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10C80" w:rsidRPr="00AD18FC" w:rsidRDefault="00410C80" w:rsidP="00410C80">
      <w:pPr>
        <w:jc w:val="center"/>
        <w:rPr>
          <w:rStyle w:val="SubtleReference"/>
          <w:rFonts w:ascii="Simplified Arabic" w:hAnsi="Simplified Arabic" w:cs="Simplified Arabic"/>
          <w:b/>
          <w:bCs/>
          <w:color w:val="auto"/>
          <w:sz w:val="28"/>
          <w:szCs w:val="28"/>
          <w:u w:val="none"/>
          <w:rtl/>
        </w:rPr>
      </w:pPr>
      <w:r w:rsidRPr="00AD18FC">
        <w:rPr>
          <w:rStyle w:val="SubtleReference"/>
          <w:rFonts w:ascii="Simplified Arabic" w:hAnsi="Simplified Arabic" w:cs="Simplified Arabic"/>
          <w:b/>
          <w:bCs/>
          <w:color w:val="auto"/>
          <w:sz w:val="28"/>
          <w:szCs w:val="28"/>
          <w:u w:val="none"/>
          <w:rtl/>
        </w:rPr>
        <w:t>بسم الله الرحمن الرحيم</w:t>
      </w:r>
    </w:p>
    <w:p w:rsidR="00410C80" w:rsidRPr="00AD18FC" w:rsidRDefault="00410C80" w:rsidP="00410C80">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جامعة بوليتكنك فلسطين</w:t>
      </w:r>
    </w:p>
    <w:p w:rsidR="00410C80" w:rsidRPr="00A546AB" w:rsidRDefault="00410C80" w:rsidP="00410C80">
      <w:pPr>
        <w:jc w:val="center"/>
        <w:rPr>
          <w:rFonts w:asciiTheme="majorBidi" w:hAnsiTheme="majorBidi" w:cstheme="majorBidi"/>
          <w:sz w:val="32"/>
          <w:szCs w:val="32"/>
        </w:rPr>
      </w:pPr>
      <w:r w:rsidRPr="00A546AB">
        <w:rPr>
          <w:rFonts w:asciiTheme="majorBidi" w:hAnsiTheme="majorBidi" w:cstheme="majorBidi"/>
          <w:noProof/>
          <w:color w:val="000000"/>
          <w:sz w:val="32"/>
          <w:szCs w:val="32"/>
          <w:bdr w:val="none" w:sz="0" w:space="0" w:color="auto" w:frame="1"/>
        </w:rPr>
        <w:drawing>
          <wp:inline distT="0" distB="0" distL="0" distR="0" wp14:anchorId="18C50760" wp14:editId="59B8A938">
            <wp:extent cx="1276140" cy="1253703"/>
            <wp:effectExtent l="0" t="0" r="635" b="3810"/>
            <wp:docPr id="2" name="صورة 2" descr="https://lh3.googleusercontent.com/XvFfxX_L_UnZbp-HkmoywRQrw4D96cTiOlmOA1eX_5CfvpD2qVruP9Ua-8xMrGsUUmLjeNBnuaNcYJWWxutg3HCWyByaScj2_wtwxnyrX4FNgFVIruCXCbKM_4AOrA3tw9YpGV1aWwWdXHf4HjWQj-bMpLg94mrsLDAlOayZH-gbto_L4Cg2EZS-XFLjajOAev98HiK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3.googleusercontent.com/XvFfxX_L_UnZbp-HkmoywRQrw4D96cTiOlmOA1eX_5CfvpD2qVruP9Ua-8xMrGsUUmLjeNBnuaNcYJWWxutg3HCWyByaScj2_wtwxnyrX4FNgFVIruCXCbKM_4AOrA3tw9YpGV1aWwWdXHf4HjWQj-bMpLg94mrsLDAlOayZH-gbto_L4Cg2EZS-XFLjajOAev98HiKab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79801" cy="1257300"/>
                    </a:xfrm>
                    <a:prstGeom prst="rect">
                      <a:avLst/>
                    </a:prstGeom>
                    <a:noFill/>
                    <a:ln>
                      <a:noFill/>
                    </a:ln>
                  </pic:spPr>
                </pic:pic>
              </a:graphicData>
            </a:graphic>
          </wp:inline>
        </w:drawing>
      </w:r>
    </w:p>
    <w:p w:rsidR="00410C80" w:rsidRPr="00AD18FC" w:rsidRDefault="00410C80" w:rsidP="00FB4BC4">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كلية الهندسة</w:t>
      </w:r>
    </w:p>
    <w:p w:rsidR="00410C80" w:rsidRPr="00AD18FC" w:rsidRDefault="00410C80" w:rsidP="00FB4BC4">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دائرة الهندسة المدنية والمعمارية</w:t>
      </w:r>
    </w:p>
    <w:p w:rsidR="00410C80" w:rsidRPr="00AD18FC" w:rsidRDefault="00410C80" w:rsidP="00FB4BC4">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هندسة المساحة والجيوماتكس</w:t>
      </w:r>
    </w:p>
    <w:p w:rsidR="00410C80" w:rsidRPr="00AD18FC" w:rsidRDefault="00410C80" w:rsidP="00410C80">
      <w:pPr>
        <w:jc w:val="center"/>
        <w:rPr>
          <w:rFonts w:asciiTheme="majorBidi" w:hAnsiTheme="majorBidi" w:cstheme="majorBidi"/>
          <w:b/>
          <w:bCs/>
          <w:sz w:val="28"/>
          <w:szCs w:val="28"/>
          <w:rtl/>
        </w:rPr>
      </w:pPr>
    </w:p>
    <w:p w:rsidR="00410C80" w:rsidRPr="00E816C9" w:rsidRDefault="00410C80" w:rsidP="00AD18FC">
      <w:pPr>
        <w:bidi/>
        <w:jc w:val="center"/>
        <w:rPr>
          <w:rFonts w:ascii="Simplified Arabic" w:hAnsi="Simplified Arabic" w:cs="Simplified Arabic"/>
          <w:b/>
          <w:bCs/>
          <w:sz w:val="28"/>
          <w:szCs w:val="28"/>
          <w:rtl/>
        </w:rPr>
      </w:pPr>
      <w:r w:rsidRPr="00E816C9">
        <w:rPr>
          <w:rFonts w:ascii="Simplified Arabic" w:hAnsi="Simplified Arabic" w:cs="Simplified Arabic"/>
          <w:b/>
          <w:bCs/>
          <w:sz w:val="28"/>
          <w:szCs w:val="28"/>
          <w:rtl/>
        </w:rPr>
        <w:t xml:space="preserve">مشروع </w:t>
      </w:r>
      <w:r w:rsidR="00662455">
        <w:rPr>
          <w:rFonts w:ascii="Simplified Arabic" w:hAnsi="Simplified Arabic" w:cs="Simplified Arabic" w:hint="cs"/>
          <w:b/>
          <w:bCs/>
          <w:sz w:val="28"/>
          <w:szCs w:val="28"/>
          <w:rtl/>
        </w:rPr>
        <w:t>ال</w:t>
      </w:r>
      <w:r w:rsidRPr="00E816C9">
        <w:rPr>
          <w:rFonts w:ascii="Simplified Arabic" w:hAnsi="Simplified Arabic" w:cs="Simplified Arabic"/>
          <w:b/>
          <w:bCs/>
          <w:sz w:val="28"/>
          <w:szCs w:val="28"/>
          <w:rtl/>
        </w:rPr>
        <w:t>تخرج</w:t>
      </w:r>
    </w:p>
    <w:p w:rsidR="00762361" w:rsidRPr="00477575" w:rsidRDefault="00762361" w:rsidP="001418D7">
      <w:pPr>
        <w:bidi/>
        <w:jc w:val="center"/>
        <w:rPr>
          <w:rFonts w:ascii="Simplified Arabic" w:hAnsi="Simplified Arabic" w:cs="Simplified Arabic"/>
          <w:b/>
          <w:bCs/>
          <w:sz w:val="32"/>
          <w:szCs w:val="32"/>
          <w:rtl/>
        </w:rPr>
      </w:pPr>
      <w:r w:rsidRPr="003E1430">
        <w:rPr>
          <w:rFonts w:ascii="Simplified Arabic" w:hAnsi="Simplified Arabic" w:cs="Simplified Arabic" w:hint="cs"/>
          <w:b/>
          <w:bCs/>
          <w:sz w:val="28"/>
          <w:szCs w:val="28"/>
          <w:rtl/>
        </w:rPr>
        <w:t>توسعة الحدود التنظيمية لمدينة حلحول</w:t>
      </w:r>
      <w:r w:rsidR="00B35D31">
        <w:rPr>
          <w:rFonts w:ascii="Simplified Arabic" w:hAnsi="Simplified Arabic" w:cs="Simplified Arabic" w:hint="cs"/>
          <w:b/>
          <w:bCs/>
          <w:sz w:val="32"/>
          <w:szCs w:val="32"/>
          <w:rtl/>
        </w:rPr>
        <w:t xml:space="preserve"> </w:t>
      </w:r>
    </w:p>
    <w:p w:rsidR="00331453" w:rsidRPr="00E816C9" w:rsidRDefault="00331453" w:rsidP="009F7B62">
      <w:pPr>
        <w:jc w:val="center"/>
        <w:rPr>
          <w:rFonts w:ascii="Simplified Arabic" w:hAnsi="Simplified Arabic" w:cs="Simplified Arabic"/>
          <w:sz w:val="24"/>
          <w:szCs w:val="24"/>
          <w:rtl/>
        </w:rPr>
      </w:pPr>
    </w:p>
    <w:p w:rsidR="00410C80" w:rsidRPr="00864DF0" w:rsidRDefault="00AD18FC" w:rsidP="00FB4BC4">
      <w:pPr>
        <w:jc w:val="center"/>
        <w:rPr>
          <w:rFonts w:ascii="Simplified Arabic" w:hAnsi="Simplified Arabic" w:cs="Simplified Arabic"/>
          <w:b/>
          <w:bCs/>
          <w:sz w:val="28"/>
          <w:szCs w:val="28"/>
          <w:rtl/>
        </w:rPr>
      </w:pPr>
      <w:r w:rsidRPr="00864DF0">
        <w:rPr>
          <w:rFonts w:ascii="Simplified Arabic" w:hAnsi="Simplified Arabic" w:cs="Simplified Arabic"/>
          <w:b/>
          <w:bCs/>
          <w:sz w:val="28"/>
          <w:szCs w:val="28"/>
          <w:rtl/>
        </w:rPr>
        <w:t xml:space="preserve">إعداد : </w:t>
      </w:r>
      <w:r w:rsidR="00FB4BC4" w:rsidRPr="00864DF0">
        <w:rPr>
          <w:rFonts w:ascii="Simplified Arabic" w:hAnsi="Simplified Arabic" w:cs="Simplified Arabic"/>
          <w:b/>
          <w:bCs/>
          <w:sz w:val="28"/>
          <w:szCs w:val="28"/>
          <w:rtl/>
        </w:rPr>
        <w:t>سجى عادل القرجة</w:t>
      </w:r>
    </w:p>
    <w:p w:rsidR="00FB4BC4" w:rsidRPr="00E816C9" w:rsidRDefault="00FB4BC4" w:rsidP="00FB4BC4">
      <w:pPr>
        <w:jc w:val="center"/>
        <w:rPr>
          <w:rFonts w:ascii="Simplified Arabic" w:hAnsi="Simplified Arabic" w:cs="Simplified Arabic"/>
          <w:b/>
          <w:bCs/>
          <w:sz w:val="24"/>
          <w:szCs w:val="24"/>
          <w:rtl/>
        </w:rPr>
      </w:pPr>
    </w:p>
    <w:p w:rsidR="00AD18FC" w:rsidRPr="00864DF0" w:rsidRDefault="00AD18FC" w:rsidP="00AD18FC">
      <w:pPr>
        <w:bidi/>
        <w:jc w:val="center"/>
        <w:rPr>
          <w:rFonts w:ascii="Simplified Arabic" w:hAnsi="Simplified Arabic" w:cs="Simplified Arabic"/>
          <w:b/>
          <w:bCs/>
          <w:sz w:val="28"/>
          <w:szCs w:val="28"/>
          <w:rtl/>
        </w:rPr>
      </w:pPr>
      <w:r w:rsidRPr="00864DF0">
        <w:rPr>
          <w:rFonts w:ascii="Simplified Arabic" w:hAnsi="Simplified Arabic" w:cs="Simplified Arabic"/>
          <w:b/>
          <w:bCs/>
          <w:sz w:val="28"/>
          <w:szCs w:val="28"/>
          <w:rtl/>
        </w:rPr>
        <w:t xml:space="preserve">إشراف : </w:t>
      </w:r>
      <w:r w:rsidR="00410C80" w:rsidRPr="00864DF0">
        <w:rPr>
          <w:rFonts w:ascii="Simplified Arabic" w:hAnsi="Simplified Arabic" w:cs="Simplified Arabic"/>
          <w:b/>
          <w:bCs/>
          <w:sz w:val="28"/>
          <w:szCs w:val="28"/>
          <w:rtl/>
        </w:rPr>
        <w:t xml:space="preserve">د. معتز </w:t>
      </w:r>
      <w:r w:rsidR="00256639" w:rsidRPr="00864DF0">
        <w:rPr>
          <w:rFonts w:ascii="Simplified Arabic" w:hAnsi="Simplified Arabic" w:cs="Simplified Arabic"/>
          <w:b/>
          <w:bCs/>
          <w:sz w:val="28"/>
          <w:szCs w:val="28"/>
          <w:rtl/>
        </w:rPr>
        <w:t>ق</w:t>
      </w:r>
      <w:r w:rsidR="00FB4BC4" w:rsidRPr="00864DF0">
        <w:rPr>
          <w:rFonts w:ascii="Simplified Arabic" w:hAnsi="Simplified Arabic" w:cs="Simplified Arabic"/>
          <w:b/>
          <w:bCs/>
          <w:sz w:val="28"/>
          <w:szCs w:val="28"/>
          <w:rtl/>
        </w:rPr>
        <w:t>فيشة</w:t>
      </w:r>
    </w:p>
    <w:p w:rsidR="00AD18FC" w:rsidRDefault="00AD18FC" w:rsidP="00AD18FC">
      <w:pPr>
        <w:bidi/>
        <w:jc w:val="center"/>
        <w:rPr>
          <w:rFonts w:ascii="Simplified Arabic" w:hAnsi="Simplified Arabic" w:cs="Simplified Arabic"/>
          <w:b/>
          <w:bCs/>
          <w:sz w:val="24"/>
          <w:szCs w:val="24"/>
        </w:rPr>
      </w:pPr>
    </w:p>
    <w:p w:rsidR="00864DF0" w:rsidRPr="00E816C9" w:rsidRDefault="00864DF0" w:rsidP="00864DF0">
      <w:pPr>
        <w:bidi/>
        <w:jc w:val="center"/>
        <w:rPr>
          <w:rFonts w:ascii="Simplified Arabic" w:hAnsi="Simplified Arabic" w:cs="Simplified Arabic"/>
          <w:b/>
          <w:bCs/>
          <w:sz w:val="24"/>
          <w:szCs w:val="24"/>
          <w:rtl/>
        </w:rPr>
      </w:pPr>
    </w:p>
    <w:p w:rsidR="00AD18FC" w:rsidRPr="00E816C9" w:rsidRDefault="00331453" w:rsidP="00E73286">
      <w:pPr>
        <w:bidi/>
        <w:jc w:val="center"/>
        <w:rPr>
          <w:rFonts w:ascii="Simplified Arabic" w:hAnsi="Simplified Arabic" w:cs="Simplified Arabic"/>
          <w:b/>
          <w:bCs/>
          <w:sz w:val="24"/>
          <w:szCs w:val="24"/>
          <w:rtl/>
        </w:rPr>
      </w:pPr>
      <w:r w:rsidRPr="00E816C9">
        <w:rPr>
          <w:rFonts w:ascii="Simplified Arabic" w:hAnsi="Simplified Arabic" w:cs="Simplified Arabic"/>
          <w:b/>
          <w:bCs/>
          <w:sz w:val="24"/>
          <w:szCs w:val="24"/>
          <w:rtl/>
        </w:rPr>
        <w:t>الخليل</w:t>
      </w:r>
      <w:r w:rsidR="00AD18FC" w:rsidRPr="00E816C9">
        <w:rPr>
          <w:rFonts w:ascii="Simplified Arabic" w:hAnsi="Simplified Arabic" w:cs="Simplified Arabic"/>
          <w:b/>
          <w:bCs/>
          <w:sz w:val="24"/>
          <w:szCs w:val="24"/>
          <w:rtl/>
        </w:rPr>
        <w:t xml:space="preserve"> </w:t>
      </w:r>
      <w:r w:rsidR="00E73286">
        <w:rPr>
          <w:rFonts w:ascii="Simplified Arabic" w:hAnsi="Simplified Arabic" w:cs="Simplified Arabic"/>
          <w:sz w:val="24"/>
          <w:szCs w:val="24"/>
        </w:rPr>
        <w:t>-</w:t>
      </w:r>
      <w:r w:rsidR="00AD18FC" w:rsidRPr="00E816C9">
        <w:rPr>
          <w:rFonts w:ascii="Simplified Arabic" w:hAnsi="Simplified Arabic" w:cs="Simplified Arabic"/>
          <w:b/>
          <w:bCs/>
          <w:sz w:val="24"/>
          <w:szCs w:val="24"/>
          <w:rtl/>
        </w:rPr>
        <w:t xml:space="preserve"> فلسطين</w:t>
      </w:r>
    </w:p>
    <w:p w:rsidR="00A96A03" w:rsidRPr="003E1430" w:rsidRDefault="00CC04BF" w:rsidP="009A1F66">
      <w:pPr>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مايو</w:t>
      </w:r>
      <w:r w:rsidR="0060015F" w:rsidRPr="00666A2C">
        <w:rPr>
          <w:rFonts w:ascii="Simplified Arabic" w:hAnsi="Simplified Arabic" w:cs="Simplified Arabic"/>
          <w:sz w:val="24"/>
          <w:szCs w:val="24"/>
          <w:rtl/>
        </w:rPr>
        <w:t>،</w:t>
      </w:r>
      <w:r w:rsidR="00A96A03" w:rsidRPr="00AD18FC">
        <w:rPr>
          <w:rFonts w:ascii="Simplified Arabic" w:hAnsi="Simplified Arabic" w:cs="Simplified Arabic"/>
          <w:b/>
          <w:bCs/>
          <w:sz w:val="24"/>
          <w:szCs w:val="24"/>
          <w:rtl/>
        </w:rPr>
        <w:t>2023</w:t>
      </w:r>
      <w:r w:rsidR="00B3605E">
        <w:rPr>
          <w:rFonts w:ascii="Simplified Arabic" w:hAnsi="Simplified Arabic" w:cs="Simplified Arabic"/>
          <w:b/>
          <w:bCs/>
          <w:sz w:val="24"/>
          <w:szCs w:val="24"/>
        </w:rPr>
        <w:t xml:space="preserve"> 2</w:t>
      </w:r>
      <w:r w:rsidR="009A1F66">
        <w:rPr>
          <w:rFonts w:ascii="Simplified Arabic" w:hAnsi="Simplified Arabic" w:cs="Simplified Arabic"/>
          <w:b/>
          <w:bCs/>
          <w:sz w:val="24"/>
          <w:szCs w:val="24"/>
        </w:rPr>
        <w:t>9</w:t>
      </w:r>
      <w:r w:rsidR="00B3605E">
        <w:rPr>
          <w:rFonts w:ascii="Simplified Arabic" w:hAnsi="Simplified Arabic" w:cs="Simplified Arabic"/>
          <w:b/>
          <w:bCs/>
          <w:sz w:val="24"/>
          <w:szCs w:val="24"/>
        </w:rPr>
        <w:t xml:space="preserve"> </w:t>
      </w:r>
    </w:p>
    <w:p w:rsidR="00CC04BF" w:rsidRDefault="00CC04BF" w:rsidP="00887379">
      <w:pPr>
        <w:jc w:val="center"/>
        <w:rPr>
          <w:rFonts w:ascii="Simplified Arabic" w:hAnsi="Simplified Arabic" w:cs="Simplified Arabic"/>
          <w:b/>
          <w:bCs/>
          <w:sz w:val="24"/>
          <w:szCs w:val="24"/>
          <w:rtl/>
        </w:rPr>
      </w:pPr>
    </w:p>
    <w:p w:rsidR="00871D8A" w:rsidRDefault="00331453" w:rsidP="00871D8A">
      <w:pPr>
        <w:jc w:val="center"/>
        <w:rPr>
          <w:rFonts w:ascii="Simplified Arabic" w:hAnsi="Simplified Arabic" w:cs="Simplified Arabic"/>
          <w:b/>
          <w:bCs/>
          <w:sz w:val="28"/>
          <w:szCs w:val="28"/>
          <w:rtl/>
        </w:rPr>
      </w:pPr>
      <w:r w:rsidRPr="00AD18FC">
        <w:rPr>
          <w:rFonts w:ascii="Simplified Arabic" w:hAnsi="Simplified Arabic" w:cs="Simplified Arabic"/>
          <w:b/>
          <w:bCs/>
          <w:sz w:val="24"/>
          <w:szCs w:val="24"/>
          <w:rtl/>
        </w:rPr>
        <w:lastRenderedPageBreak/>
        <w:t xml:space="preserve"> </w:t>
      </w:r>
      <w:r w:rsidR="00871D8A" w:rsidRPr="00AD18FC">
        <w:rPr>
          <w:rFonts w:ascii="Simplified Arabic" w:hAnsi="Simplified Arabic" w:cs="Simplified Arabic"/>
          <w:b/>
          <w:bCs/>
          <w:sz w:val="28"/>
          <w:szCs w:val="28"/>
          <w:rtl/>
        </w:rPr>
        <w:t>جامعة بوليتكنك فلسطين</w:t>
      </w:r>
    </w:p>
    <w:p w:rsidR="00871D8A" w:rsidRPr="00AD18FC" w:rsidRDefault="00871D8A" w:rsidP="00871D8A">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كلية الهندسة</w:t>
      </w:r>
    </w:p>
    <w:p w:rsidR="00871D8A" w:rsidRDefault="00871D8A" w:rsidP="00871D8A">
      <w:pPr>
        <w:jc w:val="center"/>
        <w:rPr>
          <w:rFonts w:ascii="Simplified Arabic" w:hAnsi="Simplified Arabic" w:cs="Simplified Arabic"/>
          <w:b/>
          <w:bCs/>
          <w:sz w:val="28"/>
          <w:szCs w:val="28"/>
          <w:rtl/>
        </w:rPr>
      </w:pPr>
      <w:r w:rsidRPr="00AD18FC">
        <w:rPr>
          <w:rFonts w:ascii="Simplified Arabic" w:hAnsi="Simplified Arabic" w:cs="Simplified Arabic"/>
          <w:b/>
          <w:bCs/>
          <w:sz w:val="28"/>
          <w:szCs w:val="28"/>
          <w:rtl/>
        </w:rPr>
        <w:t>دائرة الهندسة المدنية والمعمارية</w:t>
      </w:r>
    </w:p>
    <w:p w:rsidR="00662455" w:rsidRDefault="00662455" w:rsidP="00871D8A">
      <w:pPr>
        <w:jc w:val="center"/>
        <w:rPr>
          <w:rFonts w:ascii="Simplified Arabic" w:hAnsi="Simplified Arabic" w:cs="Simplified Arabic"/>
          <w:b/>
          <w:bCs/>
          <w:sz w:val="28"/>
          <w:szCs w:val="28"/>
          <w:rtl/>
        </w:rPr>
      </w:pPr>
    </w:p>
    <w:p w:rsidR="00662455" w:rsidRDefault="00662455" w:rsidP="00871D8A">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اسم المشروع </w:t>
      </w:r>
    </w:p>
    <w:p w:rsidR="00662455" w:rsidRDefault="00662455" w:rsidP="00871D8A">
      <w:pPr>
        <w:jc w:val="center"/>
        <w:rPr>
          <w:rFonts w:ascii="Simplified Arabic" w:hAnsi="Simplified Arabic" w:cs="Simplified Arabic"/>
          <w:b/>
          <w:bCs/>
          <w:sz w:val="28"/>
          <w:szCs w:val="28"/>
          <w:rtl/>
        </w:rPr>
      </w:pPr>
      <w:r w:rsidRPr="003E1430">
        <w:rPr>
          <w:rFonts w:ascii="Simplified Arabic" w:hAnsi="Simplified Arabic" w:cs="Simplified Arabic" w:hint="cs"/>
          <w:b/>
          <w:bCs/>
          <w:sz w:val="28"/>
          <w:szCs w:val="28"/>
          <w:rtl/>
        </w:rPr>
        <w:t>توسعة الحدود التنظيمية لمدينة حلحول</w:t>
      </w:r>
    </w:p>
    <w:p w:rsidR="00662455" w:rsidRPr="00AD18FC" w:rsidRDefault="00662455" w:rsidP="00871D8A">
      <w:pPr>
        <w:jc w:val="center"/>
        <w:rPr>
          <w:rFonts w:ascii="Simplified Arabic" w:hAnsi="Simplified Arabic" w:cs="Simplified Arabic"/>
          <w:b/>
          <w:bCs/>
          <w:sz w:val="28"/>
          <w:szCs w:val="28"/>
          <w:rtl/>
        </w:rPr>
      </w:pPr>
    </w:p>
    <w:p w:rsidR="00662455" w:rsidRDefault="008F7CA7" w:rsidP="00662455">
      <w:pPr>
        <w:jc w:val="center"/>
        <w:rPr>
          <w:rFonts w:ascii="Simplified Arabic" w:hAnsi="Simplified Arabic" w:cs="Simplified Arabic"/>
          <w:b/>
          <w:bCs/>
          <w:sz w:val="28"/>
          <w:szCs w:val="28"/>
          <w:rtl/>
        </w:rPr>
      </w:pPr>
      <w:r>
        <w:rPr>
          <w:rFonts w:ascii="Simplified Arabic" w:hAnsi="Simplified Arabic" w:cs="Simplified Arabic"/>
          <w:b/>
          <w:bCs/>
          <w:sz w:val="28"/>
          <w:szCs w:val="28"/>
          <w:rtl/>
        </w:rPr>
        <w:t>إعداد</w:t>
      </w:r>
      <w:r>
        <w:rPr>
          <w:rFonts w:ascii="Simplified Arabic" w:hAnsi="Simplified Arabic" w:cs="Simplified Arabic" w:hint="cs"/>
          <w:b/>
          <w:bCs/>
          <w:sz w:val="28"/>
          <w:szCs w:val="28"/>
          <w:rtl/>
        </w:rPr>
        <w:t>:</w:t>
      </w:r>
      <w:r w:rsidRPr="008F7CA7">
        <w:rPr>
          <w:rFonts w:ascii="Simplified Arabic" w:hAnsi="Simplified Arabic" w:cs="Simplified Arabic"/>
          <w:b/>
          <w:bCs/>
          <w:sz w:val="28"/>
          <w:szCs w:val="28"/>
          <w:rtl/>
        </w:rPr>
        <w:t xml:space="preserve"> </w:t>
      </w:r>
      <w:r w:rsidRPr="00662455">
        <w:rPr>
          <w:rFonts w:ascii="Simplified Arabic" w:hAnsi="Simplified Arabic" w:cs="Simplified Arabic"/>
          <w:b/>
          <w:bCs/>
          <w:sz w:val="28"/>
          <w:szCs w:val="28"/>
          <w:rtl/>
        </w:rPr>
        <w:t>سجى عادل القرجة</w:t>
      </w:r>
    </w:p>
    <w:p w:rsidR="00662455" w:rsidRDefault="00662455" w:rsidP="008F7CA7">
      <w:pPr>
        <w:rPr>
          <w:rFonts w:ascii="Simplified Arabic" w:hAnsi="Simplified Arabic" w:cs="Simplified Arabic"/>
          <w:b/>
          <w:bCs/>
          <w:sz w:val="28"/>
          <w:szCs w:val="28"/>
          <w:rtl/>
        </w:rPr>
      </w:pPr>
    </w:p>
    <w:p w:rsidR="008F7CA7" w:rsidRDefault="00662455" w:rsidP="008F7CA7">
      <w:pPr>
        <w:bidi/>
        <w:spacing w:line="360" w:lineRule="auto"/>
        <w:jc w:val="both"/>
        <w:rPr>
          <w:rFonts w:ascii="Simplified Arabic" w:hAnsi="Simplified Arabic" w:cs="Simplified Arabic"/>
          <w:b/>
          <w:bCs/>
          <w:sz w:val="24"/>
          <w:szCs w:val="24"/>
        </w:rPr>
      </w:pPr>
      <w:r w:rsidRPr="00662455">
        <w:rPr>
          <w:rFonts w:ascii="Simplified Arabic" w:hAnsi="Simplified Arabic" w:cs="Simplified Arabic"/>
          <w:b/>
          <w:bCs/>
          <w:sz w:val="24"/>
          <w:szCs w:val="24"/>
          <w:rtl/>
        </w:rPr>
        <w:t>بناء على نظام كلية الهندسة وإشراف ومتابعة المشرف المباشر على المشروع</w:t>
      </w:r>
      <w:r>
        <w:rPr>
          <w:rFonts w:ascii="Simplified Arabic" w:hAnsi="Simplified Arabic" w:cs="Simplified Arabic" w:hint="cs"/>
          <w:b/>
          <w:bCs/>
          <w:sz w:val="24"/>
          <w:szCs w:val="24"/>
          <w:rtl/>
        </w:rPr>
        <w:t xml:space="preserve"> </w:t>
      </w:r>
      <w:r w:rsidRPr="00662455">
        <w:rPr>
          <w:rFonts w:ascii="Simplified Arabic" w:hAnsi="Simplified Arabic" w:cs="Simplified Arabic"/>
          <w:b/>
          <w:bCs/>
          <w:sz w:val="24"/>
          <w:szCs w:val="24"/>
          <w:rtl/>
        </w:rPr>
        <w:t>وموافقة أعضاء اللجنة الممتحنة تم تقديم هذا المشروع إلى دائرة الهندسة المدنية والمعمارية</w:t>
      </w:r>
      <w:r>
        <w:rPr>
          <w:rFonts w:ascii="Simplified Arabic" w:hAnsi="Simplified Arabic" w:cs="Simplified Arabic" w:hint="cs"/>
          <w:b/>
          <w:bCs/>
          <w:sz w:val="24"/>
          <w:szCs w:val="24"/>
          <w:rtl/>
        </w:rPr>
        <w:t xml:space="preserve"> </w:t>
      </w:r>
      <w:r w:rsidRPr="00662455">
        <w:rPr>
          <w:rFonts w:ascii="Simplified Arabic" w:hAnsi="Simplified Arabic" w:cs="Simplified Arabic"/>
          <w:b/>
          <w:bCs/>
          <w:sz w:val="24"/>
          <w:szCs w:val="24"/>
          <w:rtl/>
        </w:rPr>
        <w:t xml:space="preserve">وذلك للوفاء بمتطلبات درجة البكالوريوس في الهندسة </w:t>
      </w:r>
      <w:r>
        <w:rPr>
          <w:rFonts w:ascii="Simplified Arabic" w:hAnsi="Simplified Arabic" w:cs="Simplified Arabic" w:hint="cs"/>
          <w:b/>
          <w:bCs/>
          <w:sz w:val="24"/>
          <w:szCs w:val="24"/>
          <w:rtl/>
        </w:rPr>
        <w:t xml:space="preserve">المدنية </w:t>
      </w:r>
      <w:r w:rsidRPr="00662455">
        <w:rPr>
          <w:rFonts w:ascii="Simplified Arabic" w:hAnsi="Simplified Arabic" w:cs="Simplified Arabic"/>
          <w:b/>
          <w:bCs/>
          <w:sz w:val="24"/>
          <w:szCs w:val="24"/>
          <w:rtl/>
        </w:rPr>
        <w:t>تخصص هندسة المساحة والجيوماتكس</w:t>
      </w:r>
      <w:r w:rsidR="008F7CA7">
        <w:rPr>
          <w:rFonts w:ascii="Simplified Arabic" w:hAnsi="Simplified Arabic" w:cs="Simplified Arabic"/>
          <w:b/>
          <w:bCs/>
          <w:sz w:val="24"/>
          <w:szCs w:val="24"/>
        </w:rPr>
        <w:t>.</w:t>
      </w:r>
    </w:p>
    <w:p w:rsidR="008F7CA7" w:rsidRDefault="008F7CA7" w:rsidP="008F7CA7">
      <w:pPr>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توقيع المشرف</w:t>
      </w:r>
    </w:p>
    <w:p w:rsidR="008F7CA7" w:rsidRDefault="008F7CA7" w:rsidP="008F7CA7">
      <w:pPr>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w:t>
      </w:r>
    </w:p>
    <w:p w:rsidR="008F7CA7" w:rsidRDefault="008F7CA7" w:rsidP="008F7CA7">
      <w:pPr>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توقيع اللجنة الممتحنة</w:t>
      </w:r>
    </w:p>
    <w:p w:rsidR="008F7CA7" w:rsidRDefault="008F7CA7" w:rsidP="00FF74C7">
      <w:pPr>
        <w:bidi/>
        <w:spacing w:line="360" w:lineRule="auto"/>
        <w:jc w:val="center"/>
        <w:rPr>
          <w:rFonts w:ascii="Simplified Arabic" w:hAnsi="Simplified Arabic" w:cs="Simplified Arabic"/>
          <w:b/>
          <w:bCs/>
          <w:sz w:val="24"/>
          <w:szCs w:val="24"/>
          <w:rtl/>
        </w:rPr>
      </w:pPr>
      <w:r w:rsidRPr="008F7CA7">
        <w:rPr>
          <w:rFonts w:ascii="Simplified Arabic" w:hAnsi="Simplified Arabic" w:cs="Simplified Arabic"/>
          <w:b/>
          <w:bCs/>
          <w:sz w:val="24"/>
          <w:szCs w:val="24"/>
          <w:rtl/>
        </w:rPr>
        <w:t>...................................</w:t>
      </w:r>
      <w:r>
        <w:rPr>
          <w:rFonts w:ascii="Simplified Arabic" w:hAnsi="Simplified Arabic" w:cs="Simplified Arabic" w:hint="cs"/>
          <w:b/>
          <w:bCs/>
          <w:sz w:val="24"/>
          <w:szCs w:val="24"/>
          <w:rtl/>
        </w:rPr>
        <w:t xml:space="preserve">           </w:t>
      </w:r>
      <w:r w:rsidRPr="008F7CA7">
        <w:rPr>
          <w:rFonts w:ascii="Simplified Arabic" w:hAnsi="Simplified Arabic" w:cs="Simplified Arabic"/>
          <w:b/>
          <w:bCs/>
          <w:sz w:val="24"/>
          <w:szCs w:val="24"/>
          <w:rtl/>
        </w:rPr>
        <w:t>...................................</w:t>
      </w:r>
    </w:p>
    <w:p w:rsidR="008F7CA7" w:rsidRDefault="008F7CA7" w:rsidP="008F7CA7">
      <w:pPr>
        <w:bidi/>
        <w:spacing w:line="360" w:lineRule="auto"/>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توقيع رئيس الدائرة</w:t>
      </w:r>
    </w:p>
    <w:p w:rsidR="00662455" w:rsidRPr="00662455" w:rsidRDefault="008F7CA7" w:rsidP="008F7CA7">
      <w:pPr>
        <w:bidi/>
        <w:spacing w:line="360" w:lineRule="auto"/>
        <w:jc w:val="center"/>
        <w:rPr>
          <w:rFonts w:ascii="Simplified Arabic" w:hAnsi="Simplified Arabic" w:cs="Simplified Arabic"/>
          <w:b/>
          <w:bCs/>
          <w:sz w:val="24"/>
          <w:szCs w:val="24"/>
        </w:rPr>
      </w:pPr>
      <w:r w:rsidRPr="008F7CA7">
        <w:rPr>
          <w:rFonts w:ascii="Simplified Arabic" w:hAnsi="Simplified Arabic" w:cs="Simplified Arabic"/>
          <w:b/>
          <w:bCs/>
          <w:sz w:val="24"/>
          <w:szCs w:val="24"/>
          <w:rtl/>
        </w:rPr>
        <w:t>...................................</w:t>
      </w:r>
    </w:p>
    <w:p w:rsidR="00864DF0" w:rsidRDefault="00864DF0" w:rsidP="00887379">
      <w:pPr>
        <w:jc w:val="center"/>
        <w:rPr>
          <w:rFonts w:ascii="Simplified Arabic" w:hAnsi="Simplified Arabic" w:cs="Simplified Arabic"/>
          <w:b/>
          <w:bCs/>
          <w:sz w:val="24"/>
          <w:szCs w:val="24"/>
          <w:rtl/>
        </w:rPr>
      </w:pPr>
    </w:p>
    <w:p w:rsidR="00E64DC8" w:rsidRPr="00751B36" w:rsidRDefault="00787839" w:rsidP="00751B36">
      <w:pPr>
        <w:jc w:val="center"/>
        <w:rPr>
          <w:rFonts w:ascii="Simplified Arabic" w:hAnsi="Simplified Arabic" w:cs="Simplified Arabic"/>
          <w:b/>
          <w:bCs/>
          <w:sz w:val="32"/>
          <w:szCs w:val="32"/>
        </w:rPr>
      </w:pPr>
      <w:bookmarkStart w:id="0" w:name="_Toc135236459"/>
      <w:bookmarkStart w:id="1" w:name="_Toc135238996"/>
      <w:r w:rsidRPr="00751B36">
        <w:rPr>
          <w:rFonts w:ascii="Simplified Arabic" w:hAnsi="Simplified Arabic" w:cs="Simplified Arabic"/>
          <w:b/>
          <w:bCs/>
          <w:sz w:val="32"/>
          <w:szCs w:val="32"/>
          <w:rtl/>
        </w:rPr>
        <w:lastRenderedPageBreak/>
        <w:t>ا</w:t>
      </w:r>
      <w:r w:rsidR="00864DF0" w:rsidRPr="00751B36">
        <w:rPr>
          <w:rFonts w:ascii="Simplified Arabic" w:hAnsi="Simplified Arabic" w:cs="Simplified Arabic"/>
          <w:b/>
          <w:bCs/>
          <w:sz w:val="32"/>
          <w:szCs w:val="32"/>
          <w:rtl/>
        </w:rPr>
        <w:t>لإهداء</w:t>
      </w:r>
      <w:bookmarkEnd w:id="0"/>
      <w:bookmarkEnd w:id="1"/>
    </w:p>
    <w:p w:rsidR="00117E1A" w:rsidRPr="00864DF0" w:rsidRDefault="00117E1A" w:rsidP="00117E1A">
      <w:pPr>
        <w:jc w:val="center"/>
        <w:rPr>
          <w:rFonts w:ascii="Simplified Arabic" w:hAnsi="Simplified Arabic" w:cs="Simplified Arabic"/>
          <w:sz w:val="24"/>
          <w:szCs w:val="24"/>
          <w:rtl/>
        </w:rPr>
      </w:pPr>
      <w:r w:rsidRPr="00864DF0">
        <w:rPr>
          <w:rFonts w:ascii="Simplified Arabic" w:hAnsi="Simplified Arabic" w:cs="Simplified Arabic"/>
          <w:sz w:val="24"/>
          <w:szCs w:val="24"/>
          <w:rtl/>
        </w:rPr>
        <w:t>قال تعالى :" قل اعملوا فسيرى الله عملكم ورسوله والمؤمنون وستردون إلى عالم الغيب والشهادة فينبئكم بما كنت</w:t>
      </w:r>
      <w:r w:rsidR="00B96C7D">
        <w:rPr>
          <w:rFonts w:ascii="Simplified Arabic" w:hAnsi="Simplified Arabic" w:cs="Simplified Arabic" w:hint="cs"/>
          <w:sz w:val="24"/>
          <w:szCs w:val="24"/>
          <w:rtl/>
        </w:rPr>
        <w:t>م</w:t>
      </w:r>
      <w:r w:rsidRPr="00864DF0">
        <w:rPr>
          <w:rFonts w:ascii="Simplified Arabic" w:hAnsi="Simplified Arabic" w:cs="Simplified Arabic"/>
          <w:sz w:val="24"/>
          <w:szCs w:val="24"/>
          <w:rtl/>
        </w:rPr>
        <w:t xml:space="preserve"> تعملون"</w:t>
      </w:r>
    </w:p>
    <w:p w:rsidR="00331453" w:rsidRPr="00864DF0" w:rsidRDefault="000C7986" w:rsidP="00B96C7D">
      <w:pPr>
        <w:bidi/>
        <w:jc w:val="center"/>
        <w:rPr>
          <w:sz w:val="24"/>
          <w:szCs w:val="24"/>
          <w:rtl/>
        </w:rPr>
      </w:pPr>
      <w:r w:rsidRPr="00864DF0">
        <w:rPr>
          <w:rFonts w:ascii="Simplified Arabic" w:hAnsi="Simplified Arabic" w:cs="Simplified Arabic" w:hint="cs"/>
          <w:sz w:val="24"/>
          <w:szCs w:val="24"/>
          <w:rtl/>
        </w:rPr>
        <w:t>(التوبة</w:t>
      </w:r>
      <w:r w:rsidRPr="00864DF0">
        <w:rPr>
          <w:rFonts w:ascii="Simplified Arabic" w:hAnsi="Simplified Arabic" w:cs="Simplified Arabic"/>
          <w:sz w:val="24"/>
          <w:szCs w:val="24"/>
          <w:rtl/>
        </w:rPr>
        <w:t>،</w:t>
      </w:r>
      <w:r w:rsidRPr="00864DF0">
        <w:rPr>
          <w:rFonts w:ascii="Simplified Arabic" w:hAnsi="Simplified Arabic" w:cs="Simplified Arabic" w:hint="cs"/>
          <w:sz w:val="24"/>
          <w:szCs w:val="24"/>
          <w:rtl/>
        </w:rPr>
        <w:t xml:space="preserve">105) </w:t>
      </w:r>
      <w:r w:rsidR="00117E1A" w:rsidRPr="00864DF0">
        <w:rPr>
          <w:rFonts w:ascii="Simplified Arabic" w:hAnsi="Simplified Arabic" w:cs="Simplified Arabic"/>
          <w:sz w:val="24"/>
          <w:szCs w:val="24"/>
          <w:rtl/>
        </w:rPr>
        <w:t>صدق الله الع</w:t>
      </w:r>
      <w:r w:rsidR="00B96C7D">
        <w:rPr>
          <w:rFonts w:ascii="Simplified Arabic" w:hAnsi="Simplified Arabic" w:cs="Simplified Arabic" w:hint="cs"/>
          <w:sz w:val="24"/>
          <w:szCs w:val="24"/>
          <w:rtl/>
        </w:rPr>
        <w:t>ظيم</w:t>
      </w:r>
    </w:p>
    <w:p w:rsidR="00256639" w:rsidRPr="00E13E25" w:rsidRDefault="00256639" w:rsidP="00325BC3">
      <w:pPr>
        <w:bidi/>
        <w:spacing w:line="360" w:lineRule="auto"/>
        <w:jc w:val="center"/>
        <w:rPr>
          <w:rFonts w:ascii="Simplified Arabic" w:hAnsi="Simplified Arabic" w:cs="Simplified Arabic"/>
          <w:sz w:val="24"/>
          <w:szCs w:val="24"/>
          <w:rtl/>
        </w:rPr>
      </w:pPr>
      <w:r w:rsidRPr="00E13E25">
        <w:rPr>
          <w:rFonts w:ascii="Simplified Arabic" w:hAnsi="Simplified Arabic" w:cs="Simplified Arabic"/>
          <w:sz w:val="24"/>
          <w:szCs w:val="24"/>
          <w:rtl/>
        </w:rPr>
        <w:t xml:space="preserve">بدأت بأكثر من يد وقاسيت أكثر من هم وعانيت الكثير من الصعوبات وها أنا اليوم والحمد </w:t>
      </w:r>
      <w:r w:rsidR="00B96C7D">
        <w:rPr>
          <w:rFonts w:ascii="Simplified Arabic" w:hAnsi="Simplified Arabic" w:cs="Simplified Arabic" w:hint="cs"/>
          <w:sz w:val="24"/>
          <w:szCs w:val="24"/>
          <w:rtl/>
        </w:rPr>
        <w:t>لل</w:t>
      </w:r>
      <w:r w:rsidRPr="00E13E25">
        <w:rPr>
          <w:rFonts w:ascii="Simplified Arabic" w:hAnsi="Simplified Arabic" w:cs="Simplified Arabic"/>
          <w:sz w:val="24"/>
          <w:szCs w:val="24"/>
          <w:rtl/>
        </w:rPr>
        <w:t>ه أطوي سهر الليالي وتعب الأيام وخلاصة مشواري  بين دفتي هذا العمل المتواضع، أسأل الله تعالى أن يتقبل مني عملي ويحفظه في ميزان حسناتي</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أهدي هذا العمل المتواضع إلى</w:t>
      </w:r>
    </w:p>
    <w:p w:rsidR="00256639" w:rsidRPr="00864DF0" w:rsidRDefault="00256639" w:rsidP="00B93E66">
      <w:pPr>
        <w:spacing w:line="360" w:lineRule="auto"/>
        <w:jc w:val="center"/>
        <w:rPr>
          <w:rFonts w:ascii="Simplified Arabic" w:hAnsi="Simplified Arabic" w:cs="Simplified Arabic"/>
          <w:sz w:val="24"/>
          <w:szCs w:val="24"/>
        </w:rPr>
      </w:pPr>
      <w:r w:rsidRPr="00864DF0">
        <w:rPr>
          <w:rFonts w:ascii="Simplified Arabic" w:hAnsi="Simplified Arabic" w:cs="Simplified Arabic"/>
          <w:sz w:val="24"/>
          <w:szCs w:val="24"/>
          <w:rtl/>
        </w:rPr>
        <w:t>منارة العلم والإمام المصطفى إلى الأمي الذي علم المتعلمين إلى سيد الخلق إلى رسولنا</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Pr>
        <w:t>.</w:t>
      </w:r>
      <w:r w:rsidRPr="00864DF0">
        <w:rPr>
          <w:rFonts w:ascii="Simplified Arabic" w:hAnsi="Simplified Arabic" w:cs="Simplified Arabic"/>
          <w:sz w:val="24"/>
          <w:szCs w:val="24"/>
          <w:rtl/>
        </w:rPr>
        <w:t>الكريم سيدنا محمد صلى الله عليه وسلم</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أمــــي،أبي،إخوتي،أخواتي.</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كل من ساهم في إنجاز هذا المشروع ... جامعة بوليتكنك فلسطين</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دائرة الهندسة المدنية والمعمارية</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الشموع التي تحترق كي تضيء لي الدرب، أساتذتي الأفاضل</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w:t>
      </w:r>
      <w:r w:rsidR="000C7986" w:rsidRPr="00864DF0">
        <w:rPr>
          <w:rFonts w:ascii="Simplified Arabic" w:hAnsi="Simplified Arabic" w:cs="Simplified Arabic"/>
          <w:sz w:val="24"/>
          <w:szCs w:val="24"/>
          <w:rtl/>
        </w:rPr>
        <w:t>دكتور</w:t>
      </w:r>
      <w:r w:rsidRPr="00864DF0">
        <w:rPr>
          <w:rFonts w:ascii="Simplified Arabic" w:hAnsi="Simplified Arabic" w:cs="Simplified Arabic"/>
          <w:sz w:val="24"/>
          <w:szCs w:val="24"/>
          <w:rtl/>
        </w:rPr>
        <w:t xml:space="preserve"> الفاضل معتز قفيشة</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 xml:space="preserve">إلى من هم أكرم منا جميعا </w:t>
      </w:r>
      <w:r w:rsidR="00B21F2C" w:rsidRPr="00864DF0">
        <w:rPr>
          <w:rFonts w:ascii="Simplified Arabic" w:hAnsi="Simplified Arabic" w:cs="Simplified Arabic" w:hint="cs"/>
          <w:sz w:val="24"/>
          <w:szCs w:val="24"/>
          <w:rtl/>
        </w:rPr>
        <w:t>…</w:t>
      </w:r>
      <w:r w:rsidRPr="00864DF0">
        <w:rPr>
          <w:rFonts w:ascii="Simplified Arabic" w:hAnsi="Simplified Arabic" w:cs="Simplified Arabic"/>
          <w:sz w:val="24"/>
          <w:szCs w:val="24"/>
          <w:rtl/>
        </w:rPr>
        <w:t xml:space="preserve"> الشهداء الذين ضحوا بحياتهم من أجل هذا الوطن</w:t>
      </w:r>
    </w:p>
    <w:p w:rsidR="00256639" w:rsidRPr="00864DF0" w:rsidRDefault="00A96A03" w:rsidP="00B21F2C">
      <w:pPr>
        <w:bidi/>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الأحرار خلف القضبان</w:t>
      </w:r>
      <w:r w:rsidRPr="00864DF0">
        <w:rPr>
          <w:rFonts w:ascii="Simplified Arabic" w:hAnsi="Simplified Arabic" w:cs="Simplified Arabic" w:hint="cs"/>
          <w:sz w:val="24"/>
          <w:szCs w:val="24"/>
          <w:rtl/>
        </w:rPr>
        <w:t xml:space="preserve"> </w:t>
      </w:r>
      <w:r w:rsidR="00B21F2C" w:rsidRPr="00864DF0">
        <w:rPr>
          <w:rFonts w:ascii="Simplified Arabic" w:hAnsi="Simplified Arabic" w:cs="Simplified Arabic" w:hint="cs"/>
          <w:sz w:val="24"/>
          <w:szCs w:val="24"/>
          <w:rtl/>
        </w:rPr>
        <w:t>…</w:t>
      </w:r>
      <w:r w:rsidRPr="00864DF0">
        <w:rPr>
          <w:rFonts w:ascii="Simplified Arabic" w:hAnsi="Simplified Arabic" w:cs="Simplified Arabic" w:hint="cs"/>
          <w:sz w:val="24"/>
          <w:szCs w:val="24"/>
          <w:rtl/>
        </w:rPr>
        <w:t xml:space="preserve"> </w:t>
      </w:r>
      <w:r w:rsidR="00256639" w:rsidRPr="00864DF0">
        <w:rPr>
          <w:rFonts w:ascii="Simplified Arabic" w:hAnsi="Simplified Arabic" w:cs="Simplified Arabic"/>
          <w:sz w:val="24"/>
          <w:szCs w:val="24"/>
          <w:rtl/>
        </w:rPr>
        <w:t>الأسرى البواسل الذين ضحوا بحريتهم من أجل الوطن</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رفاق الدرب والأصدقاء .. الذين تابعو</w:t>
      </w:r>
      <w:r w:rsidR="005D380C" w:rsidRPr="00864DF0">
        <w:rPr>
          <w:rFonts w:ascii="Simplified Arabic" w:hAnsi="Simplified Arabic" w:cs="Simplified Arabic"/>
          <w:sz w:val="24"/>
          <w:szCs w:val="24"/>
          <w:rtl/>
        </w:rPr>
        <w:t>ا</w:t>
      </w:r>
      <w:r w:rsidRPr="00864DF0">
        <w:rPr>
          <w:rFonts w:ascii="Simplified Arabic" w:hAnsi="Simplified Arabic" w:cs="Simplified Arabic"/>
          <w:sz w:val="24"/>
          <w:szCs w:val="24"/>
          <w:rtl/>
        </w:rPr>
        <w:t xml:space="preserve"> هذا المشروع خطوة بخطوة</w:t>
      </w:r>
    </w:p>
    <w:p w:rsidR="00256639" w:rsidRDefault="00256639" w:rsidP="006D047A">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الأعزاء ومن اشتاقت لهم قلوبنا وذرفت من أجلهم دموعنا وفرقتنا الأقدار</w:t>
      </w:r>
    </w:p>
    <w:p w:rsidR="00887379" w:rsidRPr="006D047A" w:rsidRDefault="00887379" w:rsidP="006D047A">
      <w:pPr>
        <w:spacing w:line="360" w:lineRule="auto"/>
        <w:jc w:val="center"/>
        <w:rPr>
          <w:sz w:val="24"/>
          <w:szCs w:val="24"/>
          <w:rtl/>
        </w:rPr>
      </w:pPr>
    </w:p>
    <w:p w:rsidR="00463631" w:rsidRDefault="00463631" w:rsidP="00864DF0">
      <w:pPr>
        <w:rPr>
          <w:rtl/>
        </w:rPr>
      </w:pPr>
    </w:p>
    <w:p w:rsidR="00463631" w:rsidRDefault="00463631" w:rsidP="00864DF0"/>
    <w:p w:rsidR="00E64DC8" w:rsidRPr="00751B36" w:rsidRDefault="00256639" w:rsidP="00751B36">
      <w:pPr>
        <w:jc w:val="center"/>
        <w:rPr>
          <w:rFonts w:ascii="Simplified Arabic" w:hAnsi="Simplified Arabic" w:cs="Simplified Arabic"/>
          <w:sz w:val="32"/>
          <w:szCs w:val="32"/>
          <w:rtl/>
        </w:rPr>
      </w:pPr>
      <w:bookmarkStart w:id="2" w:name="_Toc135238997"/>
      <w:r w:rsidRPr="00751B36">
        <w:rPr>
          <w:rFonts w:ascii="Simplified Arabic" w:hAnsi="Simplified Arabic" w:cs="Simplified Arabic"/>
          <w:sz w:val="32"/>
          <w:szCs w:val="32"/>
          <w:rtl/>
        </w:rPr>
        <w:t>ا</w:t>
      </w:r>
      <w:r w:rsidRPr="00751B36">
        <w:rPr>
          <w:rStyle w:val="Heading1Char"/>
          <w:rFonts w:cs="Simplified Arabic"/>
          <w:sz w:val="32"/>
          <w:szCs w:val="32"/>
          <w:rtl/>
        </w:rPr>
        <w:t>لشكر والتقدير</w:t>
      </w:r>
      <w:bookmarkEnd w:id="2"/>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إن الشكر والمنة لا تليق إلا</w:t>
      </w:r>
    </w:p>
    <w:p w:rsidR="00256639" w:rsidRPr="00864DF0" w:rsidRDefault="00256639" w:rsidP="00B93E66">
      <w:pPr>
        <w:spacing w:line="360" w:lineRule="auto"/>
        <w:jc w:val="center"/>
        <w:rPr>
          <w:rFonts w:ascii="Simplified Arabic" w:hAnsi="Simplified Arabic" w:cs="Simplified Arabic"/>
          <w:sz w:val="24"/>
          <w:szCs w:val="24"/>
        </w:rPr>
      </w:pPr>
      <w:r w:rsidRPr="00864DF0">
        <w:rPr>
          <w:rFonts w:ascii="Simplified Arabic" w:hAnsi="Simplified Arabic" w:cs="Simplified Arabic"/>
          <w:sz w:val="24"/>
          <w:szCs w:val="24"/>
          <w:rtl/>
        </w:rPr>
        <w:t>لواهب العقول ومنير الدروب الله عز وجل</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كما وأتقدم بجزيل الشكر والامتنان</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بانية الجيل الواعد ... جامعة بوليتكنك فلسطين</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كلية الهندسة</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دائرة الهندسة المدنية والمعمارية ... بطاقمها التدريسي والإداري.</w:t>
      </w:r>
    </w:p>
    <w:p w:rsidR="00256639" w:rsidRPr="00864DF0" w:rsidRDefault="00256639"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الذين مهدوا لي طريق العلم والهداية والمعرفة ... إلى جميع أساتذتي الأفاضل</w:t>
      </w:r>
    </w:p>
    <w:p w:rsidR="00256639" w:rsidRPr="00864DF0" w:rsidRDefault="00D32BD5" w:rsidP="00B93E66">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w:t>
      </w:r>
      <w:r w:rsidR="00256639" w:rsidRPr="00864DF0">
        <w:rPr>
          <w:rFonts w:ascii="Simplified Arabic" w:hAnsi="Simplified Arabic" w:cs="Simplified Arabic"/>
          <w:sz w:val="24"/>
          <w:szCs w:val="24"/>
          <w:rtl/>
        </w:rPr>
        <w:t>كن عالما... فإن لم تستطع فكن متعلما، فإن لم تستطع فأحب العلماء، فإن لم تستطع فلا تبغضهم"</w:t>
      </w:r>
    </w:p>
    <w:p w:rsidR="00256639" w:rsidRPr="00864DF0" w:rsidRDefault="00256639" w:rsidP="00A96A03">
      <w:pPr>
        <w:spacing w:line="360" w:lineRule="auto"/>
        <w:jc w:val="center"/>
        <w:rPr>
          <w:rFonts w:ascii="Simplified Arabic" w:hAnsi="Simplified Arabic" w:cs="Simplified Arabic"/>
          <w:sz w:val="24"/>
          <w:szCs w:val="24"/>
          <w:rtl/>
        </w:rPr>
      </w:pPr>
      <w:r w:rsidRPr="00864DF0">
        <w:rPr>
          <w:rFonts w:ascii="Simplified Arabic" w:hAnsi="Simplified Arabic" w:cs="Simplified Arabic"/>
          <w:sz w:val="24"/>
          <w:szCs w:val="24"/>
          <w:rtl/>
        </w:rPr>
        <w:t>إلى المشرف على هذا ال</w:t>
      </w:r>
      <w:r w:rsidR="00A96A03" w:rsidRPr="00864DF0">
        <w:rPr>
          <w:rFonts w:ascii="Simplified Arabic" w:hAnsi="Simplified Arabic" w:cs="Simplified Arabic" w:hint="cs"/>
          <w:sz w:val="24"/>
          <w:szCs w:val="24"/>
          <w:rtl/>
        </w:rPr>
        <w:t>مشروع</w:t>
      </w:r>
      <w:r w:rsidR="000C7986" w:rsidRPr="00864DF0">
        <w:rPr>
          <w:rFonts w:ascii="Simplified Arabic" w:hAnsi="Simplified Arabic" w:cs="Simplified Arabic"/>
          <w:sz w:val="24"/>
          <w:szCs w:val="24"/>
          <w:rtl/>
        </w:rPr>
        <w:t xml:space="preserve"> الدكتور </w:t>
      </w:r>
      <w:r w:rsidRPr="00864DF0">
        <w:rPr>
          <w:rFonts w:ascii="Simplified Arabic" w:hAnsi="Simplified Arabic" w:cs="Simplified Arabic"/>
          <w:sz w:val="24"/>
          <w:szCs w:val="24"/>
          <w:rtl/>
        </w:rPr>
        <w:t>معتز قفيشة</w:t>
      </w:r>
    </w:p>
    <w:p w:rsidR="00256639" w:rsidRPr="00AA3ABB" w:rsidRDefault="00256639" w:rsidP="00A96A03">
      <w:pPr>
        <w:spacing w:line="360" w:lineRule="auto"/>
        <w:jc w:val="center"/>
        <w:rPr>
          <w:rFonts w:ascii="Simplified Arabic" w:hAnsi="Simplified Arabic" w:cs="Simplified Arabic"/>
          <w:sz w:val="28"/>
          <w:szCs w:val="28"/>
        </w:rPr>
      </w:pPr>
      <w:r w:rsidRPr="00864DF0">
        <w:rPr>
          <w:rFonts w:ascii="Simplified Arabic" w:hAnsi="Simplified Arabic" w:cs="Simplified Arabic"/>
          <w:sz w:val="24"/>
          <w:szCs w:val="24"/>
          <w:rtl/>
        </w:rPr>
        <w:t xml:space="preserve">والشكر واصل لكل من ساهم في إنجاز هذا </w:t>
      </w:r>
      <w:r w:rsidR="0047432F" w:rsidRPr="00864DF0">
        <w:rPr>
          <w:rFonts w:ascii="Simplified Arabic" w:hAnsi="Simplified Arabic" w:cs="Simplified Arabic"/>
          <w:sz w:val="24"/>
          <w:szCs w:val="24"/>
          <w:rtl/>
        </w:rPr>
        <w:t>ال</w:t>
      </w:r>
      <w:r w:rsidR="00A96A03" w:rsidRPr="00864DF0">
        <w:rPr>
          <w:rFonts w:ascii="Simplified Arabic" w:hAnsi="Simplified Arabic" w:cs="Simplified Arabic" w:hint="cs"/>
          <w:sz w:val="24"/>
          <w:szCs w:val="24"/>
          <w:rtl/>
        </w:rPr>
        <w:t>مشروع</w:t>
      </w:r>
      <w:r w:rsidRPr="00864DF0">
        <w:rPr>
          <w:rFonts w:ascii="Simplified Arabic" w:hAnsi="Simplified Arabic" w:cs="Simplified Arabic"/>
          <w:sz w:val="24"/>
          <w:szCs w:val="24"/>
          <w:rtl/>
        </w:rPr>
        <w:t xml:space="preserve"> المتواضع</w:t>
      </w:r>
    </w:p>
    <w:p w:rsidR="00256639" w:rsidRDefault="00256639" w:rsidP="00256639">
      <w:pPr>
        <w:spacing w:line="240" w:lineRule="auto"/>
        <w:jc w:val="center"/>
        <w:rPr>
          <w:rFonts w:ascii="Simplified Arabic" w:hAnsi="Simplified Arabic" w:cs="Simplified Arabic"/>
          <w:sz w:val="28"/>
          <w:szCs w:val="28"/>
          <w:rtl/>
        </w:rPr>
      </w:pPr>
    </w:p>
    <w:p w:rsidR="00651323" w:rsidRDefault="00651323" w:rsidP="00256639">
      <w:pPr>
        <w:spacing w:line="240" w:lineRule="auto"/>
        <w:jc w:val="center"/>
        <w:rPr>
          <w:rFonts w:ascii="Simplified Arabic" w:hAnsi="Simplified Arabic" w:cs="Simplified Arabic"/>
          <w:sz w:val="28"/>
          <w:szCs w:val="28"/>
        </w:rPr>
      </w:pPr>
    </w:p>
    <w:p w:rsidR="00AA3ABB" w:rsidRDefault="00AA3ABB" w:rsidP="00256639">
      <w:pPr>
        <w:spacing w:line="240" w:lineRule="auto"/>
        <w:jc w:val="center"/>
        <w:rPr>
          <w:rFonts w:ascii="Simplified Arabic" w:hAnsi="Simplified Arabic" w:cs="Simplified Arabic"/>
          <w:sz w:val="28"/>
          <w:szCs w:val="28"/>
        </w:rPr>
      </w:pPr>
    </w:p>
    <w:p w:rsidR="004A6658" w:rsidRDefault="004A6658" w:rsidP="00256639">
      <w:pPr>
        <w:spacing w:line="240" w:lineRule="auto"/>
        <w:jc w:val="center"/>
        <w:rPr>
          <w:rFonts w:ascii="Simplified Arabic" w:hAnsi="Simplified Arabic" w:cs="Simplified Arabic"/>
          <w:sz w:val="28"/>
          <w:szCs w:val="28"/>
        </w:rPr>
      </w:pPr>
    </w:p>
    <w:p w:rsidR="006D047A" w:rsidRDefault="006D047A" w:rsidP="00256639">
      <w:pPr>
        <w:spacing w:line="240" w:lineRule="auto"/>
        <w:jc w:val="center"/>
        <w:rPr>
          <w:rFonts w:ascii="Simplified Arabic" w:hAnsi="Simplified Arabic" w:cs="Simplified Arabic"/>
          <w:sz w:val="28"/>
          <w:szCs w:val="28"/>
        </w:rPr>
      </w:pPr>
    </w:p>
    <w:p w:rsidR="00CC4B36" w:rsidRDefault="00CC4B36" w:rsidP="00256639">
      <w:pPr>
        <w:spacing w:line="240" w:lineRule="auto"/>
        <w:jc w:val="center"/>
        <w:rPr>
          <w:rFonts w:ascii="Simplified Arabic" w:hAnsi="Simplified Arabic" w:cs="Simplified Arabic"/>
          <w:sz w:val="28"/>
          <w:szCs w:val="28"/>
          <w:rtl/>
        </w:rPr>
      </w:pPr>
    </w:p>
    <w:p w:rsidR="00256639" w:rsidRDefault="00256639" w:rsidP="00CD0B52">
      <w:pPr>
        <w:spacing w:line="240" w:lineRule="auto"/>
        <w:rPr>
          <w:rFonts w:ascii="Simplified Arabic" w:hAnsi="Simplified Arabic" w:cs="Simplified Arabic"/>
          <w:sz w:val="28"/>
          <w:szCs w:val="28"/>
        </w:rPr>
      </w:pPr>
    </w:p>
    <w:p w:rsidR="004F4F41" w:rsidRPr="00751B36" w:rsidRDefault="004F4F41" w:rsidP="00751B36">
      <w:pPr>
        <w:bidi/>
        <w:rPr>
          <w:rFonts w:ascii="Simplified Arabic" w:hAnsi="Simplified Arabic" w:cs="Simplified Arabic"/>
          <w:b/>
          <w:bCs/>
          <w:sz w:val="28"/>
          <w:szCs w:val="28"/>
          <w:rtl/>
        </w:rPr>
      </w:pPr>
      <w:bookmarkStart w:id="3" w:name="_Toc135238998"/>
      <w:r w:rsidRPr="00751B36">
        <w:rPr>
          <w:rFonts w:ascii="Simplified Arabic" w:hAnsi="Simplified Arabic" w:cs="Simplified Arabic"/>
          <w:b/>
          <w:bCs/>
          <w:sz w:val="28"/>
          <w:szCs w:val="28"/>
          <w:rtl/>
        </w:rPr>
        <w:lastRenderedPageBreak/>
        <w:t>الملخص</w:t>
      </w:r>
      <w:bookmarkEnd w:id="3"/>
      <w:r w:rsidRPr="00751B36">
        <w:rPr>
          <w:rFonts w:ascii="Simplified Arabic" w:hAnsi="Simplified Arabic" w:cs="Simplified Arabic"/>
          <w:b/>
          <w:bCs/>
          <w:sz w:val="28"/>
          <w:szCs w:val="28"/>
          <w:rtl/>
        </w:rPr>
        <w:t xml:space="preserve"> </w:t>
      </w:r>
    </w:p>
    <w:p w:rsidR="004F4F41" w:rsidRPr="00FA6F3E" w:rsidRDefault="004F4F41" w:rsidP="00D46346">
      <w:pPr>
        <w:bidi/>
        <w:spacing w:line="360" w:lineRule="auto"/>
        <w:jc w:val="both"/>
        <w:rPr>
          <w:rFonts w:ascii="Simplified Arabic" w:hAnsi="Simplified Arabic" w:cs="Simplified Arabic"/>
          <w:sz w:val="24"/>
          <w:szCs w:val="24"/>
          <w:rtl/>
        </w:rPr>
      </w:pPr>
      <w:r w:rsidRPr="00FA6F3E">
        <w:rPr>
          <w:rFonts w:ascii="Simplified Arabic" w:hAnsi="Simplified Arabic" w:cs="Simplified Arabic"/>
          <w:sz w:val="24"/>
          <w:szCs w:val="24"/>
          <w:rtl/>
        </w:rPr>
        <w:t>يعتبر التخطيط الحضري من المقوم</w:t>
      </w:r>
      <w:r w:rsidR="00A96A03" w:rsidRPr="00FA6F3E">
        <w:rPr>
          <w:rFonts w:ascii="Simplified Arabic" w:hAnsi="Simplified Arabic" w:cs="Simplified Arabic"/>
          <w:sz w:val="24"/>
          <w:szCs w:val="24"/>
          <w:rtl/>
        </w:rPr>
        <w:t>ات الهامة لنجاح</w:t>
      </w:r>
      <w:r w:rsidR="003464C1" w:rsidRPr="00FA6F3E">
        <w:rPr>
          <w:rFonts w:ascii="Simplified Arabic" w:hAnsi="Simplified Arabic" w:cs="Simplified Arabic"/>
          <w:sz w:val="24"/>
          <w:szCs w:val="24"/>
          <w:rtl/>
        </w:rPr>
        <w:t xml:space="preserve"> وازدهار </w:t>
      </w:r>
      <w:r w:rsidR="00A96A03" w:rsidRPr="00FA6F3E">
        <w:rPr>
          <w:rFonts w:ascii="Simplified Arabic" w:hAnsi="Simplified Arabic" w:cs="Simplified Arabic"/>
          <w:sz w:val="24"/>
          <w:szCs w:val="24"/>
          <w:rtl/>
        </w:rPr>
        <w:t>الامم،</w:t>
      </w:r>
      <w:r w:rsidRPr="00FA6F3E">
        <w:rPr>
          <w:rFonts w:ascii="Simplified Arabic" w:hAnsi="Simplified Arabic" w:cs="Simplified Arabic"/>
          <w:sz w:val="24"/>
          <w:szCs w:val="24"/>
          <w:rtl/>
        </w:rPr>
        <w:t xml:space="preserve"> ولكن بسبب طبيعة الوضع القائم في فلسطين واختلاف القوانين المشرعة فيها في </w:t>
      </w:r>
      <w:r w:rsidR="003464C1" w:rsidRPr="00FA6F3E">
        <w:rPr>
          <w:rFonts w:ascii="Simplified Arabic" w:hAnsi="Simplified Arabic" w:cs="Simplified Arabic"/>
          <w:sz w:val="24"/>
          <w:szCs w:val="24"/>
          <w:rtl/>
        </w:rPr>
        <w:t>القرن الماضي</w:t>
      </w:r>
      <w:r w:rsidR="00A96A03" w:rsidRPr="00FA6F3E">
        <w:rPr>
          <w:rFonts w:ascii="Simplified Arabic" w:hAnsi="Simplified Arabic" w:cs="Simplified Arabic"/>
          <w:sz w:val="24"/>
          <w:szCs w:val="24"/>
          <w:rtl/>
        </w:rPr>
        <w:t>،</w:t>
      </w:r>
      <w:r w:rsidRPr="00FA6F3E">
        <w:rPr>
          <w:rFonts w:ascii="Simplified Arabic" w:hAnsi="Simplified Arabic" w:cs="Simplified Arabic"/>
          <w:sz w:val="24"/>
          <w:szCs w:val="24"/>
          <w:rtl/>
        </w:rPr>
        <w:t xml:space="preserve"> أضف الى ذل</w:t>
      </w:r>
      <w:r w:rsidR="00552810" w:rsidRPr="00FA6F3E">
        <w:rPr>
          <w:rFonts w:ascii="Simplified Arabic" w:hAnsi="Simplified Arabic" w:cs="Simplified Arabic"/>
          <w:sz w:val="24"/>
          <w:szCs w:val="24"/>
          <w:rtl/>
        </w:rPr>
        <w:t>ك وجود سياسات الاحتلال وتقسيمه أ</w:t>
      </w:r>
      <w:r w:rsidRPr="00FA6F3E">
        <w:rPr>
          <w:rFonts w:ascii="Simplified Arabic" w:hAnsi="Simplified Arabic" w:cs="Simplified Arabic"/>
          <w:sz w:val="24"/>
          <w:szCs w:val="24"/>
          <w:rtl/>
        </w:rPr>
        <w:t>وصال</w:t>
      </w:r>
      <w:r w:rsidR="00113F28" w:rsidRPr="00FA6F3E">
        <w:rPr>
          <w:rFonts w:ascii="Simplified Arabic" w:hAnsi="Simplified Arabic" w:cs="Simplified Arabic"/>
          <w:sz w:val="24"/>
          <w:szCs w:val="24"/>
          <w:rtl/>
        </w:rPr>
        <w:t xml:space="preserve"> الضفة الغربية</w:t>
      </w:r>
      <w:r w:rsidRPr="00FA6F3E">
        <w:rPr>
          <w:rFonts w:ascii="Simplified Arabic" w:hAnsi="Simplified Arabic" w:cs="Simplified Arabic"/>
          <w:sz w:val="24"/>
          <w:szCs w:val="24"/>
          <w:rtl/>
        </w:rPr>
        <w:t xml:space="preserve"> الى مناطق أ</w:t>
      </w:r>
      <w:r w:rsidR="00A96A03" w:rsidRPr="00FA6F3E">
        <w:rPr>
          <w:rFonts w:ascii="Simplified Arabic" w:hAnsi="Simplified Arabic" w:cs="Simplified Arabic"/>
          <w:sz w:val="24"/>
          <w:szCs w:val="24"/>
          <w:rtl/>
        </w:rPr>
        <w:t>،</w:t>
      </w:r>
      <w:r w:rsidRPr="00FA6F3E">
        <w:rPr>
          <w:rFonts w:ascii="Simplified Arabic" w:hAnsi="Simplified Arabic" w:cs="Simplified Arabic"/>
          <w:sz w:val="24"/>
          <w:szCs w:val="24"/>
          <w:rtl/>
        </w:rPr>
        <w:t>ب</w:t>
      </w:r>
      <w:r w:rsidR="00A96A03" w:rsidRPr="00FA6F3E">
        <w:rPr>
          <w:rFonts w:ascii="Simplified Arabic" w:hAnsi="Simplified Arabic" w:cs="Simplified Arabic"/>
          <w:sz w:val="24"/>
          <w:szCs w:val="24"/>
          <w:rtl/>
        </w:rPr>
        <w:t>،</w:t>
      </w:r>
      <w:r w:rsidRPr="00FA6F3E">
        <w:rPr>
          <w:rFonts w:ascii="Simplified Arabic" w:hAnsi="Simplified Arabic" w:cs="Simplified Arabic"/>
          <w:sz w:val="24"/>
          <w:szCs w:val="24"/>
          <w:rtl/>
        </w:rPr>
        <w:t>ج</w:t>
      </w:r>
      <w:r w:rsidR="00FE1B20" w:rsidRPr="00FA6F3E">
        <w:rPr>
          <w:rFonts w:ascii="Simplified Arabic" w:hAnsi="Simplified Arabic" w:cs="Simplified Arabic"/>
          <w:sz w:val="24"/>
          <w:szCs w:val="24"/>
          <w:rtl/>
        </w:rPr>
        <w:t xml:space="preserve"> </w:t>
      </w:r>
      <w:r w:rsidR="00804FF4" w:rsidRPr="00FA6F3E">
        <w:rPr>
          <w:rFonts w:ascii="Simplified Arabic" w:hAnsi="Simplified Arabic" w:cs="Simplified Arabic"/>
          <w:sz w:val="24"/>
          <w:szCs w:val="24"/>
          <w:rtl/>
        </w:rPr>
        <w:t>و</w:t>
      </w:r>
      <w:r w:rsidR="00FE1B20" w:rsidRPr="00FA6F3E">
        <w:rPr>
          <w:rFonts w:ascii="Simplified Arabic" w:hAnsi="Simplified Arabic" w:cs="Simplified Arabic"/>
          <w:sz w:val="24"/>
          <w:szCs w:val="24"/>
          <w:rtl/>
        </w:rPr>
        <w:t>التوسع</w:t>
      </w:r>
      <w:r w:rsidR="00804FF4" w:rsidRPr="00FA6F3E">
        <w:rPr>
          <w:rFonts w:ascii="Simplified Arabic" w:hAnsi="Simplified Arabic" w:cs="Simplified Arabic"/>
          <w:sz w:val="24"/>
          <w:szCs w:val="24"/>
          <w:rtl/>
        </w:rPr>
        <w:t xml:space="preserve"> </w:t>
      </w:r>
      <w:r w:rsidR="00FE1B20" w:rsidRPr="00FA6F3E">
        <w:rPr>
          <w:rFonts w:ascii="Simplified Arabic" w:hAnsi="Simplified Arabic" w:cs="Simplified Arabic"/>
          <w:sz w:val="24"/>
          <w:szCs w:val="24"/>
          <w:rtl/>
        </w:rPr>
        <w:t>المنتشر</w:t>
      </w:r>
      <w:r w:rsidR="00804FF4" w:rsidRPr="00FA6F3E">
        <w:rPr>
          <w:rFonts w:ascii="Simplified Arabic" w:hAnsi="Simplified Arabic" w:cs="Simplified Arabic"/>
          <w:sz w:val="24"/>
          <w:szCs w:val="24"/>
          <w:rtl/>
        </w:rPr>
        <w:t xml:space="preserve"> </w:t>
      </w:r>
      <w:r w:rsidR="00FE1B20" w:rsidRPr="00FA6F3E">
        <w:rPr>
          <w:rFonts w:ascii="Simplified Arabic" w:hAnsi="Simplified Arabic" w:cs="Simplified Arabic"/>
          <w:sz w:val="24"/>
          <w:szCs w:val="24"/>
          <w:rtl/>
        </w:rPr>
        <w:t xml:space="preserve">في </w:t>
      </w:r>
      <w:r w:rsidR="00804FF4" w:rsidRPr="00FA6F3E">
        <w:rPr>
          <w:rFonts w:ascii="Simplified Arabic" w:hAnsi="Simplified Arabic" w:cs="Simplified Arabic"/>
          <w:sz w:val="24"/>
          <w:szCs w:val="24"/>
          <w:rtl/>
        </w:rPr>
        <w:t>ال</w:t>
      </w:r>
      <w:r w:rsidR="00FE1B20" w:rsidRPr="00FA6F3E">
        <w:rPr>
          <w:rFonts w:ascii="Simplified Arabic" w:hAnsi="Simplified Arabic" w:cs="Simplified Arabic"/>
          <w:sz w:val="24"/>
          <w:szCs w:val="24"/>
          <w:rtl/>
        </w:rPr>
        <w:t xml:space="preserve">مستوطنات وشق الطرق </w:t>
      </w:r>
      <w:r w:rsidR="00804FF4" w:rsidRPr="00FA6F3E">
        <w:rPr>
          <w:rFonts w:ascii="Simplified Arabic" w:hAnsi="Simplified Arabic" w:cs="Simplified Arabic"/>
          <w:sz w:val="24"/>
          <w:szCs w:val="24"/>
          <w:rtl/>
        </w:rPr>
        <w:t>الالتفافية. وزيادة</w:t>
      </w:r>
      <w:r w:rsidRPr="00FA6F3E">
        <w:rPr>
          <w:rFonts w:ascii="Simplified Arabic" w:hAnsi="Simplified Arabic" w:cs="Simplified Arabic"/>
          <w:sz w:val="24"/>
          <w:szCs w:val="24"/>
          <w:rtl/>
        </w:rPr>
        <w:t xml:space="preserve"> في عدد الابنية </w:t>
      </w:r>
      <w:r w:rsidR="00113F28" w:rsidRPr="00FA6F3E">
        <w:rPr>
          <w:rFonts w:ascii="Simplified Arabic" w:hAnsi="Simplified Arabic" w:cs="Simplified Arabic"/>
          <w:sz w:val="24"/>
          <w:szCs w:val="24"/>
          <w:rtl/>
        </w:rPr>
        <w:t>ال</w:t>
      </w:r>
      <w:r w:rsidRPr="00FA6F3E">
        <w:rPr>
          <w:rFonts w:ascii="Simplified Arabic" w:hAnsi="Simplified Arabic" w:cs="Simplified Arabic"/>
          <w:sz w:val="24"/>
          <w:szCs w:val="24"/>
          <w:rtl/>
        </w:rPr>
        <w:t xml:space="preserve">غير مرخصة والبناء </w:t>
      </w:r>
      <w:r w:rsidR="00113F28" w:rsidRPr="00FA6F3E">
        <w:rPr>
          <w:rFonts w:ascii="Simplified Arabic" w:hAnsi="Simplified Arabic" w:cs="Simplified Arabic"/>
          <w:sz w:val="24"/>
          <w:szCs w:val="24"/>
          <w:rtl/>
        </w:rPr>
        <w:t>ال</w:t>
      </w:r>
      <w:r w:rsidRPr="00FA6F3E">
        <w:rPr>
          <w:rFonts w:ascii="Simplified Arabic" w:hAnsi="Simplified Arabic" w:cs="Simplified Arabic"/>
          <w:sz w:val="24"/>
          <w:szCs w:val="24"/>
          <w:rtl/>
        </w:rPr>
        <w:t>غير مطابق للمواصفات الانشائية والمكاني</w:t>
      </w:r>
      <w:r w:rsidR="00D90F0B" w:rsidRPr="00FA6F3E">
        <w:rPr>
          <w:rFonts w:ascii="Simplified Arabic" w:hAnsi="Simplified Arabic" w:cs="Simplified Arabic"/>
          <w:sz w:val="24"/>
          <w:szCs w:val="24"/>
          <w:rtl/>
        </w:rPr>
        <w:t>ة،</w:t>
      </w:r>
      <w:r w:rsidR="007D027F" w:rsidRPr="00FA6F3E">
        <w:rPr>
          <w:rFonts w:ascii="Simplified Arabic" w:hAnsi="Simplified Arabic" w:cs="Simplified Arabic"/>
          <w:sz w:val="24"/>
          <w:szCs w:val="24"/>
          <w:rtl/>
        </w:rPr>
        <w:t xml:space="preserve"> التي بدأت تنتشر على أطراف المدينة وضواحيها بل وخارج حدودها التنظيمية والتي باتت تنمو بشكل عشوائي غير مخطط، </w:t>
      </w:r>
      <w:r w:rsidR="00804FF4" w:rsidRPr="00FA6F3E">
        <w:rPr>
          <w:rFonts w:ascii="Simplified Arabic" w:hAnsi="Simplified Arabic" w:cs="Simplified Arabic"/>
          <w:sz w:val="24"/>
          <w:szCs w:val="24"/>
          <w:rtl/>
        </w:rPr>
        <w:t>وتداعيات ذلك على عمل التوسعات الهيكلية والتخطيطية اللازمة</w:t>
      </w:r>
      <w:r w:rsidR="00FA6F3E" w:rsidRPr="00FA6F3E">
        <w:rPr>
          <w:rFonts w:ascii="Simplified Arabic" w:hAnsi="Simplified Arabic" w:cs="Simplified Arabic"/>
          <w:sz w:val="24"/>
          <w:szCs w:val="24"/>
          <w:rtl/>
        </w:rPr>
        <w:t>،</w:t>
      </w:r>
      <w:r w:rsidR="00804FF4" w:rsidRPr="00FA6F3E">
        <w:rPr>
          <w:rFonts w:ascii="Simplified Arabic" w:hAnsi="Simplified Arabic" w:cs="Simplified Arabic"/>
          <w:sz w:val="24"/>
          <w:szCs w:val="24"/>
          <w:rtl/>
        </w:rPr>
        <w:t xml:space="preserve"> </w:t>
      </w:r>
      <w:r w:rsidRPr="00FA6F3E">
        <w:rPr>
          <w:rFonts w:ascii="Simplified Arabic" w:hAnsi="Simplified Arabic" w:cs="Simplified Arabic"/>
          <w:sz w:val="24"/>
          <w:szCs w:val="24"/>
          <w:rtl/>
        </w:rPr>
        <w:t>فإن هذا المشروع يهدف الى دراسة</w:t>
      </w:r>
      <w:r w:rsidR="00FA6F3E" w:rsidRPr="00FA6F3E">
        <w:rPr>
          <w:rFonts w:ascii="Simplified Arabic" w:hAnsi="Simplified Arabic" w:cs="Simplified Arabic"/>
          <w:sz w:val="24"/>
          <w:szCs w:val="24"/>
          <w:rtl/>
        </w:rPr>
        <w:t xml:space="preserve"> وتقييم</w:t>
      </w:r>
      <w:r w:rsidRPr="00FA6F3E">
        <w:rPr>
          <w:rFonts w:ascii="Simplified Arabic" w:hAnsi="Simplified Arabic" w:cs="Simplified Arabic"/>
          <w:sz w:val="24"/>
          <w:szCs w:val="24"/>
          <w:rtl/>
        </w:rPr>
        <w:t xml:space="preserve"> مخططات الحدود التنظيمية القائمة، ودراسة تقديم مخططات توسعه لوزارة الحكم المحلي، وهنا تم اختيار مدينة حلحول ك</w:t>
      </w:r>
      <w:r w:rsidR="00F3092E" w:rsidRPr="00FA6F3E">
        <w:rPr>
          <w:rFonts w:ascii="Simplified Arabic" w:hAnsi="Simplified Arabic" w:cs="Simplified Arabic"/>
          <w:sz w:val="24"/>
          <w:szCs w:val="24"/>
          <w:rtl/>
        </w:rPr>
        <w:t>حالة دراسية</w:t>
      </w:r>
      <w:r w:rsidRPr="00FA6F3E">
        <w:rPr>
          <w:rFonts w:ascii="Simplified Arabic" w:hAnsi="Simplified Arabic" w:cs="Simplified Arabic"/>
          <w:sz w:val="24"/>
          <w:szCs w:val="24"/>
          <w:rtl/>
        </w:rPr>
        <w:t>.</w:t>
      </w:r>
    </w:p>
    <w:p w:rsidR="004F4F41" w:rsidRPr="00FA6F3E" w:rsidRDefault="004F4F41" w:rsidP="00D46346">
      <w:pPr>
        <w:bidi/>
        <w:spacing w:line="360" w:lineRule="auto"/>
        <w:jc w:val="both"/>
        <w:rPr>
          <w:rFonts w:ascii="Simplified Arabic" w:hAnsi="Simplified Arabic" w:cs="Simplified Arabic"/>
          <w:sz w:val="24"/>
          <w:szCs w:val="24"/>
          <w:rtl/>
        </w:rPr>
      </w:pPr>
      <w:r w:rsidRPr="00FA6F3E">
        <w:rPr>
          <w:rFonts w:ascii="Simplified Arabic" w:hAnsi="Simplified Arabic" w:cs="Simplified Arabic"/>
          <w:sz w:val="24"/>
          <w:szCs w:val="24"/>
          <w:rtl/>
        </w:rPr>
        <w:t>ونهدف</w:t>
      </w:r>
      <w:r w:rsidR="000A0CB9" w:rsidRPr="00FA6F3E">
        <w:rPr>
          <w:rFonts w:ascii="Simplified Arabic" w:hAnsi="Simplified Arabic" w:cs="Simplified Arabic"/>
          <w:sz w:val="24"/>
          <w:szCs w:val="24"/>
          <w:rtl/>
        </w:rPr>
        <w:t xml:space="preserve"> في هذه الدراسة إلى تسليط الضوء على الاتجاهات التي يمكن لمدينة حلحول أن تتوسع نحوها بهدف الوصول لحدود تنظيمية جديدة </w:t>
      </w:r>
      <w:r w:rsidR="00FE1B20" w:rsidRPr="00FA6F3E">
        <w:rPr>
          <w:rFonts w:ascii="Simplified Arabic" w:hAnsi="Simplified Arabic" w:cs="Simplified Arabic"/>
          <w:sz w:val="24"/>
          <w:szCs w:val="24"/>
          <w:rtl/>
        </w:rPr>
        <w:t xml:space="preserve">للمدينة، </w:t>
      </w:r>
      <w:r w:rsidR="000A0CB9" w:rsidRPr="00FA6F3E">
        <w:rPr>
          <w:rFonts w:ascii="Simplified Arabic" w:hAnsi="Simplified Arabic" w:cs="Simplified Arabic"/>
          <w:sz w:val="24"/>
          <w:szCs w:val="24"/>
          <w:rtl/>
        </w:rPr>
        <w:t>واستخد</w:t>
      </w:r>
      <w:r w:rsidR="00325BC3">
        <w:rPr>
          <w:rFonts w:ascii="Simplified Arabic" w:hAnsi="Simplified Arabic" w:cs="Simplified Arabic" w:hint="cs"/>
          <w:sz w:val="24"/>
          <w:szCs w:val="24"/>
          <w:rtl/>
        </w:rPr>
        <w:t>ا</w:t>
      </w:r>
      <w:r w:rsidR="000A0CB9" w:rsidRPr="00FA6F3E">
        <w:rPr>
          <w:rFonts w:ascii="Simplified Arabic" w:hAnsi="Simplified Arabic" w:cs="Simplified Arabic"/>
          <w:sz w:val="24"/>
          <w:szCs w:val="24"/>
          <w:rtl/>
        </w:rPr>
        <w:t xml:space="preserve">م نظم المعلومات الجغرافية في عمل </w:t>
      </w:r>
      <w:r w:rsidR="00F3092E" w:rsidRPr="00FA6F3E">
        <w:rPr>
          <w:rFonts w:ascii="Simplified Arabic" w:hAnsi="Simplified Arabic" w:cs="Simplified Arabic"/>
          <w:sz w:val="24"/>
          <w:szCs w:val="24"/>
          <w:rtl/>
        </w:rPr>
        <w:t>ال</w:t>
      </w:r>
      <w:r w:rsidR="000A0CB9" w:rsidRPr="00FA6F3E">
        <w:rPr>
          <w:rFonts w:ascii="Simplified Arabic" w:hAnsi="Simplified Arabic" w:cs="Simplified Arabic"/>
          <w:sz w:val="24"/>
          <w:szCs w:val="24"/>
          <w:rtl/>
        </w:rPr>
        <w:t>خرائط وتقييم المخططات الحديثة.</w:t>
      </w:r>
      <w:r w:rsidR="007D027F" w:rsidRPr="00FA6F3E">
        <w:rPr>
          <w:rFonts w:ascii="Simplified Arabic" w:hAnsi="Simplified Arabic" w:cs="Simplified Arabic"/>
          <w:sz w:val="24"/>
          <w:szCs w:val="24"/>
          <w:rtl/>
        </w:rPr>
        <w:t xml:space="preserve"> واتبعت الدراسة المناهج التاريخية والوصفية والتحليلية ولاستنتاجية بالارتكاز على المعلومات والبيانات المتوفرة لدى الجهات الرسمية</w:t>
      </w:r>
      <w:r w:rsidR="00FA6F3E" w:rsidRPr="00FA6F3E">
        <w:rPr>
          <w:rFonts w:ascii="Simplified Arabic" w:hAnsi="Simplified Arabic" w:cs="Simplified Arabic"/>
          <w:sz w:val="24"/>
          <w:szCs w:val="24"/>
          <w:rtl/>
        </w:rPr>
        <w:t>، وكذلك المعلومات التي قام الباحث بجمعها.</w:t>
      </w:r>
    </w:p>
    <w:p w:rsidR="004F4F41" w:rsidRPr="00FA6F3E" w:rsidRDefault="003464C1" w:rsidP="00D46346">
      <w:pPr>
        <w:bidi/>
        <w:spacing w:line="360" w:lineRule="auto"/>
        <w:jc w:val="both"/>
        <w:rPr>
          <w:rFonts w:ascii="Simplified Arabic" w:hAnsi="Simplified Arabic" w:cs="Simplified Arabic"/>
          <w:sz w:val="24"/>
          <w:szCs w:val="24"/>
          <w:rtl/>
        </w:rPr>
      </w:pPr>
      <w:r w:rsidRPr="00FA6F3E">
        <w:rPr>
          <w:rFonts w:ascii="Simplified Arabic" w:hAnsi="Simplified Arabic" w:cs="Simplified Arabic"/>
          <w:sz w:val="24"/>
          <w:szCs w:val="24"/>
          <w:rtl/>
        </w:rPr>
        <w:t>كل</w:t>
      </w:r>
      <w:r w:rsidR="007D027F" w:rsidRPr="00FA6F3E">
        <w:rPr>
          <w:rFonts w:ascii="Simplified Arabic" w:hAnsi="Simplified Arabic" w:cs="Simplified Arabic"/>
          <w:sz w:val="24"/>
          <w:szCs w:val="24"/>
          <w:rtl/>
        </w:rPr>
        <w:t xml:space="preserve"> ذلك</w:t>
      </w:r>
      <w:r w:rsidR="004F4F41" w:rsidRPr="00FA6F3E">
        <w:rPr>
          <w:rFonts w:ascii="Simplified Arabic" w:hAnsi="Simplified Arabic" w:cs="Simplified Arabic"/>
          <w:sz w:val="24"/>
          <w:szCs w:val="24"/>
          <w:rtl/>
        </w:rPr>
        <w:t xml:space="preserve"> من </w:t>
      </w:r>
      <w:r w:rsidR="000A0CB9" w:rsidRPr="00FA6F3E">
        <w:rPr>
          <w:rFonts w:ascii="Simplified Arabic" w:hAnsi="Simplified Arabic" w:cs="Simplified Arabic"/>
          <w:sz w:val="24"/>
          <w:szCs w:val="24"/>
          <w:rtl/>
        </w:rPr>
        <w:t>أ</w:t>
      </w:r>
      <w:r w:rsidR="004F4F41" w:rsidRPr="00FA6F3E">
        <w:rPr>
          <w:rFonts w:ascii="Simplified Arabic" w:hAnsi="Simplified Arabic" w:cs="Simplified Arabic"/>
          <w:sz w:val="24"/>
          <w:szCs w:val="24"/>
          <w:rtl/>
        </w:rPr>
        <w:t xml:space="preserve">جل </w:t>
      </w:r>
      <w:r w:rsidR="00FA6F3E" w:rsidRPr="00FA6F3E">
        <w:rPr>
          <w:rFonts w:ascii="Simplified Arabic" w:hAnsi="Simplified Arabic" w:cs="Simplified Arabic"/>
          <w:sz w:val="24"/>
          <w:szCs w:val="24"/>
          <w:rtl/>
        </w:rPr>
        <w:t>إ</w:t>
      </w:r>
      <w:r w:rsidR="004F4F41" w:rsidRPr="00FA6F3E">
        <w:rPr>
          <w:rFonts w:ascii="Simplified Arabic" w:hAnsi="Simplified Arabic" w:cs="Simplified Arabic"/>
          <w:sz w:val="24"/>
          <w:szCs w:val="24"/>
          <w:rtl/>
        </w:rPr>
        <w:t>خراج مخطط توسعة للحدود التنظيمية بمبرراته</w:t>
      </w:r>
      <w:r w:rsidR="00D90F0B" w:rsidRPr="00FA6F3E">
        <w:rPr>
          <w:rFonts w:ascii="Simplified Arabic" w:hAnsi="Simplified Arabic" w:cs="Simplified Arabic"/>
          <w:sz w:val="24"/>
          <w:szCs w:val="24"/>
          <w:rtl/>
        </w:rPr>
        <w:t xml:space="preserve"> بمساحة تتناسب مع المشاكل التي تعاني منها منطقة الدراسة</w:t>
      </w:r>
      <w:r w:rsidR="004F4F41" w:rsidRPr="00FA6F3E">
        <w:rPr>
          <w:rFonts w:ascii="Simplified Arabic" w:hAnsi="Simplified Arabic" w:cs="Simplified Arabic"/>
          <w:sz w:val="24"/>
          <w:szCs w:val="24"/>
          <w:rtl/>
        </w:rPr>
        <w:t xml:space="preserve"> يقدم لمجلس التنظيم الاعلى بهدف المصادقة عليه. من خلال النتائج المتوقعة من هذه ا</w:t>
      </w:r>
      <w:r w:rsidR="00F73D82" w:rsidRPr="00FA6F3E">
        <w:rPr>
          <w:rFonts w:ascii="Simplified Arabic" w:hAnsi="Simplified Arabic" w:cs="Simplified Arabic"/>
          <w:sz w:val="24"/>
          <w:szCs w:val="24"/>
          <w:rtl/>
        </w:rPr>
        <w:t>لمشروع</w:t>
      </w:r>
      <w:r w:rsidR="004F4F41" w:rsidRPr="00FA6F3E">
        <w:rPr>
          <w:rFonts w:ascii="Simplified Arabic" w:hAnsi="Simplified Arabic" w:cs="Simplified Arabic"/>
          <w:sz w:val="24"/>
          <w:szCs w:val="24"/>
          <w:rtl/>
        </w:rPr>
        <w:t xml:space="preserve"> فإننا نهدف</w:t>
      </w:r>
      <w:r w:rsidR="00D90F0B" w:rsidRPr="00FA6F3E">
        <w:rPr>
          <w:rFonts w:ascii="Simplified Arabic" w:hAnsi="Simplified Arabic" w:cs="Simplified Arabic"/>
          <w:sz w:val="24"/>
          <w:szCs w:val="24"/>
          <w:rtl/>
        </w:rPr>
        <w:t xml:space="preserve"> ايضا</w:t>
      </w:r>
      <w:r w:rsidR="004F4F41" w:rsidRPr="00FA6F3E">
        <w:rPr>
          <w:rFonts w:ascii="Simplified Arabic" w:hAnsi="Simplified Arabic" w:cs="Simplified Arabic"/>
          <w:sz w:val="24"/>
          <w:szCs w:val="24"/>
          <w:rtl/>
        </w:rPr>
        <w:t xml:space="preserve"> لبناء </w:t>
      </w:r>
      <w:r w:rsidR="00A43D01">
        <w:rPr>
          <w:rFonts w:ascii="Simplified Arabic" w:hAnsi="Simplified Arabic" w:cs="Simplified Arabic" w:hint="cs"/>
          <w:sz w:val="24"/>
          <w:szCs w:val="24"/>
          <w:rtl/>
        </w:rPr>
        <w:t>إ</w:t>
      </w:r>
      <w:r w:rsidR="004F4F41" w:rsidRPr="00FA6F3E">
        <w:rPr>
          <w:rFonts w:ascii="Simplified Arabic" w:hAnsi="Simplified Arabic" w:cs="Simplified Arabic"/>
          <w:sz w:val="24"/>
          <w:szCs w:val="24"/>
          <w:rtl/>
        </w:rPr>
        <w:t>طار منهجي يمكن استخدامه في الكثير من ال</w:t>
      </w:r>
      <w:r w:rsidR="00F73D82" w:rsidRPr="00FA6F3E">
        <w:rPr>
          <w:rFonts w:ascii="Simplified Arabic" w:hAnsi="Simplified Arabic" w:cs="Simplified Arabic"/>
          <w:sz w:val="24"/>
          <w:szCs w:val="24"/>
          <w:rtl/>
        </w:rPr>
        <w:t>مشاريع</w:t>
      </w:r>
      <w:r w:rsidR="004F4F41" w:rsidRPr="00FA6F3E">
        <w:rPr>
          <w:rFonts w:ascii="Simplified Arabic" w:hAnsi="Simplified Arabic" w:cs="Simplified Arabic"/>
          <w:sz w:val="24"/>
          <w:szCs w:val="24"/>
          <w:rtl/>
        </w:rPr>
        <w:t xml:space="preserve"> المشابه في فلسطين.</w:t>
      </w:r>
    </w:p>
    <w:p w:rsidR="00F12129" w:rsidRDefault="00F12129" w:rsidP="00F12129">
      <w:pPr>
        <w:bidi/>
        <w:spacing w:line="360" w:lineRule="auto"/>
        <w:jc w:val="both"/>
        <w:rPr>
          <w:rFonts w:ascii="Simplified Arabic" w:hAnsi="Simplified Arabic" w:cs="Simplified Arabic"/>
          <w:sz w:val="24"/>
          <w:szCs w:val="24"/>
          <w:rtl/>
        </w:rPr>
      </w:pPr>
    </w:p>
    <w:p w:rsidR="004F4F41" w:rsidRDefault="004F4F41" w:rsidP="004F4F41">
      <w:pPr>
        <w:bidi/>
        <w:spacing w:line="360" w:lineRule="auto"/>
        <w:jc w:val="both"/>
        <w:rPr>
          <w:rFonts w:ascii="Simplified Arabic" w:hAnsi="Simplified Arabic" w:cs="Simplified Arabic"/>
          <w:sz w:val="24"/>
          <w:szCs w:val="24"/>
          <w:rtl/>
        </w:rPr>
      </w:pPr>
    </w:p>
    <w:p w:rsidR="00B37938" w:rsidRDefault="00B37938" w:rsidP="00B37938">
      <w:pPr>
        <w:bidi/>
        <w:spacing w:line="360" w:lineRule="auto"/>
        <w:jc w:val="both"/>
        <w:rPr>
          <w:rFonts w:ascii="Simplified Arabic" w:hAnsi="Simplified Arabic" w:cs="Simplified Arabic"/>
          <w:sz w:val="24"/>
          <w:szCs w:val="24"/>
          <w:rtl/>
        </w:rPr>
      </w:pPr>
    </w:p>
    <w:p w:rsidR="004F4F41" w:rsidRDefault="004F4F41" w:rsidP="004F4F41">
      <w:pPr>
        <w:bidi/>
        <w:spacing w:line="360" w:lineRule="auto"/>
        <w:jc w:val="both"/>
        <w:rPr>
          <w:rFonts w:ascii="Simplified Arabic" w:hAnsi="Simplified Arabic" w:cs="Simplified Arabic"/>
          <w:sz w:val="24"/>
          <w:szCs w:val="24"/>
          <w:rtl/>
        </w:rPr>
      </w:pPr>
    </w:p>
    <w:p w:rsidR="004F4F41" w:rsidRDefault="004F4F41" w:rsidP="004F4F41">
      <w:pPr>
        <w:bidi/>
        <w:spacing w:line="360" w:lineRule="auto"/>
        <w:jc w:val="both"/>
        <w:rPr>
          <w:rFonts w:ascii="Simplified Arabic" w:hAnsi="Simplified Arabic" w:cs="Simplified Arabic"/>
          <w:sz w:val="24"/>
          <w:szCs w:val="24"/>
          <w:rtl/>
        </w:rPr>
      </w:pPr>
    </w:p>
    <w:p w:rsidR="004F4F41" w:rsidRPr="000A6CA8" w:rsidRDefault="004F4F41" w:rsidP="004F4F41">
      <w:pPr>
        <w:bidi/>
        <w:spacing w:line="360" w:lineRule="auto"/>
        <w:jc w:val="both"/>
        <w:rPr>
          <w:rFonts w:ascii="Simplified Arabic" w:hAnsi="Simplified Arabic" w:cs="Simplified Arabic"/>
          <w:sz w:val="24"/>
          <w:szCs w:val="24"/>
          <w:rtl/>
        </w:rPr>
      </w:pPr>
    </w:p>
    <w:p w:rsidR="000128DA" w:rsidRPr="00751B36" w:rsidRDefault="000128DA" w:rsidP="00751B36">
      <w:pPr>
        <w:rPr>
          <w:rFonts w:asciiTheme="majorBidi" w:hAnsiTheme="majorBidi" w:cstheme="majorBidi"/>
          <w:b/>
          <w:bCs/>
          <w:sz w:val="28"/>
          <w:szCs w:val="28"/>
          <w:rtl/>
        </w:rPr>
      </w:pPr>
      <w:bookmarkStart w:id="4" w:name="_Toc121341784"/>
      <w:bookmarkStart w:id="5" w:name="_Toc122718579"/>
      <w:bookmarkStart w:id="6" w:name="_Toc135238999"/>
      <w:r w:rsidRPr="00751B36">
        <w:rPr>
          <w:rFonts w:asciiTheme="majorBidi" w:hAnsiTheme="majorBidi" w:cstheme="majorBidi"/>
          <w:b/>
          <w:bCs/>
          <w:sz w:val="28"/>
          <w:szCs w:val="28"/>
        </w:rPr>
        <w:t>Abstract</w:t>
      </w:r>
      <w:bookmarkEnd w:id="4"/>
      <w:bookmarkEnd w:id="5"/>
      <w:bookmarkEnd w:id="6"/>
    </w:p>
    <w:p w:rsidR="003C450D" w:rsidRPr="003C450D" w:rsidRDefault="003C450D" w:rsidP="003C450D">
      <w:pPr>
        <w:spacing w:line="360" w:lineRule="auto"/>
        <w:jc w:val="both"/>
        <w:rPr>
          <w:rFonts w:asciiTheme="majorBidi" w:hAnsiTheme="majorBidi" w:cstheme="majorBidi"/>
          <w:sz w:val="24"/>
          <w:szCs w:val="24"/>
        </w:rPr>
      </w:pPr>
      <w:r w:rsidRPr="003C450D">
        <w:rPr>
          <w:rFonts w:asciiTheme="majorBidi" w:hAnsiTheme="majorBidi" w:cstheme="majorBidi"/>
          <w:sz w:val="24"/>
          <w:szCs w:val="24"/>
        </w:rPr>
        <w:t>Urban planning is regarded as one of the crucial components for a country's success and prosperity. However, due to Palestine's status and various implemented laws over the past century, in addition to occupation policies and its division of the West Bank into areas A, B, and C. Additionally, the widespread expansion of settlements and the building of bypass roads. Moreover, the number of unpermitted buildings and construction that do not adhere to the structural and spatial specifications started spreading outside the city's and its suburbs' organizational borders. These changes affect the necessary planning and structural expansions. The city of Halhul was selected as a case study for this project's investigation and evaluation of boundary designs, existing organizational structure, and presentation of its expansion plans to the Ministry of Local Government.</w:t>
      </w:r>
    </w:p>
    <w:p w:rsidR="003C450D" w:rsidRPr="003C450D" w:rsidRDefault="003C450D" w:rsidP="003C450D">
      <w:pPr>
        <w:spacing w:line="360" w:lineRule="auto"/>
        <w:jc w:val="both"/>
        <w:rPr>
          <w:rFonts w:asciiTheme="majorBidi" w:hAnsiTheme="majorBidi" w:cstheme="majorBidi"/>
          <w:sz w:val="24"/>
          <w:szCs w:val="24"/>
        </w:rPr>
      </w:pPr>
      <w:r w:rsidRPr="003C450D">
        <w:rPr>
          <w:rFonts w:asciiTheme="majorBidi" w:hAnsiTheme="majorBidi" w:cstheme="majorBidi"/>
          <w:sz w:val="24"/>
          <w:szCs w:val="24"/>
        </w:rPr>
        <w:t>In this study, we use geographic information systems to create maps. We assess contemporary plans to throw light on the directions that the city of Halhul can grow to attain new organizational boundaries for the city. Based on information and data made available to the official authorities and information gathered by the researcher, the study used historical, descriptive, analytical, and deductive methodologies.</w:t>
      </w:r>
    </w:p>
    <w:p w:rsidR="004F4F41" w:rsidRPr="003C450D" w:rsidRDefault="003C450D" w:rsidP="003C450D">
      <w:pPr>
        <w:spacing w:line="360" w:lineRule="auto"/>
        <w:jc w:val="both"/>
        <w:rPr>
          <w:rFonts w:asciiTheme="majorBidi" w:hAnsiTheme="majorBidi" w:cstheme="majorBidi"/>
          <w:sz w:val="24"/>
          <w:szCs w:val="24"/>
        </w:rPr>
      </w:pPr>
      <w:r w:rsidRPr="003C450D">
        <w:rPr>
          <w:rFonts w:asciiTheme="majorBidi" w:hAnsiTheme="majorBidi" w:cstheme="majorBidi"/>
          <w:sz w:val="24"/>
          <w:szCs w:val="24"/>
        </w:rPr>
        <w:t>All this is done to create an expansion plan for organizational borders with justifications in a region corresponding to the issues the study area faces and present it for approval to the Supreme Organization Council. We also hope to create a methodological framework that may be applied to numerous projects of a similar nature in Palestine through the anticipated outcomes of this project.</w:t>
      </w:r>
    </w:p>
    <w:p w:rsidR="003E1430" w:rsidRDefault="003E1430" w:rsidP="00F12129">
      <w:pPr>
        <w:spacing w:line="240" w:lineRule="auto"/>
        <w:rPr>
          <w:rFonts w:ascii="Simplified Arabic" w:hAnsi="Simplified Arabic" w:cs="Simplified Arabic"/>
          <w:sz w:val="28"/>
          <w:szCs w:val="28"/>
        </w:rPr>
      </w:pPr>
    </w:p>
    <w:p w:rsidR="00256639" w:rsidRDefault="00256639" w:rsidP="00256639">
      <w:pPr>
        <w:spacing w:line="240" w:lineRule="auto"/>
        <w:jc w:val="center"/>
        <w:rPr>
          <w:rFonts w:ascii="Simplified Arabic" w:hAnsi="Simplified Arabic" w:cs="Simplified Arabic"/>
          <w:sz w:val="28"/>
          <w:szCs w:val="28"/>
          <w:rtl/>
        </w:rPr>
      </w:pPr>
    </w:p>
    <w:p w:rsidR="00256639" w:rsidRDefault="00256639" w:rsidP="00D9097E">
      <w:pPr>
        <w:pStyle w:val="Heading1"/>
        <w:rPr>
          <w:rFonts w:eastAsiaTheme="minorEastAsia" w:cs="Simplified Arabic"/>
          <w:b w:val="0"/>
          <w:bCs w:val="0"/>
          <w:color w:val="auto"/>
          <w:rtl/>
        </w:rPr>
      </w:pPr>
    </w:p>
    <w:p w:rsidR="005B039F" w:rsidRDefault="005B039F" w:rsidP="00BF4520">
      <w:pPr>
        <w:rPr>
          <w:rtl/>
        </w:rPr>
      </w:pPr>
    </w:p>
    <w:p w:rsidR="00410B86" w:rsidRDefault="00410B86" w:rsidP="00BF4520">
      <w:pPr>
        <w:rPr>
          <w:rtl/>
        </w:rPr>
      </w:pPr>
    </w:p>
    <w:p w:rsidR="00110808" w:rsidRDefault="00110808" w:rsidP="008240CC">
      <w:pPr>
        <w:rPr>
          <w:rFonts w:ascii="Simplified Arabic" w:hAnsi="Simplified Arabic" w:cs="Simplified Arabic"/>
          <w:b/>
          <w:bCs/>
          <w:sz w:val="28"/>
          <w:szCs w:val="28"/>
          <w:rtl/>
        </w:rPr>
      </w:pPr>
    </w:p>
    <w:sdt>
      <w:sdtPr>
        <w:rPr>
          <w:rFonts w:asciiTheme="minorHAnsi" w:eastAsiaTheme="minorEastAsia" w:hAnsiTheme="minorHAnsi" w:cstheme="minorBidi"/>
          <w:b w:val="0"/>
          <w:bCs w:val="0"/>
          <w:color w:val="auto"/>
          <w:sz w:val="22"/>
          <w:szCs w:val="22"/>
          <w:lang w:eastAsia="en-US"/>
        </w:rPr>
        <w:id w:val="-1287887402"/>
        <w:docPartObj>
          <w:docPartGallery w:val="Table of Contents"/>
          <w:docPartUnique/>
        </w:docPartObj>
      </w:sdtPr>
      <w:sdtEndPr>
        <w:rPr>
          <w:noProof/>
        </w:rPr>
      </w:sdtEndPr>
      <w:sdtContent>
        <w:p w:rsidR="00D46346" w:rsidRDefault="00F02C48" w:rsidP="00D46346">
          <w:pPr>
            <w:pStyle w:val="TOCHeading"/>
            <w:rPr>
              <w:rtl/>
            </w:rPr>
          </w:pPr>
          <w:r>
            <w:rPr>
              <w:rFonts w:hint="cs"/>
              <w:rtl/>
            </w:rPr>
            <w:t>فهرس المحتويات</w:t>
          </w:r>
        </w:p>
        <w:p w:rsidR="00325BC3" w:rsidRPr="00325BC3" w:rsidRDefault="00325BC3" w:rsidP="00325BC3">
          <w:pPr>
            <w:rPr>
              <w:lang w:eastAsia="ja-JP"/>
            </w:rPr>
          </w:pPr>
        </w:p>
        <w:p w:rsidR="007F7177" w:rsidRPr="008240CC" w:rsidRDefault="007F7177" w:rsidP="00D46346">
          <w:pPr>
            <w:pStyle w:val="TOC1"/>
            <w:bidi/>
            <w:jc w:val="both"/>
            <w:rPr>
              <w:noProof/>
              <w:sz w:val="24"/>
              <w:szCs w:val="24"/>
            </w:rPr>
          </w:pPr>
          <w:r w:rsidRPr="008240CC">
            <w:rPr>
              <w:sz w:val="24"/>
              <w:szCs w:val="24"/>
            </w:rPr>
            <w:fldChar w:fldCharType="begin"/>
          </w:r>
          <w:r w:rsidRPr="008240CC">
            <w:rPr>
              <w:sz w:val="24"/>
              <w:szCs w:val="24"/>
            </w:rPr>
            <w:instrText xml:space="preserve"> TOC \o "1-3" \h \z \u </w:instrText>
          </w:r>
          <w:r w:rsidRPr="008240CC">
            <w:rPr>
              <w:sz w:val="24"/>
              <w:szCs w:val="24"/>
            </w:rPr>
            <w:fldChar w:fldCharType="separate"/>
          </w:r>
          <w:hyperlink w:anchor="_Toc135238996" w:history="1">
            <w:r w:rsidRPr="008240CC">
              <w:rPr>
                <w:rStyle w:val="Hyperlink"/>
                <w:b/>
                <w:bCs/>
                <w:noProof/>
                <w:sz w:val="24"/>
                <w:szCs w:val="24"/>
                <w:rtl/>
              </w:rPr>
              <w:t>الإهداء</w:t>
            </w:r>
            <w:r w:rsidRPr="008240CC">
              <w:rPr>
                <w:noProof/>
                <w:webHidden/>
                <w:sz w:val="24"/>
                <w:szCs w:val="24"/>
              </w:rPr>
              <w:tab/>
            </w:r>
            <w:r w:rsidRPr="008240CC">
              <w:rPr>
                <w:noProof/>
                <w:webHidden/>
                <w:sz w:val="24"/>
                <w:szCs w:val="24"/>
              </w:rPr>
              <w:fldChar w:fldCharType="begin"/>
            </w:r>
            <w:r w:rsidRPr="008240CC">
              <w:rPr>
                <w:noProof/>
                <w:webHidden/>
                <w:sz w:val="24"/>
                <w:szCs w:val="24"/>
              </w:rPr>
              <w:instrText xml:space="preserve"> PAGEREF _Toc135238996 \h </w:instrText>
            </w:r>
            <w:r w:rsidRPr="008240CC">
              <w:rPr>
                <w:noProof/>
                <w:webHidden/>
                <w:sz w:val="24"/>
                <w:szCs w:val="24"/>
              </w:rPr>
            </w:r>
            <w:r w:rsidRPr="008240CC">
              <w:rPr>
                <w:noProof/>
                <w:webHidden/>
                <w:sz w:val="24"/>
                <w:szCs w:val="24"/>
              </w:rPr>
              <w:fldChar w:fldCharType="separate"/>
            </w:r>
            <w:r w:rsidR="005D3DD8">
              <w:rPr>
                <w:noProof/>
                <w:webHidden/>
                <w:sz w:val="24"/>
                <w:szCs w:val="24"/>
              </w:rPr>
              <w:t>III</w:t>
            </w:r>
            <w:r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8997" w:history="1">
            <w:r w:rsidR="007F7177" w:rsidRPr="008240CC">
              <w:rPr>
                <w:rStyle w:val="Hyperlink"/>
                <w:b/>
                <w:bCs/>
                <w:noProof/>
                <w:sz w:val="24"/>
                <w:szCs w:val="24"/>
                <w:rtl/>
              </w:rPr>
              <w:t>ا</w:t>
            </w:r>
            <w:r w:rsidR="00751B36">
              <w:rPr>
                <w:rStyle w:val="Hyperlink"/>
                <w:rFonts w:cs="Simplified Arabic"/>
                <w:b/>
                <w:bCs/>
                <w:noProof/>
                <w:sz w:val="24"/>
                <w:szCs w:val="24"/>
                <w:rtl/>
              </w:rPr>
              <w:t>لشك</w:t>
            </w:r>
            <w:r w:rsidR="00751B36">
              <w:rPr>
                <w:rStyle w:val="Hyperlink"/>
                <w:rFonts w:cs="Simplified Arabic" w:hint="cs"/>
                <w:b/>
                <w:bCs/>
                <w:noProof/>
                <w:sz w:val="24"/>
                <w:szCs w:val="24"/>
                <w:rtl/>
              </w:rPr>
              <w:t>ر</w:t>
            </w:r>
            <w:r w:rsidR="007F7177" w:rsidRPr="008240CC">
              <w:rPr>
                <w:rStyle w:val="Hyperlink"/>
                <w:rFonts w:cs="Simplified Arabic"/>
                <w:b/>
                <w:bCs/>
                <w:noProof/>
                <w:sz w:val="24"/>
                <w:szCs w:val="24"/>
                <w:rtl/>
              </w:rPr>
              <w:t xml:space="preserve"> والتقدير</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_Toc135238997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Pr>
              <w:t>IV</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8998" w:history="1">
            <w:r w:rsidR="007F7177" w:rsidRPr="008240CC">
              <w:rPr>
                <w:rStyle w:val="Hyperlink"/>
                <w:b/>
                <w:bCs/>
                <w:noProof/>
                <w:sz w:val="24"/>
                <w:szCs w:val="24"/>
                <w:rtl/>
              </w:rPr>
              <w:t>الملخص</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_Toc135238998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Pr>
              <w:t>V</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8999" w:history="1">
            <w:r w:rsidR="007F7177" w:rsidRPr="008240CC">
              <w:rPr>
                <w:rStyle w:val="Hyperlink"/>
                <w:b/>
                <w:bCs/>
                <w:noProof/>
                <w:sz w:val="24"/>
                <w:szCs w:val="24"/>
              </w:rPr>
              <w:t>Abstract</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_Toc135238999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Pr>
              <w:t>VI</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00" w:history="1">
            <w:r w:rsidR="007F7177" w:rsidRPr="008240CC">
              <w:rPr>
                <w:rStyle w:val="Hyperlink"/>
                <w:b/>
                <w:bCs/>
                <w:noProof/>
                <w:sz w:val="24"/>
                <w:szCs w:val="24"/>
                <w:rtl/>
              </w:rPr>
              <w:t>الفصل الاول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_Toc135239000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01" w:history="1">
            <w:r w:rsidR="007F7177" w:rsidRPr="008240CC">
              <w:rPr>
                <w:rStyle w:val="Hyperlink"/>
                <w:noProof/>
                <w:sz w:val="24"/>
                <w:szCs w:val="24"/>
                <w:rtl/>
              </w:rPr>
              <w:t>1.1 المقدمة العامة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_Toc135239001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02" w:history="1">
            <w:r w:rsidR="007F7177" w:rsidRPr="008240CC">
              <w:rPr>
                <w:rStyle w:val="Hyperlink"/>
                <w:noProof/>
                <w:sz w:val="24"/>
                <w:szCs w:val="24"/>
                <w:rtl/>
              </w:rPr>
              <w:t>1.2 مشكلة المشروع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_Toc135239002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03" w:history="1">
            <w:r w:rsidR="007F7177" w:rsidRPr="008240CC">
              <w:rPr>
                <w:rStyle w:val="Hyperlink"/>
                <w:sz w:val="24"/>
                <w:szCs w:val="24"/>
                <w:rtl/>
              </w:rPr>
              <w:t>1.2.1 المشاكل والتحديات التي تواجهه منطقة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_Toc135239003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04" w:history="1">
            <w:r w:rsidR="007F7177" w:rsidRPr="008240CC">
              <w:rPr>
                <w:rStyle w:val="Hyperlink"/>
                <w:noProof/>
                <w:sz w:val="24"/>
                <w:szCs w:val="24"/>
                <w:rtl/>
              </w:rPr>
              <w:t>1.3 منطقة الدراسة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_Toc135239004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05" w:history="1">
            <w:r w:rsidR="007F7177" w:rsidRPr="008240CC">
              <w:rPr>
                <w:rStyle w:val="Hyperlink"/>
                <w:noProof/>
                <w:sz w:val="24"/>
                <w:szCs w:val="24"/>
                <w:rtl/>
              </w:rPr>
              <w:t>1.4 واقع التخطيط الحالي لمدينة حلحول</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_Toc135239005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06" w:history="1">
            <w:r w:rsidR="007F7177" w:rsidRPr="008240CC">
              <w:rPr>
                <w:rStyle w:val="Hyperlink"/>
                <w:noProof/>
                <w:sz w:val="24"/>
                <w:szCs w:val="24"/>
                <w:rtl/>
              </w:rPr>
              <w:t>1.5  مبررات وأهمية المشروع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9</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07" w:history="1">
            <w:r w:rsidR="007F7177" w:rsidRPr="008240CC">
              <w:rPr>
                <w:rStyle w:val="Hyperlink"/>
                <w:sz w:val="24"/>
                <w:szCs w:val="24"/>
                <w:rtl/>
              </w:rPr>
              <w:t>1.5.1 مبررات المشروع</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_Toc135239007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9</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08" w:history="1">
            <w:r w:rsidR="007F7177" w:rsidRPr="008240CC">
              <w:rPr>
                <w:rStyle w:val="Hyperlink"/>
                <w:sz w:val="24"/>
                <w:szCs w:val="24"/>
                <w:rtl/>
              </w:rPr>
              <w:t>1.5.2 أهمية المشروع</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_Toc135239008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13</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09" w:history="1">
            <w:r w:rsidR="007F7177" w:rsidRPr="008240CC">
              <w:rPr>
                <w:rStyle w:val="Hyperlink"/>
                <w:noProof/>
                <w:sz w:val="24"/>
                <w:szCs w:val="24"/>
                <w:rtl/>
              </w:rPr>
              <w:t>1.6 أهداف المشروع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_Toc135239009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10" w:history="1">
            <w:r w:rsidR="007F7177" w:rsidRPr="008240CC">
              <w:rPr>
                <w:rStyle w:val="Hyperlink"/>
                <w:noProof/>
                <w:sz w:val="24"/>
                <w:szCs w:val="24"/>
                <w:rtl/>
              </w:rPr>
              <w:t>1.7 خطة ومنهجية المشروع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_Toc135239010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14</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11" w:history="1">
            <w:r w:rsidR="007F7177" w:rsidRPr="008240CC">
              <w:rPr>
                <w:rStyle w:val="Hyperlink"/>
                <w:sz w:val="24"/>
                <w:szCs w:val="24"/>
                <w:rtl/>
              </w:rPr>
              <w:t>1.7.1 خطة المشروع</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_Toc135239011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14</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12" w:history="1">
            <w:r w:rsidR="007F7177" w:rsidRPr="008240CC">
              <w:rPr>
                <w:rStyle w:val="Hyperlink"/>
                <w:sz w:val="24"/>
                <w:szCs w:val="24"/>
                <w:rtl/>
              </w:rPr>
              <w:t>1.7.2 منهجية المشروع</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_Toc135239012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15</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13" w:history="1">
            <w:r w:rsidR="007F7177" w:rsidRPr="008240CC">
              <w:rPr>
                <w:rStyle w:val="Hyperlink"/>
                <w:sz w:val="24"/>
                <w:szCs w:val="24"/>
                <w:rtl/>
              </w:rPr>
              <w:t>1.7.3 مصادر المعلومات</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_Toc135239013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16</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16" w:history="1">
            <w:r w:rsidR="007F7177" w:rsidRPr="008240CC">
              <w:rPr>
                <w:rStyle w:val="Hyperlink"/>
                <w:noProof/>
                <w:sz w:val="24"/>
                <w:szCs w:val="24"/>
                <w:rtl/>
              </w:rPr>
              <w:t>1.8 الجدول الزمني للمشروع لعام 2023</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_Toc135239016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18</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17" w:history="1">
            <w:r w:rsidR="007F7177" w:rsidRPr="008240CC">
              <w:rPr>
                <w:rStyle w:val="Hyperlink"/>
                <w:b/>
                <w:bCs/>
                <w:noProof/>
                <w:sz w:val="24"/>
                <w:szCs w:val="24"/>
                <w:rtl/>
              </w:rPr>
              <w:t>الفصل الثاني (الاطار النظري)</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_Toc135239017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19</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18" w:history="1">
            <w:r w:rsidR="007F7177" w:rsidRPr="008240CC">
              <w:rPr>
                <w:rStyle w:val="Hyperlink"/>
                <w:noProof/>
                <w:sz w:val="24"/>
                <w:szCs w:val="24"/>
                <w:rtl/>
              </w:rPr>
              <w:t>2.1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_Toc135239018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19</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19" w:history="1">
            <w:r w:rsidR="007F7177" w:rsidRPr="008240CC">
              <w:rPr>
                <w:rStyle w:val="Hyperlink"/>
                <w:noProof/>
                <w:sz w:val="24"/>
                <w:szCs w:val="24"/>
                <w:rtl/>
              </w:rPr>
              <w:t>2.2 التخطيط</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_Toc135239019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20</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20" w:history="1">
            <w:r w:rsidR="007F7177" w:rsidRPr="008240CC">
              <w:rPr>
                <w:rStyle w:val="Hyperlink"/>
                <w:sz w:val="24"/>
                <w:szCs w:val="24"/>
                <w:rtl/>
              </w:rPr>
              <w:t>2.2.1 مفهوم التخطيط</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20</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21" w:history="1">
            <w:r w:rsidR="007F7177" w:rsidRPr="008240CC">
              <w:rPr>
                <w:rStyle w:val="Hyperlink"/>
                <w:sz w:val="24"/>
                <w:szCs w:val="24"/>
                <w:rtl/>
              </w:rPr>
              <w:t>2.2.2 أنواع التخطيط</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20</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22" w:history="1">
            <w:r w:rsidR="007F7177" w:rsidRPr="008240CC">
              <w:rPr>
                <w:rStyle w:val="Hyperlink"/>
                <w:sz w:val="24"/>
                <w:szCs w:val="24"/>
                <w:rtl/>
              </w:rPr>
              <w:t>2.2.3 أهداف التخطيط</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22</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23" w:history="1">
            <w:r w:rsidR="007F7177" w:rsidRPr="008240CC">
              <w:rPr>
                <w:rStyle w:val="Hyperlink"/>
                <w:sz w:val="24"/>
                <w:szCs w:val="24"/>
                <w:rtl/>
              </w:rPr>
              <w:t>2.2.4 مستويات التخطيط</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22</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24" w:history="1">
            <w:r w:rsidR="007F7177" w:rsidRPr="008240CC">
              <w:rPr>
                <w:rStyle w:val="Hyperlink"/>
                <w:sz w:val="24"/>
                <w:szCs w:val="24"/>
                <w:rtl/>
              </w:rPr>
              <w:t>2.2.5 مراحل التخطيط</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24</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25" w:history="1">
            <w:r w:rsidR="007F7177" w:rsidRPr="008240CC">
              <w:rPr>
                <w:rStyle w:val="Hyperlink"/>
                <w:sz w:val="24"/>
                <w:szCs w:val="24"/>
                <w:rtl/>
              </w:rPr>
              <w:t>2.2.6 إعداد مخططات حدود التنظيم</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_Toc135239025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24</w:t>
            </w:r>
            <w:r w:rsidR="007F7177" w:rsidRPr="008240CC">
              <w:rPr>
                <w:webHidden/>
                <w:sz w:val="24"/>
                <w:szCs w:val="24"/>
              </w:rPr>
              <w:fldChar w:fldCharType="end"/>
            </w:r>
          </w:hyperlink>
        </w:p>
        <w:p w:rsidR="007F7177" w:rsidRPr="008240CC" w:rsidRDefault="00926137" w:rsidP="00D46346">
          <w:pPr>
            <w:pStyle w:val="TOC3"/>
            <w:tabs>
              <w:tab w:val="right" w:leader="dot" w:pos="9345"/>
            </w:tabs>
            <w:bidi/>
            <w:jc w:val="both"/>
            <w:rPr>
              <w:noProof/>
              <w:sz w:val="24"/>
              <w:szCs w:val="24"/>
              <w:lang w:eastAsia="en-US"/>
            </w:rPr>
          </w:pPr>
          <w:hyperlink w:anchor="_Toc135239026" w:history="1">
            <w:r w:rsidR="007F7177" w:rsidRPr="008240CC">
              <w:rPr>
                <w:rStyle w:val="Hyperlink"/>
                <w:noProof/>
                <w:sz w:val="24"/>
                <w:szCs w:val="24"/>
                <w:rtl/>
              </w:rPr>
              <w:t>2.2.6.1 التحليل العام للأوضاع الراهنة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_Toc135239026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24</w:t>
            </w:r>
            <w:r w:rsidR="007F7177" w:rsidRPr="008240CC">
              <w:rPr>
                <w:noProof/>
                <w:webHidden/>
                <w:sz w:val="24"/>
                <w:szCs w:val="24"/>
              </w:rPr>
              <w:fldChar w:fldCharType="end"/>
            </w:r>
          </w:hyperlink>
        </w:p>
        <w:p w:rsidR="007F7177" w:rsidRPr="008240CC" w:rsidRDefault="00926137" w:rsidP="00D46346">
          <w:pPr>
            <w:pStyle w:val="TOC3"/>
            <w:tabs>
              <w:tab w:val="right" w:leader="dot" w:pos="9345"/>
            </w:tabs>
            <w:bidi/>
            <w:jc w:val="both"/>
            <w:rPr>
              <w:noProof/>
              <w:sz w:val="24"/>
              <w:szCs w:val="24"/>
              <w:lang w:eastAsia="en-US"/>
            </w:rPr>
          </w:pPr>
          <w:hyperlink w:anchor="_Toc135239027" w:history="1">
            <w:r w:rsidR="007F7177" w:rsidRPr="008240CC">
              <w:rPr>
                <w:rStyle w:val="Hyperlink"/>
                <w:noProof/>
                <w:sz w:val="24"/>
                <w:szCs w:val="24"/>
                <w:rtl/>
              </w:rPr>
              <w:t>2.2.6.2 تحديث مخطط الحدود التنظيمية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_Toc135239027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24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28" w:history="1">
            <w:r w:rsidR="007F7177" w:rsidRPr="008240CC">
              <w:rPr>
                <w:rStyle w:val="Hyperlink"/>
                <w:noProof/>
                <w:sz w:val="24"/>
                <w:szCs w:val="24"/>
                <w:rtl/>
              </w:rPr>
              <w:t>2.3 ظاهرة التحضر</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_Toc135239028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26</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29" w:history="1">
            <w:r w:rsidR="007F7177" w:rsidRPr="008240CC">
              <w:rPr>
                <w:rStyle w:val="Hyperlink"/>
                <w:sz w:val="24"/>
                <w:szCs w:val="24"/>
                <w:rtl/>
              </w:rPr>
              <w:t>2.3.1 مفهوم التحضر</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_Toc135239029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26</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30" w:history="1">
            <w:r w:rsidR="007F7177" w:rsidRPr="008240CC">
              <w:rPr>
                <w:rStyle w:val="Hyperlink"/>
                <w:noProof/>
                <w:sz w:val="24"/>
                <w:szCs w:val="24"/>
                <w:rtl/>
              </w:rPr>
              <w:t>2.4 التحضر والنمو الحضري</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_Toc135239030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27</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31" w:history="1">
            <w:r w:rsidR="007F7177" w:rsidRPr="008240CC">
              <w:rPr>
                <w:rStyle w:val="Hyperlink"/>
                <w:sz w:val="24"/>
                <w:szCs w:val="24"/>
                <w:rtl/>
              </w:rPr>
              <w:t>2.4.</w:t>
            </w:r>
            <w:r w:rsidR="00D46346">
              <w:rPr>
                <w:rStyle w:val="Hyperlink"/>
                <w:sz w:val="24"/>
                <w:szCs w:val="24"/>
                <w:rtl/>
              </w:rPr>
              <w:t>1</w:t>
            </w:r>
            <w:r w:rsidR="007F7177" w:rsidRPr="008240CC">
              <w:rPr>
                <w:rStyle w:val="Hyperlink"/>
                <w:sz w:val="24"/>
                <w:szCs w:val="24"/>
                <w:rtl/>
              </w:rPr>
              <w:t>عوامل النمو الحضري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_Toc135239031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27</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32" w:history="1">
            <w:r w:rsidR="007F7177" w:rsidRPr="008240CC">
              <w:rPr>
                <w:rStyle w:val="Hyperlink"/>
                <w:sz w:val="24"/>
                <w:szCs w:val="24"/>
                <w:rtl/>
              </w:rPr>
              <w:t>2.4.2 مشاكل التحضر والنمو الحضري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_Toc135239032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30</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33" w:history="1">
            <w:r w:rsidR="007F7177" w:rsidRPr="008240CC">
              <w:rPr>
                <w:rStyle w:val="Hyperlink"/>
                <w:noProof/>
                <w:sz w:val="24"/>
                <w:szCs w:val="24"/>
                <w:rtl/>
              </w:rPr>
              <w:t>2.5 الزحف العمراني</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_Toc135239033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32</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34" w:history="1">
            <w:r w:rsidR="007F7177" w:rsidRPr="008240CC">
              <w:rPr>
                <w:rStyle w:val="Hyperlink"/>
                <w:sz w:val="24"/>
                <w:szCs w:val="24"/>
                <w:rtl/>
              </w:rPr>
              <w:t>2.5.1 مسببات الزحف العمراني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_Toc135239034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33</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35" w:history="1">
            <w:r w:rsidR="007F7177" w:rsidRPr="008240CC">
              <w:rPr>
                <w:rStyle w:val="Hyperlink"/>
                <w:noProof/>
                <w:sz w:val="24"/>
                <w:szCs w:val="24"/>
                <w:rtl/>
              </w:rPr>
              <w:t>2.6 المدينة نشأتها ومفهومها وعوامل نموها</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_Toc135239035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36" w:history="1">
            <w:r w:rsidR="007F7177" w:rsidRPr="008240CC">
              <w:rPr>
                <w:rStyle w:val="Hyperlink"/>
                <w:noProof/>
                <w:sz w:val="24"/>
                <w:szCs w:val="24"/>
                <w:rtl/>
              </w:rPr>
              <w:t>2.7 إقليم المدينة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_Toc135239036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36</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37" w:history="1">
            <w:r w:rsidR="007F7177" w:rsidRPr="008240CC">
              <w:rPr>
                <w:rStyle w:val="Hyperlink"/>
                <w:sz w:val="24"/>
                <w:szCs w:val="24"/>
                <w:rtl/>
              </w:rPr>
              <w:t>2.7.1 تعريف إقليم المدينة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_Toc135239037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36</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38" w:history="1">
            <w:r w:rsidR="007F7177" w:rsidRPr="008240CC">
              <w:rPr>
                <w:rStyle w:val="Hyperlink"/>
                <w:sz w:val="24"/>
                <w:szCs w:val="24"/>
                <w:rtl/>
              </w:rPr>
              <w:t>2.7.2 حدود إقليم المدينة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_Toc135239038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36</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39" w:history="1">
            <w:r w:rsidR="007F7177" w:rsidRPr="008240CC">
              <w:rPr>
                <w:rStyle w:val="Hyperlink"/>
                <w:noProof/>
                <w:sz w:val="24"/>
                <w:szCs w:val="24"/>
                <w:rtl/>
              </w:rPr>
              <w:t>2.8 الاوضاع العامة وتأثيرها على الحدود التنظيمية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_Toc135239039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37</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40" w:history="1">
            <w:r w:rsidR="007F7177" w:rsidRPr="008240CC">
              <w:rPr>
                <w:rStyle w:val="Hyperlink"/>
                <w:noProof/>
                <w:sz w:val="24"/>
                <w:szCs w:val="24"/>
              </w:rPr>
              <w:t>9</w:t>
            </w:r>
            <w:r w:rsidR="007F7177" w:rsidRPr="008240CC">
              <w:rPr>
                <w:rStyle w:val="Hyperlink"/>
                <w:noProof/>
                <w:sz w:val="24"/>
                <w:szCs w:val="24"/>
                <w:rtl/>
              </w:rPr>
              <w:t>.</w:t>
            </w:r>
            <w:r w:rsidR="007F7177" w:rsidRPr="008240CC">
              <w:rPr>
                <w:rStyle w:val="Hyperlink"/>
                <w:noProof/>
                <w:sz w:val="24"/>
                <w:szCs w:val="24"/>
              </w:rPr>
              <w:t>2</w:t>
            </w:r>
            <w:r w:rsidR="007F7177" w:rsidRPr="008240CC">
              <w:rPr>
                <w:rStyle w:val="Hyperlink"/>
                <w:noProof/>
                <w:sz w:val="24"/>
                <w:szCs w:val="24"/>
                <w:rtl/>
              </w:rPr>
              <w:t xml:space="preserve"> القوانين والانظمة ذات العلاقة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_Toc135239040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38</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41" w:history="1">
            <w:r w:rsidR="00D46346">
              <w:rPr>
                <w:rStyle w:val="Hyperlink"/>
                <w:sz w:val="24"/>
                <w:szCs w:val="24"/>
                <w:rtl/>
              </w:rPr>
              <w:t xml:space="preserve">2.9.1 </w:t>
            </w:r>
            <w:r w:rsidR="007F7177" w:rsidRPr="008240CC">
              <w:rPr>
                <w:rStyle w:val="Hyperlink"/>
                <w:sz w:val="24"/>
                <w:szCs w:val="24"/>
                <w:rtl/>
              </w:rPr>
              <w:t>المادة (13) الاعلان عن مناطق التنظيم</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39</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42" w:history="1">
            <w:r w:rsidR="007F7177" w:rsidRPr="008240CC">
              <w:rPr>
                <w:rStyle w:val="Hyperlink"/>
                <w:sz w:val="24"/>
                <w:szCs w:val="24"/>
                <w:rtl/>
              </w:rPr>
              <w:t>2.9.2 المادة (14) تنظيم المخططات الطبوغرافية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39</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43" w:history="1">
            <w:r w:rsidR="007F7177" w:rsidRPr="008240CC">
              <w:rPr>
                <w:rStyle w:val="Hyperlink"/>
                <w:b/>
                <w:bCs/>
                <w:noProof/>
                <w:sz w:val="24"/>
                <w:szCs w:val="24"/>
                <w:rtl/>
              </w:rPr>
              <w:t>الفصل الثالث (الدارسات السابقة</w:t>
            </w:r>
            <w:r w:rsidR="00D46346">
              <w:rPr>
                <w:rStyle w:val="Hyperlink"/>
                <w:rFonts w:hint="cs"/>
                <w:b/>
                <w:bCs/>
                <w:noProof/>
                <w:sz w:val="24"/>
                <w:szCs w:val="24"/>
                <w:rtl/>
              </w:rPr>
              <w:t xml:space="preserve"> </w:t>
            </w:r>
            <w:r w:rsidR="007F7177" w:rsidRPr="008240CC">
              <w:rPr>
                <w:rStyle w:val="Hyperlink"/>
                <w:b/>
                <w:bCs/>
                <w:noProof/>
                <w:sz w:val="24"/>
                <w:szCs w:val="24"/>
                <w:rtl/>
              </w:rPr>
              <w:t>)</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_Toc135239043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41</w:t>
            </w:r>
            <w:r w:rsidR="007F7177" w:rsidRPr="008240CC">
              <w:rPr>
                <w:noProof/>
                <w:webHidden/>
                <w:sz w:val="24"/>
                <w:szCs w:val="24"/>
              </w:rPr>
              <w:fldChar w:fldCharType="end"/>
            </w:r>
          </w:hyperlink>
        </w:p>
        <w:p w:rsidR="007F7177" w:rsidRPr="008240CC" w:rsidRDefault="00926137" w:rsidP="00D46346">
          <w:pPr>
            <w:pStyle w:val="TOC1"/>
            <w:bidi/>
            <w:spacing w:line="240" w:lineRule="auto"/>
            <w:jc w:val="both"/>
            <w:rPr>
              <w:rStyle w:val="Hyperlink"/>
              <w:noProof/>
              <w:sz w:val="24"/>
              <w:szCs w:val="24"/>
              <w:rtl/>
            </w:rPr>
          </w:pPr>
          <w:hyperlink w:anchor="_Toc135239044" w:history="1">
            <w:r w:rsidR="007F7177" w:rsidRPr="008240CC">
              <w:rPr>
                <w:rStyle w:val="Hyperlink"/>
                <w:noProof/>
                <w:sz w:val="24"/>
                <w:szCs w:val="24"/>
                <w:rtl/>
              </w:rPr>
              <w:t>3.1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_Toc135239044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41</w:t>
            </w:r>
            <w:r w:rsidR="007F7177" w:rsidRPr="008240CC">
              <w:rPr>
                <w:noProof/>
                <w:webHidden/>
                <w:sz w:val="24"/>
                <w:szCs w:val="24"/>
              </w:rPr>
              <w:fldChar w:fldCharType="end"/>
            </w:r>
          </w:hyperlink>
        </w:p>
        <w:p w:rsidR="00F02C48" w:rsidRPr="008A2B75" w:rsidRDefault="00F02C48" w:rsidP="00D46346">
          <w:pPr>
            <w:pStyle w:val="TOC1"/>
            <w:bidi/>
            <w:spacing w:line="240" w:lineRule="auto"/>
            <w:jc w:val="both"/>
            <w:rPr>
              <w:noProof/>
              <w:color w:val="0000FF" w:themeColor="hyperlink"/>
              <w:sz w:val="24"/>
              <w:szCs w:val="24"/>
              <w:u w:val="single"/>
            </w:rPr>
          </w:pPr>
          <w:r w:rsidRPr="008240CC">
            <w:rPr>
              <w:rFonts w:cs="Arial" w:hint="cs"/>
              <w:sz w:val="24"/>
              <w:szCs w:val="24"/>
              <w:rtl/>
            </w:rPr>
            <w:t xml:space="preserve">3.2 </w:t>
          </w:r>
          <w:hyperlink w:anchor="_Toc135239044" w:history="1">
            <w:r w:rsidR="008A2B75">
              <w:rPr>
                <w:rStyle w:val="Hyperlink"/>
                <w:rFonts w:hint="cs"/>
                <w:noProof/>
                <w:sz w:val="24"/>
                <w:szCs w:val="24"/>
                <w:rtl/>
              </w:rPr>
              <w:t>النمو الحضري لمدينة مستقبلية ضخمة: مدينة أحمد أباد</w:t>
            </w:r>
            <w:r w:rsidR="008A2B75" w:rsidRPr="008240CC">
              <w:rPr>
                <w:noProof/>
                <w:webHidden/>
                <w:sz w:val="24"/>
                <w:szCs w:val="24"/>
              </w:rPr>
              <w:tab/>
            </w:r>
            <w:r w:rsidR="008A2B75" w:rsidRPr="008240CC">
              <w:rPr>
                <w:noProof/>
                <w:webHidden/>
                <w:sz w:val="24"/>
                <w:szCs w:val="24"/>
              </w:rPr>
              <w:fldChar w:fldCharType="begin"/>
            </w:r>
            <w:r w:rsidR="008A2B75" w:rsidRPr="008240CC">
              <w:rPr>
                <w:noProof/>
                <w:webHidden/>
                <w:sz w:val="24"/>
                <w:szCs w:val="24"/>
              </w:rPr>
              <w:instrText xml:space="preserve"> PAGEREF _Toc135239044 \h </w:instrText>
            </w:r>
            <w:r w:rsidR="008A2B75" w:rsidRPr="008240CC">
              <w:rPr>
                <w:noProof/>
                <w:webHidden/>
                <w:sz w:val="24"/>
                <w:szCs w:val="24"/>
              </w:rPr>
            </w:r>
            <w:r w:rsidR="008A2B75" w:rsidRPr="008240CC">
              <w:rPr>
                <w:noProof/>
                <w:webHidden/>
                <w:sz w:val="24"/>
                <w:szCs w:val="24"/>
              </w:rPr>
              <w:fldChar w:fldCharType="separate"/>
            </w:r>
            <w:r w:rsidR="005D3DD8">
              <w:rPr>
                <w:noProof/>
                <w:webHidden/>
                <w:sz w:val="24"/>
                <w:szCs w:val="24"/>
                <w:rtl/>
              </w:rPr>
              <w:t>41</w:t>
            </w:r>
            <w:r w:rsidR="008A2B75" w:rsidRPr="008240CC">
              <w:rPr>
                <w:noProof/>
                <w:webHidden/>
                <w:sz w:val="24"/>
                <w:szCs w:val="24"/>
              </w:rPr>
              <w:fldChar w:fldCharType="end"/>
            </w:r>
          </w:hyperlink>
        </w:p>
        <w:p w:rsidR="007F7177" w:rsidRPr="008240CC" w:rsidRDefault="00926137" w:rsidP="00D46346">
          <w:pPr>
            <w:pStyle w:val="TOC2"/>
            <w:spacing w:line="240" w:lineRule="auto"/>
            <w:jc w:val="both"/>
            <w:rPr>
              <w:color w:val="auto"/>
              <w:sz w:val="24"/>
              <w:szCs w:val="24"/>
            </w:rPr>
          </w:pPr>
          <w:hyperlink w:anchor="_Toc135239045" w:history="1">
            <w:r w:rsidR="007F7177" w:rsidRPr="008240CC">
              <w:rPr>
                <w:rStyle w:val="Hyperlink"/>
                <w:sz w:val="24"/>
                <w:szCs w:val="24"/>
                <w:rtl/>
              </w:rPr>
              <w:t>3.2.1 سبب اختيار الحالة الدراسية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_Toc135239045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42</w:t>
            </w:r>
            <w:r w:rsidR="007F7177" w:rsidRPr="008240CC">
              <w:rPr>
                <w:webHidden/>
                <w:sz w:val="24"/>
                <w:szCs w:val="24"/>
              </w:rPr>
              <w:fldChar w:fldCharType="end"/>
            </w:r>
          </w:hyperlink>
        </w:p>
        <w:p w:rsidR="007F7177" w:rsidRPr="008240CC" w:rsidRDefault="00926137" w:rsidP="00D46346">
          <w:pPr>
            <w:pStyle w:val="TOC2"/>
            <w:spacing w:line="240" w:lineRule="auto"/>
            <w:jc w:val="both"/>
            <w:rPr>
              <w:color w:val="auto"/>
              <w:sz w:val="24"/>
              <w:szCs w:val="24"/>
            </w:rPr>
          </w:pPr>
          <w:hyperlink w:anchor="_Toc135239046" w:history="1">
            <w:r w:rsidR="007F7177" w:rsidRPr="008240CC">
              <w:rPr>
                <w:rStyle w:val="Hyperlink"/>
                <w:sz w:val="24"/>
                <w:szCs w:val="24"/>
                <w:rtl/>
              </w:rPr>
              <w:t>3.2.2 منهجية العمل</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_Toc135239046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43</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47" w:history="1">
            <w:r w:rsidR="007F7177" w:rsidRPr="008240CC">
              <w:rPr>
                <w:rStyle w:val="Hyperlink"/>
                <w:sz w:val="24"/>
                <w:szCs w:val="24"/>
                <w:rtl/>
              </w:rPr>
              <w:t>3.2.3 أهمية اختيار هذه الحالة الدراسية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44</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48" w:history="1">
            <w:r w:rsidR="007F7177" w:rsidRPr="008240CC">
              <w:rPr>
                <w:rStyle w:val="Hyperlink"/>
                <w:noProof/>
                <w:sz w:val="24"/>
                <w:szCs w:val="24"/>
                <w:rtl/>
              </w:rPr>
              <w:t>3.3 العوامل المؤثرة في تحديد اتجاه النمو العمراني  في مدينة الأبيار الليبية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_Toc135239048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45</w:t>
            </w:r>
            <w:r w:rsidR="007F7177" w:rsidRPr="008240CC">
              <w:rPr>
                <w:noProof/>
                <w:webHidden/>
                <w:sz w:val="24"/>
                <w:szCs w:val="24"/>
              </w:rPr>
              <w:fldChar w:fldCharType="end"/>
            </w:r>
          </w:hyperlink>
        </w:p>
        <w:p w:rsidR="007F7177" w:rsidRPr="008240CC" w:rsidRDefault="00926137" w:rsidP="00325BC3">
          <w:pPr>
            <w:pStyle w:val="TOC2"/>
            <w:jc w:val="both"/>
            <w:rPr>
              <w:color w:val="auto"/>
              <w:sz w:val="24"/>
              <w:szCs w:val="24"/>
            </w:rPr>
          </w:pPr>
          <w:hyperlink w:anchor="_Toc135239049" w:history="1">
            <w:r w:rsidR="007F7177" w:rsidRPr="008240CC">
              <w:rPr>
                <w:rStyle w:val="Hyperlink"/>
                <w:sz w:val="24"/>
                <w:szCs w:val="24"/>
                <w:rtl/>
              </w:rPr>
              <w:t>3.3.1 مشكلة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_Toc135239049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46</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50" w:history="1">
            <w:r w:rsidR="007F7177" w:rsidRPr="008240CC">
              <w:rPr>
                <w:rStyle w:val="Hyperlink"/>
                <w:sz w:val="24"/>
                <w:szCs w:val="24"/>
                <w:rtl/>
              </w:rPr>
              <w:t>3.3.2 أهداف و أسئلة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46</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51" w:history="1">
            <w:r w:rsidR="007F7177" w:rsidRPr="008240CC">
              <w:rPr>
                <w:rStyle w:val="Hyperlink"/>
                <w:sz w:val="24"/>
                <w:szCs w:val="24"/>
                <w:rtl/>
              </w:rPr>
              <w:t>3.3.3 العوامل المؤثرة في تحديد اتجاه النمو العمراني لمدينة الأبيار</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46</w:t>
            </w:r>
            <w:r w:rsidR="007F7177" w:rsidRPr="008240CC">
              <w:rPr>
                <w:webHidden/>
                <w:sz w:val="24"/>
                <w:szCs w:val="24"/>
              </w:rPr>
              <w:fldChar w:fldCharType="end"/>
            </w:r>
          </w:hyperlink>
        </w:p>
        <w:p w:rsidR="007F7177" w:rsidRPr="008240CC" w:rsidRDefault="00926137" w:rsidP="00325BC3">
          <w:pPr>
            <w:pStyle w:val="TOC3"/>
            <w:tabs>
              <w:tab w:val="right" w:leader="dot" w:pos="9345"/>
            </w:tabs>
            <w:bidi/>
            <w:jc w:val="both"/>
            <w:rPr>
              <w:noProof/>
              <w:sz w:val="24"/>
              <w:szCs w:val="24"/>
              <w:lang w:eastAsia="en-US"/>
            </w:rPr>
          </w:pPr>
          <w:hyperlink w:anchor="_Toc135239052" w:history="1">
            <w:r w:rsidR="00D46346">
              <w:rPr>
                <w:rStyle w:val="Hyperlink"/>
                <w:noProof/>
                <w:sz w:val="24"/>
                <w:szCs w:val="24"/>
                <w:rtl/>
              </w:rPr>
              <w:t>3.3.3.1</w:t>
            </w:r>
            <w:r w:rsidR="007F7177" w:rsidRPr="008240CC">
              <w:rPr>
                <w:rStyle w:val="Hyperlink"/>
                <w:noProof/>
                <w:sz w:val="24"/>
                <w:szCs w:val="24"/>
                <w:rtl/>
              </w:rPr>
              <w:t xml:space="preserve"> العوامل الطبيعية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_Toc135239052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46</w:t>
            </w:r>
            <w:r w:rsidR="007F7177" w:rsidRPr="008240CC">
              <w:rPr>
                <w:noProof/>
                <w:webHidden/>
                <w:sz w:val="24"/>
                <w:szCs w:val="24"/>
              </w:rPr>
              <w:fldChar w:fldCharType="end"/>
            </w:r>
          </w:hyperlink>
        </w:p>
        <w:p w:rsidR="007F7177" w:rsidRPr="008240CC" w:rsidRDefault="00926137" w:rsidP="00D46346">
          <w:pPr>
            <w:pStyle w:val="TOC3"/>
            <w:tabs>
              <w:tab w:val="right" w:leader="dot" w:pos="9345"/>
            </w:tabs>
            <w:bidi/>
            <w:jc w:val="both"/>
            <w:rPr>
              <w:noProof/>
              <w:sz w:val="24"/>
              <w:szCs w:val="24"/>
              <w:lang w:eastAsia="en-US"/>
            </w:rPr>
          </w:pPr>
          <w:hyperlink w:anchor="_Toc135239053" w:history="1">
            <w:r w:rsidR="00D46346">
              <w:rPr>
                <w:rStyle w:val="Hyperlink"/>
                <w:noProof/>
                <w:sz w:val="24"/>
                <w:szCs w:val="24"/>
                <w:rtl/>
              </w:rPr>
              <w:t xml:space="preserve">3.3.3.2 </w:t>
            </w:r>
            <w:r w:rsidR="007F7177" w:rsidRPr="008240CC">
              <w:rPr>
                <w:rStyle w:val="Hyperlink"/>
                <w:noProof/>
                <w:sz w:val="24"/>
                <w:szCs w:val="24"/>
                <w:rtl/>
              </w:rPr>
              <w:t>العوامل البشرية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_Toc135239053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47</w:t>
            </w:r>
            <w:r w:rsidR="007F7177" w:rsidRPr="008240CC">
              <w:rPr>
                <w:noProof/>
                <w:webHidden/>
                <w:sz w:val="24"/>
                <w:szCs w:val="24"/>
              </w:rPr>
              <w:fldChar w:fldCharType="end"/>
            </w:r>
          </w:hyperlink>
        </w:p>
        <w:p w:rsidR="007F7177" w:rsidRPr="008240CC" w:rsidRDefault="00926137" w:rsidP="00325BC3">
          <w:pPr>
            <w:pStyle w:val="TOC2"/>
            <w:jc w:val="both"/>
            <w:rPr>
              <w:color w:val="auto"/>
              <w:sz w:val="24"/>
              <w:szCs w:val="24"/>
            </w:rPr>
          </w:pPr>
          <w:hyperlink w:anchor="_Toc135239054" w:history="1">
            <w:r w:rsidR="007F7177" w:rsidRPr="008240CC">
              <w:rPr>
                <w:rStyle w:val="Hyperlink"/>
                <w:sz w:val="24"/>
                <w:szCs w:val="24"/>
                <w:rtl/>
              </w:rPr>
              <w:t>3.3.4 نتائج وتوصيات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48</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55" w:history="1">
            <w:r w:rsidR="007F7177" w:rsidRPr="008240CC">
              <w:rPr>
                <w:rStyle w:val="Hyperlink"/>
                <w:sz w:val="24"/>
                <w:szCs w:val="24"/>
                <w:rtl/>
              </w:rPr>
              <w:t>3.3.5 أهمية اختيار هذه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_Toc135239055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49</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56" w:history="1">
            <w:r w:rsidR="007F7177" w:rsidRPr="008240CC">
              <w:rPr>
                <w:rStyle w:val="Hyperlink"/>
                <w:noProof/>
                <w:sz w:val="24"/>
                <w:szCs w:val="24"/>
                <w:rtl/>
              </w:rPr>
              <w:t>3.4 اتجاهات التطور العمراني لمدينة دورا في ضوء العلاقة الإقليمية بالتجمعات المحيطة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_Toc135239056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49</w:t>
            </w:r>
            <w:r w:rsidR="007F7177" w:rsidRPr="008240CC">
              <w:rPr>
                <w:noProof/>
                <w:webHidden/>
                <w:sz w:val="24"/>
                <w:szCs w:val="24"/>
              </w:rPr>
              <w:fldChar w:fldCharType="end"/>
            </w:r>
          </w:hyperlink>
        </w:p>
        <w:p w:rsidR="007F7177" w:rsidRPr="008240CC" w:rsidRDefault="00926137" w:rsidP="00325BC3">
          <w:pPr>
            <w:pStyle w:val="TOC2"/>
            <w:jc w:val="both"/>
            <w:rPr>
              <w:color w:val="auto"/>
              <w:sz w:val="24"/>
              <w:szCs w:val="24"/>
            </w:rPr>
          </w:pPr>
          <w:hyperlink w:anchor="_Toc135239057" w:history="1">
            <w:r w:rsidR="007F7177" w:rsidRPr="008240CC">
              <w:rPr>
                <w:rStyle w:val="Hyperlink"/>
                <w:sz w:val="24"/>
                <w:szCs w:val="24"/>
                <w:rtl/>
              </w:rPr>
              <w:t>3.4.1 أهمية ومبررات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49</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58" w:history="1">
            <w:r w:rsidR="007F7177" w:rsidRPr="008240CC">
              <w:rPr>
                <w:rStyle w:val="Hyperlink"/>
                <w:sz w:val="24"/>
                <w:szCs w:val="24"/>
                <w:rtl/>
              </w:rPr>
              <w:t>3.4.2 الأسئلة التي تريد الدراسة الإجابة عليها</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_Toc135239058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50</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59" w:history="1">
            <w:r w:rsidR="007F7177" w:rsidRPr="008240CC">
              <w:rPr>
                <w:rStyle w:val="Hyperlink"/>
                <w:sz w:val="24"/>
                <w:szCs w:val="24"/>
                <w:rtl/>
              </w:rPr>
              <w:t>3.4.3 أهم المشاكل العمرانية التي تناولتها 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_Toc135239059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50</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60" w:history="1">
            <w:r w:rsidR="007F7177" w:rsidRPr="008240CC">
              <w:rPr>
                <w:rStyle w:val="Hyperlink"/>
                <w:sz w:val="24"/>
                <w:szCs w:val="24"/>
                <w:rtl/>
              </w:rPr>
              <w:t>3.4.4 نتائج وتوصيات الدراسة لمدينة دورا</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_Toc135239060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50</w:t>
            </w:r>
            <w:r w:rsidR="007F7177" w:rsidRPr="008240CC">
              <w:rPr>
                <w:webHidden/>
                <w:sz w:val="24"/>
                <w:szCs w:val="24"/>
              </w:rPr>
              <w:fldChar w:fldCharType="end"/>
            </w:r>
          </w:hyperlink>
        </w:p>
        <w:p w:rsidR="007F7177" w:rsidRPr="008240CC" w:rsidRDefault="00926137" w:rsidP="00325BC3">
          <w:pPr>
            <w:pStyle w:val="TOC2"/>
            <w:jc w:val="both"/>
            <w:rPr>
              <w:color w:val="auto"/>
              <w:sz w:val="24"/>
              <w:szCs w:val="24"/>
            </w:rPr>
          </w:pPr>
          <w:hyperlink w:anchor="_Toc135239061" w:history="1">
            <w:r w:rsidR="007F7177" w:rsidRPr="008240CC">
              <w:rPr>
                <w:rStyle w:val="Hyperlink"/>
                <w:sz w:val="24"/>
                <w:szCs w:val="24"/>
                <w:rtl/>
              </w:rPr>
              <w:t>3.4.5 أهمية اختيار هذه الدراسة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_Toc135239061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51</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62" w:history="1">
            <w:r w:rsidR="007F7177" w:rsidRPr="008240CC">
              <w:rPr>
                <w:rStyle w:val="Hyperlink"/>
                <w:b/>
                <w:bCs/>
                <w:noProof/>
                <w:sz w:val="24"/>
                <w:szCs w:val="24"/>
                <w:rtl/>
              </w:rPr>
              <w:t>الفصل الرابع</w:t>
            </w:r>
            <w:r w:rsidR="002952F9">
              <w:rPr>
                <w:rStyle w:val="Hyperlink"/>
                <w:rFonts w:hint="cs"/>
                <w:b/>
                <w:bCs/>
                <w:noProof/>
                <w:sz w:val="24"/>
                <w:szCs w:val="24"/>
                <w:rtl/>
              </w:rPr>
              <w:t xml:space="preserve"> </w:t>
            </w:r>
            <w:r w:rsidR="007F7177" w:rsidRPr="008240CC">
              <w:rPr>
                <w:rStyle w:val="Hyperlink"/>
                <w:b/>
                <w:bCs/>
                <w:noProof/>
                <w:sz w:val="24"/>
                <w:szCs w:val="24"/>
                <w:rtl/>
              </w:rPr>
              <w:t>(تحليل موقع المشروع)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_Toc135239062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52</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63" w:history="1">
            <w:r w:rsidR="007F7177" w:rsidRPr="008240CC">
              <w:rPr>
                <w:rStyle w:val="Hyperlink"/>
                <w:noProof/>
                <w:sz w:val="24"/>
                <w:szCs w:val="24"/>
                <w:rtl/>
              </w:rPr>
              <w:t>4.1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_Toc135239063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52</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64" w:history="1">
            <w:r w:rsidR="00D46346">
              <w:rPr>
                <w:rStyle w:val="Hyperlink"/>
                <w:noProof/>
                <w:sz w:val="24"/>
                <w:szCs w:val="24"/>
                <w:rtl/>
              </w:rPr>
              <w:t xml:space="preserve">4.2 </w:t>
            </w:r>
            <w:r w:rsidR="007F7177" w:rsidRPr="008240CC">
              <w:rPr>
                <w:rStyle w:val="Hyperlink"/>
                <w:noProof/>
                <w:sz w:val="24"/>
                <w:szCs w:val="24"/>
                <w:rtl/>
              </w:rPr>
              <w:t>خلفية عامة عن الموقع</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_Toc135239064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53</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65" w:history="1">
            <w:r w:rsidR="007F7177" w:rsidRPr="008240CC">
              <w:rPr>
                <w:rStyle w:val="Hyperlink"/>
                <w:sz w:val="24"/>
                <w:szCs w:val="24"/>
                <w:rtl/>
              </w:rPr>
              <w:t>4.2.1 الموقع الجغرافي والخصائص الطبيعية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_Toc135239065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53</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66" w:history="1">
            <w:r w:rsidR="007F7177" w:rsidRPr="008240CC">
              <w:rPr>
                <w:rStyle w:val="Hyperlink"/>
                <w:sz w:val="24"/>
                <w:szCs w:val="24"/>
              </w:rPr>
              <w:t>4.2.2</w:t>
            </w:r>
            <w:r w:rsidR="007F7177" w:rsidRPr="008240CC">
              <w:rPr>
                <w:rStyle w:val="Hyperlink"/>
                <w:sz w:val="24"/>
                <w:szCs w:val="24"/>
                <w:rtl/>
              </w:rPr>
              <w:t xml:space="preserve"> نبذة تاريخية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_Toc135239066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54</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67" w:history="1">
            <w:r w:rsidR="007F7177" w:rsidRPr="008240CC">
              <w:rPr>
                <w:rStyle w:val="Hyperlink"/>
                <w:noProof/>
                <w:sz w:val="24"/>
                <w:szCs w:val="24"/>
              </w:rPr>
              <w:t>4.3</w:t>
            </w:r>
            <w:r w:rsidR="007F7177" w:rsidRPr="008240CC">
              <w:rPr>
                <w:rStyle w:val="Hyperlink"/>
                <w:noProof/>
                <w:sz w:val="24"/>
                <w:szCs w:val="24"/>
                <w:rtl/>
              </w:rPr>
              <w:t xml:space="preserve"> موقع المدينة سياسيا</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68" w:history="1">
            <w:r w:rsidR="007F7177" w:rsidRPr="008240CC">
              <w:rPr>
                <w:rStyle w:val="Hyperlink"/>
                <w:noProof/>
                <w:sz w:val="24"/>
                <w:szCs w:val="24"/>
              </w:rPr>
              <w:t>4.4</w:t>
            </w:r>
            <w:r w:rsidR="007F7177" w:rsidRPr="008240CC">
              <w:rPr>
                <w:rStyle w:val="Hyperlink"/>
                <w:noProof/>
                <w:sz w:val="24"/>
                <w:szCs w:val="24"/>
                <w:rtl/>
              </w:rPr>
              <w:t xml:space="preserve"> موقع المدينة طبوغرافيا</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55</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69" w:history="1">
            <w:r w:rsidR="007F7177" w:rsidRPr="008240CC">
              <w:rPr>
                <w:rStyle w:val="Hyperlink"/>
                <w:noProof/>
                <w:sz w:val="24"/>
                <w:szCs w:val="24"/>
              </w:rPr>
              <w:t>4.5</w:t>
            </w:r>
            <w:r w:rsidR="00D46346">
              <w:rPr>
                <w:rStyle w:val="Hyperlink"/>
                <w:rFonts w:hint="cs"/>
                <w:noProof/>
                <w:sz w:val="24"/>
                <w:szCs w:val="24"/>
                <w:rtl/>
              </w:rPr>
              <w:t xml:space="preserve"> </w:t>
            </w:r>
            <w:r w:rsidR="007F7177" w:rsidRPr="008240CC">
              <w:rPr>
                <w:rStyle w:val="Hyperlink"/>
                <w:noProof/>
                <w:sz w:val="24"/>
                <w:szCs w:val="24"/>
                <w:rtl/>
              </w:rPr>
              <w:t>السكان والخصائص الديمغرافية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_Toc135239069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57</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70" w:history="1">
            <w:r w:rsidR="007F7177" w:rsidRPr="008240CC">
              <w:rPr>
                <w:rStyle w:val="Hyperlink"/>
                <w:sz w:val="24"/>
                <w:szCs w:val="24"/>
              </w:rPr>
              <w:t>4.5.1</w:t>
            </w:r>
            <w:r w:rsidR="007F7177" w:rsidRPr="008240CC">
              <w:rPr>
                <w:rStyle w:val="Hyperlink"/>
                <w:sz w:val="24"/>
                <w:szCs w:val="24"/>
                <w:rtl/>
              </w:rPr>
              <w:t xml:space="preserve"> حجم السكان والنمو السكاني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57</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1" w:history="1">
            <w:r w:rsidR="00D46346">
              <w:rPr>
                <w:rStyle w:val="Hyperlink"/>
                <w:sz w:val="24"/>
                <w:szCs w:val="24"/>
                <w:rtl/>
              </w:rPr>
              <w:t>4.5.2</w:t>
            </w:r>
            <w:r w:rsidR="007F7177" w:rsidRPr="008240CC">
              <w:rPr>
                <w:rStyle w:val="Hyperlink"/>
                <w:sz w:val="24"/>
                <w:szCs w:val="24"/>
                <w:rtl/>
              </w:rPr>
              <w:t xml:space="preserve"> الخصائص الديمغرافية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58</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2" w:history="1">
            <w:r w:rsidR="007F7177" w:rsidRPr="008240CC">
              <w:rPr>
                <w:rStyle w:val="Hyperlink"/>
                <w:sz w:val="24"/>
                <w:szCs w:val="24"/>
              </w:rPr>
              <w:t>4.5.3</w:t>
            </w:r>
            <w:r w:rsidR="007F7177" w:rsidRPr="008240CC">
              <w:rPr>
                <w:rStyle w:val="Hyperlink"/>
                <w:sz w:val="24"/>
                <w:szCs w:val="24"/>
                <w:rtl/>
              </w:rPr>
              <w:t xml:space="preserve"> التوقعات السكانية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60</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3" w:history="1">
            <w:r w:rsidR="007F7177" w:rsidRPr="008240CC">
              <w:rPr>
                <w:rStyle w:val="Hyperlink"/>
                <w:sz w:val="24"/>
                <w:szCs w:val="24"/>
                <w:rtl/>
              </w:rPr>
              <w:t>4</w:t>
            </w:r>
            <w:r w:rsidR="007F7177" w:rsidRPr="008240CC">
              <w:rPr>
                <w:rStyle w:val="Hyperlink"/>
                <w:sz w:val="24"/>
                <w:szCs w:val="24"/>
              </w:rPr>
              <w:t>5.</w:t>
            </w:r>
            <w:r w:rsidR="007F7177" w:rsidRPr="008240CC">
              <w:rPr>
                <w:rStyle w:val="Hyperlink"/>
                <w:sz w:val="24"/>
                <w:szCs w:val="24"/>
                <w:rtl/>
              </w:rPr>
              <w:t>.4 الكثافة السكانية ومتطلبات الأراضي في المستقبل</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61</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4" w:history="1">
            <w:r w:rsidR="00D46346">
              <w:rPr>
                <w:rStyle w:val="Hyperlink"/>
                <w:sz w:val="24"/>
                <w:szCs w:val="24"/>
                <w:rtl/>
              </w:rPr>
              <w:t>4.5.5</w:t>
            </w:r>
            <w:r w:rsidR="007F7177" w:rsidRPr="008240CC">
              <w:rPr>
                <w:rStyle w:val="Hyperlink"/>
                <w:sz w:val="24"/>
                <w:szCs w:val="24"/>
                <w:rtl/>
              </w:rPr>
              <w:t xml:space="preserve"> الكثافة البنائية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64</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75" w:history="1">
            <w:r w:rsidR="007F7177" w:rsidRPr="008240CC">
              <w:rPr>
                <w:rStyle w:val="Hyperlink"/>
                <w:noProof/>
                <w:sz w:val="24"/>
                <w:szCs w:val="24"/>
                <w:rtl/>
              </w:rPr>
              <w:t>4.6 النسيج العمراني</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_Toc135239075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65</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76" w:history="1">
            <w:r w:rsidR="007F7177" w:rsidRPr="008240CC">
              <w:rPr>
                <w:rStyle w:val="Hyperlink"/>
                <w:noProof/>
                <w:sz w:val="24"/>
                <w:szCs w:val="24"/>
              </w:rPr>
              <w:t>4.7</w:t>
            </w:r>
            <w:r w:rsidR="007F7177" w:rsidRPr="008240CC">
              <w:rPr>
                <w:rStyle w:val="Hyperlink"/>
                <w:noProof/>
                <w:sz w:val="24"/>
                <w:szCs w:val="24"/>
                <w:rtl/>
              </w:rPr>
              <w:t xml:space="preserve"> تحليل البنية التحتية والمرافق المجتمعية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_Toc135239076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69</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77" w:history="1">
            <w:r w:rsidR="007F7177" w:rsidRPr="008240CC">
              <w:rPr>
                <w:rStyle w:val="Hyperlink"/>
                <w:sz w:val="24"/>
                <w:szCs w:val="24"/>
                <w:rtl/>
              </w:rPr>
              <w:t>4.7.1 المياه</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70</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8" w:history="1">
            <w:r w:rsidR="00751B36">
              <w:rPr>
                <w:rStyle w:val="Hyperlink"/>
                <w:sz w:val="24"/>
                <w:szCs w:val="24"/>
                <w:rtl/>
              </w:rPr>
              <w:t>4.7.2</w:t>
            </w:r>
            <w:r w:rsidR="007F7177" w:rsidRPr="008240CC">
              <w:rPr>
                <w:rStyle w:val="Hyperlink"/>
                <w:sz w:val="24"/>
                <w:szCs w:val="24"/>
              </w:rPr>
              <w:t xml:space="preserve"> </w:t>
            </w:r>
            <w:r w:rsidR="007F7177" w:rsidRPr="008240CC">
              <w:rPr>
                <w:rStyle w:val="Hyperlink"/>
                <w:sz w:val="24"/>
                <w:szCs w:val="24"/>
                <w:rtl/>
              </w:rPr>
              <w:t>الكهرباء</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_Toc135239078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73</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79" w:history="1">
            <w:r w:rsidR="00751B36">
              <w:rPr>
                <w:rStyle w:val="Hyperlink"/>
                <w:sz w:val="24"/>
                <w:szCs w:val="24"/>
                <w:rtl/>
              </w:rPr>
              <w:t>4.7.3</w:t>
            </w:r>
            <w:r w:rsidR="007F7177" w:rsidRPr="008240CC">
              <w:rPr>
                <w:rStyle w:val="Hyperlink"/>
                <w:sz w:val="24"/>
                <w:szCs w:val="24"/>
                <w:rtl/>
              </w:rPr>
              <w:t xml:space="preserve"> النفايات الصلبة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_Toc135239079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74</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80" w:history="1">
            <w:r w:rsidR="007F7177" w:rsidRPr="008240CC">
              <w:rPr>
                <w:rStyle w:val="Hyperlink"/>
                <w:sz w:val="24"/>
                <w:szCs w:val="24"/>
                <w:rtl/>
              </w:rPr>
              <w:t>4.7.4 الطرق والمواصلات</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77</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81" w:history="1">
            <w:r w:rsidR="007F7177" w:rsidRPr="008240CC">
              <w:rPr>
                <w:rStyle w:val="Hyperlink"/>
                <w:sz w:val="24"/>
                <w:szCs w:val="24"/>
                <w:rtl/>
              </w:rPr>
              <w:t>4.7.5 التعليم</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82</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82" w:history="1">
            <w:r w:rsidR="007F7177" w:rsidRPr="008240CC">
              <w:rPr>
                <w:rStyle w:val="Hyperlink"/>
                <w:sz w:val="24"/>
                <w:szCs w:val="24"/>
                <w:rtl/>
              </w:rPr>
              <w:t>4.7.6 الصحة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84</w:t>
            </w:r>
            <w:r w:rsidR="007F7177" w:rsidRPr="008240CC">
              <w:rPr>
                <w:webHidden/>
                <w:sz w:val="24"/>
                <w:szCs w:val="24"/>
              </w:rPr>
              <w:fldChar w:fldCharType="end"/>
            </w:r>
          </w:hyperlink>
        </w:p>
        <w:p w:rsidR="007F7177" w:rsidRPr="008240CC" w:rsidRDefault="00926137" w:rsidP="00D46346">
          <w:pPr>
            <w:pStyle w:val="TOC2"/>
            <w:tabs>
              <w:tab w:val="left" w:pos="4140"/>
            </w:tabs>
            <w:jc w:val="both"/>
            <w:rPr>
              <w:color w:val="auto"/>
              <w:sz w:val="24"/>
              <w:szCs w:val="24"/>
            </w:rPr>
          </w:pPr>
          <w:hyperlink w:anchor="_Toc135239083" w:history="1">
            <w:r w:rsidR="007F7177" w:rsidRPr="008240CC">
              <w:rPr>
                <w:rStyle w:val="Hyperlink"/>
                <w:rFonts w:ascii="Simplified Arabic" w:hAnsi="Simplified Arabic" w:cs="Simplified Arabic"/>
                <w:sz w:val="24"/>
                <w:szCs w:val="24"/>
                <w:rtl/>
              </w:rPr>
              <w:t xml:space="preserve">4.7.5 </w:t>
            </w:r>
            <w:r w:rsidR="007F7177" w:rsidRPr="008240CC">
              <w:rPr>
                <w:rStyle w:val="Hyperlink"/>
                <w:sz w:val="24"/>
                <w:szCs w:val="24"/>
                <w:rtl/>
              </w:rPr>
              <w:t>الخدمات الثقافية والترفيهية والدينية والاماكن المفتوحة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86</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84" w:history="1">
            <w:r w:rsidR="007F7177" w:rsidRPr="008240CC">
              <w:rPr>
                <w:rStyle w:val="Hyperlink"/>
                <w:sz w:val="24"/>
                <w:szCs w:val="24"/>
                <w:rtl/>
              </w:rPr>
              <w:t>4.7.5</w:t>
            </w:r>
            <w:r w:rsidR="00D46346">
              <w:rPr>
                <w:rStyle w:val="Hyperlink"/>
                <w:rFonts w:hint="cs"/>
                <w:sz w:val="24"/>
                <w:szCs w:val="24"/>
                <w:rtl/>
              </w:rPr>
              <w:t xml:space="preserve"> </w:t>
            </w:r>
            <w:r w:rsidR="007F7177" w:rsidRPr="008240CC">
              <w:rPr>
                <w:rStyle w:val="Hyperlink"/>
                <w:sz w:val="24"/>
                <w:szCs w:val="24"/>
                <w:rtl/>
              </w:rPr>
              <w:t>الخدمات الادارية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88</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085" w:history="1">
            <w:r w:rsidR="007F7177" w:rsidRPr="008240CC">
              <w:rPr>
                <w:rStyle w:val="Hyperlink"/>
                <w:b/>
                <w:bCs/>
                <w:noProof/>
                <w:sz w:val="24"/>
                <w:szCs w:val="24"/>
                <w:rtl/>
              </w:rPr>
              <w:t>الفصل الخامس (مخرجات الدراسة النهائية)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_Toc135239085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91</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86" w:history="1">
            <w:r w:rsidR="007F7177" w:rsidRPr="008240CC">
              <w:rPr>
                <w:rStyle w:val="Hyperlink"/>
                <w:noProof/>
                <w:sz w:val="24"/>
                <w:szCs w:val="24"/>
                <w:rtl/>
              </w:rPr>
              <w:t>5.1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_Toc135239086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91</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87" w:history="1">
            <w:r w:rsidR="00D46346">
              <w:rPr>
                <w:rStyle w:val="Hyperlink"/>
                <w:noProof/>
                <w:sz w:val="24"/>
                <w:szCs w:val="24"/>
                <w:rtl/>
              </w:rPr>
              <w:t xml:space="preserve">5.2 </w:t>
            </w:r>
            <w:r w:rsidR="007F7177" w:rsidRPr="008240CC">
              <w:rPr>
                <w:rStyle w:val="Hyperlink"/>
                <w:noProof/>
                <w:sz w:val="24"/>
                <w:szCs w:val="24"/>
                <w:rtl/>
              </w:rPr>
              <w:t>الأدوات المستخدمة في التحليل</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_Toc135239087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92</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088" w:history="1">
            <w:r w:rsidR="007F7177" w:rsidRPr="008240CC">
              <w:rPr>
                <w:rStyle w:val="Hyperlink"/>
                <w:noProof/>
                <w:sz w:val="24"/>
                <w:szCs w:val="24"/>
                <w:rtl/>
              </w:rPr>
              <w:t>5.3 معايير اختيار حدود توسع المدينة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_Toc135239088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98</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089" w:history="1">
            <w:r w:rsidR="00D46346">
              <w:rPr>
                <w:rStyle w:val="Hyperlink"/>
                <w:sz w:val="24"/>
                <w:szCs w:val="24"/>
                <w:rtl/>
              </w:rPr>
              <w:t>5.3.1</w:t>
            </w:r>
            <w:r w:rsidR="007F7177" w:rsidRPr="008240CC">
              <w:rPr>
                <w:rStyle w:val="Hyperlink"/>
                <w:sz w:val="24"/>
                <w:szCs w:val="24"/>
                <w:rtl/>
              </w:rPr>
              <w:t xml:space="preserve"> حدود توسعة عام 2006</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_Toc135239089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99</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90" w:history="1">
            <w:r w:rsidR="007F7177" w:rsidRPr="008240CC">
              <w:rPr>
                <w:rStyle w:val="Hyperlink"/>
                <w:sz w:val="24"/>
                <w:szCs w:val="24"/>
                <w:rtl/>
              </w:rPr>
              <w:t>5.3.2 المناطق الحساسة بيئيا</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101</w:t>
            </w:r>
            <w:r w:rsidR="007F7177" w:rsidRPr="008240CC">
              <w:rPr>
                <w:webHidden/>
                <w:sz w:val="24"/>
                <w:szCs w:val="24"/>
              </w:rPr>
              <w:fldChar w:fldCharType="end"/>
            </w:r>
          </w:hyperlink>
        </w:p>
        <w:p w:rsidR="007F7177" w:rsidRPr="008240CC" w:rsidRDefault="00926137" w:rsidP="00D46346">
          <w:pPr>
            <w:pStyle w:val="TOC2"/>
            <w:jc w:val="both"/>
            <w:rPr>
              <w:color w:val="auto"/>
              <w:sz w:val="24"/>
              <w:szCs w:val="24"/>
            </w:rPr>
          </w:pPr>
          <w:hyperlink w:anchor="_Toc135239091" w:history="1">
            <w:r w:rsidR="007F7177" w:rsidRPr="008240CC">
              <w:rPr>
                <w:rStyle w:val="Hyperlink"/>
                <w:sz w:val="24"/>
                <w:szCs w:val="24"/>
                <w:rtl/>
              </w:rPr>
              <w:t>5.3.3</w:t>
            </w:r>
            <w:r w:rsidR="00D46346">
              <w:rPr>
                <w:rStyle w:val="Hyperlink"/>
                <w:rFonts w:hint="cs"/>
                <w:sz w:val="24"/>
                <w:szCs w:val="24"/>
                <w:rtl/>
              </w:rPr>
              <w:t xml:space="preserve"> </w:t>
            </w:r>
            <w:r w:rsidR="007F7177" w:rsidRPr="008240CC">
              <w:rPr>
                <w:rStyle w:val="Hyperlink"/>
                <w:sz w:val="24"/>
                <w:szCs w:val="24"/>
                <w:rtl/>
              </w:rPr>
              <w:t>الوضع الجيوسياسي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_Toc135239091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103</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2" w:history="1">
            <w:r w:rsidR="007F7177" w:rsidRPr="008240CC">
              <w:rPr>
                <w:rStyle w:val="Hyperlink"/>
                <w:sz w:val="24"/>
                <w:szCs w:val="24"/>
                <w:rtl/>
              </w:rPr>
              <w:t>5.3.</w:t>
            </w:r>
            <w:r w:rsidR="00B13288">
              <w:rPr>
                <w:rStyle w:val="Hyperlink"/>
                <w:rFonts w:hint="cs"/>
                <w:sz w:val="24"/>
                <w:szCs w:val="24"/>
                <w:rtl/>
              </w:rPr>
              <w:t>3.1</w:t>
            </w:r>
            <w:r w:rsidR="007F7177" w:rsidRPr="008240CC">
              <w:rPr>
                <w:rStyle w:val="Hyperlink"/>
                <w:sz w:val="24"/>
                <w:szCs w:val="24"/>
                <w:rtl/>
              </w:rPr>
              <w:t xml:space="preserve"> مناطق التصنيف السياسي (أ، ب، ج)</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106</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3" w:history="1">
            <w:r w:rsidR="007F7177" w:rsidRPr="008240CC">
              <w:rPr>
                <w:rStyle w:val="Hyperlink"/>
                <w:sz w:val="24"/>
                <w:szCs w:val="24"/>
                <w:rtl/>
              </w:rPr>
              <w:t>5.3.</w:t>
            </w:r>
            <w:r w:rsidR="00B13288">
              <w:rPr>
                <w:rStyle w:val="Hyperlink"/>
                <w:rFonts w:hint="cs"/>
                <w:sz w:val="24"/>
                <w:szCs w:val="24"/>
                <w:rtl/>
              </w:rPr>
              <w:t>4</w:t>
            </w:r>
            <w:r w:rsidR="007F7177" w:rsidRPr="008240CC">
              <w:rPr>
                <w:rStyle w:val="Hyperlink"/>
                <w:sz w:val="24"/>
                <w:szCs w:val="24"/>
                <w:rtl/>
              </w:rPr>
              <w:t xml:space="preserve"> الطبوغرافيا</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_Toc135239093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107</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4" w:history="1">
            <w:r w:rsidR="00D46346">
              <w:rPr>
                <w:rStyle w:val="Hyperlink"/>
                <w:sz w:val="24"/>
                <w:szCs w:val="24"/>
                <w:rtl/>
              </w:rPr>
              <w:t>5.3.</w:t>
            </w:r>
            <w:r w:rsidR="00B13288">
              <w:rPr>
                <w:rStyle w:val="Hyperlink"/>
                <w:rFonts w:hint="cs"/>
                <w:sz w:val="24"/>
                <w:szCs w:val="24"/>
                <w:rtl/>
              </w:rPr>
              <w:t>5</w:t>
            </w:r>
            <w:r w:rsidR="00D46346">
              <w:rPr>
                <w:rStyle w:val="Hyperlink"/>
                <w:sz w:val="24"/>
                <w:szCs w:val="24"/>
                <w:rtl/>
              </w:rPr>
              <w:t xml:space="preserve"> </w:t>
            </w:r>
            <w:r w:rsidR="007F7177" w:rsidRPr="008240CC">
              <w:rPr>
                <w:rStyle w:val="Hyperlink"/>
                <w:sz w:val="24"/>
                <w:szCs w:val="24"/>
                <w:rtl/>
              </w:rPr>
              <w:t>اتجاه النمو السكاني</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_Toc135239094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110</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5" w:history="1">
            <w:r w:rsidR="007F7177" w:rsidRPr="008240CC">
              <w:rPr>
                <w:rStyle w:val="Hyperlink"/>
                <w:sz w:val="24"/>
                <w:szCs w:val="24"/>
                <w:rtl/>
              </w:rPr>
              <w:t>5.3.</w:t>
            </w:r>
            <w:r w:rsidR="00B13288">
              <w:rPr>
                <w:rStyle w:val="Hyperlink"/>
                <w:rFonts w:hint="cs"/>
                <w:sz w:val="24"/>
                <w:szCs w:val="24"/>
                <w:rtl/>
              </w:rPr>
              <w:t>6</w:t>
            </w:r>
            <w:r w:rsidR="007F7177" w:rsidRPr="008240CC">
              <w:rPr>
                <w:rStyle w:val="Hyperlink"/>
                <w:sz w:val="24"/>
                <w:szCs w:val="24"/>
                <w:rtl/>
              </w:rPr>
              <w:t xml:space="preserve"> الكثافة البنائية</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_Toc135239095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112</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6" w:history="1">
            <w:r w:rsidR="007F7177" w:rsidRPr="008240CC">
              <w:rPr>
                <w:rStyle w:val="Hyperlink"/>
                <w:sz w:val="24"/>
                <w:szCs w:val="24"/>
                <w:rtl/>
              </w:rPr>
              <w:t>5.3.</w:t>
            </w:r>
            <w:r w:rsidR="00B13288">
              <w:rPr>
                <w:rStyle w:val="Hyperlink"/>
                <w:rFonts w:hint="cs"/>
                <w:sz w:val="24"/>
                <w:szCs w:val="24"/>
                <w:rtl/>
              </w:rPr>
              <w:t>7</w:t>
            </w:r>
            <w:r w:rsidR="007F7177" w:rsidRPr="008240CC">
              <w:rPr>
                <w:rStyle w:val="Hyperlink"/>
                <w:sz w:val="24"/>
                <w:szCs w:val="24"/>
                <w:rtl/>
              </w:rPr>
              <w:t xml:space="preserve"> المياه</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_Toc135239096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113</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7" w:history="1">
            <w:r w:rsidR="007F7177" w:rsidRPr="008240CC">
              <w:rPr>
                <w:rStyle w:val="Hyperlink"/>
                <w:sz w:val="24"/>
                <w:szCs w:val="24"/>
                <w:rtl/>
              </w:rPr>
              <w:t>5.3.</w:t>
            </w:r>
            <w:r w:rsidR="00B13288">
              <w:rPr>
                <w:rStyle w:val="Hyperlink"/>
                <w:rFonts w:hint="cs"/>
                <w:sz w:val="24"/>
                <w:szCs w:val="24"/>
                <w:rtl/>
              </w:rPr>
              <w:t>8</w:t>
            </w:r>
            <w:r w:rsidR="007F7177" w:rsidRPr="008240CC">
              <w:rPr>
                <w:rStyle w:val="Hyperlink"/>
                <w:sz w:val="24"/>
                <w:szCs w:val="24"/>
                <w:rtl/>
              </w:rPr>
              <w:t xml:space="preserve"> الكهرباء</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_Toc135239097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115</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8" w:history="1">
            <w:r w:rsidR="00751B36">
              <w:rPr>
                <w:rStyle w:val="Hyperlink"/>
                <w:sz w:val="24"/>
                <w:szCs w:val="24"/>
                <w:rtl/>
              </w:rPr>
              <w:t>5.3.</w:t>
            </w:r>
            <w:r w:rsidR="00B13288">
              <w:rPr>
                <w:rStyle w:val="Hyperlink"/>
                <w:rFonts w:hint="cs"/>
                <w:sz w:val="24"/>
                <w:szCs w:val="24"/>
                <w:rtl/>
              </w:rPr>
              <w:t>9</w:t>
            </w:r>
            <w:r w:rsidR="00751B36">
              <w:rPr>
                <w:rStyle w:val="Hyperlink"/>
                <w:rFonts w:hint="cs"/>
                <w:sz w:val="24"/>
                <w:szCs w:val="24"/>
                <w:rtl/>
              </w:rPr>
              <w:t xml:space="preserve"> </w:t>
            </w:r>
            <w:r w:rsidR="007F7177" w:rsidRPr="008240CC">
              <w:rPr>
                <w:rStyle w:val="Hyperlink"/>
                <w:sz w:val="24"/>
                <w:szCs w:val="24"/>
                <w:rtl/>
              </w:rPr>
              <w:t>مكبات النفايات</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_Toc135239098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117</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099" w:history="1">
            <w:r w:rsidR="00751B36">
              <w:rPr>
                <w:rStyle w:val="Hyperlink"/>
                <w:sz w:val="24"/>
                <w:szCs w:val="24"/>
                <w:rtl/>
              </w:rPr>
              <w:t>5.3.</w:t>
            </w:r>
            <w:r w:rsidR="00B13288">
              <w:rPr>
                <w:rStyle w:val="Hyperlink"/>
                <w:rFonts w:hint="cs"/>
                <w:sz w:val="24"/>
                <w:szCs w:val="24"/>
                <w:rtl/>
              </w:rPr>
              <w:t>10</w:t>
            </w:r>
            <w:r w:rsidR="007F7177" w:rsidRPr="008240CC">
              <w:rPr>
                <w:rStyle w:val="Hyperlink"/>
                <w:sz w:val="24"/>
                <w:szCs w:val="24"/>
                <w:rtl/>
              </w:rPr>
              <w:t xml:space="preserve"> مسار سيارات النفايات</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_Toc135239099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118</w:t>
            </w:r>
            <w:r w:rsidR="007F7177" w:rsidRPr="008240CC">
              <w:rPr>
                <w:webHidden/>
                <w:sz w:val="24"/>
                <w:szCs w:val="24"/>
              </w:rPr>
              <w:fldChar w:fldCharType="end"/>
            </w:r>
          </w:hyperlink>
        </w:p>
        <w:p w:rsidR="007F7177" w:rsidRPr="008240CC" w:rsidRDefault="00926137" w:rsidP="00B13288">
          <w:pPr>
            <w:pStyle w:val="TOC2"/>
            <w:jc w:val="both"/>
            <w:rPr>
              <w:color w:val="auto"/>
              <w:sz w:val="24"/>
              <w:szCs w:val="24"/>
            </w:rPr>
          </w:pPr>
          <w:hyperlink w:anchor="_Toc135239100" w:history="1">
            <w:r w:rsidR="007F7177" w:rsidRPr="008240CC">
              <w:rPr>
                <w:rStyle w:val="Hyperlink"/>
                <w:sz w:val="24"/>
                <w:szCs w:val="24"/>
                <w:rtl/>
              </w:rPr>
              <w:t>5.3.</w:t>
            </w:r>
            <w:r w:rsidR="00B13288">
              <w:rPr>
                <w:rStyle w:val="Hyperlink"/>
                <w:rFonts w:hint="cs"/>
                <w:sz w:val="24"/>
                <w:szCs w:val="24"/>
                <w:rtl/>
              </w:rPr>
              <w:t>11</w:t>
            </w:r>
            <w:r w:rsidR="007F7177" w:rsidRPr="008240CC">
              <w:rPr>
                <w:rStyle w:val="Hyperlink"/>
                <w:sz w:val="24"/>
                <w:szCs w:val="24"/>
                <w:rtl/>
              </w:rPr>
              <w:t xml:space="preserve"> الطرق</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_Toc135239100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120</w:t>
            </w:r>
            <w:r w:rsidR="007F7177" w:rsidRPr="008240CC">
              <w:rPr>
                <w:webHidden/>
                <w:sz w:val="24"/>
                <w:szCs w:val="24"/>
              </w:rPr>
              <w:fldChar w:fldCharType="end"/>
            </w:r>
          </w:hyperlink>
        </w:p>
        <w:p w:rsidR="007F7177" w:rsidRPr="008240CC" w:rsidRDefault="00926137" w:rsidP="00D46346">
          <w:pPr>
            <w:pStyle w:val="TOC1"/>
            <w:bidi/>
            <w:jc w:val="both"/>
            <w:rPr>
              <w:noProof/>
              <w:sz w:val="24"/>
              <w:szCs w:val="24"/>
            </w:rPr>
          </w:pPr>
          <w:hyperlink w:anchor="_Toc135239101" w:history="1">
            <w:r w:rsidR="007F7177" w:rsidRPr="008240CC">
              <w:rPr>
                <w:rStyle w:val="Hyperlink"/>
                <w:noProof/>
                <w:sz w:val="24"/>
                <w:szCs w:val="24"/>
                <w:rtl/>
              </w:rPr>
              <w:t>5.4 الحدود الجديدة لمدينة حلحول</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_Toc135239101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122</w:t>
            </w:r>
            <w:r w:rsidR="007F7177" w:rsidRPr="008240CC">
              <w:rPr>
                <w:noProof/>
                <w:webHidden/>
                <w:sz w:val="24"/>
                <w:szCs w:val="24"/>
              </w:rPr>
              <w:fldChar w:fldCharType="end"/>
            </w:r>
          </w:hyperlink>
        </w:p>
        <w:p w:rsidR="007F7177" w:rsidRPr="008240CC" w:rsidRDefault="00926137" w:rsidP="00D46346">
          <w:pPr>
            <w:pStyle w:val="TOC2"/>
            <w:jc w:val="both"/>
            <w:rPr>
              <w:color w:val="auto"/>
              <w:sz w:val="24"/>
              <w:szCs w:val="24"/>
            </w:rPr>
          </w:pPr>
          <w:hyperlink w:anchor="_Toc135239102" w:history="1">
            <w:r w:rsidR="007F7177" w:rsidRPr="008240CC">
              <w:rPr>
                <w:rStyle w:val="Hyperlink"/>
                <w:sz w:val="24"/>
                <w:szCs w:val="24"/>
                <w:rtl/>
              </w:rPr>
              <w:t>5.4.1 ملخص تحليل العوامل</w:t>
            </w:r>
            <w:r w:rsidR="007F7177" w:rsidRPr="008240CC">
              <w:rPr>
                <w:webHidden/>
                <w:sz w:val="24"/>
                <w:szCs w:val="24"/>
              </w:rPr>
              <w:tab/>
            </w:r>
            <w:r w:rsidR="007F7177" w:rsidRPr="008240CC">
              <w:rPr>
                <w:webHidden/>
                <w:sz w:val="24"/>
                <w:szCs w:val="24"/>
              </w:rPr>
              <w:fldChar w:fldCharType="begin"/>
            </w:r>
            <w:r w:rsidR="007F7177" w:rsidRPr="008240CC">
              <w:rPr>
                <w:webHidden/>
                <w:sz w:val="24"/>
                <w:szCs w:val="24"/>
              </w:rPr>
              <w:instrText xml:space="preserve"> PAGEREF _Toc135239102 \h </w:instrText>
            </w:r>
            <w:r w:rsidR="007F7177" w:rsidRPr="008240CC">
              <w:rPr>
                <w:webHidden/>
                <w:sz w:val="24"/>
                <w:szCs w:val="24"/>
              </w:rPr>
            </w:r>
            <w:r w:rsidR="007F7177" w:rsidRPr="008240CC">
              <w:rPr>
                <w:webHidden/>
                <w:sz w:val="24"/>
                <w:szCs w:val="24"/>
              </w:rPr>
              <w:fldChar w:fldCharType="separate"/>
            </w:r>
            <w:r w:rsidR="005D3DD8">
              <w:rPr>
                <w:webHidden/>
                <w:sz w:val="24"/>
                <w:szCs w:val="24"/>
                <w:rtl/>
              </w:rPr>
              <w:t>122</w:t>
            </w:r>
            <w:r w:rsidR="007F7177" w:rsidRPr="008240CC">
              <w:rPr>
                <w:webHidden/>
                <w:sz w:val="24"/>
                <w:szCs w:val="24"/>
              </w:rPr>
              <w:fldChar w:fldCharType="end"/>
            </w:r>
          </w:hyperlink>
        </w:p>
        <w:p w:rsidR="007F7177" w:rsidRPr="008240CC" w:rsidRDefault="00926137" w:rsidP="00D46346">
          <w:pPr>
            <w:pStyle w:val="TOC1"/>
            <w:tabs>
              <w:tab w:val="left" w:pos="1320"/>
            </w:tabs>
            <w:bidi/>
            <w:jc w:val="both"/>
            <w:rPr>
              <w:noProof/>
              <w:sz w:val="24"/>
              <w:szCs w:val="24"/>
            </w:rPr>
          </w:pPr>
          <w:hyperlink w:anchor="_Toc135239103" w:history="1">
            <w:r w:rsidR="007F7177" w:rsidRPr="008240CC">
              <w:rPr>
                <w:rStyle w:val="Hyperlink"/>
                <w:noProof/>
                <w:sz w:val="24"/>
                <w:szCs w:val="24"/>
                <w:rtl/>
              </w:rPr>
              <w:t>5.5 النتيجة النهائية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_Toc135239103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127</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104" w:history="1">
            <w:r w:rsidR="007F7177" w:rsidRPr="008240CC">
              <w:rPr>
                <w:rStyle w:val="Hyperlink"/>
                <w:noProof/>
                <w:sz w:val="24"/>
                <w:szCs w:val="24"/>
                <w:rtl/>
              </w:rPr>
              <w:t>5.6 مخطط التوسعة النهائي المقترح</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_Toc135239104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133</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105" w:history="1">
            <w:r w:rsidR="007F7177" w:rsidRPr="008240CC">
              <w:rPr>
                <w:rStyle w:val="Hyperlink"/>
                <w:b/>
                <w:bCs/>
                <w:noProof/>
                <w:sz w:val="24"/>
                <w:szCs w:val="24"/>
                <w:rtl/>
              </w:rPr>
              <w:t>الفصل السادس (النتائج والتوصيات)</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_Toc135239105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134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106" w:history="1">
            <w:r w:rsidR="00D46346">
              <w:rPr>
                <w:rStyle w:val="Hyperlink"/>
                <w:noProof/>
                <w:sz w:val="24"/>
                <w:szCs w:val="24"/>
                <w:rtl/>
              </w:rPr>
              <w:t>6.1</w:t>
            </w:r>
            <w:r w:rsidR="007F7177" w:rsidRPr="008240CC">
              <w:rPr>
                <w:rStyle w:val="Hyperlink"/>
                <w:noProof/>
                <w:sz w:val="24"/>
                <w:szCs w:val="24"/>
                <w:rtl/>
              </w:rPr>
              <w:t xml:space="preserve"> المقدمة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_Toc135239106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134</w:t>
            </w:r>
            <w:r w:rsidR="007F7177" w:rsidRPr="008240CC">
              <w:rPr>
                <w:noProof/>
                <w:webHidden/>
                <w:sz w:val="24"/>
                <w:szCs w:val="24"/>
              </w:rPr>
              <w:fldChar w:fldCharType="end"/>
            </w:r>
          </w:hyperlink>
        </w:p>
        <w:p w:rsidR="007F7177" w:rsidRPr="008240CC" w:rsidRDefault="00926137" w:rsidP="00D46346">
          <w:pPr>
            <w:pStyle w:val="TOC1"/>
            <w:bidi/>
            <w:jc w:val="both"/>
            <w:rPr>
              <w:noProof/>
              <w:sz w:val="24"/>
              <w:szCs w:val="24"/>
            </w:rPr>
          </w:pPr>
          <w:hyperlink w:anchor="_Toc135239107" w:history="1">
            <w:r w:rsidR="00D46346">
              <w:rPr>
                <w:rStyle w:val="Hyperlink"/>
                <w:noProof/>
                <w:sz w:val="24"/>
                <w:szCs w:val="24"/>
                <w:rtl/>
              </w:rPr>
              <w:t>6.2</w:t>
            </w:r>
            <w:r w:rsidR="007F7177" w:rsidRPr="008240CC">
              <w:rPr>
                <w:rStyle w:val="Hyperlink"/>
                <w:noProof/>
                <w:sz w:val="24"/>
                <w:szCs w:val="24"/>
                <w:rtl/>
              </w:rPr>
              <w:t xml:space="preserve"> نتائج الدراسة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_Toc135239107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135</w:t>
            </w:r>
            <w:r w:rsidR="007F7177" w:rsidRPr="008240CC">
              <w:rPr>
                <w:noProof/>
                <w:webHidden/>
                <w:sz w:val="24"/>
                <w:szCs w:val="24"/>
              </w:rPr>
              <w:fldChar w:fldCharType="end"/>
            </w:r>
          </w:hyperlink>
        </w:p>
        <w:p w:rsidR="007F7177" w:rsidRDefault="00926137" w:rsidP="00D46346">
          <w:pPr>
            <w:pStyle w:val="TOC1"/>
            <w:bidi/>
            <w:jc w:val="both"/>
            <w:rPr>
              <w:noProof/>
              <w:sz w:val="24"/>
              <w:szCs w:val="24"/>
              <w:rtl/>
            </w:rPr>
          </w:pPr>
          <w:hyperlink w:anchor="_Toc135239108" w:history="1">
            <w:r w:rsidR="007F7177" w:rsidRPr="008240CC">
              <w:rPr>
                <w:rStyle w:val="Hyperlink"/>
                <w:noProof/>
                <w:sz w:val="24"/>
                <w:szCs w:val="24"/>
                <w:rtl/>
              </w:rPr>
              <w:t>6.3 توصيات الدراسة</w:t>
            </w:r>
            <w:r w:rsidR="007F7177" w:rsidRPr="008240CC">
              <w:rPr>
                <w:noProof/>
                <w:webHidden/>
                <w:sz w:val="24"/>
                <w:szCs w:val="24"/>
              </w:rPr>
              <w:tab/>
            </w:r>
            <w:r w:rsidR="007F7177" w:rsidRPr="008240CC">
              <w:rPr>
                <w:noProof/>
                <w:webHidden/>
                <w:sz w:val="24"/>
                <w:szCs w:val="24"/>
              </w:rPr>
              <w:fldChar w:fldCharType="begin"/>
            </w:r>
            <w:r w:rsidR="007F7177" w:rsidRPr="008240CC">
              <w:rPr>
                <w:noProof/>
                <w:webHidden/>
                <w:sz w:val="24"/>
                <w:szCs w:val="24"/>
              </w:rPr>
              <w:instrText xml:space="preserve"> PAGEREF _Toc135239108 \h </w:instrText>
            </w:r>
            <w:r w:rsidR="007F7177" w:rsidRPr="008240CC">
              <w:rPr>
                <w:noProof/>
                <w:webHidden/>
                <w:sz w:val="24"/>
                <w:szCs w:val="24"/>
              </w:rPr>
            </w:r>
            <w:r w:rsidR="007F7177" w:rsidRPr="008240CC">
              <w:rPr>
                <w:noProof/>
                <w:webHidden/>
                <w:sz w:val="24"/>
                <w:szCs w:val="24"/>
              </w:rPr>
              <w:fldChar w:fldCharType="separate"/>
            </w:r>
            <w:r w:rsidR="005D3DD8">
              <w:rPr>
                <w:noProof/>
                <w:webHidden/>
                <w:sz w:val="24"/>
                <w:szCs w:val="24"/>
                <w:rtl/>
              </w:rPr>
              <w:t>137</w:t>
            </w:r>
            <w:r w:rsidR="007F7177" w:rsidRPr="008240CC">
              <w:rPr>
                <w:noProof/>
                <w:webHidden/>
                <w:sz w:val="24"/>
                <w:szCs w:val="24"/>
              </w:rPr>
              <w:fldChar w:fldCharType="end"/>
            </w:r>
          </w:hyperlink>
        </w:p>
        <w:p w:rsidR="00D46346" w:rsidRDefault="00926137" w:rsidP="00D46346">
          <w:pPr>
            <w:pStyle w:val="TOC1"/>
            <w:bidi/>
            <w:jc w:val="both"/>
            <w:rPr>
              <w:noProof/>
              <w:sz w:val="24"/>
              <w:szCs w:val="24"/>
              <w:rtl/>
            </w:rPr>
          </w:pPr>
          <w:hyperlink w:anchor="_Toc135239105" w:history="1">
            <w:r w:rsidR="00D46346">
              <w:rPr>
                <w:rStyle w:val="Hyperlink"/>
                <w:rFonts w:hint="cs"/>
                <w:b/>
                <w:bCs/>
                <w:noProof/>
                <w:sz w:val="24"/>
                <w:szCs w:val="24"/>
                <w:rtl/>
              </w:rPr>
              <w:t xml:space="preserve">المصادر والمراجع </w:t>
            </w:r>
            <w:r w:rsidR="00D46346" w:rsidRPr="008240CC">
              <w:rPr>
                <w:noProof/>
                <w:webHidden/>
                <w:sz w:val="24"/>
                <w:szCs w:val="24"/>
              </w:rPr>
              <w:tab/>
            </w:r>
            <w:r w:rsidR="00D46346">
              <w:rPr>
                <w:rFonts w:hint="cs"/>
                <w:noProof/>
                <w:webHidden/>
                <w:sz w:val="24"/>
                <w:szCs w:val="24"/>
                <w:rtl/>
              </w:rPr>
              <w:t>138</w:t>
            </w:r>
          </w:hyperlink>
        </w:p>
        <w:p w:rsidR="00E36764" w:rsidRPr="008240CC" w:rsidRDefault="00926137" w:rsidP="00E36764">
          <w:pPr>
            <w:pStyle w:val="TOC1"/>
            <w:bidi/>
            <w:jc w:val="both"/>
            <w:rPr>
              <w:noProof/>
              <w:sz w:val="24"/>
              <w:szCs w:val="24"/>
            </w:rPr>
          </w:pPr>
          <w:hyperlink w:anchor="_Toc135239105" w:history="1">
            <w:r w:rsidR="00E36764">
              <w:rPr>
                <w:rStyle w:val="Hyperlink"/>
                <w:rFonts w:hint="cs"/>
                <w:b/>
                <w:bCs/>
                <w:noProof/>
                <w:sz w:val="24"/>
                <w:szCs w:val="24"/>
                <w:rtl/>
              </w:rPr>
              <w:t>الملاحق</w:t>
            </w:r>
            <w:r w:rsidR="00E36764" w:rsidRPr="008240CC">
              <w:rPr>
                <w:noProof/>
                <w:webHidden/>
                <w:sz w:val="24"/>
                <w:szCs w:val="24"/>
              </w:rPr>
              <w:tab/>
            </w:r>
            <w:r w:rsidR="00E36764">
              <w:rPr>
                <w:rFonts w:hint="cs"/>
                <w:noProof/>
                <w:webHidden/>
                <w:sz w:val="24"/>
                <w:szCs w:val="24"/>
                <w:rtl/>
              </w:rPr>
              <w:t>139</w:t>
            </w:r>
          </w:hyperlink>
        </w:p>
        <w:p w:rsidR="00E36764" w:rsidRPr="00E36764" w:rsidRDefault="00E36764" w:rsidP="00E36764">
          <w:pPr>
            <w:bidi/>
          </w:pPr>
        </w:p>
        <w:p w:rsidR="00D46346" w:rsidRPr="00D46346" w:rsidRDefault="00D46346" w:rsidP="00D46346">
          <w:pPr>
            <w:bidi/>
            <w:rPr>
              <w:rtl/>
            </w:rPr>
          </w:pPr>
        </w:p>
        <w:p w:rsidR="00D46346" w:rsidRPr="00D46346" w:rsidRDefault="00D46346" w:rsidP="00D46346">
          <w:pPr>
            <w:bidi/>
          </w:pPr>
        </w:p>
        <w:p w:rsidR="007F7177" w:rsidRDefault="007F7177" w:rsidP="00D46346">
          <w:pPr>
            <w:jc w:val="both"/>
          </w:pPr>
          <w:r w:rsidRPr="008240CC">
            <w:rPr>
              <w:b/>
              <w:bCs/>
              <w:noProof/>
              <w:sz w:val="24"/>
              <w:szCs w:val="24"/>
            </w:rPr>
            <w:fldChar w:fldCharType="end"/>
          </w:r>
        </w:p>
      </w:sdtContent>
    </w:sdt>
    <w:p w:rsidR="00110808" w:rsidRDefault="00110808" w:rsidP="00D46346">
      <w:pPr>
        <w:bidi/>
        <w:jc w:val="both"/>
        <w:rPr>
          <w:rFonts w:ascii="Simplified Arabic" w:hAnsi="Simplified Arabic" w:cs="Simplified Arabic"/>
          <w:b/>
          <w:bCs/>
          <w:sz w:val="28"/>
          <w:szCs w:val="28"/>
          <w:rtl/>
        </w:rPr>
      </w:pPr>
    </w:p>
    <w:p w:rsidR="00110808" w:rsidRDefault="00110808" w:rsidP="00D46346">
      <w:pPr>
        <w:jc w:val="both"/>
        <w:rPr>
          <w:rFonts w:ascii="Simplified Arabic" w:hAnsi="Simplified Arabic" w:cs="Simplified Arabic"/>
          <w:b/>
          <w:bCs/>
          <w:sz w:val="28"/>
          <w:szCs w:val="28"/>
          <w:rtl/>
        </w:rPr>
      </w:pPr>
    </w:p>
    <w:p w:rsidR="00110808" w:rsidRDefault="00110808" w:rsidP="007F7177">
      <w:pPr>
        <w:rPr>
          <w:rFonts w:ascii="Simplified Arabic" w:hAnsi="Simplified Arabic" w:cs="Simplified Arabic"/>
          <w:b/>
          <w:bCs/>
          <w:sz w:val="28"/>
          <w:szCs w:val="28"/>
          <w:rtl/>
        </w:rPr>
      </w:pPr>
    </w:p>
    <w:p w:rsidR="00325BC3" w:rsidRPr="001418D7" w:rsidRDefault="00325BC3" w:rsidP="007F7177">
      <w:pPr>
        <w:rPr>
          <w:rFonts w:ascii="Simplified Arabic" w:hAnsi="Simplified Arabic" w:cs="Simplified Arabic"/>
          <w:b/>
          <w:bCs/>
          <w:sz w:val="28"/>
          <w:szCs w:val="28"/>
          <w:rtl/>
        </w:rPr>
      </w:pPr>
    </w:p>
    <w:p w:rsidR="00972E50" w:rsidRDefault="00F87ACD" w:rsidP="001418D7">
      <w:pPr>
        <w:jc w:val="center"/>
        <w:rPr>
          <w:rFonts w:ascii="Simplified Arabic" w:hAnsi="Simplified Arabic" w:cs="Simplified Arabic"/>
          <w:b/>
          <w:bCs/>
          <w:sz w:val="28"/>
          <w:szCs w:val="28"/>
          <w:rtl/>
        </w:rPr>
      </w:pPr>
      <w:r w:rsidRPr="001418D7">
        <w:rPr>
          <w:rFonts w:ascii="Simplified Arabic" w:hAnsi="Simplified Arabic" w:cs="Simplified Arabic"/>
          <w:b/>
          <w:bCs/>
          <w:sz w:val="28"/>
          <w:szCs w:val="28"/>
          <w:rtl/>
        </w:rPr>
        <w:lastRenderedPageBreak/>
        <w:t>فهرس الأ</w:t>
      </w:r>
      <w:r w:rsidR="005F606F" w:rsidRPr="001418D7">
        <w:rPr>
          <w:rFonts w:ascii="Simplified Arabic" w:hAnsi="Simplified Arabic" w:cs="Simplified Arabic"/>
          <w:b/>
          <w:bCs/>
          <w:sz w:val="28"/>
          <w:szCs w:val="28"/>
          <w:rtl/>
        </w:rPr>
        <w:t>شكال والصور</w:t>
      </w:r>
    </w:p>
    <w:p w:rsidR="001418D7" w:rsidRPr="00874115" w:rsidRDefault="001418D7" w:rsidP="00874115">
      <w:pPr>
        <w:keepNext/>
        <w:bidi/>
        <w:spacing w:line="240" w:lineRule="auto"/>
        <w:jc w:val="both"/>
        <w:rPr>
          <w:rFonts w:ascii="Simplified Arabic" w:hAnsi="Simplified Arabic" w:cs="Simplified Arabic"/>
          <w:rtl/>
        </w:rPr>
      </w:pPr>
      <w:r w:rsidRPr="00874115">
        <w:rPr>
          <w:rFonts w:ascii="Simplified Arabic" w:hAnsi="Simplified Arabic" w:cs="Simplified Arabic"/>
          <w:b/>
          <w:bCs/>
          <w:rtl/>
        </w:rPr>
        <w:t>شكل(1-1):</w:t>
      </w:r>
      <w:r w:rsidRPr="00874115">
        <w:rPr>
          <w:rFonts w:ascii="Simplified Arabic" w:hAnsi="Simplified Arabic" w:cs="Simplified Arabic"/>
          <w:rtl/>
        </w:rPr>
        <w:t xml:space="preserve"> خريطة موقع مدينة حلحول، المصدر: الباحث</w:t>
      </w:r>
      <w:r w:rsidR="00745207" w:rsidRPr="00874115">
        <w:rPr>
          <w:rFonts w:ascii="Simplified Arabic" w:hAnsi="Simplified Arabic" w:cs="Simplified Arabic"/>
          <w:rtl/>
        </w:rPr>
        <w:t>........................................................................</w:t>
      </w:r>
      <w:r w:rsidRPr="00874115">
        <w:rPr>
          <w:rFonts w:ascii="Simplified Arabic" w:hAnsi="Simplified Arabic" w:cs="Simplified Arabic"/>
          <w:rtl/>
        </w:rPr>
        <w:t>4</w:t>
      </w:r>
    </w:p>
    <w:p w:rsidR="00D71489" w:rsidRPr="00874115" w:rsidRDefault="00D71489" w:rsidP="00874115">
      <w:pPr>
        <w:keepNext/>
        <w:bidi/>
        <w:spacing w:line="240" w:lineRule="auto"/>
        <w:jc w:val="both"/>
        <w:rPr>
          <w:rFonts w:ascii="Simplified Arabic" w:hAnsi="Simplified Arabic" w:cs="Simplified Arabic"/>
          <w:shd w:val="clear" w:color="auto" w:fill="FFFFFF"/>
          <w:rtl/>
        </w:rPr>
      </w:pPr>
      <w:r w:rsidRPr="00874115">
        <w:rPr>
          <w:rFonts w:ascii="Simplified Arabic" w:hAnsi="Simplified Arabic" w:cs="Simplified Arabic"/>
          <w:b/>
          <w:bCs/>
          <w:rtl/>
        </w:rPr>
        <w:t>شكل(1-2):</w:t>
      </w:r>
      <w:r w:rsidRPr="00874115">
        <w:rPr>
          <w:rFonts w:ascii="Simplified Arabic" w:hAnsi="Simplified Arabic" w:cs="Simplified Arabic"/>
          <w:rtl/>
        </w:rPr>
        <w:t xml:space="preserve"> مخطط مدينة حلحول في عهد الاحتلال الاسرائيلي</w:t>
      </w:r>
      <w:r w:rsidRPr="00874115">
        <w:rPr>
          <w:rFonts w:ascii="Simplified Arabic" w:hAnsi="Simplified Arabic" w:cs="Simplified Arabic"/>
          <w:shd w:val="clear" w:color="auto" w:fill="FFFFFF"/>
          <w:rtl/>
        </w:rPr>
        <w:t>، المصدر: (مؤسسة بتسيلم)</w:t>
      </w:r>
      <w:r w:rsidR="00745207" w:rsidRPr="00874115">
        <w:rPr>
          <w:rFonts w:ascii="Simplified Arabic" w:hAnsi="Simplified Arabic" w:cs="Simplified Arabic"/>
          <w:shd w:val="clear" w:color="auto" w:fill="FFFFFF"/>
          <w:rtl/>
        </w:rPr>
        <w:t>..........................................</w:t>
      </w:r>
      <w:r w:rsidRPr="00874115">
        <w:rPr>
          <w:rFonts w:ascii="Simplified Arabic" w:hAnsi="Simplified Arabic" w:cs="Simplified Arabic"/>
          <w:shd w:val="clear" w:color="auto" w:fill="FFFFFF"/>
          <w:rtl/>
        </w:rPr>
        <w:t>5</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شكل(1-3):</w:t>
      </w:r>
      <w:r w:rsidRPr="00874115">
        <w:rPr>
          <w:rFonts w:ascii="Simplified Arabic" w:hAnsi="Simplified Arabic" w:cs="Simplified Arabic"/>
          <w:rtl/>
        </w:rPr>
        <w:t xml:space="preserve"> خريطة توضح حدود المخطط المصادق عام 1978، المصدر: الباحث</w:t>
      </w:r>
      <w:r w:rsidR="00745207" w:rsidRPr="00874115">
        <w:rPr>
          <w:rFonts w:ascii="Simplified Arabic" w:hAnsi="Simplified Arabic" w:cs="Simplified Arabic"/>
          <w:rtl/>
        </w:rPr>
        <w:t>.................................................</w:t>
      </w:r>
      <w:r w:rsidRPr="00874115">
        <w:rPr>
          <w:rFonts w:ascii="Simplified Arabic" w:hAnsi="Simplified Arabic" w:cs="Simplified Arabic"/>
          <w:rtl/>
        </w:rPr>
        <w:t>5</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 xml:space="preserve">شكل(1-4): </w:t>
      </w:r>
      <w:r w:rsidRPr="00874115">
        <w:rPr>
          <w:rFonts w:ascii="Simplified Arabic" w:hAnsi="Simplified Arabic" w:cs="Simplified Arabic"/>
          <w:rtl/>
        </w:rPr>
        <w:t>خريطة توضح حدود المقلص بقرار عسكري عام 1985، المصدر: الباحث</w:t>
      </w:r>
      <w:r w:rsidR="00745207" w:rsidRPr="00874115">
        <w:rPr>
          <w:rFonts w:ascii="Simplified Arabic" w:hAnsi="Simplified Arabic" w:cs="Simplified Arabic"/>
          <w:rtl/>
        </w:rPr>
        <w:t>.............................................</w:t>
      </w:r>
      <w:r w:rsidRPr="00874115">
        <w:rPr>
          <w:rFonts w:ascii="Simplified Arabic" w:hAnsi="Simplified Arabic" w:cs="Simplified Arabic"/>
          <w:rtl/>
        </w:rPr>
        <w:t>6</w:t>
      </w:r>
    </w:p>
    <w:p w:rsidR="00110808" w:rsidRPr="00874115" w:rsidRDefault="00110808" w:rsidP="00874115">
      <w:pPr>
        <w:bidi/>
        <w:spacing w:line="240" w:lineRule="auto"/>
        <w:jc w:val="both"/>
        <w:rPr>
          <w:rFonts w:ascii="Simplified Arabic" w:hAnsi="Simplified Arabic" w:cs="Simplified Arabic"/>
          <w:color w:val="000000" w:themeColor="text1"/>
          <w:rtl/>
        </w:rPr>
      </w:pPr>
      <w:r w:rsidRPr="00874115">
        <w:rPr>
          <w:rFonts w:ascii="Simplified Arabic" w:hAnsi="Simplified Arabic" w:cs="Simplified Arabic"/>
          <w:b/>
          <w:bCs/>
          <w:color w:val="000000" w:themeColor="text1"/>
          <w:rtl/>
        </w:rPr>
        <w:t>شكل(1-</w:t>
      </w:r>
      <w:r w:rsidRPr="00874115">
        <w:rPr>
          <w:rFonts w:ascii="Simplified Arabic" w:hAnsi="Simplified Arabic" w:cs="Simplified Arabic"/>
          <w:b/>
          <w:bCs/>
          <w:color w:val="000000" w:themeColor="text1"/>
        </w:rPr>
        <w:t>5</w:t>
      </w:r>
      <w:r w:rsidRPr="00874115">
        <w:rPr>
          <w:rFonts w:ascii="Simplified Arabic" w:hAnsi="Simplified Arabic" w:cs="Simplified Arabic"/>
          <w:b/>
          <w:bCs/>
          <w:color w:val="000000" w:themeColor="text1"/>
          <w:rtl/>
        </w:rPr>
        <w:t xml:space="preserve">): </w:t>
      </w:r>
      <w:r w:rsidRPr="00874115">
        <w:rPr>
          <w:rFonts w:ascii="Simplified Arabic" w:hAnsi="Simplified Arabic" w:cs="Simplified Arabic"/>
          <w:color w:val="000000" w:themeColor="text1"/>
          <w:rtl/>
        </w:rPr>
        <w:t>خريطة توضح حدود التوسعة عام 2006، المصدر: الباحث</w:t>
      </w:r>
      <w:r w:rsidR="00745207" w:rsidRPr="00874115">
        <w:rPr>
          <w:rFonts w:ascii="Simplified Arabic" w:hAnsi="Simplified Arabic" w:cs="Simplified Arabic"/>
          <w:color w:val="000000" w:themeColor="text1"/>
          <w:shd w:val="clear" w:color="auto" w:fill="FFFFFF"/>
          <w:rtl/>
        </w:rPr>
        <w:t>...........................................................</w:t>
      </w:r>
      <w:r w:rsidRPr="00874115">
        <w:rPr>
          <w:rFonts w:ascii="Simplified Arabic" w:hAnsi="Simplified Arabic" w:cs="Simplified Arabic"/>
          <w:color w:val="000000" w:themeColor="text1"/>
          <w:rtl/>
        </w:rPr>
        <w:t>7</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شكل(1-</w:t>
      </w:r>
      <w:r w:rsidRPr="00874115">
        <w:rPr>
          <w:rFonts w:ascii="Simplified Arabic" w:hAnsi="Simplified Arabic" w:cs="Simplified Arabic"/>
          <w:b/>
          <w:bCs/>
        </w:rPr>
        <w:t>6</w:t>
      </w:r>
      <w:r w:rsidRPr="00874115">
        <w:rPr>
          <w:rFonts w:ascii="Simplified Arabic" w:hAnsi="Simplified Arabic" w:cs="Simplified Arabic"/>
          <w:b/>
          <w:bCs/>
          <w:rtl/>
        </w:rPr>
        <w:t>)</w:t>
      </w:r>
      <w:r w:rsidRPr="00874115">
        <w:rPr>
          <w:rFonts w:ascii="Simplified Arabic" w:hAnsi="Simplified Arabic" w:cs="Simplified Arabic"/>
          <w:rtl/>
        </w:rPr>
        <w:t>: خريطة توضح حدود التنظيم لمدينة حلحول مع حدود الصلاحيات الفلسطينية، المصدر: الباحث</w:t>
      </w:r>
      <w:r w:rsidR="00745207" w:rsidRPr="00874115">
        <w:rPr>
          <w:rFonts w:ascii="Simplified Arabic" w:hAnsi="Simplified Arabic" w:cs="Simplified Arabic"/>
          <w:rtl/>
        </w:rPr>
        <w:t>.........................8</w:t>
      </w:r>
    </w:p>
    <w:p w:rsidR="00110808" w:rsidRPr="00874115" w:rsidRDefault="00110808" w:rsidP="00874115">
      <w:pPr>
        <w:bidi/>
        <w:spacing w:line="240" w:lineRule="auto"/>
        <w:jc w:val="both"/>
        <w:rPr>
          <w:rFonts w:ascii="Simplified Arabic" w:hAnsi="Simplified Arabic" w:cs="Simplified Arabic"/>
          <w:shd w:val="clear" w:color="auto" w:fill="FFFFFF"/>
          <w:rtl/>
        </w:rPr>
      </w:pPr>
      <w:r w:rsidRPr="00874115">
        <w:rPr>
          <w:rFonts w:ascii="Simplified Arabic" w:hAnsi="Simplified Arabic" w:cs="Simplified Arabic"/>
          <w:b/>
          <w:bCs/>
          <w:rtl/>
        </w:rPr>
        <w:t>شكل(1-</w:t>
      </w:r>
      <w:r w:rsidRPr="00874115">
        <w:rPr>
          <w:rFonts w:ascii="Simplified Arabic" w:hAnsi="Simplified Arabic" w:cs="Simplified Arabic"/>
          <w:b/>
          <w:bCs/>
        </w:rPr>
        <w:t>7</w:t>
      </w:r>
      <w:r w:rsidRPr="00874115">
        <w:rPr>
          <w:rFonts w:ascii="Simplified Arabic" w:hAnsi="Simplified Arabic" w:cs="Simplified Arabic"/>
          <w:b/>
          <w:bCs/>
          <w:rtl/>
        </w:rPr>
        <w:t>):</w:t>
      </w:r>
      <w:r w:rsidRPr="00874115">
        <w:rPr>
          <w:rFonts w:ascii="Simplified Arabic" w:hAnsi="Simplified Arabic" w:cs="Simplified Arabic"/>
          <w:rtl/>
        </w:rPr>
        <w:t xml:space="preserve"> مخطط حدود التنظيم مدينة حلحول - الخليل</w:t>
      </w:r>
      <w:r w:rsidRPr="00874115">
        <w:rPr>
          <w:rFonts w:ascii="Simplified Arabic" w:hAnsi="Simplified Arabic" w:cs="Simplified Arabic"/>
          <w:shd w:val="clear" w:color="auto" w:fill="FFFFFF"/>
          <w:rtl/>
        </w:rPr>
        <w:t>، المصدر: بلدية حلحول</w:t>
      </w:r>
      <w:r w:rsidR="00745207" w:rsidRPr="00874115">
        <w:rPr>
          <w:rFonts w:ascii="Simplified Arabic" w:hAnsi="Simplified Arabic" w:cs="Simplified Arabic"/>
          <w:shd w:val="clear" w:color="auto" w:fill="FFFFFF"/>
          <w:rtl/>
        </w:rPr>
        <w:t>..................................................</w:t>
      </w:r>
      <w:r w:rsidRPr="00874115">
        <w:rPr>
          <w:rFonts w:ascii="Simplified Arabic" w:hAnsi="Simplified Arabic" w:cs="Simplified Arabic"/>
          <w:shd w:val="clear" w:color="auto" w:fill="FFFFFF"/>
          <w:rtl/>
        </w:rPr>
        <w:t>8</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شكل(1-</w:t>
      </w:r>
      <w:r w:rsidRPr="00874115">
        <w:rPr>
          <w:rFonts w:ascii="Simplified Arabic" w:hAnsi="Simplified Arabic" w:cs="Simplified Arabic"/>
          <w:b/>
          <w:bCs/>
        </w:rPr>
        <w:t>8</w:t>
      </w:r>
      <w:r w:rsidRPr="00874115">
        <w:rPr>
          <w:rFonts w:ascii="Simplified Arabic" w:hAnsi="Simplified Arabic" w:cs="Simplified Arabic"/>
          <w:b/>
          <w:bCs/>
          <w:rtl/>
        </w:rPr>
        <w:t>):</w:t>
      </w:r>
      <w:r w:rsidRPr="00874115">
        <w:rPr>
          <w:rFonts w:ascii="Simplified Arabic" w:hAnsi="Simplified Arabic" w:cs="Simplified Arabic"/>
          <w:rtl/>
        </w:rPr>
        <w:t xml:space="preserve"> العلاقة بين عدد السكان والمساحة والنسبة بينهم، المصدر: الباحث</w:t>
      </w:r>
      <w:r w:rsidR="00745207" w:rsidRPr="00874115">
        <w:rPr>
          <w:rFonts w:ascii="Simplified Arabic" w:hAnsi="Simplified Arabic" w:cs="Simplified Arabic"/>
          <w:rtl/>
        </w:rPr>
        <w:t>.........</w:t>
      </w:r>
      <w:r w:rsidR="00874115" w:rsidRPr="00874115">
        <w:rPr>
          <w:rFonts w:ascii="Simplified Arabic" w:hAnsi="Simplified Arabic" w:cs="Simplified Arabic"/>
          <w:rtl/>
        </w:rPr>
        <w:t>..</w:t>
      </w:r>
      <w:r w:rsidR="00745207" w:rsidRPr="00874115">
        <w:rPr>
          <w:rFonts w:ascii="Simplified Arabic" w:hAnsi="Simplified Arabic" w:cs="Simplified Arabic"/>
          <w:rtl/>
        </w:rPr>
        <w:t>..........</w:t>
      </w:r>
      <w:r w:rsidR="00874115" w:rsidRPr="00874115">
        <w:rPr>
          <w:rFonts w:ascii="Simplified Arabic" w:hAnsi="Simplified Arabic" w:cs="Simplified Arabic"/>
          <w:rtl/>
        </w:rPr>
        <w:t>...............................12</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شكل(1-9):</w:t>
      </w:r>
      <w:r w:rsidRPr="00874115">
        <w:rPr>
          <w:rFonts w:ascii="Simplified Arabic" w:hAnsi="Simplified Arabic" w:cs="Simplified Arabic"/>
          <w:rtl/>
        </w:rPr>
        <w:t xml:space="preserve"> خريطة توضح حدود المحمية الطبيعية وأراضي الدولة، المصدر: الباحث</w:t>
      </w:r>
      <w:r w:rsidR="00745207" w:rsidRPr="00874115">
        <w:rPr>
          <w:rFonts w:ascii="Simplified Arabic" w:hAnsi="Simplified Arabic" w:cs="Simplified Arabic"/>
          <w:rtl/>
        </w:rPr>
        <w:t>..............................................</w:t>
      </w:r>
      <w:r w:rsidRPr="00874115">
        <w:rPr>
          <w:rFonts w:ascii="Simplified Arabic" w:hAnsi="Simplified Arabic" w:cs="Simplified Arabic"/>
          <w:rtl/>
        </w:rPr>
        <w:t>12</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شكل(1-10):</w:t>
      </w:r>
      <w:r w:rsidRPr="00874115">
        <w:rPr>
          <w:rFonts w:ascii="Simplified Arabic" w:hAnsi="Simplified Arabic" w:cs="Simplified Arabic"/>
          <w:rtl/>
        </w:rPr>
        <w:t xml:space="preserve"> منهجية عمل المشروع، المصدر: الباحث</w:t>
      </w:r>
      <w:r w:rsidR="00745207" w:rsidRPr="00874115">
        <w:rPr>
          <w:rFonts w:ascii="Simplified Arabic" w:hAnsi="Simplified Arabic" w:cs="Simplified Arabic"/>
          <w:rtl/>
        </w:rPr>
        <w:t>...........................................................................17</w:t>
      </w:r>
    </w:p>
    <w:p w:rsidR="00110808" w:rsidRPr="00874115" w:rsidRDefault="0011080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شكل(2-</w:t>
      </w:r>
      <w:r w:rsidRPr="00874115">
        <w:rPr>
          <w:rFonts w:ascii="Simplified Arabic" w:hAnsi="Simplified Arabic" w:cs="Simplified Arabic"/>
          <w:b/>
          <w:bCs/>
        </w:rPr>
        <w:t>11</w:t>
      </w:r>
      <w:r w:rsidRPr="00874115">
        <w:rPr>
          <w:rFonts w:ascii="Simplified Arabic" w:hAnsi="Simplified Arabic" w:cs="Simplified Arabic"/>
          <w:b/>
          <w:bCs/>
          <w:rtl/>
        </w:rPr>
        <w:t>):</w:t>
      </w:r>
      <w:r w:rsidRPr="00874115">
        <w:rPr>
          <w:rFonts w:ascii="Simplified Arabic" w:hAnsi="Simplified Arabic" w:cs="Simplified Arabic"/>
          <w:rtl/>
        </w:rPr>
        <w:t xml:space="preserve"> أنواع التخطيط ،</w:t>
      </w:r>
      <w:r w:rsidR="00745207" w:rsidRPr="00874115">
        <w:rPr>
          <w:rFonts w:ascii="Simplified Arabic" w:hAnsi="Simplified Arabic" w:cs="Simplified Arabic"/>
          <w:rtl/>
        </w:rPr>
        <w:t>المصدر: الباحث..................................................................................</w:t>
      </w:r>
      <w:r w:rsidRPr="00874115">
        <w:rPr>
          <w:rFonts w:ascii="Simplified Arabic" w:hAnsi="Simplified Arabic" w:cs="Simplified Arabic"/>
          <w:rtl/>
        </w:rPr>
        <w:t>20</w:t>
      </w:r>
    </w:p>
    <w:p w:rsidR="001E626D" w:rsidRPr="00874115" w:rsidRDefault="001E626D"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شكل(3-12):</w:t>
      </w:r>
      <w:r w:rsidRPr="00874115">
        <w:rPr>
          <w:rFonts w:ascii="Simplified Arabic" w:hAnsi="Simplified Arabic" w:cs="Simplified Arabic"/>
          <w:rtl/>
        </w:rPr>
        <w:t xml:space="preserve"> موقع مدينة احمد اباد، </w:t>
      </w:r>
      <w:r w:rsidR="00CF45D2" w:rsidRPr="00874115">
        <w:rPr>
          <w:rFonts w:ascii="Simplified Arabic" w:hAnsi="Simplified Arabic" w:cs="Simplified Arabic"/>
          <w:rtl/>
        </w:rPr>
        <w:t xml:space="preserve">المصدر: </w:t>
      </w:r>
      <w:r w:rsidR="00CF45D2" w:rsidRPr="00874115">
        <w:rPr>
          <w:rFonts w:asciiTheme="majorBidi" w:hAnsiTheme="majorBidi" w:cstheme="majorBidi"/>
        </w:rPr>
        <w:t>Urban growth of a major city</w:t>
      </w:r>
      <w:r w:rsidR="00CF45D2" w:rsidRPr="00874115">
        <w:rPr>
          <w:rFonts w:ascii="Simplified Arabic" w:hAnsi="Simplified Arabic" w:cs="Simplified Arabic"/>
          <w:rtl/>
        </w:rPr>
        <w:t>.............................................42</w:t>
      </w:r>
    </w:p>
    <w:p w:rsidR="00A215F2" w:rsidRPr="00874115" w:rsidRDefault="00A215F2"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شكل(3-13):</w:t>
      </w:r>
      <w:r w:rsidRPr="00874115">
        <w:rPr>
          <w:rFonts w:ascii="Simplified Arabic" w:hAnsi="Simplified Arabic" w:cs="Simplified Arabic"/>
          <w:rtl/>
        </w:rPr>
        <w:t xml:space="preserve"> اعتبار مدينة أحمد أباد كمثال يقتدى به في التخطيط ، المصدر: (مجلة</w:t>
      </w:r>
      <w:r w:rsidRPr="00874115">
        <w:rPr>
          <w:rFonts w:asciiTheme="majorBidi" w:hAnsiTheme="majorBidi" w:cstheme="majorBidi"/>
        </w:rPr>
        <w:t>. (The Economist</w:t>
      </w:r>
      <w:r w:rsidRPr="00874115">
        <w:rPr>
          <w:rFonts w:ascii="Simplified Arabic" w:hAnsi="Simplified Arabic" w:cs="Simplified Arabic"/>
        </w:rPr>
        <w:t xml:space="preserve"> </w:t>
      </w:r>
      <w:r w:rsidRPr="00874115">
        <w:rPr>
          <w:rFonts w:ascii="Simplified Arabic" w:hAnsi="Simplified Arabic" w:cs="Simplified Arabic"/>
          <w:rtl/>
        </w:rPr>
        <w:t>......................</w:t>
      </w:r>
      <w:r w:rsidRPr="00874115">
        <w:rPr>
          <w:rFonts w:ascii="Simplified Arabic" w:hAnsi="Simplified Arabic" w:cs="Simplified Arabic"/>
        </w:rPr>
        <w:t>43</w:t>
      </w:r>
    </w:p>
    <w:p w:rsidR="00A215F2" w:rsidRPr="00874115" w:rsidRDefault="00A215F2"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شكل(3-14):</w:t>
      </w:r>
      <w:r w:rsidRPr="00874115">
        <w:rPr>
          <w:rFonts w:ascii="Simplified Arabic" w:hAnsi="Simplified Arabic" w:cs="Simplified Arabic"/>
          <w:rtl/>
        </w:rPr>
        <w:t xml:space="preserve"> استخدام تقنية الاستشعار عن بعد في تحديد مناطق التوسع</w:t>
      </w:r>
      <w:r w:rsidR="0003347E" w:rsidRPr="00874115">
        <w:rPr>
          <w:rFonts w:ascii="Simplified Arabic" w:hAnsi="Simplified Arabic" w:cs="Simplified Arabic"/>
          <w:rtl/>
        </w:rPr>
        <w:t>،</w:t>
      </w:r>
      <w:r w:rsidR="005D3DD8" w:rsidRPr="00874115">
        <w:rPr>
          <w:rFonts w:ascii="Simplified Arabic" w:hAnsi="Simplified Arabic" w:cs="Simplified Arabic"/>
          <w:rtl/>
        </w:rPr>
        <w:t xml:space="preserve">المصدر: </w:t>
      </w:r>
      <w:r w:rsidR="005D3DD8">
        <w:rPr>
          <w:rFonts w:asciiTheme="majorBidi" w:hAnsiTheme="majorBidi" w:cstheme="majorBidi"/>
        </w:rPr>
        <w:t>Urban growth of a maj</w:t>
      </w:r>
      <w:r w:rsidR="00325BC3">
        <w:rPr>
          <w:rFonts w:asciiTheme="majorBidi" w:hAnsiTheme="majorBidi" w:cstheme="majorBidi"/>
        </w:rPr>
        <w:t>or</w:t>
      </w:r>
      <w:r w:rsidR="005D3DD8" w:rsidRPr="00874115">
        <w:rPr>
          <w:rFonts w:asciiTheme="majorBidi" w:hAnsiTheme="majorBidi" w:cstheme="majorBidi"/>
        </w:rPr>
        <w:t xml:space="preserve"> city</w:t>
      </w:r>
      <w:r w:rsidR="005D3DD8">
        <w:rPr>
          <w:rFonts w:ascii="Simplified Arabic" w:hAnsi="Simplified Arabic" w:cs="Simplified Arabic"/>
          <w:rtl/>
        </w:rPr>
        <w:t>..</w:t>
      </w:r>
      <w:r w:rsidR="00325BC3">
        <w:rPr>
          <w:rFonts w:ascii="Simplified Arabic" w:hAnsi="Simplified Arabic" w:cs="Simplified Arabic"/>
          <w:rtl/>
        </w:rPr>
        <w:t>.</w:t>
      </w:r>
      <w:r w:rsidR="0003347E" w:rsidRPr="00874115">
        <w:rPr>
          <w:rFonts w:ascii="Simplified Arabic" w:hAnsi="Simplified Arabic" w:cs="Simplified Arabic"/>
          <w:rtl/>
        </w:rPr>
        <w:t>.......</w:t>
      </w:r>
      <w:r w:rsidR="00D145D6" w:rsidRPr="00874115">
        <w:rPr>
          <w:rFonts w:ascii="Simplified Arabic" w:hAnsi="Simplified Arabic" w:cs="Simplified Arabic"/>
          <w:rtl/>
        </w:rPr>
        <w:t>43</w:t>
      </w:r>
    </w:p>
    <w:p w:rsidR="00D145D6" w:rsidRPr="00874115" w:rsidRDefault="00D145D6"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شكل(3-15):</w:t>
      </w:r>
      <w:r w:rsidRPr="00874115">
        <w:rPr>
          <w:rFonts w:ascii="Simplified Arabic" w:hAnsi="Simplified Arabic" w:cs="Simplified Arabic"/>
          <w:rtl/>
        </w:rPr>
        <w:t xml:space="preserve"> مناطق التوسع التي تم دراستها في مدينة أحمد أباد،</w:t>
      </w:r>
      <w:r w:rsidR="005D3DD8" w:rsidRPr="005D3DD8">
        <w:rPr>
          <w:rFonts w:ascii="Simplified Arabic" w:hAnsi="Simplified Arabic" w:cs="Simplified Arabic"/>
          <w:rtl/>
        </w:rPr>
        <w:t xml:space="preserve"> </w:t>
      </w:r>
      <w:r w:rsidR="005D3DD8" w:rsidRPr="00874115">
        <w:rPr>
          <w:rFonts w:ascii="Simplified Arabic" w:hAnsi="Simplified Arabic" w:cs="Simplified Arabic"/>
          <w:rtl/>
        </w:rPr>
        <w:t xml:space="preserve">المصدر: </w:t>
      </w:r>
      <w:r w:rsidR="005D3DD8">
        <w:rPr>
          <w:rFonts w:asciiTheme="majorBidi" w:hAnsiTheme="majorBidi" w:cstheme="majorBidi"/>
        </w:rPr>
        <w:t>Urban growth of a maj</w:t>
      </w:r>
      <w:r w:rsidR="00325BC3">
        <w:rPr>
          <w:rFonts w:asciiTheme="majorBidi" w:hAnsiTheme="majorBidi" w:cstheme="majorBidi"/>
        </w:rPr>
        <w:t>or</w:t>
      </w:r>
      <w:r w:rsidR="005D3DD8" w:rsidRPr="00874115">
        <w:rPr>
          <w:rFonts w:asciiTheme="majorBidi" w:hAnsiTheme="majorBidi" w:cstheme="majorBidi"/>
        </w:rPr>
        <w:t xml:space="preserve"> city</w:t>
      </w:r>
      <w:r w:rsidR="005D3DD8">
        <w:rPr>
          <w:rFonts w:ascii="Simplified Arabic" w:hAnsi="Simplified Arabic" w:cs="Simplified Arabic"/>
          <w:rtl/>
        </w:rPr>
        <w:t>....</w:t>
      </w:r>
      <w:r w:rsidR="005D3DD8">
        <w:rPr>
          <w:rFonts w:ascii="Simplified Arabic" w:hAnsi="Simplified Arabic" w:cs="Simplified Arabic" w:hint="cs"/>
          <w:rtl/>
        </w:rPr>
        <w:t>.</w:t>
      </w:r>
      <w:r w:rsidR="00325BC3">
        <w:rPr>
          <w:rFonts w:ascii="Simplified Arabic" w:hAnsi="Simplified Arabic" w:cs="Simplified Arabic"/>
          <w:rtl/>
        </w:rPr>
        <w:t>......</w:t>
      </w:r>
      <w:r w:rsidRPr="00874115">
        <w:rPr>
          <w:rFonts w:ascii="Simplified Arabic" w:hAnsi="Simplified Arabic" w:cs="Simplified Arabic"/>
          <w:rtl/>
        </w:rPr>
        <w:t>......44</w:t>
      </w:r>
    </w:p>
    <w:p w:rsidR="00D145D6" w:rsidRPr="00874115" w:rsidRDefault="00D145D6"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شكل(3-16):</w:t>
      </w:r>
      <w:r w:rsidRPr="00874115">
        <w:rPr>
          <w:rFonts w:ascii="Simplified Arabic" w:hAnsi="Simplified Arabic" w:cs="Simplified Arabic"/>
          <w:rtl/>
        </w:rPr>
        <w:t xml:space="preserve"> موقع مدينة الأبيار، المصدر: الباحث..............................................................................45</w:t>
      </w:r>
    </w:p>
    <w:p w:rsidR="00D145D6" w:rsidRPr="00874115" w:rsidRDefault="00D145D6" w:rsidP="00874115">
      <w:pPr>
        <w:tabs>
          <w:tab w:val="left" w:pos="7725"/>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شكل(3-17):</w:t>
      </w:r>
      <w:r w:rsidRPr="00874115">
        <w:rPr>
          <w:rFonts w:ascii="Simplified Arabic" w:hAnsi="Simplified Arabic" w:cs="Simplified Arabic"/>
          <w:rtl/>
        </w:rPr>
        <w:t xml:space="preserve"> مخطط استخدامات الأراضي لمدينة الأبيار، المصدر: القطعاني، النمو العمراني لمدينة الابيار.......................45</w:t>
      </w:r>
    </w:p>
    <w:p w:rsidR="00BC72F8" w:rsidRPr="00874115" w:rsidRDefault="00BC72F8" w:rsidP="00874115">
      <w:pPr>
        <w:tabs>
          <w:tab w:val="left" w:pos="2320"/>
          <w:tab w:val="center" w:pos="4677"/>
        </w:tabs>
        <w:bidi/>
        <w:spacing w:line="240" w:lineRule="auto"/>
        <w:jc w:val="both"/>
        <w:rPr>
          <w:rFonts w:ascii="Simplified Arabic" w:hAnsi="Simplified Arabic" w:cs="Simplified Arabic"/>
          <w:rtl/>
        </w:rPr>
      </w:pPr>
      <w:r w:rsidRPr="00874115">
        <w:rPr>
          <w:rFonts w:ascii="Simplified Arabic" w:hAnsi="Simplified Arabic" w:cs="Simplified Arabic"/>
          <w:b/>
          <w:bCs/>
          <w:rtl/>
        </w:rPr>
        <w:t>شكل(4-18):</w:t>
      </w:r>
      <w:r w:rsidRPr="00874115">
        <w:rPr>
          <w:rFonts w:ascii="Simplified Arabic" w:hAnsi="Simplified Arabic" w:cs="Simplified Arabic"/>
          <w:rtl/>
        </w:rPr>
        <w:t xml:space="preserve"> الموقع الجغرافي لمدينة حلحول، المصدر: الباحث..................................................................53</w:t>
      </w:r>
    </w:p>
    <w:p w:rsidR="00BC72F8" w:rsidRPr="00874115" w:rsidRDefault="00BC72F8" w:rsidP="00874115">
      <w:pPr>
        <w:tabs>
          <w:tab w:val="left" w:pos="7725"/>
        </w:tabs>
        <w:bidi/>
        <w:spacing w:line="240" w:lineRule="auto"/>
        <w:jc w:val="both"/>
        <w:rPr>
          <w:rFonts w:ascii="Simplified Arabic" w:hAnsi="Simplified Arabic" w:cs="Simplified Arabic"/>
        </w:rPr>
      </w:pPr>
      <w:r w:rsidRPr="00874115">
        <w:rPr>
          <w:rFonts w:ascii="Simplified Arabic" w:hAnsi="Simplified Arabic" w:cs="Simplified Arabic"/>
          <w:b/>
          <w:bCs/>
          <w:rtl/>
        </w:rPr>
        <w:t>شكل(4-19)</w:t>
      </w:r>
      <w:r w:rsidRPr="00874115">
        <w:rPr>
          <w:rFonts w:ascii="Simplified Arabic" w:hAnsi="Simplified Arabic" w:cs="Simplified Arabic"/>
          <w:rtl/>
        </w:rPr>
        <w:t>: صور من مدينة حلحول، المصدر: الباحث.........................................................................54</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شكل(4-20):</w:t>
      </w:r>
      <w:r w:rsidRPr="00874115">
        <w:rPr>
          <w:rFonts w:ascii="Simplified Arabic" w:hAnsi="Simplified Arabic" w:cs="Simplified Arabic"/>
          <w:rtl/>
        </w:rPr>
        <w:t xml:space="preserve"> الوضع الجيوسياسي لمدينة حلحول، المصدر: الباحث..............................................................55</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شكل(4-21)</w:t>
      </w:r>
      <w:r w:rsidRPr="00874115">
        <w:rPr>
          <w:rFonts w:ascii="Simplified Arabic" w:hAnsi="Simplified Arabic" w:cs="Simplified Arabic"/>
          <w:rtl/>
        </w:rPr>
        <w:t>: خريطة توضح ميلان ارضي مدينة حلحول، المصدر: الباحث.......................................................56</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شكل(4-22)</w:t>
      </w:r>
      <w:r w:rsidRPr="00874115">
        <w:rPr>
          <w:rFonts w:ascii="Simplified Arabic" w:hAnsi="Simplified Arabic" w:cs="Simplified Arabic"/>
          <w:rtl/>
        </w:rPr>
        <w:t>: خريطة توضح تضاريس ارضي مدينة حلحول، المصدر: الباحث....................................................56</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شكل(4-23):</w:t>
      </w:r>
      <w:r w:rsidRPr="00874115">
        <w:rPr>
          <w:rFonts w:ascii="Simplified Arabic" w:hAnsi="Simplified Arabic" w:cs="Simplified Arabic"/>
          <w:rtl/>
        </w:rPr>
        <w:t xml:space="preserve"> معدل النمو السكاني لمدينة حلحول خلال الفترة(1997-2022)، المصدر: الباحث.................................58</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lastRenderedPageBreak/>
        <w:t>شكل(4-24):</w:t>
      </w:r>
      <w:r w:rsidRPr="00874115">
        <w:rPr>
          <w:rFonts w:ascii="Simplified Arabic" w:hAnsi="Simplified Arabic" w:cs="Simplified Arabic"/>
          <w:rtl/>
        </w:rPr>
        <w:t xml:space="preserve"> الهرم السكاني التفصيلي لمدينة حلحول، المصدر: الباحث..........................................................59</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شكل(4-25):</w:t>
      </w:r>
      <w:r w:rsidRPr="00874115">
        <w:rPr>
          <w:rFonts w:ascii="Simplified Arabic" w:hAnsi="Simplified Arabic" w:cs="Simplified Arabic"/>
          <w:rtl/>
        </w:rPr>
        <w:t xml:space="preserve"> مقارنة عدد السكان لمدينة حلحول خلال الفترة (1997-2038) ، المصدر: الباحث.................................60</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شكل(4-26):</w:t>
      </w:r>
      <w:r w:rsidRPr="00874115">
        <w:rPr>
          <w:rFonts w:ascii="Simplified Arabic" w:hAnsi="Simplified Arabic" w:cs="Simplified Arabic"/>
          <w:rtl/>
        </w:rPr>
        <w:t xml:space="preserve"> خريطة توزيع المباني داخل مدينة حلحول، المصدر: الباحث........................................................64</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شكل(4-27):</w:t>
      </w:r>
      <w:r w:rsidRPr="00874115">
        <w:rPr>
          <w:rFonts w:ascii="Simplified Arabic" w:hAnsi="Simplified Arabic" w:cs="Simplified Arabic"/>
          <w:rtl/>
        </w:rPr>
        <w:t xml:space="preserve"> خريطة الكثافة البنائية داخل مدينة حلحول، المصدر: الباحث.......................................................65</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شكل(4-28)</w:t>
      </w:r>
      <w:r w:rsidRPr="00874115">
        <w:rPr>
          <w:rFonts w:ascii="Simplified Arabic" w:hAnsi="Simplified Arabic" w:cs="Simplified Arabic"/>
          <w:rtl/>
        </w:rPr>
        <w:t>: خريطة أنماط التجمعات السكانية وتكوينها، المصدر: الباحث.......................................................69</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شكل(4-29)</w:t>
      </w:r>
      <w:r w:rsidRPr="00874115">
        <w:rPr>
          <w:rFonts w:ascii="Simplified Arabic" w:hAnsi="Simplified Arabic" w:cs="Simplified Arabic"/>
          <w:rtl/>
        </w:rPr>
        <w:t>: خريطة توزيع المياه في مدينة حلحول، المصدر: بلدية حلحول</w:t>
      </w:r>
      <w:r w:rsidR="0063014E">
        <w:rPr>
          <w:rFonts w:ascii="Simplified Arabic" w:hAnsi="Simplified Arabic" w:cs="Simplified Arabic"/>
        </w:rPr>
        <w:t xml:space="preserve">/ </w:t>
      </w:r>
      <w:r w:rsidR="0063014E">
        <w:rPr>
          <w:rFonts w:ascii="Simplified Arabic" w:hAnsi="Simplified Arabic" w:cs="Simplified Arabic" w:hint="cs"/>
          <w:rtl/>
        </w:rPr>
        <w:t>إعداد الباحث</w:t>
      </w:r>
      <w:r w:rsidR="00FC140B" w:rsidRPr="00874115">
        <w:rPr>
          <w:rFonts w:ascii="Simplified Arabic" w:hAnsi="Simplified Arabic" w:cs="Simplified Arabic"/>
          <w:rtl/>
        </w:rPr>
        <w:t>......</w:t>
      </w:r>
      <w:r w:rsidR="0063014E">
        <w:rPr>
          <w:rFonts w:ascii="Simplified Arabic" w:hAnsi="Simplified Arabic" w:cs="Simplified Arabic"/>
          <w:rtl/>
        </w:rPr>
        <w:t>.................</w:t>
      </w:r>
      <w:r w:rsidR="0063014E">
        <w:rPr>
          <w:rFonts w:ascii="Simplified Arabic" w:hAnsi="Simplified Arabic" w:cs="Simplified Arabic" w:hint="cs"/>
          <w:rtl/>
        </w:rPr>
        <w:t>.</w:t>
      </w:r>
      <w:r w:rsidR="00FC140B" w:rsidRPr="00874115">
        <w:rPr>
          <w:rFonts w:ascii="Simplified Arabic" w:hAnsi="Simplified Arabic" w:cs="Simplified Arabic"/>
          <w:rtl/>
        </w:rPr>
        <w:t>................</w:t>
      </w:r>
      <w:r w:rsidRPr="00874115">
        <w:rPr>
          <w:rFonts w:ascii="Simplified Arabic" w:hAnsi="Simplified Arabic" w:cs="Simplified Arabic"/>
          <w:rtl/>
        </w:rPr>
        <w:t>71</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شكل(4-30)</w:t>
      </w:r>
      <w:r w:rsidRPr="00874115">
        <w:rPr>
          <w:rFonts w:ascii="Simplified Arabic" w:hAnsi="Simplified Arabic" w:cs="Simplified Arabic"/>
          <w:rtl/>
        </w:rPr>
        <w:t>: خريطة توزيع الكهرباء في مدينة حلحول، المصدر: بلدية حلحول</w:t>
      </w:r>
      <w:r w:rsidR="0063014E">
        <w:rPr>
          <w:rFonts w:ascii="Simplified Arabic" w:hAnsi="Simplified Arabic" w:cs="Simplified Arabic"/>
        </w:rPr>
        <w:t xml:space="preserve">/ </w:t>
      </w:r>
      <w:r w:rsidR="0063014E">
        <w:rPr>
          <w:rFonts w:ascii="Simplified Arabic" w:hAnsi="Simplified Arabic" w:cs="Simplified Arabic" w:hint="cs"/>
          <w:rtl/>
        </w:rPr>
        <w:t>إعداد الباحث</w:t>
      </w:r>
      <w:r w:rsidR="0063014E">
        <w:rPr>
          <w:rFonts w:ascii="Simplified Arabic" w:hAnsi="Simplified Arabic" w:cs="Simplified Arabic"/>
          <w:rtl/>
        </w:rPr>
        <w:t>......</w:t>
      </w:r>
      <w:r w:rsidR="0063014E">
        <w:rPr>
          <w:rFonts w:ascii="Simplified Arabic" w:hAnsi="Simplified Arabic" w:cs="Simplified Arabic" w:hint="cs"/>
          <w:rtl/>
        </w:rPr>
        <w:t>.</w:t>
      </w:r>
      <w:r w:rsidR="00922767" w:rsidRPr="00874115">
        <w:rPr>
          <w:rFonts w:ascii="Simplified Arabic" w:hAnsi="Simplified Arabic" w:cs="Simplified Arabic"/>
          <w:rtl/>
        </w:rPr>
        <w:t>..............................73</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شكل(4-31):</w:t>
      </w:r>
      <w:r w:rsidRPr="00874115">
        <w:rPr>
          <w:rFonts w:ascii="Simplified Arabic" w:hAnsi="Simplified Arabic" w:cs="Simplified Arabic"/>
          <w:rtl/>
        </w:rPr>
        <w:t xml:space="preserve"> خريطة توزيع خدمة النفايات في مدينة حلحول، المصدر</w:t>
      </w:r>
      <w:r w:rsidR="00922767" w:rsidRPr="00874115">
        <w:rPr>
          <w:rFonts w:ascii="Simplified Arabic" w:hAnsi="Simplified Arabic" w:cs="Simplified Arabic"/>
          <w:rtl/>
        </w:rPr>
        <w:t>: بلدية حلحول</w:t>
      </w:r>
      <w:r w:rsidR="00CC4B36">
        <w:rPr>
          <w:rFonts w:ascii="Simplified Arabic" w:hAnsi="Simplified Arabic" w:cs="Simplified Arabic"/>
        </w:rPr>
        <w:t xml:space="preserve">/ </w:t>
      </w:r>
      <w:r w:rsidR="00CC4B36">
        <w:rPr>
          <w:rFonts w:ascii="Simplified Arabic" w:hAnsi="Simplified Arabic" w:cs="Simplified Arabic" w:hint="cs"/>
          <w:rtl/>
        </w:rPr>
        <w:t>إعداد الباحث</w:t>
      </w:r>
      <w:r w:rsidR="00922767" w:rsidRPr="00874115">
        <w:rPr>
          <w:rFonts w:ascii="Simplified Arabic" w:hAnsi="Simplified Arabic" w:cs="Simplified Arabic"/>
          <w:rtl/>
        </w:rPr>
        <w:t>.....</w:t>
      </w:r>
      <w:r w:rsidR="00CC4B36">
        <w:rPr>
          <w:rFonts w:ascii="Simplified Arabic" w:hAnsi="Simplified Arabic" w:cs="Simplified Arabic"/>
          <w:rtl/>
        </w:rPr>
        <w:t>.................</w:t>
      </w:r>
      <w:r w:rsidR="00922767" w:rsidRPr="00874115">
        <w:rPr>
          <w:rFonts w:ascii="Simplified Arabic" w:hAnsi="Simplified Arabic" w:cs="Simplified Arabic"/>
          <w:rtl/>
        </w:rPr>
        <w:t>.........</w:t>
      </w:r>
      <w:r w:rsidRPr="00874115">
        <w:rPr>
          <w:rFonts w:ascii="Simplified Arabic" w:hAnsi="Simplified Arabic" w:cs="Simplified Arabic"/>
          <w:rtl/>
        </w:rPr>
        <w:t>76</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شكل(4-32)</w:t>
      </w:r>
      <w:r w:rsidRPr="00874115">
        <w:rPr>
          <w:rFonts w:ascii="Simplified Arabic" w:hAnsi="Simplified Arabic" w:cs="Simplified Arabic"/>
          <w:b/>
          <w:bCs/>
        </w:rPr>
        <w:t>:</w:t>
      </w:r>
      <w:r w:rsidRPr="00874115">
        <w:rPr>
          <w:rFonts w:ascii="Simplified Arabic" w:hAnsi="Simplified Arabic" w:cs="Simplified Arabic"/>
          <w:rtl/>
        </w:rPr>
        <w:t xml:space="preserve"> خريطة توزيع شبكة الطرق في مدينة حلحول، المصدر: بلدية حلحول</w:t>
      </w:r>
      <w:r w:rsidR="00CC4B36">
        <w:rPr>
          <w:rFonts w:ascii="Simplified Arabic" w:hAnsi="Simplified Arabic" w:cs="Simplified Arabic"/>
        </w:rPr>
        <w:t xml:space="preserve">/ </w:t>
      </w:r>
      <w:r w:rsidR="00CC4B36">
        <w:rPr>
          <w:rFonts w:ascii="Simplified Arabic" w:hAnsi="Simplified Arabic" w:cs="Simplified Arabic" w:hint="cs"/>
          <w:rtl/>
        </w:rPr>
        <w:t>إعداد الباحث</w:t>
      </w:r>
      <w:r w:rsidR="00922767" w:rsidRPr="00874115">
        <w:rPr>
          <w:rFonts w:ascii="Simplified Arabic" w:hAnsi="Simplified Arabic" w:cs="Simplified Arabic"/>
          <w:rtl/>
        </w:rPr>
        <w:t>...</w:t>
      </w:r>
      <w:r w:rsidR="00CC4B36">
        <w:rPr>
          <w:rFonts w:ascii="Simplified Arabic" w:hAnsi="Simplified Arabic" w:cs="Simplified Arabic"/>
          <w:rtl/>
        </w:rPr>
        <w:t>.................</w:t>
      </w:r>
      <w:r w:rsidR="00922767" w:rsidRPr="00874115">
        <w:rPr>
          <w:rFonts w:ascii="Simplified Arabic" w:hAnsi="Simplified Arabic" w:cs="Simplified Arabic"/>
          <w:rtl/>
        </w:rPr>
        <w:t>............</w:t>
      </w:r>
      <w:r w:rsidRPr="00874115">
        <w:rPr>
          <w:rFonts w:ascii="Simplified Arabic" w:hAnsi="Simplified Arabic" w:cs="Simplified Arabic"/>
          <w:rtl/>
        </w:rPr>
        <w:t>.79</w:t>
      </w:r>
    </w:p>
    <w:p w:rsidR="00BC72F8" w:rsidRPr="00874115" w:rsidRDefault="00BC72F8" w:rsidP="00874115">
      <w:pPr>
        <w:bidi/>
        <w:spacing w:line="240" w:lineRule="auto"/>
        <w:jc w:val="both"/>
        <w:rPr>
          <w:rFonts w:ascii="Simplified Arabic" w:hAnsi="Simplified Arabic" w:cs="Simplified Arabic"/>
          <w:rtl/>
        </w:rPr>
      </w:pPr>
      <w:r w:rsidRPr="00874115">
        <w:rPr>
          <w:rFonts w:ascii="Simplified Arabic" w:hAnsi="Simplified Arabic" w:cs="Simplified Arabic"/>
          <w:b/>
          <w:bCs/>
          <w:rtl/>
        </w:rPr>
        <w:t>شكل(4-33)</w:t>
      </w:r>
      <w:r w:rsidRPr="00874115">
        <w:rPr>
          <w:rFonts w:ascii="Simplified Arabic" w:hAnsi="Simplified Arabic" w:cs="Simplified Arabic"/>
          <w:b/>
          <w:bCs/>
        </w:rPr>
        <w:t>:</w:t>
      </w:r>
      <w:r w:rsidRPr="00874115">
        <w:rPr>
          <w:rFonts w:ascii="Simplified Arabic" w:hAnsi="Simplified Arabic" w:cs="Simplified Arabic"/>
          <w:rtl/>
        </w:rPr>
        <w:t xml:space="preserve"> خريطة توزيع المدارس في مدينة حلحول، المصدر: بلدية حلحول</w:t>
      </w:r>
      <w:r w:rsidR="00CC4B36">
        <w:rPr>
          <w:rFonts w:ascii="Simplified Arabic" w:hAnsi="Simplified Arabic" w:cs="Simplified Arabic"/>
        </w:rPr>
        <w:t xml:space="preserve">/ </w:t>
      </w:r>
      <w:r w:rsidR="00CC4B36">
        <w:rPr>
          <w:rFonts w:ascii="Simplified Arabic" w:hAnsi="Simplified Arabic" w:cs="Simplified Arabic" w:hint="cs"/>
          <w:rtl/>
        </w:rPr>
        <w:t>إعداد الباحث</w:t>
      </w:r>
      <w:r w:rsidR="00CC4B36">
        <w:rPr>
          <w:rFonts w:ascii="Simplified Arabic" w:hAnsi="Simplified Arabic" w:cs="Simplified Arabic"/>
          <w:rtl/>
        </w:rPr>
        <w:t>..............</w:t>
      </w:r>
      <w:r w:rsidR="005D3DD8">
        <w:rPr>
          <w:rFonts w:ascii="Simplified Arabic" w:hAnsi="Simplified Arabic" w:cs="Simplified Arabic"/>
          <w:rtl/>
        </w:rPr>
        <w:t>......</w:t>
      </w:r>
      <w:r w:rsidR="005D3DD8">
        <w:rPr>
          <w:rFonts w:ascii="Simplified Arabic" w:hAnsi="Simplified Arabic" w:cs="Simplified Arabic" w:hint="cs"/>
          <w:rtl/>
        </w:rPr>
        <w:t>...</w:t>
      </w:r>
      <w:r w:rsidR="00922767" w:rsidRPr="00874115">
        <w:rPr>
          <w:rFonts w:ascii="Simplified Arabic" w:hAnsi="Simplified Arabic" w:cs="Simplified Arabic"/>
          <w:rtl/>
        </w:rPr>
        <w:t>.............</w:t>
      </w:r>
      <w:r w:rsidRPr="00874115">
        <w:rPr>
          <w:rFonts w:ascii="Simplified Arabic" w:hAnsi="Simplified Arabic" w:cs="Simplified Arabic"/>
          <w:rtl/>
        </w:rPr>
        <w:t>.83</w:t>
      </w:r>
    </w:p>
    <w:p w:rsidR="00BC72F8" w:rsidRPr="00874115" w:rsidRDefault="00BC72F8" w:rsidP="00874115">
      <w:pPr>
        <w:bidi/>
        <w:spacing w:line="240" w:lineRule="auto"/>
        <w:jc w:val="both"/>
        <w:rPr>
          <w:rFonts w:ascii="Simplified Arabic" w:hAnsi="Simplified Arabic" w:cs="Simplified Arabic"/>
        </w:rPr>
      </w:pPr>
      <w:r w:rsidRPr="00874115">
        <w:rPr>
          <w:rFonts w:ascii="Simplified Arabic" w:hAnsi="Simplified Arabic" w:cs="Simplified Arabic"/>
          <w:b/>
          <w:bCs/>
          <w:rtl/>
        </w:rPr>
        <w:t>شكل(4-34)</w:t>
      </w:r>
      <w:r w:rsidRPr="00874115">
        <w:rPr>
          <w:rFonts w:ascii="Simplified Arabic" w:hAnsi="Simplified Arabic" w:cs="Simplified Arabic"/>
          <w:b/>
          <w:bCs/>
        </w:rPr>
        <w:t>:</w:t>
      </w:r>
      <w:r w:rsidRPr="00874115">
        <w:rPr>
          <w:rFonts w:ascii="Simplified Arabic" w:hAnsi="Simplified Arabic" w:cs="Simplified Arabic"/>
          <w:rtl/>
        </w:rPr>
        <w:t xml:space="preserve"> خريطة توزيع الخدمات المختلفة في مدينة حلحول، المصدر: بلدية حلحول</w:t>
      </w:r>
      <w:r w:rsidR="0063014E">
        <w:rPr>
          <w:rFonts w:ascii="Simplified Arabic" w:hAnsi="Simplified Arabic" w:cs="Simplified Arabic"/>
        </w:rPr>
        <w:t xml:space="preserve">/ </w:t>
      </w:r>
      <w:r w:rsidR="0063014E">
        <w:rPr>
          <w:rFonts w:ascii="Simplified Arabic" w:hAnsi="Simplified Arabic" w:cs="Simplified Arabic" w:hint="cs"/>
          <w:rtl/>
        </w:rPr>
        <w:t>إعداد الباحث</w:t>
      </w:r>
      <w:r w:rsidR="005D3DD8">
        <w:rPr>
          <w:rFonts w:ascii="Simplified Arabic" w:hAnsi="Simplified Arabic" w:cs="Simplified Arabic"/>
          <w:rtl/>
        </w:rPr>
        <w:t>......</w:t>
      </w:r>
      <w:r w:rsidR="005D3DD8">
        <w:rPr>
          <w:rFonts w:ascii="Simplified Arabic" w:hAnsi="Simplified Arabic" w:cs="Simplified Arabic" w:hint="cs"/>
          <w:rtl/>
        </w:rPr>
        <w:t>..</w:t>
      </w:r>
      <w:r w:rsidR="005D3DD8">
        <w:rPr>
          <w:rFonts w:ascii="Simplified Arabic" w:hAnsi="Simplified Arabic" w:cs="Simplified Arabic"/>
          <w:rtl/>
        </w:rPr>
        <w:t>....</w:t>
      </w:r>
      <w:r w:rsidR="0063014E">
        <w:rPr>
          <w:rFonts w:ascii="Simplified Arabic" w:hAnsi="Simplified Arabic" w:cs="Simplified Arabic"/>
          <w:rtl/>
        </w:rPr>
        <w:t>...</w:t>
      </w:r>
      <w:r w:rsidR="0063014E">
        <w:rPr>
          <w:rFonts w:ascii="Simplified Arabic" w:hAnsi="Simplified Arabic" w:cs="Simplified Arabic" w:hint="cs"/>
          <w:rtl/>
        </w:rPr>
        <w:t>.</w:t>
      </w:r>
      <w:r w:rsidR="00922767" w:rsidRPr="00874115">
        <w:rPr>
          <w:rFonts w:ascii="Simplified Arabic" w:hAnsi="Simplified Arabic" w:cs="Simplified Arabic"/>
          <w:rtl/>
        </w:rPr>
        <w:t>.....</w:t>
      </w:r>
      <w:r w:rsidR="00874115" w:rsidRPr="00874115">
        <w:rPr>
          <w:rFonts w:ascii="Simplified Arabic" w:hAnsi="Simplified Arabic" w:cs="Simplified Arabic" w:hint="cs"/>
          <w:rtl/>
        </w:rPr>
        <w:t>.....</w:t>
      </w:r>
      <w:r w:rsidR="00922767" w:rsidRPr="00874115">
        <w:rPr>
          <w:rFonts w:ascii="Simplified Arabic" w:hAnsi="Simplified Arabic" w:cs="Simplified Arabic"/>
          <w:rtl/>
        </w:rPr>
        <w:t>..</w:t>
      </w:r>
      <w:r w:rsidRPr="00874115">
        <w:rPr>
          <w:rFonts w:ascii="Simplified Arabic" w:hAnsi="Simplified Arabic" w:cs="Simplified Arabic"/>
          <w:rtl/>
        </w:rPr>
        <w:t>90</w:t>
      </w:r>
    </w:p>
    <w:p w:rsidR="005D501C" w:rsidRDefault="005D501C" w:rsidP="005D3DD8">
      <w:pPr>
        <w:bidi/>
        <w:spacing w:line="240" w:lineRule="auto"/>
        <w:rPr>
          <w:rFonts w:ascii="Simplified Arabic" w:hAnsi="Simplified Arabic" w:cs="Simplified Arabic"/>
          <w:rtl/>
        </w:rPr>
      </w:pPr>
      <w:r w:rsidRPr="002313D0">
        <w:rPr>
          <w:rFonts w:ascii="Simplified Arabic" w:hAnsi="Simplified Arabic" w:cs="Simplified Arabic"/>
          <w:b/>
          <w:bCs/>
          <w:rtl/>
        </w:rPr>
        <w:t>شكل(</w:t>
      </w:r>
      <w:r w:rsidRPr="002313D0">
        <w:rPr>
          <w:rFonts w:ascii="Simplified Arabic" w:hAnsi="Simplified Arabic" w:cs="Simplified Arabic"/>
          <w:b/>
          <w:bCs/>
        </w:rPr>
        <w:t>35-5</w:t>
      </w:r>
      <w:r w:rsidRPr="002313D0">
        <w:rPr>
          <w:rFonts w:ascii="Simplified Arabic" w:hAnsi="Simplified Arabic" w:cs="Simplified Arabic"/>
          <w:b/>
          <w:bCs/>
          <w:rtl/>
        </w:rPr>
        <w:t xml:space="preserve">): </w:t>
      </w:r>
      <w:r w:rsidRPr="002313D0">
        <w:rPr>
          <w:rFonts w:ascii="Simplified Arabic" w:hAnsi="Simplified Arabic" w:cs="Simplified Arabic"/>
          <w:rtl/>
        </w:rPr>
        <w:t>الحدود المكانية التي سيتم دراسة عوامل التوسع ضمن حدودها-</w:t>
      </w:r>
      <w:r w:rsidRPr="002313D0">
        <w:rPr>
          <w:rFonts w:ascii="Simplified Arabic" w:hAnsi="Simplified Arabic" w:cs="Simplified Arabic"/>
          <w:b/>
          <w:bCs/>
          <w:rtl/>
        </w:rPr>
        <w:t xml:space="preserve"> </w:t>
      </w:r>
      <w:r w:rsidRPr="002313D0">
        <w:rPr>
          <w:rFonts w:ascii="Simplified Arabic" w:hAnsi="Simplified Arabic" w:cs="Simplified Arabic"/>
        </w:rPr>
        <w:t>Mask</w:t>
      </w:r>
      <w:r w:rsidRPr="002313D0">
        <w:rPr>
          <w:rFonts w:ascii="Simplified Arabic" w:hAnsi="Simplified Arabic" w:cs="Simplified Arabic"/>
          <w:rtl/>
        </w:rPr>
        <w:t>،</w:t>
      </w:r>
      <w:r>
        <w:rPr>
          <w:rFonts w:ascii="Simplified Arabic" w:hAnsi="Simplified Arabic" w:cs="Simplified Arabic" w:hint="cs"/>
          <w:rtl/>
        </w:rPr>
        <w:t xml:space="preserve"> </w:t>
      </w:r>
      <w:r w:rsidRPr="002313D0">
        <w:rPr>
          <w:rFonts w:ascii="Simplified Arabic" w:hAnsi="Simplified Arabic" w:cs="Simplified Arabic"/>
          <w:rtl/>
        </w:rPr>
        <w:t>المصدر: الباحث</w:t>
      </w:r>
      <w:r w:rsidR="005D3DD8">
        <w:rPr>
          <w:rFonts w:ascii="Simplified Arabic" w:hAnsi="Simplified Arabic" w:cs="Simplified Arabic" w:hint="cs"/>
          <w:rtl/>
        </w:rPr>
        <w:t>..........................</w:t>
      </w:r>
      <w:r>
        <w:rPr>
          <w:rFonts w:ascii="Simplified Arabic" w:hAnsi="Simplified Arabic" w:cs="Simplified Arabic"/>
        </w:rPr>
        <w:t>.</w:t>
      </w:r>
      <w:r>
        <w:rPr>
          <w:rFonts w:ascii="Simplified Arabic" w:hAnsi="Simplified Arabic" w:cs="Simplified Arabic" w:hint="cs"/>
          <w:rtl/>
        </w:rPr>
        <w:t>92</w:t>
      </w:r>
    </w:p>
    <w:p w:rsidR="005D501C" w:rsidRPr="005D501C" w:rsidRDefault="005D501C" w:rsidP="005D3DD8">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w:t>
      </w:r>
      <w:r w:rsidRPr="005D501C">
        <w:rPr>
          <w:rFonts w:ascii="Simplified Arabic" w:hAnsi="Simplified Arabic" w:cs="Simplified Arabic"/>
          <w:b/>
          <w:bCs/>
        </w:rPr>
        <w:t>36-5</w:t>
      </w:r>
      <w:r w:rsidRPr="005D501C">
        <w:rPr>
          <w:rFonts w:ascii="Simplified Arabic" w:hAnsi="Simplified Arabic" w:cs="Simplified Arabic"/>
          <w:b/>
          <w:bCs/>
          <w:rtl/>
        </w:rPr>
        <w:t>):</w:t>
      </w:r>
      <w:r w:rsidRPr="005D501C">
        <w:rPr>
          <w:rFonts w:ascii="Simplified Arabic" w:hAnsi="Simplified Arabic" w:cs="Simplified Arabic"/>
          <w:rtl/>
        </w:rPr>
        <w:t xml:space="preserve"> مثال على خريطة المسافة الإقليدية </w:t>
      </w:r>
      <w:r w:rsidRPr="005D501C">
        <w:rPr>
          <w:rFonts w:ascii="Simplified Arabic" w:hAnsi="Simplified Arabic" w:cs="Simplified Arabic"/>
        </w:rPr>
        <w:t>Euclidean Distance</w:t>
      </w:r>
      <w:r w:rsidRPr="005D501C">
        <w:rPr>
          <w:rFonts w:ascii="Simplified Arabic" w:hAnsi="Simplified Arabic" w:cs="Simplified Arabic"/>
          <w:rtl/>
        </w:rPr>
        <w:t>، المصدر: الباحث</w:t>
      </w:r>
      <w:r w:rsidR="005D3DD8">
        <w:rPr>
          <w:rFonts w:ascii="Simplified Arabic" w:hAnsi="Simplified Arabic" w:cs="Simplified Arabic" w:hint="cs"/>
          <w:rtl/>
        </w:rPr>
        <w:t>.....................................</w:t>
      </w:r>
      <w:r w:rsidRPr="005D501C">
        <w:rPr>
          <w:rFonts w:ascii="Simplified Arabic" w:hAnsi="Simplified Arabic" w:cs="Simplified Arabic"/>
          <w:rtl/>
        </w:rPr>
        <w:t>94</w:t>
      </w:r>
    </w:p>
    <w:p w:rsidR="005D501C" w:rsidRPr="005D501C" w:rsidRDefault="005D501C" w:rsidP="005D3DD8">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w:t>
      </w:r>
      <w:r w:rsidRPr="005D501C">
        <w:rPr>
          <w:rFonts w:ascii="Simplified Arabic" w:hAnsi="Simplified Arabic" w:cs="Simplified Arabic"/>
          <w:b/>
          <w:bCs/>
        </w:rPr>
        <w:t>37-5</w:t>
      </w:r>
      <w:r w:rsidRPr="005D501C">
        <w:rPr>
          <w:rFonts w:ascii="Simplified Arabic" w:hAnsi="Simplified Arabic" w:cs="Simplified Arabic"/>
          <w:b/>
          <w:bCs/>
          <w:rtl/>
        </w:rPr>
        <w:t>):</w:t>
      </w:r>
      <w:r w:rsidRPr="005D501C">
        <w:rPr>
          <w:rFonts w:ascii="Simplified Arabic" w:hAnsi="Simplified Arabic" w:cs="Simplified Arabic"/>
          <w:rtl/>
        </w:rPr>
        <w:t xml:space="preserve"> مثال على خريطة التصنيف الموزون </w:t>
      </w:r>
      <w:r w:rsidRPr="005D501C">
        <w:rPr>
          <w:rFonts w:ascii="Simplified Arabic" w:hAnsi="Simplified Arabic" w:cs="Simplified Arabic"/>
        </w:rPr>
        <w:t>Reclassify</w:t>
      </w:r>
      <w:r w:rsidRPr="005D501C">
        <w:rPr>
          <w:rFonts w:ascii="Simplified Arabic" w:hAnsi="Simplified Arabic" w:cs="Simplified Arabic"/>
          <w:rtl/>
        </w:rPr>
        <w:t xml:space="preserve"> (البعد من خدمة الطرق)، المصدر: الباحث</w:t>
      </w:r>
      <w:r w:rsidR="005D3DD8">
        <w:rPr>
          <w:rFonts w:ascii="Simplified Arabic" w:hAnsi="Simplified Arabic" w:cs="Simplified Arabic" w:hint="cs"/>
          <w:rtl/>
        </w:rPr>
        <w:t>......................</w:t>
      </w:r>
      <w:r w:rsidRPr="005D501C">
        <w:rPr>
          <w:rFonts w:ascii="Simplified Arabic" w:hAnsi="Simplified Arabic" w:cs="Simplified Arabic"/>
          <w:rtl/>
        </w:rPr>
        <w:t>96</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شكل(5-38):</w:t>
      </w:r>
      <w:r w:rsidRPr="005D501C">
        <w:rPr>
          <w:rFonts w:ascii="Simplified Arabic" w:hAnsi="Simplified Arabic" w:cs="Simplified Arabic"/>
          <w:rtl/>
        </w:rPr>
        <w:t xml:space="preserve"> خريطة إعادة التصنيف </w:t>
      </w:r>
      <w:r w:rsidRPr="005D501C">
        <w:rPr>
          <w:rFonts w:ascii="Simplified Arabic" w:hAnsi="Simplified Arabic" w:cs="Simplified Arabic"/>
        </w:rPr>
        <w:t>Reclassify</w:t>
      </w:r>
      <w:r w:rsidRPr="005D501C">
        <w:rPr>
          <w:rFonts w:ascii="Simplified Arabic" w:hAnsi="Simplified Arabic" w:cs="Simplified Arabic"/>
          <w:rtl/>
        </w:rPr>
        <w:t xml:space="preserve"> للبعد عن حدود توسعة عام 2006، المصدر: الباحث</w:t>
      </w:r>
      <w:r>
        <w:rPr>
          <w:rFonts w:ascii="Simplified Arabic" w:hAnsi="Simplified Arabic" w:cs="Simplified Arabic" w:hint="cs"/>
          <w:rtl/>
        </w:rPr>
        <w:t>.........................</w:t>
      </w:r>
      <w:r>
        <w:rPr>
          <w:rFonts w:ascii="Simplified Arabic" w:hAnsi="Simplified Arabic" w:cs="Simplified Arabic"/>
        </w:rPr>
        <w:t>99</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شكل(5-39):</w:t>
      </w:r>
      <w:r w:rsidRPr="005D501C">
        <w:rPr>
          <w:rFonts w:ascii="Simplified Arabic" w:hAnsi="Simplified Arabic" w:cs="Simplified Arabic"/>
          <w:rtl/>
        </w:rPr>
        <w:t xml:space="preserve"> خريطة إعادة التصنيف </w:t>
      </w:r>
      <w:r w:rsidRPr="005D501C">
        <w:rPr>
          <w:rFonts w:ascii="Simplified Arabic" w:hAnsi="Simplified Arabic" w:cs="Simplified Arabic"/>
        </w:rPr>
        <w:t>Reclassify</w:t>
      </w:r>
      <w:r w:rsidRPr="005D501C">
        <w:rPr>
          <w:rFonts w:ascii="Simplified Arabic" w:hAnsi="Simplified Arabic" w:cs="Simplified Arabic"/>
          <w:rtl/>
        </w:rPr>
        <w:t xml:space="preserve"> للبعد عن المناطق الحساسة بيئا، المصدر: الباحث</w:t>
      </w:r>
      <w:r>
        <w:rPr>
          <w:rFonts w:ascii="Simplified Arabic" w:hAnsi="Simplified Arabic" w:cs="Simplified Arabic" w:hint="cs"/>
          <w:rtl/>
        </w:rPr>
        <w:t>...........................</w:t>
      </w:r>
      <w:r w:rsidRPr="005D501C">
        <w:rPr>
          <w:rFonts w:ascii="Simplified Arabic" w:hAnsi="Simplified Arabic" w:cs="Simplified Arabic"/>
          <w:rtl/>
        </w:rPr>
        <w:t>101</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شكل(5-40):</w:t>
      </w:r>
      <w:r w:rsidRPr="005D501C">
        <w:rPr>
          <w:rFonts w:ascii="Simplified Arabic" w:hAnsi="Simplified Arabic" w:cs="Simplified Arabic"/>
          <w:rtl/>
        </w:rPr>
        <w:t xml:space="preserve"> خريطة إعادة التصنيف </w:t>
      </w:r>
      <w:r w:rsidRPr="005D501C">
        <w:rPr>
          <w:rFonts w:ascii="Simplified Arabic" w:hAnsi="Simplified Arabic" w:cs="Simplified Arabic"/>
        </w:rPr>
        <w:t>Reclassify</w:t>
      </w:r>
      <w:r w:rsidRPr="005D501C">
        <w:rPr>
          <w:rFonts w:ascii="Simplified Arabic" w:hAnsi="Simplified Arabic" w:cs="Simplified Arabic"/>
          <w:rtl/>
        </w:rPr>
        <w:t xml:space="preserve"> للبعد عن المحددات السياسية، </w:t>
      </w:r>
      <w:r>
        <w:rPr>
          <w:rFonts w:ascii="Simplified Arabic" w:hAnsi="Simplified Arabic" w:cs="Simplified Arabic"/>
          <w:rtl/>
        </w:rPr>
        <w:t>المصدر: البا</w:t>
      </w:r>
      <w:r>
        <w:rPr>
          <w:rFonts w:ascii="Simplified Arabic" w:hAnsi="Simplified Arabic" w:cs="Simplified Arabic" w:hint="cs"/>
          <w:rtl/>
        </w:rPr>
        <w:t>حث.............................104</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shd w:val="clear" w:color="auto" w:fill="FFFFFF"/>
          <w:rtl/>
        </w:rPr>
        <w:t>شكل(5-41):</w:t>
      </w:r>
      <w:r w:rsidRPr="005D501C">
        <w:rPr>
          <w:rFonts w:ascii="Simplified Arabic" w:hAnsi="Simplified Arabic" w:cs="Simplified Arabic"/>
          <w:shd w:val="clear" w:color="auto" w:fill="FFFFFF"/>
          <w:rtl/>
        </w:rPr>
        <w:t xml:space="preserve"> </w:t>
      </w:r>
      <w:r w:rsidRPr="005D501C">
        <w:rPr>
          <w:rFonts w:ascii="Simplified Arabic" w:hAnsi="Simplified Arabic" w:cs="Simplified Arabic"/>
          <w:rtl/>
        </w:rPr>
        <w:t xml:space="preserve">خريطة إعادة التصنيف </w:t>
      </w:r>
      <w:r w:rsidRPr="005D501C">
        <w:rPr>
          <w:rFonts w:ascii="Simplified Arabic" w:hAnsi="Simplified Arabic" w:cs="Simplified Arabic"/>
        </w:rPr>
        <w:t>Reclassify</w:t>
      </w:r>
      <w:r w:rsidRPr="005D501C">
        <w:rPr>
          <w:rFonts w:ascii="Simplified Arabic" w:hAnsi="Simplified Arabic" w:cs="Simplified Arabic"/>
          <w:rtl/>
        </w:rPr>
        <w:t xml:space="preserve"> لمناطق التصنيف السياسي، المصدر: الباحث</w:t>
      </w:r>
      <w:r>
        <w:rPr>
          <w:rFonts w:ascii="Simplified Arabic" w:hAnsi="Simplified Arabic" w:cs="Simplified Arabic" w:hint="cs"/>
          <w:rtl/>
        </w:rPr>
        <w:t>...............................</w:t>
      </w:r>
      <w:r w:rsidRPr="005D501C">
        <w:rPr>
          <w:rFonts w:ascii="Simplified Arabic" w:hAnsi="Simplified Arabic" w:cs="Simplified Arabic"/>
          <w:rtl/>
        </w:rPr>
        <w:t>106</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rtl/>
        </w:rPr>
        <w:t>شكل(5-42):</w:t>
      </w:r>
      <w:r w:rsidRPr="005D501C">
        <w:rPr>
          <w:rFonts w:ascii="Simplified Arabic" w:hAnsi="Simplified Arabic" w:cs="Simplified Arabic"/>
          <w:rtl/>
        </w:rPr>
        <w:t xml:space="preserve"> خريطة إعادة التصنيف </w:t>
      </w:r>
      <w:r w:rsidRPr="005D501C">
        <w:rPr>
          <w:rFonts w:ascii="Simplified Arabic" w:hAnsi="Simplified Arabic" w:cs="Simplified Arabic"/>
        </w:rPr>
        <w:t>Reclassify</w:t>
      </w:r>
      <w:r w:rsidRPr="005D501C">
        <w:rPr>
          <w:rFonts w:ascii="Simplified Arabic" w:hAnsi="Simplified Arabic" w:cs="Simplified Arabic"/>
          <w:rtl/>
        </w:rPr>
        <w:t xml:space="preserve"> للميلان الجبال والمنحدرات، المصدر: الباحث</w:t>
      </w:r>
      <w:r>
        <w:rPr>
          <w:rFonts w:ascii="Simplified Arabic" w:hAnsi="Simplified Arabic" w:cs="Simplified Arabic" w:hint="cs"/>
          <w:rtl/>
        </w:rPr>
        <w:t>................................</w:t>
      </w:r>
      <w:r w:rsidRPr="005D501C">
        <w:rPr>
          <w:rFonts w:ascii="Simplified Arabic" w:hAnsi="Simplified Arabic" w:cs="Simplified Arabic"/>
          <w:rtl/>
        </w:rPr>
        <w:t>108</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shd w:val="clear" w:color="auto" w:fill="FFFFFF"/>
          <w:rtl/>
        </w:rPr>
        <w:t>شكل(5-43):</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000C12AA">
        <w:rPr>
          <w:rFonts w:ascii="Simplified Arabic" w:hAnsi="Simplified Arabic" w:cs="Simplified Arabic"/>
          <w:shd w:val="clear" w:color="auto" w:fill="FFFFFF"/>
          <w:rtl/>
        </w:rPr>
        <w:t xml:space="preserve"> لاتجاهات النمو السكاني</w:t>
      </w:r>
      <w:r w:rsidRPr="005D501C">
        <w:rPr>
          <w:rFonts w:ascii="Simplified Arabic" w:hAnsi="Simplified Arabic" w:cs="Simplified Arabic"/>
          <w:rtl/>
        </w:rPr>
        <w:t>، المصدر: الباحث</w:t>
      </w:r>
      <w:r>
        <w:rPr>
          <w:rFonts w:ascii="Simplified Arabic" w:hAnsi="Simplified Arabic" w:cs="Simplified Arabic" w:hint="cs"/>
          <w:rtl/>
        </w:rPr>
        <w:t>...</w:t>
      </w:r>
      <w:r w:rsidR="000C12AA">
        <w:rPr>
          <w:rFonts w:ascii="Simplified Arabic" w:hAnsi="Simplified Arabic" w:cs="Simplified Arabic" w:hint="cs"/>
          <w:rtl/>
        </w:rPr>
        <w:t>.</w:t>
      </w:r>
      <w:r>
        <w:rPr>
          <w:rFonts w:ascii="Simplified Arabic" w:hAnsi="Simplified Arabic" w:cs="Simplified Arabic" w:hint="cs"/>
          <w:rtl/>
        </w:rPr>
        <w:t>..............................</w:t>
      </w:r>
      <w:r w:rsidRPr="005D501C">
        <w:rPr>
          <w:rFonts w:ascii="Simplified Arabic" w:hAnsi="Simplified Arabic" w:cs="Simplified Arabic"/>
          <w:rtl/>
        </w:rPr>
        <w:t>110</w:t>
      </w:r>
    </w:p>
    <w:p w:rsidR="005D501C" w:rsidRPr="005D501C" w:rsidRDefault="005D501C" w:rsidP="005D501C">
      <w:pPr>
        <w:bidi/>
        <w:spacing w:line="240" w:lineRule="auto"/>
        <w:jc w:val="both"/>
        <w:rPr>
          <w:rFonts w:ascii="Simplified Arabic" w:hAnsi="Simplified Arabic" w:cs="Simplified Arabic"/>
          <w:shd w:val="clear" w:color="auto" w:fill="FFFFFF"/>
          <w:rtl/>
        </w:rPr>
      </w:pPr>
      <w:r w:rsidRPr="005D501C">
        <w:rPr>
          <w:rFonts w:ascii="Simplified Arabic" w:hAnsi="Simplified Arabic" w:cs="Simplified Arabic"/>
          <w:b/>
          <w:bCs/>
          <w:shd w:val="clear" w:color="auto" w:fill="FFFFFF"/>
          <w:rtl/>
        </w:rPr>
        <w:t>شكل(5-44):</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للكثافة البنائية، المصدر: الباحث</w:t>
      </w:r>
      <w:r>
        <w:rPr>
          <w:rFonts w:ascii="Simplified Arabic" w:hAnsi="Simplified Arabic" w:cs="Simplified Arabic" w:hint="cs"/>
          <w:shd w:val="clear" w:color="auto" w:fill="FFFFFF"/>
          <w:rtl/>
        </w:rPr>
        <w:t>............................................</w:t>
      </w:r>
      <w:r w:rsidRPr="005D501C">
        <w:rPr>
          <w:rFonts w:ascii="Simplified Arabic" w:hAnsi="Simplified Arabic" w:cs="Simplified Arabic"/>
          <w:shd w:val="clear" w:color="auto" w:fill="FFFFFF"/>
          <w:rtl/>
        </w:rPr>
        <w:t>111</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shd w:val="clear" w:color="auto" w:fill="FFFFFF"/>
          <w:rtl/>
        </w:rPr>
        <w:t>شكل(5-45):</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للبعد عن خزانات المياه </w:t>
      </w:r>
      <w:r w:rsidRPr="005D501C">
        <w:rPr>
          <w:rFonts w:ascii="Simplified Arabic" w:hAnsi="Simplified Arabic" w:cs="Simplified Arabic"/>
          <w:rtl/>
        </w:rPr>
        <w:t>،المصدر: الباحث</w:t>
      </w:r>
      <w:r>
        <w:rPr>
          <w:rFonts w:ascii="Simplified Arabic" w:hAnsi="Simplified Arabic" w:cs="Simplified Arabic" w:hint="cs"/>
          <w:rtl/>
        </w:rPr>
        <w:t>...................................</w:t>
      </w:r>
      <w:r w:rsidRPr="005D501C">
        <w:rPr>
          <w:rFonts w:ascii="Simplified Arabic" w:hAnsi="Simplified Arabic" w:cs="Simplified Arabic"/>
          <w:rtl/>
        </w:rPr>
        <w:t>113</w:t>
      </w:r>
    </w:p>
    <w:p w:rsidR="005D501C" w:rsidRPr="005D501C" w:rsidRDefault="005D501C" w:rsidP="005D501C">
      <w:pPr>
        <w:bidi/>
        <w:spacing w:line="240" w:lineRule="auto"/>
        <w:jc w:val="both"/>
        <w:rPr>
          <w:rFonts w:ascii="Simplified Arabic" w:hAnsi="Simplified Arabic" w:cs="Simplified Arabic"/>
          <w:shd w:val="clear" w:color="auto" w:fill="FFFFFF"/>
          <w:rtl/>
        </w:rPr>
      </w:pPr>
      <w:r w:rsidRPr="00B44B27">
        <w:rPr>
          <w:rFonts w:ascii="Simplified Arabic" w:hAnsi="Simplified Arabic" w:cs="Simplified Arabic"/>
          <w:b/>
          <w:bCs/>
          <w:shd w:val="clear" w:color="auto" w:fill="FFFFFF"/>
          <w:rtl/>
        </w:rPr>
        <w:t>شكل(5-46)</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للبعد عن محطات التحويل الكهربائية</w:t>
      </w:r>
      <w:r w:rsidR="0063014E">
        <w:rPr>
          <w:rFonts w:ascii="Simplified Arabic" w:hAnsi="Simplified Arabic" w:cs="Simplified Arabic" w:hint="cs"/>
          <w:shd w:val="clear" w:color="auto" w:fill="FFFFFF"/>
          <w:rtl/>
        </w:rPr>
        <w:t xml:space="preserve"> </w:t>
      </w:r>
      <w:r w:rsidR="0063014E" w:rsidRPr="005D501C">
        <w:rPr>
          <w:rFonts w:ascii="Simplified Arabic" w:hAnsi="Simplified Arabic" w:cs="Simplified Arabic"/>
          <w:rtl/>
        </w:rPr>
        <w:t>،المصدر: الباحث</w:t>
      </w:r>
      <w:r w:rsidR="0063014E">
        <w:rPr>
          <w:rFonts w:ascii="Simplified Arabic" w:hAnsi="Simplified Arabic" w:cs="Simplified Arabic" w:hint="cs"/>
          <w:shd w:val="clear" w:color="auto" w:fill="FFFFFF"/>
          <w:rtl/>
        </w:rPr>
        <w:t>..............</w:t>
      </w:r>
      <w:r w:rsidR="00B44B27">
        <w:rPr>
          <w:rFonts w:ascii="Simplified Arabic" w:hAnsi="Simplified Arabic" w:cs="Simplified Arabic" w:hint="cs"/>
          <w:shd w:val="clear" w:color="auto" w:fill="FFFFFF"/>
          <w:rtl/>
        </w:rPr>
        <w:t>........</w:t>
      </w:r>
      <w:r w:rsidRPr="005D501C">
        <w:rPr>
          <w:rFonts w:ascii="Simplified Arabic" w:hAnsi="Simplified Arabic" w:cs="Simplified Arabic"/>
          <w:shd w:val="clear" w:color="auto" w:fill="FFFFFF"/>
          <w:rtl/>
        </w:rPr>
        <w:t>115</w:t>
      </w:r>
    </w:p>
    <w:p w:rsidR="005D501C" w:rsidRPr="005D501C" w:rsidRDefault="005D501C" w:rsidP="005D501C">
      <w:pPr>
        <w:bidi/>
        <w:spacing w:line="240" w:lineRule="auto"/>
        <w:jc w:val="both"/>
        <w:rPr>
          <w:rFonts w:ascii="Simplified Arabic" w:hAnsi="Simplified Arabic" w:cs="Simplified Arabic"/>
          <w:shd w:val="clear" w:color="auto" w:fill="FFFFFF"/>
          <w:rtl/>
        </w:rPr>
      </w:pPr>
      <w:r w:rsidRPr="005D501C">
        <w:rPr>
          <w:rFonts w:ascii="Simplified Arabic" w:hAnsi="Simplified Arabic" w:cs="Simplified Arabic"/>
          <w:b/>
          <w:bCs/>
          <w:shd w:val="clear" w:color="auto" w:fill="FFFFFF"/>
          <w:rtl/>
        </w:rPr>
        <w:t>شكل(5-47):</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للبعد عن مكبات النفايات ،المصدر: الباحث</w:t>
      </w:r>
      <w:r w:rsidR="00B44B27">
        <w:rPr>
          <w:rFonts w:ascii="Simplified Arabic" w:hAnsi="Simplified Arabic" w:cs="Simplified Arabic" w:hint="cs"/>
          <w:shd w:val="clear" w:color="auto" w:fill="FFFFFF"/>
          <w:rtl/>
        </w:rPr>
        <w:t>.................................</w:t>
      </w:r>
      <w:r w:rsidRPr="005D501C">
        <w:rPr>
          <w:rFonts w:ascii="Simplified Arabic" w:hAnsi="Simplified Arabic" w:cs="Simplified Arabic"/>
          <w:shd w:val="clear" w:color="auto" w:fill="FFFFFF"/>
          <w:rtl/>
        </w:rPr>
        <w:t>117</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shd w:val="clear" w:color="auto" w:fill="FFFFFF"/>
          <w:rtl/>
        </w:rPr>
        <w:t>شكل(5-48):</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للبعد عن مسار سيارات النفايات </w:t>
      </w:r>
      <w:r w:rsidRPr="005D501C">
        <w:rPr>
          <w:rFonts w:ascii="Simplified Arabic" w:hAnsi="Simplified Arabic" w:cs="Simplified Arabic"/>
          <w:rtl/>
        </w:rPr>
        <w:t>،المصدر: الباحث</w:t>
      </w:r>
      <w:r w:rsidR="00B44B27">
        <w:rPr>
          <w:rFonts w:ascii="Simplified Arabic" w:hAnsi="Simplified Arabic" w:cs="Simplified Arabic" w:hint="cs"/>
          <w:rtl/>
        </w:rPr>
        <w:t>..........................</w:t>
      </w:r>
      <w:r w:rsidRPr="005D501C">
        <w:rPr>
          <w:rFonts w:ascii="Simplified Arabic" w:hAnsi="Simplified Arabic" w:cs="Simplified Arabic"/>
          <w:rtl/>
        </w:rPr>
        <w:t>119</w:t>
      </w:r>
    </w:p>
    <w:p w:rsidR="005D501C" w:rsidRPr="005D501C" w:rsidRDefault="005D501C" w:rsidP="005D501C">
      <w:pPr>
        <w:bidi/>
        <w:spacing w:line="240" w:lineRule="auto"/>
        <w:jc w:val="both"/>
        <w:rPr>
          <w:rFonts w:ascii="Simplified Arabic" w:hAnsi="Simplified Arabic" w:cs="Simplified Arabic"/>
          <w:rtl/>
        </w:rPr>
      </w:pPr>
      <w:r w:rsidRPr="005D501C">
        <w:rPr>
          <w:rFonts w:ascii="Simplified Arabic" w:hAnsi="Simplified Arabic" w:cs="Simplified Arabic"/>
          <w:b/>
          <w:bCs/>
          <w:shd w:val="clear" w:color="auto" w:fill="FFFFFF"/>
          <w:rtl/>
        </w:rPr>
        <w:lastRenderedPageBreak/>
        <w:t>شكل(5-49):</w:t>
      </w:r>
      <w:r w:rsidRPr="005D501C">
        <w:rPr>
          <w:rFonts w:ascii="Simplified Arabic" w:hAnsi="Simplified Arabic" w:cs="Simplified Arabic"/>
          <w:shd w:val="clear" w:color="auto" w:fill="FFFFFF"/>
          <w:rtl/>
        </w:rPr>
        <w:t xml:space="preserve"> خريطة إعادة التصنيف </w:t>
      </w:r>
      <w:r w:rsidRPr="005D501C">
        <w:rPr>
          <w:rFonts w:ascii="Simplified Arabic" w:hAnsi="Simplified Arabic" w:cs="Simplified Arabic"/>
          <w:shd w:val="clear" w:color="auto" w:fill="FFFFFF"/>
        </w:rPr>
        <w:t>Reclassify</w:t>
      </w:r>
      <w:r w:rsidRPr="005D501C">
        <w:rPr>
          <w:rFonts w:ascii="Simplified Arabic" w:hAnsi="Simplified Arabic" w:cs="Simplified Arabic"/>
          <w:shd w:val="clear" w:color="auto" w:fill="FFFFFF"/>
          <w:rtl/>
        </w:rPr>
        <w:t xml:space="preserve"> للبعد عن الطرق </w:t>
      </w:r>
      <w:r w:rsidRPr="005D501C">
        <w:rPr>
          <w:rFonts w:ascii="Simplified Arabic" w:hAnsi="Simplified Arabic" w:cs="Simplified Arabic"/>
          <w:rtl/>
        </w:rPr>
        <w:t>،المصدر: الباحث</w:t>
      </w:r>
      <w:r w:rsidR="00B44B27">
        <w:rPr>
          <w:rFonts w:ascii="Simplified Arabic" w:hAnsi="Simplified Arabic" w:cs="Simplified Arabic" w:hint="cs"/>
          <w:rtl/>
        </w:rPr>
        <w:t>..........................................</w:t>
      </w:r>
      <w:r w:rsidRPr="005D501C">
        <w:rPr>
          <w:rFonts w:ascii="Simplified Arabic" w:hAnsi="Simplified Arabic" w:cs="Simplified Arabic"/>
          <w:rtl/>
        </w:rPr>
        <w:t>120</w:t>
      </w:r>
    </w:p>
    <w:p w:rsidR="005D501C" w:rsidRDefault="00B44B27" w:rsidP="00B44B27">
      <w:pPr>
        <w:bidi/>
        <w:spacing w:line="240" w:lineRule="auto"/>
        <w:jc w:val="both"/>
        <w:rPr>
          <w:rFonts w:ascii="Simplified Arabic" w:hAnsi="Simplified Arabic" w:cs="Simplified Arabic"/>
        </w:rPr>
      </w:pPr>
      <w:r>
        <w:rPr>
          <w:rFonts w:ascii="Simplified Arabic" w:hAnsi="Simplified Arabic" w:cs="Simplified Arabic"/>
          <w:b/>
          <w:bCs/>
          <w:rtl/>
        </w:rPr>
        <w:t>شكل</w:t>
      </w:r>
      <w:r w:rsidR="005D501C" w:rsidRPr="00B44B27">
        <w:rPr>
          <w:rFonts w:ascii="Simplified Arabic" w:hAnsi="Simplified Arabic" w:cs="Simplified Arabic"/>
          <w:b/>
          <w:bCs/>
          <w:rtl/>
        </w:rPr>
        <w:t>(5-50)</w:t>
      </w:r>
      <w:r w:rsidR="005D501C" w:rsidRPr="00B44B27">
        <w:rPr>
          <w:rFonts w:ascii="Simplified Arabic" w:hAnsi="Simplified Arabic" w:cs="Simplified Arabic" w:hint="cs"/>
          <w:b/>
          <w:bCs/>
          <w:rtl/>
        </w:rPr>
        <w:t>:</w:t>
      </w:r>
      <w:r w:rsidR="005D501C" w:rsidRPr="005D501C">
        <w:rPr>
          <w:rFonts w:ascii="Simplified Arabic" w:hAnsi="Simplified Arabic" w:cs="Simplified Arabic"/>
          <w:rtl/>
        </w:rPr>
        <w:t xml:space="preserve"> المخطط السهمي </w:t>
      </w:r>
      <w:r w:rsidR="005D501C">
        <w:rPr>
          <w:rFonts w:ascii="Simplified Arabic" w:hAnsi="Simplified Arabic" w:cs="Simplified Arabic"/>
        </w:rPr>
        <w:t xml:space="preserve"> GIS Model</w:t>
      </w:r>
      <w:r w:rsidR="005D501C" w:rsidRPr="005D501C">
        <w:rPr>
          <w:rFonts w:ascii="Simplified Arabic" w:hAnsi="Simplified Arabic" w:cs="Simplified Arabic"/>
        </w:rPr>
        <w:t xml:space="preserve"> </w:t>
      </w:r>
      <w:r w:rsidR="005D501C" w:rsidRPr="005D501C">
        <w:rPr>
          <w:rFonts w:ascii="Simplified Arabic" w:hAnsi="Simplified Arabic" w:cs="Simplified Arabic"/>
          <w:rtl/>
        </w:rPr>
        <w:t>،المصدر: الباحث</w:t>
      </w:r>
      <w:r>
        <w:rPr>
          <w:rFonts w:ascii="Simplified Arabic" w:hAnsi="Simplified Arabic" w:cs="Simplified Arabic" w:hint="cs"/>
          <w:rtl/>
        </w:rPr>
        <w:t>..............................................................122</w:t>
      </w:r>
      <w:r w:rsidR="005D501C">
        <w:rPr>
          <w:rFonts w:ascii="Simplified Arabic" w:hAnsi="Simplified Arabic" w:cs="Simplified Arabic" w:hint="cs"/>
          <w:rtl/>
        </w:rPr>
        <w:t xml:space="preserve">  </w:t>
      </w:r>
      <w:r w:rsidR="005D501C" w:rsidRPr="005D501C">
        <w:rPr>
          <w:rFonts w:ascii="Simplified Arabic" w:hAnsi="Simplified Arabic" w:cs="Simplified Arabic"/>
          <w:rtl/>
        </w:rPr>
        <w:t xml:space="preserve"> </w:t>
      </w:r>
    </w:p>
    <w:p w:rsidR="00947340" w:rsidRDefault="00947340" w:rsidP="00947340">
      <w:pPr>
        <w:bidi/>
        <w:spacing w:line="240" w:lineRule="auto"/>
        <w:rPr>
          <w:rFonts w:ascii="Simplified Arabic" w:hAnsi="Simplified Arabic" w:cs="Simplified Arabic"/>
        </w:rPr>
      </w:pPr>
      <w:r w:rsidRPr="00186349">
        <w:rPr>
          <w:rFonts w:ascii="Simplified Arabic" w:hAnsi="Simplified Arabic" w:cs="Simplified Arabic"/>
          <w:b/>
          <w:bCs/>
          <w:rtl/>
        </w:rPr>
        <w:t>شكل(5-51):</w:t>
      </w:r>
      <w:r w:rsidRPr="00186349">
        <w:rPr>
          <w:rFonts w:ascii="Simplified Arabic" w:hAnsi="Simplified Arabic" w:cs="Simplified Arabic" w:hint="cs"/>
          <w:rtl/>
        </w:rPr>
        <w:t xml:space="preserve"> </w:t>
      </w:r>
      <w:r w:rsidRPr="00186349">
        <w:rPr>
          <w:rFonts w:ascii="Simplified Arabic" w:hAnsi="Simplified Arabic" w:cs="Simplified Arabic"/>
          <w:rtl/>
        </w:rPr>
        <w:t>الشكل التوضيحي للمخطط السهمي</w:t>
      </w:r>
      <w:r w:rsidRPr="00186349">
        <w:rPr>
          <w:rFonts w:ascii="Simplified Arabic" w:hAnsi="Simplified Arabic" w:cs="Simplified Arabic"/>
        </w:rPr>
        <w:t xml:space="preserve"> Model </w:t>
      </w:r>
      <w:r w:rsidRPr="00186349">
        <w:rPr>
          <w:rFonts w:ascii="Simplified Arabic" w:hAnsi="Simplified Arabic" w:cs="Simplified Arabic"/>
          <w:rtl/>
        </w:rPr>
        <w:t>،</w:t>
      </w:r>
      <w:r>
        <w:rPr>
          <w:rFonts w:ascii="Simplified Arabic" w:hAnsi="Simplified Arabic" w:cs="Simplified Arabic" w:hint="cs"/>
          <w:rtl/>
        </w:rPr>
        <w:t>المصدر:الباحث....................................................124</w:t>
      </w:r>
    </w:p>
    <w:p w:rsidR="00947340" w:rsidRDefault="00947340" w:rsidP="00947340">
      <w:pPr>
        <w:bidi/>
        <w:spacing w:line="240" w:lineRule="auto"/>
        <w:rPr>
          <w:rFonts w:ascii="Simplified Arabic" w:hAnsi="Simplified Arabic" w:cs="Simplified Arabic"/>
          <w:rtl/>
        </w:rPr>
      </w:pPr>
      <w:r w:rsidRPr="0041496C">
        <w:rPr>
          <w:rFonts w:ascii="Simplified Arabic" w:hAnsi="Simplified Arabic" w:cs="Simplified Arabic"/>
          <w:b/>
          <w:bCs/>
          <w:rtl/>
        </w:rPr>
        <w:t>شكل(5-</w:t>
      </w:r>
      <w:r>
        <w:rPr>
          <w:rFonts w:ascii="Simplified Arabic" w:hAnsi="Simplified Arabic" w:cs="Simplified Arabic"/>
          <w:b/>
          <w:bCs/>
        </w:rPr>
        <w:t>52</w:t>
      </w:r>
      <w:r w:rsidRPr="0041496C">
        <w:rPr>
          <w:rFonts w:ascii="Simplified Arabic" w:hAnsi="Simplified Arabic" w:cs="Simplified Arabic"/>
          <w:b/>
          <w:bCs/>
          <w:rtl/>
        </w:rPr>
        <w:t>):</w:t>
      </w:r>
      <w:r w:rsidRPr="0041496C">
        <w:rPr>
          <w:rFonts w:ascii="Simplified Arabic" w:hAnsi="Simplified Arabic" w:cs="Simplified Arabic"/>
          <w:rtl/>
        </w:rPr>
        <w:t xml:space="preserve"> نتيجة التصنيف الموزون </w:t>
      </w:r>
      <w:r w:rsidRPr="0041496C">
        <w:rPr>
          <w:rFonts w:ascii="Simplified Arabic" w:hAnsi="Simplified Arabic" w:cs="Simplified Arabic"/>
        </w:rPr>
        <w:t>Weighted Overlay</w:t>
      </w:r>
      <w:r w:rsidRPr="0041496C">
        <w:rPr>
          <w:rFonts w:ascii="Simplified Arabic" w:hAnsi="Simplified Arabic" w:cs="Simplified Arabic"/>
          <w:rtl/>
        </w:rPr>
        <w:t xml:space="preserve"> لجميع العوامل، المصدر:الباحث</w:t>
      </w:r>
      <w:r>
        <w:rPr>
          <w:rFonts w:ascii="Simplified Arabic" w:hAnsi="Simplified Arabic" w:cs="Simplified Arabic" w:hint="cs"/>
          <w:rtl/>
        </w:rPr>
        <w:t>................................</w:t>
      </w:r>
      <w:r>
        <w:rPr>
          <w:rFonts w:ascii="Simplified Arabic" w:hAnsi="Simplified Arabic" w:cs="Simplified Arabic"/>
        </w:rPr>
        <w:t xml:space="preserve"> 129</w:t>
      </w:r>
    </w:p>
    <w:p w:rsidR="0094594F" w:rsidRPr="0094594F" w:rsidRDefault="0094594F" w:rsidP="0094594F">
      <w:pPr>
        <w:bidi/>
        <w:spacing w:line="240" w:lineRule="auto"/>
        <w:rPr>
          <w:rFonts w:ascii="Simplified Arabic" w:hAnsi="Simplified Arabic" w:cs="Simplified Arabic"/>
          <w:sz w:val="24"/>
          <w:szCs w:val="24"/>
        </w:rPr>
      </w:pPr>
      <w:r w:rsidRPr="00D64705">
        <w:rPr>
          <w:rFonts w:ascii="Simplified Arabic" w:hAnsi="Simplified Arabic" w:cs="Simplified Arabic" w:hint="cs"/>
          <w:b/>
          <w:bCs/>
          <w:rtl/>
        </w:rPr>
        <w:t>شكل(5-</w:t>
      </w:r>
      <w:r>
        <w:rPr>
          <w:rFonts w:ascii="Simplified Arabic" w:hAnsi="Simplified Arabic" w:cs="Simplified Arabic"/>
          <w:b/>
          <w:bCs/>
        </w:rPr>
        <w:t>53</w:t>
      </w:r>
      <w:r w:rsidRPr="00D64705">
        <w:rPr>
          <w:rFonts w:ascii="Simplified Arabic" w:hAnsi="Simplified Arabic" w:cs="Simplified Arabic" w:hint="cs"/>
          <w:b/>
          <w:bCs/>
          <w:rtl/>
        </w:rPr>
        <w:t>):</w:t>
      </w:r>
      <w:r>
        <w:rPr>
          <w:rFonts w:ascii="Simplified Arabic" w:hAnsi="Simplified Arabic" w:cs="Simplified Arabic" w:hint="cs"/>
          <w:rtl/>
        </w:rPr>
        <w:t xml:space="preserve"> </w:t>
      </w:r>
      <w:r w:rsidRPr="00AB582E">
        <w:rPr>
          <w:rFonts w:ascii="Simplified Arabic" w:hAnsi="Simplified Arabic" w:cs="Simplified Arabic" w:hint="cs"/>
          <w:rtl/>
        </w:rPr>
        <w:t xml:space="preserve">نتيجة </w:t>
      </w:r>
      <w:r w:rsidRPr="00AB582E">
        <w:rPr>
          <w:rFonts w:ascii="Simplified Arabic" w:hAnsi="Simplified Arabic" w:cs="Simplified Arabic"/>
        </w:rPr>
        <w:t>Raster to polygon</w:t>
      </w:r>
      <w:r w:rsidRPr="00AB582E">
        <w:rPr>
          <w:rFonts w:ascii="Simplified Arabic" w:hAnsi="Simplified Arabic" w:cs="Simplified Arabic" w:hint="cs"/>
          <w:rtl/>
        </w:rPr>
        <w:t xml:space="preserve"> ل </w:t>
      </w:r>
      <w:r w:rsidRPr="00AB582E">
        <w:rPr>
          <w:rFonts w:ascii="Simplified Arabic" w:hAnsi="Simplified Arabic" w:cs="Simplified Arabic"/>
        </w:rPr>
        <w:t>Weighted Overlay</w:t>
      </w:r>
      <w:r w:rsidRPr="00280720">
        <w:rPr>
          <w:rFonts w:ascii="Simplified Arabic" w:hAnsi="Simplified Arabic" w:cs="Simplified Arabic"/>
          <w:sz w:val="24"/>
          <w:szCs w:val="24"/>
          <w:rtl/>
        </w:rPr>
        <w:t>،</w:t>
      </w:r>
      <w:r>
        <w:rPr>
          <w:rFonts w:ascii="Simplified Arabic" w:hAnsi="Simplified Arabic" w:cs="Simplified Arabic" w:hint="cs"/>
          <w:sz w:val="24"/>
          <w:szCs w:val="24"/>
          <w:rtl/>
        </w:rPr>
        <w:t xml:space="preserve"> المصدر: الباحث..................................132 </w:t>
      </w:r>
    </w:p>
    <w:p w:rsidR="00947340" w:rsidRDefault="00947340" w:rsidP="00947340">
      <w:pPr>
        <w:bidi/>
        <w:spacing w:line="240" w:lineRule="auto"/>
        <w:rPr>
          <w:rFonts w:ascii="Simplified Arabic" w:hAnsi="Simplified Arabic" w:cs="Simplified Arabic"/>
          <w:rtl/>
        </w:rPr>
      </w:pPr>
      <w:r w:rsidRPr="00947340">
        <w:rPr>
          <w:rFonts w:ascii="Simplified Arabic" w:hAnsi="Simplified Arabic" w:cs="Simplified Arabic" w:hint="cs"/>
          <w:b/>
          <w:bCs/>
          <w:rtl/>
        </w:rPr>
        <w:t>شكل(5-</w:t>
      </w:r>
      <w:r w:rsidRPr="00947340">
        <w:rPr>
          <w:rFonts w:ascii="Simplified Arabic" w:hAnsi="Simplified Arabic" w:cs="Simplified Arabic"/>
          <w:b/>
          <w:bCs/>
        </w:rPr>
        <w:t>54</w:t>
      </w:r>
      <w:r w:rsidRPr="00947340">
        <w:rPr>
          <w:rFonts w:ascii="Simplified Arabic" w:hAnsi="Simplified Arabic" w:cs="Simplified Arabic" w:hint="cs"/>
          <w:b/>
          <w:bCs/>
          <w:rtl/>
        </w:rPr>
        <w:t>):</w:t>
      </w:r>
      <w:r>
        <w:rPr>
          <w:rFonts w:ascii="Simplified Arabic" w:hAnsi="Simplified Arabic" w:cs="Simplified Arabic" w:hint="cs"/>
          <w:rtl/>
        </w:rPr>
        <w:t xml:space="preserve"> نتيجة</w:t>
      </w:r>
      <w:r>
        <w:rPr>
          <w:rFonts w:ascii="Simplified Arabic" w:hAnsi="Simplified Arabic" w:cs="Simplified Arabic"/>
        </w:rPr>
        <w:t xml:space="preserve"> </w:t>
      </w:r>
      <w:r w:rsidRPr="00947340">
        <w:rPr>
          <w:rFonts w:ascii="Simplified Arabic" w:hAnsi="Simplified Arabic" w:cs="Simplified Arabic"/>
        </w:rPr>
        <w:t>Intersect</w:t>
      </w:r>
      <w:r>
        <w:rPr>
          <w:rFonts w:ascii="Simplified Arabic" w:hAnsi="Simplified Arabic" w:cs="Simplified Arabic" w:hint="cs"/>
          <w:rtl/>
        </w:rPr>
        <w:t xml:space="preserve">لشكل(5-54) </w:t>
      </w:r>
      <w:r w:rsidRPr="00947340">
        <w:rPr>
          <w:rFonts w:ascii="Simplified Arabic" w:hAnsi="Simplified Arabic" w:cs="Simplified Arabic" w:hint="cs"/>
          <w:rtl/>
        </w:rPr>
        <w:t>ومناطق التصنيف السياسي(ا</w:t>
      </w:r>
      <w:r w:rsidRPr="00947340">
        <w:rPr>
          <w:rFonts w:ascii="Simplified Arabic" w:hAnsi="Simplified Arabic" w:cs="Simplified Arabic"/>
          <w:rtl/>
        </w:rPr>
        <w:t>،</w:t>
      </w:r>
      <w:r w:rsidRPr="00947340">
        <w:rPr>
          <w:rFonts w:ascii="Simplified Arabic" w:hAnsi="Simplified Arabic" w:cs="Simplified Arabic" w:hint="cs"/>
          <w:rtl/>
        </w:rPr>
        <w:t>ب</w:t>
      </w:r>
      <w:r w:rsidRPr="00947340">
        <w:rPr>
          <w:rFonts w:ascii="Simplified Arabic" w:hAnsi="Simplified Arabic" w:cs="Simplified Arabic"/>
          <w:rtl/>
        </w:rPr>
        <w:t>،</w:t>
      </w:r>
      <w:r w:rsidRPr="00947340">
        <w:rPr>
          <w:rFonts w:ascii="Simplified Arabic" w:hAnsi="Simplified Arabic" w:cs="Simplified Arabic" w:hint="cs"/>
          <w:rtl/>
        </w:rPr>
        <w:t>ج)</w:t>
      </w:r>
      <w:r w:rsidRPr="00947340">
        <w:rPr>
          <w:rFonts w:ascii="Simplified Arabic" w:hAnsi="Simplified Arabic" w:cs="Simplified Arabic"/>
          <w:rtl/>
        </w:rPr>
        <w:t>،</w:t>
      </w:r>
      <w:r w:rsidR="00995BDD">
        <w:rPr>
          <w:rFonts w:ascii="Simplified Arabic" w:hAnsi="Simplified Arabic" w:cs="Simplified Arabic" w:hint="cs"/>
          <w:rtl/>
        </w:rPr>
        <w:t xml:space="preserve"> </w:t>
      </w:r>
      <w:r w:rsidRPr="00947340">
        <w:rPr>
          <w:rFonts w:ascii="Simplified Arabic" w:hAnsi="Simplified Arabic" w:cs="Simplified Arabic" w:hint="cs"/>
          <w:rtl/>
        </w:rPr>
        <w:t>المصدر: الباحث</w:t>
      </w:r>
      <w:r w:rsidR="00995BDD">
        <w:rPr>
          <w:rFonts w:ascii="Simplified Arabic" w:hAnsi="Simplified Arabic" w:cs="Simplified Arabic" w:hint="cs"/>
          <w:rtl/>
        </w:rPr>
        <w:t>...........</w:t>
      </w:r>
      <w:r>
        <w:rPr>
          <w:rFonts w:ascii="Simplified Arabic" w:hAnsi="Simplified Arabic" w:cs="Simplified Arabic" w:hint="cs"/>
          <w:rtl/>
        </w:rPr>
        <w:t>......</w:t>
      </w:r>
      <w:r w:rsidR="000C12AA">
        <w:rPr>
          <w:rFonts w:ascii="Simplified Arabic" w:hAnsi="Simplified Arabic" w:cs="Simplified Arabic" w:hint="cs"/>
          <w:rtl/>
        </w:rPr>
        <w:t>.</w:t>
      </w:r>
      <w:r>
        <w:rPr>
          <w:rFonts w:ascii="Simplified Arabic" w:hAnsi="Simplified Arabic" w:cs="Simplified Arabic" w:hint="cs"/>
          <w:rtl/>
        </w:rPr>
        <w:t>.........</w:t>
      </w:r>
      <w:r>
        <w:rPr>
          <w:rFonts w:ascii="Simplified Arabic" w:hAnsi="Simplified Arabic" w:cs="Simplified Arabic"/>
        </w:rPr>
        <w:t>132</w:t>
      </w:r>
    </w:p>
    <w:p w:rsidR="00947340" w:rsidRDefault="00947340" w:rsidP="00947340">
      <w:pPr>
        <w:bidi/>
        <w:spacing w:line="240" w:lineRule="auto"/>
        <w:rPr>
          <w:rFonts w:ascii="Simplified Arabic" w:hAnsi="Simplified Arabic" w:cs="Simplified Arabic"/>
        </w:rPr>
      </w:pPr>
      <w:r w:rsidRPr="00D64705">
        <w:rPr>
          <w:rFonts w:ascii="Simplified Arabic" w:hAnsi="Simplified Arabic" w:cs="Simplified Arabic" w:hint="cs"/>
          <w:b/>
          <w:bCs/>
          <w:rtl/>
        </w:rPr>
        <w:t>شكل(5-</w:t>
      </w:r>
      <w:r>
        <w:rPr>
          <w:rFonts w:ascii="Simplified Arabic" w:hAnsi="Simplified Arabic" w:cs="Simplified Arabic"/>
          <w:b/>
          <w:bCs/>
        </w:rPr>
        <w:t>55</w:t>
      </w:r>
      <w:r w:rsidRPr="00D64705">
        <w:rPr>
          <w:rFonts w:ascii="Simplified Arabic" w:hAnsi="Simplified Arabic" w:cs="Simplified Arabic" w:hint="cs"/>
          <w:b/>
          <w:bCs/>
          <w:rtl/>
        </w:rPr>
        <w:t>):</w:t>
      </w:r>
      <w:r w:rsidRPr="00760F66">
        <w:rPr>
          <w:rFonts w:ascii="Simplified Arabic" w:hAnsi="Simplified Arabic" w:cs="Simplified Arabic" w:hint="cs"/>
          <w:rtl/>
        </w:rPr>
        <w:t xml:space="preserve"> نتيجة </w:t>
      </w:r>
      <w:r w:rsidRPr="00280720">
        <w:rPr>
          <w:rFonts w:ascii="Simplified Arabic" w:hAnsi="Simplified Arabic" w:cs="Simplified Arabic"/>
          <w:sz w:val="24"/>
          <w:szCs w:val="24"/>
        </w:rPr>
        <w:t xml:space="preserve"> Eras</w:t>
      </w:r>
      <w:r w:rsidR="000C12AA">
        <w:rPr>
          <w:rFonts w:ascii="Simplified Arabic" w:hAnsi="Simplified Arabic" w:cs="Simplified Arabic" w:hint="cs"/>
          <w:rtl/>
        </w:rPr>
        <w:t xml:space="preserve"> ل</w:t>
      </w:r>
      <w:r>
        <w:rPr>
          <w:rFonts w:ascii="Simplified Arabic" w:hAnsi="Simplified Arabic" w:cs="Simplified Arabic" w:hint="cs"/>
          <w:rtl/>
        </w:rPr>
        <w:t>شكل(5-55) مع حدود توسعة عام 2006</w:t>
      </w:r>
      <w:r w:rsidRPr="00760F66">
        <w:rPr>
          <w:rFonts w:ascii="Simplified Arabic" w:hAnsi="Simplified Arabic" w:cs="Simplified Arabic"/>
          <w:rtl/>
        </w:rPr>
        <w:t>،</w:t>
      </w:r>
      <w:r>
        <w:rPr>
          <w:rFonts w:ascii="Simplified Arabic" w:hAnsi="Simplified Arabic" w:cs="Simplified Arabic" w:hint="cs"/>
          <w:rtl/>
        </w:rPr>
        <w:t xml:space="preserve"> المصدر: الباحث.............</w:t>
      </w:r>
      <w:r w:rsidR="000C12AA">
        <w:rPr>
          <w:rFonts w:ascii="Simplified Arabic" w:hAnsi="Simplified Arabic" w:cs="Simplified Arabic" w:hint="cs"/>
          <w:rtl/>
        </w:rPr>
        <w:t>..</w:t>
      </w:r>
      <w:r>
        <w:rPr>
          <w:rFonts w:ascii="Simplified Arabic" w:hAnsi="Simplified Arabic" w:cs="Simplified Arabic" w:hint="cs"/>
          <w:rtl/>
        </w:rPr>
        <w:t>......................</w:t>
      </w:r>
      <w:r>
        <w:rPr>
          <w:rFonts w:ascii="Simplified Arabic" w:hAnsi="Simplified Arabic" w:cs="Simplified Arabic"/>
        </w:rPr>
        <w:t>132</w:t>
      </w:r>
    </w:p>
    <w:p w:rsidR="00947340" w:rsidRPr="00450DFD" w:rsidRDefault="00947340" w:rsidP="00947340">
      <w:pPr>
        <w:bidi/>
        <w:spacing w:line="240" w:lineRule="auto"/>
        <w:rPr>
          <w:rFonts w:ascii="Simplified Arabic" w:hAnsi="Simplified Arabic" w:cs="Simplified Arabic"/>
          <w:rtl/>
        </w:rPr>
      </w:pPr>
      <w:r w:rsidRPr="00D64705">
        <w:rPr>
          <w:rFonts w:ascii="Simplified Arabic" w:hAnsi="Simplified Arabic" w:cs="Simplified Arabic" w:hint="cs"/>
          <w:b/>
          <w:bCs/>
          <w:rtl/>
        </w:rPr>
        <w:t>شكل(5-56):</w:t>
      </w:r>
      <w:r w:rsidRPr="00760F66">
        <w:rPr>
          <w:rFonts w:ascii="Simplified Arabic" w:hAnsi="Simplified Arabic" w:cs="Simplified Arabic" w:hint="cs"/>
          <w:rtl/>
        </w:rPr>
        <w:t xml:space="preserve"> نتيجة </w:t>
      </w:r>
      <w:r w:rsidRPr="00280720">
        <w:rPr>
          <w:rFonts w:ascii="Simplified Arabic" w:hAnsi="Simplified Arabic" w:cs="Simplified Arabic"/>
          <w:sz w:val="24"/>
          <w:szCs w:val="24"/>
        </w:rPr>
        <w:t xml:space="preserve"> </w:t>
      </w:r>
      <w:r>
        <w:rPr>
          <w:rFonts w:ascii="Simplified Arabic" w:hAnsi="Simplified Arabic" w:cs="Simplified Arabic" w:hint="cs"/>
          <w:rtl/>
        </w:rPr>
        <w:t xml:space="preserve">ال </w:t>
      </w:r>
      <w:r w:rsidRPr="00280720">
        <w:rPr>
          <w:rFonts w:ascii="Simplified Arabic" w:hAnsi="Simplified Arabic" w:cs="Simplified Arabic"/>
          <w:sz w:val="24"/>
          <w:szCs w:val="24"/>
        </w:rPr>
        <w:t>Select by attribute</w:t>
      </w:r>
      <w:r>
        <w:rPr>
          <w:rFonts w:ascii="Simplified Arabic" w:hAnsi="Simplified Arabic" w:cs="Simplified Arabic" w:hint="cs"/>
          <w:rtl/>
        </w:rPr>
        <w:t xml:space="preserve"> لمناطق التصنيف السياسي ب</w:t>
      </w:r>
      <w:r w:rsidRPr="00760F66">
        <w:rPr>
          <w:rFonts w:ascii="Simplified Arabic" w:hAnsi="Simplified Arabic" w:cs="Simplified Arabic"/>
          <w:rtl/>
        </w:rPr>
        <w:t>،</w:t>
      </w:r>
      <w:r>
        <w:rPr>
          <w:rFonts w:ascii="Simplified Arabic" w:hAnsi="Simplified Arabic" w:cs="Simplified Arabic" w:hint="cs"/>
          <w:rtl/>
        </w:rPr>
        <w:t xml:space="preserve"> المصدر: الباحث............................</w:t>
      </w:r>
      <w:r>
        <w:rPr>
          <w:rFonts w:ascii="Simplified Arabic" w:hAnsi="Simplified Arabic" w:cs="Simplified Arabic"/>
        </w:rPr>
        <w:t>133</w:t>
      </w:r>
    </w:p>
    <w:p w:rsidR="00947340" w:rsidRDefault="00947340" w:rsidP="00947340">
      <w:pPr>
        <w:bidi/>
        <w:spacing w:line="240" w:lineRule="auto"/>
        <w:rPr>
          <w:rFonts w:ascii="Simplified Arabic" w:hAnsi="Simplified Arabic" w:cs="Simplified Arabic"/>
        </w:rPr>
      </w:pPr>
      <w:r w:rsidRPr="00D64705">
        <w:rPr>
          <w:rFonts w:ascii="Simplified Arabic" w:hAnsi="Simplified Arabic" w:cs="Simplified Arabic" w:hint="cs"/>
          <w:b/>
          <w:bCs/>
          <w:rtl/>
        </w:rPr>
        <w:t>شكل(5-</w:t>
      </w:r>
      <w:r>
        <w:rPr>
          <w:rFonts w:ascii="Simplified Arabic" w:hAnsi="Simplified Arabic" w:cs="Simplified Arabic"/>
          <w:b/>
          <w:bCs/>
        </w:rPr>
        <w:t>57</w:t>
      </w:r>
      <w:r w:rsidRPr="00D64705">
        <w:rPr>
          <w:rFonts w:ascii="Simplified Arabic" w:hAnsi="Simplified Arabic" w:cs="Simplified Arabic" w:hint="cs"/>
          <w:b/>
          <w:bCs/>
          <w:rtl/>
        </w:rPr>
        <w:t>):</w:t>
      </w:r>
      <w:r w:rsidRPr="00760F66">
        <w:rPr>
          <w:rFonts w:ascii="Simplified Arabic" w:hAnsi="Simplified Arabic" w:cs="Simplified Arabic" w:hint="cs"/>
          <w:rtl/>
        </w:rPr>
        <w:t xml:space="preserve"> نتيج</w:t>
      </w:r>
      <w:r>
        <w:rPr>
          <w:rFonts w:ascii="Simplified Arabic" w:hAnsi="Simplified Arabic" w:cs="Simplified Arabic" w:hint="cs"/>
          <w:rtl/>
        </w:rPr>
        <w:t>ة</w:t>
      </w:r>
      <w:r w:rsidRPr="00280720">
        <w:rPr>
          <w:rFonts w:ascii="Simplified Arabic" w:hAnsi="Simplified Arabic" w:cs="Simplified Arabic"/>
          <w:sz w:val="24"/>
          <w:szCs w:val="24"/>
        </w:rPr>
        <w:t xml:space="preserve"> </w:t>
      </w:r>
      <w:r>
        <w:rPr>
          <w:rFonts w:ascii="Simplified Arabic" w:hAnsi="Simplified Arabic" w:cs="Simplified Arabic" w:hint="cs"/>
          <w:rtl/>
        </w:rPr>
        <w:t xml:space="preserve">ال </w:t>
      </w:r>
      <w:r w:rsidRPr="00280720">
        <w:rPr>
          <w:rFonts w:ascii="Simplified Arabic" w:hAnsi="Simplified Arabic" w:cs="Simplified Arabic"/>
          <w:sz w:val="24"/>
          <w:szCs w:val="24"/>
        </w:rPr>
        <w:t>Select by attribute</w:t>
      </w:r>
      <w:r>
        <w:rPr>
          <w:rFonts w:ascii="Simplified Arabic" w:hAnsi="Simplified Arabic" w:cs="Simplified Arabic" w:hint="cs"/>
          <w:rtl/>
        </w:rPr>
        <w:t xml:space="preserve"> لمناطق التصنيف السياسي ج</w:t>
      </w:r>
      <w:r w:rsidRPr="00760F66">
        <w:rPr>
          <w:rFonts w:ascii="Simplified Arabic" w:hAnsi="Simplified Arabic" w:cs="Simplified Arabic"/>
          <w:rtl/>
        </w:rPr>
        <w:t>،</w:t>
      </w:r>
      <w:r w:rsidRPr="00760F66">
        <w:rPr>
          <w:rFonts w:ascii="Simplified Arabic" w:hAnsi="Simplified Arabic" w:cs="Simplified Arabic" w:hint="cs"/>
          <w:rtl/>
        </w:rPr>
        <w:t xml:space="preserve"> المصدر: الباحث</w:t>
      </w:r>
      <w:r>
        <w:rPr>
          <w:rFonts w:ascii="Simplified Arabic" w:hAnsi="Simplified Arabic" w:cs="Simplified Arabic" w:hint="cs"/>
          <w:rtl/>
        </w:rPr>
        <w:t>..............................</w:t>
      </w:r>
      <w:r>
        <w:rPr>
          <w:rFonts w:ascii="Simplified Arabic" w:hAnsi="Simplified Arabic" w:cs="Simplified Arabic"/>
        </w:rPr>
        <w:t>133</w:t>
      </w:r>
    </w:p>
    <w:p w:rsidR="00947340" w:rsidRDefault="00947340" w:rsidP="00947340">
      <w:pPr>
        <w:bidi/>
        <w:spacing w:line="240" w:lineRule="auto"/>
        <w:rPr>
          <w:rFonts w:ascii="Simplified Arabic" w:hAnsi="Simplified Arabic" w:cs="Simplified Arabic"/>
          <w:rtl/>
        </w:rPr>
      </w:pPr>
      <w:r w:rsidRPr="00D64705">
        <w:rPr>
          <w:rFonts w:ascii="Simplified Arabic" w:hAnsi="Simplified Arabic" w:cs="Simplified Arabic" w:hint="cs"/>
          <w:b/>
          <w:bCs/>
          <w:rtl/>
        </w:rPr>
        <w:t>شكل(5-</w:t>
      </w:r>
      <w:r>
        <w:rPr>
          <w:rFonts w:ascii="Simplified Arabic" w:hAnsi="Simplified Arabic" w:cs="Simplified Arabic"/>
          <w:b/>
          <w:bCs/>
        </w:rPr>
        <w:t>58</w:t>
      </w:r>
      <w:r w:rsidRPr="00D64705">
        <w:rPr>
          <w:rFonts w:ascii="Simplified Arabic" w:hAnsi="Simplified Arabic" w:cs="Simplified Arabic" w:hint="cs"/>
          <w:b/>
          <w:bCs/>
          <w:rtl/>
        </w:rPr>
        <w:t>):</w:t>
      </w:r>
      <w:r w:rsidRPr="00760F66">
        <w:rPr>
          <w:rFonts w:ascii="Simplified Arabic" w:hAnsi="Simplified Arabic" w:cs="Simplified Arabic" w:hint="cs"/>
          <w:rtl/>
        </w:rPr>
        <w:t xml:space="preserve"> نتيجة</w:t>
      </w:r>
      <w:r>
        <w:rPr>
          <w:rFonts w:ascii="Simplified Arabic" w:hAnsi="Simplified Arabic" w:cs="Simplified Arabic" w:hint="cs"/>
          <w:rtl/>
        </w:rPr>
        <w:t xml:space="preserve"> النهائية لمناطق التوسع المستقبلة في كل من مناطق التصنيف السياسي ب</w:t>
      </w:r>
      <w:r w:rsidRPr="00760F66">
        <w:rPr>
          <w:rFonts w:ascii="Simplified Arabic" w:hAnsi="Simplified Arabic" w:cs="Simplified Arabic"/>
          <w:rtl/>
        </w:rPr>
        <w:t>،</w:t>
      </w:r>
      <w:r>
        <w:rPr>
          <w:rFonts w:ascii="Simplified Arabic" w:hAnsi="Simplified Arabic" w:cs="Simplified Arabic" w:hint="cs"/>
          <w:rtl/>
        </w:rPr>
        <w:t>ج</w:t>
      </w:r>
      <w:r w:rsidRPr="00760F66">
        <w:rPr>
          <w:rFonts w:ascii="Simplified Arabic" w:hAnsi="Simplified Arabic" w:cs="Simplified Arabic"/>
          <w:rtl/>
        </w:rPr>
        <w:t>،</w:t>
      </w:r>
      <w:r w:rsidRPr="00760F66">
        <w:rPr>
          <w:rFonts w:ascii="Simplified Arabic" w:hAnsi="Simplified Arabic" w:cs="Simplified Arabic" w:hint="cs"/>
          <w:rtl/>
        </w:rPr>
        <w:t xml:space="preserve"> المصدر: الباحث</w:t>
      </w:r>
      <w:r>
        <w:rPr>
          <w:rFonts w:ascii="Simplified Arabic" w:hAnsi="Simplified Arabic" w:cs="Simplified Arabic" w:hint="cs"/>
          <w:rtl/>
        </w:rPr>
        <w:t>.............</w:t>
      </w:r>
      <w:r>
        <w:rPr>
          <w:rFonts w:ascii="Simplified Arabic" w:hAnsi="Simplified Arabic" w:cs="Simplified Arabic"/>
        </w:rPr>
        <w:t>133</w:t>
      </w:r>
    </w:p>
    <w:p w:rsidR="000B5DEB" w:rsidRDefault="000B5DEB" w:rsidP="000B5DEB">
      <w:pPr>
        <w:bidi/>
        <w:spacing w:line="240" w:lineRule="auto"/>
        <w:rPr>
          <w:rFonts w:ascii="Simplified Arabic" w:hAnsi="Simplified Arabic" w:cs="Simplified Arabic"/>
        </w:rPr>
      </w:pPr>
      <w:r w:rsidRPr="00920011">
        <w:rPr>
          <w:rFonts w:ascii="Simplified Arabic" w:hAnsi="Simplified Arabic" w:cs="Simplified Arabic"/>
          <w:b/>
          <w:bCs/>
          <w:rtl/>
        </w:rPr>
        <w:t>شكل(5-5</w:t>
      </w:r>
      <w:r w:rsidRPr="00920011">
        <w:rPr>
          <w:rFonts w:ascii="Simplified Arabic" w:hAnsi="Simplified Arabic" w:cs="Simplified Arabic" w:hint="cs"/>
          <w:b/>
          <w:bCs/>
          <w:rtl/>
        </w:rPr>
        <w:t>9</w:t>
      </w:r>
      <w:r w:rsidRPr="00920011">
        <w:rPr>
          <w:rFonts w:ascii="Simplified Arabic" w:hAnsi="Simplified Arabic" w:cs="Simplified Arabic"/>
          <w:b/>
          <w:bCs/>
          <w:rtl/>
        </w:rPr>
        <w:t>):</w:t>
      </w:r>
      <w:r w:rsidRPr="001512B6">
        <w:rPr>
          <w:rFonts w:ascii="Simplified Arabic" w:hAnsi="Simplified Arabic" w:cs="Simplified Arabic"/>
          <w:rtl/>
        </w:rPr>
        <w:t xml:space="preserve"> </w:t>
      </w:r>
      <w:r>
        <w:rPr>
          <w:rFonts w:ascii="Simplified Arabic" w:hAnsi="Simplified Arabic" w:cs="Simplified Arabic" w:hint="cs"/>
          <w:rtl/>
        </w:rPr>
        <w:t xml:space="preserve">الادوات والبيانات المدخله في ال </w:t>
      </w:r>
      <w:r>
        <w:rPr>
          <w:rFonts w:ascii="Simplified Arabic" w:hAnsi="Simplified Arabic" w:cs="Simplified Arabic"/>
        </w:rPr>
        <w:t>Model</w:t>
      </w:r>
      <w:r>
        <w:rPr>
          <w:rFonts w:ascii="Simplified Arabic" w:hAnsi="Simplified Arabic" w:cs="Simplified Arabic" w:hint="cs"/>
          <w:rtl/>
        </w:rPr>
        <w:t xml:space="preserve"> </w:t>
      </w:r>
      <w:r w:rsidRPr="001512B6">
        <w:rPr>
          <w:rFonts w:ascii="Simplified Arabic" w:hAnsi="Simplified Arabic" w:cs="Simplified Arabic"/>
          <w:rtl/>
        </w:rPr>
        <w:t>، المصدر: الباحث</w:t>
      </w:r>
      <w:r>
        <w:rPr>
          <w:rFonts w:ascii="Simplified Arabic" w:hAnsi="Simplified Arabic" w:cs="Simplified Arabic" w:hint="cs"/>
          <w:rtl/>
        </w:rPr>
        <w:t>.....................................................134</w:t>
      </w:r>
    </w:p>
    <w:p w:rsidR="00947340" w:rsidRDefault="007F1B27" w:rsidP="002D5118">
      <w:pPr>
        <w:bidi/>
        <w:spacing w:line="240" w:lineRule="auto"/>
        <w:rPr>
          <w:rFonts w:ascii="Simplified Arabic" w:hAnsi="Simplified Arabic" w:cs="Simplified Arabic"/>
          <w:rtl/>
        </w:rPr>
      </w:pPr>
      <w:r>
        <w:rPr>
          <w:rFonts w:ascii="Simplified Arabic" w:hAnsi="Simplified Arabic" w:cs="Simplified Arabic"/>
          <w:b/>
          <w:bCs/>
          <w:rtl/>
        </w:rPr>
        <w:t>شكل</w:t>
      </w:r>
      <w:r w:rsidR="00947340" w:rsidRPr="006E03E7">
        <w:rPr>
          <w:rFonts w:ascii="Simplified Arabic" w:hAnsi="Simplified Arabic" w:cs="Simplified Arabic"/>
          <w:b/>
          <w:bCs/>
          <w:rtl/>
        </w:rPr>
        <w:t>(</w:t>
      </w:r>
      <w:r w:rsidR="000B5DEB">
        <w:rPr>
          <w:rFonts w:ascii="Simplified Arabic" w:hAnsi="Simplified Arabic" w:cs="Simplified Arabic" w:hint="cs"/>
          <w:b/>
          <w:bCs/>
          <w:rtl/>
        </w:rPr>
        <w:t>5-60</w:t>
      </w:r>
      <w:r w:rsidR="00947340" w:rsidRPr="006E03E7">
        <w:rPr>
          <w:rFonts w:ascii="Simplified Arabic" w:hAnsi="Simplified Arabic" w:cs="Simplified Arabic"/>
          <w:b/>
          <w:bCs/>
          <w:rtl/>
        </w:rPr>
        <w:t>)</w:t>
      </w:r>
      <w:r w:rsidR="00947340" w:rsidRPr="006E03E7">
        <w:rPr>
          <w:rFonts w:ascii="Simplified Arabic" w:hAnsi="Simplified Arabic" w:cs="Simplified Arabic" w:hint="cs"/>
          <w:b/>
          <w:bCs/>
          <w:rtl/>
        </w:rPr>
        <w:t>:</w:t>
      </w:r>
      <w:r w:rsidR="00947340" w:rsidRPr="006E03E7">
        <w:rPr>
          <w:rFonts w:ascii="Simplified Arabic" w:hAnsi="Simplified Arabic" w:cs="Simplified Arabic"/>
          <w:rtl/>
        </w:rPr>
        <w:t>الخريطة النهائية</w:t>
      </w:r>
      <w:r w:rsidR="00947340" w:rsidRPr="006E03E7">
        <w:rPr>
          <w:rFonts w:ascii="Simplified Arabic" w:hAnsi="Simplified Arabic" w:cs="Simplified Arabic"/>
        </w:rPr>
        <w:t xml:space="preserve"> - </w:t>
      </w:r>
      <w:r w:rsidR="00947340" w:rsidRPr="006E03E7">
        <w:rPr>
          <w:rFonts w:ascii="Simplified Arabic" w:hAnsi="Simplified Arabic" w:cs="Simplified Arabic"/>
          <w:rtl/>
        </w:rPr>
        <w:t>مناطق التوسع المستقبل</w:t>
      </w:r>
      <w:r w:rsidR="00947340" w:rsidRPr="006E03E7">
        <w:rPr>
          <w:rFonts w:ascii="Simplified Arabic" w:hAnsi="Simplified Arabic" w:cs="Simplified Arabic" w:hint="cs"/>
          <w:rtl/>
        </w:rPr>
        <w:t>ي</w:t>
      </w:r>
      <w:r w:rsidR="00947340" w:rsidRPr="00760F66">
        <w:rPr>
          <w:rFonts w:ascii="Simplified Arabic" w:hAnsi="Simplified Arabic" w:cs="Simplified Arabic"/>
          <w:rtl/>
        </w:rPr>
        <w:t>،</w:t>
      </w:r>
      <w:r w:rsidR="00947340" w:rsidRPr="00760F66">
        <w:rPr>
          <w:rFonts w:ascii="Simplified Arabic" w:hAnsi="Simplified Arabic" w:cs="Simplified Arabic" w:hint="cs"/>
          <w:rtl/>
        </w:rPr>
        <w:t xml:space="preserve"> المصدر: الباحث</w:t>
      </w:r>
      <w:r w:rsidR="00947340">
        <w:rPr>
          <w:rFonts w:ascii="Simplified Arabic" w:hAnsi="Simplified Arabic" w:cs="Simplified Arabic" w:hint="cs"/>
          <w:rtl/>
        </w:rPr>
        <w:t>......................</w:t>
      </w:r>
      <w:r>
        <w:rPr>
          <w:rFonts w:ascii="Simplified Arabic" w:hAnsi="Simplified Arabic" w:cs="Simplified Arabic"/>
        </w:rPr>
        <w:t>...</w:t>
      </w:r>
      <w:r w:rsidR="00947340">
        <w:rPr>
          <w:rFonts w:ascii="Simplified Arabic" w:hAnsi="Simplified Arabic" w:cs="Simplified Arabic" w:hint="cs"/>
          <w:rtl/>
        </w:rPr>
        <w:t>...........................</w:t>
      </w:r>
      <w:r w:rsidR="002D5118">
        <w:rPr>
          <w:rFonts w:ascii="Simplified Arabic" w:hAnsi="Simplified Arabic" w:cs="Simplified Arabic" w:hint="cs"/>
          <w:rtl/>
        </w:rPr>
        <w:t>135</w:t>
      </w:r>
    </w:p>
    <w:p w:rsidR="00947340" w:rsidRDefault="007F1B27" w:rsidP="002D5118">
      <w:pPr>
        <w:bidi/>
        <w:spacing w:line="240" w:lineRule="auto"/>
        <w:rPr>
          <w:rFonts w:ascii="Simplified Arabic" w:hAnsi="Simplified Arabic" w:cs="Simplified Arabic"/>
          <w:rtl/>
        </w:rPr>
      </w:pPr>
      <w:r>
        <w:rPr>
          <w:rFonts w:ascii="Simplified Arabic" w:hAnsi="Simplified Arabic" w:cs="Simplified Arabic"/>
          <w:b/>
          <w:bCs/>
          <w:rtl/>
        </w:rPr>
        <w:t>شكل</w:t>
      </w:r>
      <w:r w:rsidR="00947340" w:rsidRPr="00186349">
        <w:rPr>
          <w:rFonts w:ascii="Simplified Arabic" w:hAnsi="Simplified Arabic" w:cs="Simplified Arabic"/>
          <w:b/>
          <w:bCs/>
          <w:rtl/>
        </w:rPr>
        <w:t>(</w:t>
      </w:r>
      <w:r w:rsidR="00947340" w:rsidRPr="00186349">
        <w:rPr>
          <w:rFonts w:ascii="Simplified Arabic" w:hAnsi="Simplified Arabic" w:cs="Simplified Arabic" w:hint="cs"/>
          <w:b/>
          <w:bCs/>
          <w:rtl/>
        </w:rPr>
        <w:t>5-</w:t>
      </w:r>
      <w:r w:rsidR="000B5DEB">
        <w:rPr>
          <w:rFonts w:ascii="Simplified Arabic" w:hAnsi="Simplified Arabic" w:cs="Simplified Arabic" w:hint="cs"/>
          <w:b/>
          <w:bCs/>
          <w:rtl/>
        </w:rPr>
        <w:t>61</w:t>
      </w:r>
      <w:r w:rsidR="00947340" w:rsidRPr="00186349">
        <w:rPr>
          <w:rFonts w:ascii="Simplified Arabic" w:hAnsi="Simplified Arabic" w:cs="Simplified Arabic"/>
          <w:b/>
          <w:bCs/>
          <w:rtl/>
        </w:rPr>
        <w:t>)</w:t>
      </w:r>
      <w:r w:rsidR="00947340" w:rsidRPr="00186349">
        <w:rPr>
          <w:rFonts w:ascii="Simplified Arabic" w:hAnsi="Simplified Arabic" w:cs="Simplified Arabic" w:hint="cs"/>
          <w:b/>
          <w:bCs/>
          <w:rtl/>
        </w:rPr>
        <w:t>:</w:t>
      </w:r>
      <w:r w:rsidR="00947340" w:rsidRPr="00186349">
        <w:rPr>
          <w:rFonts w:ascii="Simplified Arabic" w:hAnsi="Simplified Arabic" w:cs="Simplified Arabic"/>
          <w:rtl/>
        </w:rPr>
        <w:t xml:space="preserve"> </w:t>
      </w:r>
      <w:r w:rsidR="00947340" w:rsidRPr="00186349">
        <w:rPr>
          <w:rFonts w:ascii="Simplified Arabic" w:hAnsi="Simplified Arabic" w:cs="Simplified Arabic" w:hint="cs"/>
          <w:rtl/>
        </w:rPr>
        <w:t>مخطط التوسعة النهائي</w:t>
      </w:r>
      <w:r w:rsidR="00947340">
        <w:rPr>
          <w:rFonts w:ascii="Simplified Arabic" w:hAnsi="Simplified Arabic" w:cs="Simplified Arabic" w:hint="cs"/>
          <w:rtl/>
        </w:rPr>
        <w:t xml:space="preserve"> المقترح</w:t>
      </w:r>
      <w:r w:rsidR="00947340" w:rsidRPr="00760F66">
        <w:rPr>
          <w:rFonts w:ascii="Simplified Arabic" w:hAnsi="Simplified Arabic" w:cs="Simplified Arabic"/>
          <w:rtl/>
        </w:rPr>
        <w:t>،</w:t>
      </w:r>
      <w:r w:rsidR="00947340">
        <w:rPr>
          <w:rFonts w:ascii="Simplified Arabic" w:hAnsi="Simplified Arabic" w:cs="Simplified Arabic" w:hint="cs"/>
          <w:rtl/>
        </w:rPr>
        <w:t xml:space="preserve"> المصدر: الباحث..............</w:t>
      </w:r>
      <w:r>
        <w:rPr>
          <w:rFonts w:ascii="Simplified Arabic" w:hAnsi="Simplified Arabic" w:cs="Simplified Arabic"/>
        </w:rPr>
        <w:t>..</w:t>
      </w:r>
      <w:r w:rsidR="00947340">
        <w:rPr>
          <w:rFonts w:ascii="Simplified Arabic" w:hAnsi="Simplified Arabic" w:cs="Simplified Arabic" w:hint="cs"/>
          <w:rtl/>
        </w:rPr>
        <w:t>................................................</w:t>
      </w:r>
      <w:r w:rsidR="002D5118">
        <w:rPr>
          <w:rFonts w:ascii="Simplified Arabic" w:hAnsi="Simplified Arabic" w:cs="Simplified Arabic" w:hint="cs"/>
          <w:rtl/>
        </w:rPr>
        <w:t>135</w:t>
      </w:r>
    </w:p>
    <w:p w:rsidR="0094594F" w:rsidRDefault="0094594F" w:rsidP="0094594F">
      <w:pPr>
        <w:bidi/>
        <w:spacing w:line="240" w:lineRule="auto"/>
        <w:rPr>
          <w:rFonts w:ascii="Simplified Arabic" w:hAnsi="Simplified Arabic" w:cs="Simplified Arabic"/>
          <w:sz w:val="24"/>
          <w:szCs w:val="24"/>
          <w:rtl/>
        </w:rPr>
      </w:pPr>
    </w:p>
    <w:p w:rsidR="00947340" w:rsidRPr="005D501C" w:rsidRDefault="00947340" w:rsidP="00947340">
      <w:pPr>
        <w:bidi/>
        <w:spacing w:line="240" w:lineRule="auto"/>
        <w:jc w:val="both"/>
        <w:rPr>
          <w:rFonts w:ascii="Simplified Arabic" w:hAnsi="Simplified Arabic" w:cs="Simplified Arabic"/>
        </w:rPr>
      </w:pPr>
    </w:p>
    <w:p w:rsidR="00BC72F8" w:rsidRPr="005D501C" w:rsidRDefault="00BC72F8" w:rsidP="00BC72F8">
      <w:pPr>
        <w:tabs>
          <w:tab w:val="left" w:pos="7725"/>
        </w:tabs>
        <w:bidi/>
        <w:spacing w:line="240" w:lineRule="auto"/>
        <w:jc w:val="both"/>
        <w:rPr>
          <w:rFonts w:ascii="Simplified Arabic" w:hAnsi="Simplified Arabic" w:cs="Simplified Arabic"/>
          <w:rtl/>
        </w:rPr>
      </w:pPr>
    </w:p>
    <w:p w:rsidR="00D145D6" w:rsidRPr="00856531" w:rsidRDefault="00D145D6" w:rsidP="00D145D6">
      <w:pPr>
        <w:tabs>
          <w:tab w:val="left" w:pos="7725"/>
        </w:tabs>
        <w:bidi/>
        <w:spacing w:line="240" w:lineRule="auto"/>
        <w:rPr>
          <w:rFonts w:ascii="Simplified Arabic" w:hAnsi="Simplified Arabic" w:cs="Simplified Arabic"/>
          <w:rtl/>
        </w:rPr>
      </w:pPr>
    </w:p>
    <w:p w:rsidR="00D145D6" w:rsidRPr="00A215F2" w:rsidRDefault="00D145D6" w:rsidP="00D145D6">
      <w:pPr>
        <w:tabs>
          <w:tab w:val="left" w:pos="7725"/>
        </w:tabs>
        <w:bidi/>
        <w:spacing w:line="240" w:lineRule="auto"/>
        <w:rPr>
          <w:rFonts w:ascii="Simplified Arabic" w:hAnsi="Simplified Arabic" w:cs="Simplified Arabic"/>
          <w:rtl/>
        </w:rPr>
      </w:pPr>
    </w:p>
    <w:p w:rsidR="00A215F2" w:rsidRPr="00B83860" w:rsidRDefault="00A215F2" w:rsidP="00A215F2">
      <w:pPr>
        <w:tabs>
          <w:tab w:val="left" w:pos="7725"/>
        </w:tabs>
        <w:bidi/>
        <w:jc w:val="both"/>
        <w:rPr>
          <w:rFonts w:ascii="Simplified Arabic" w:hAnsi="Simplified Arabic" w:cs="Simplified Arabic"/>
          <w:rtl/>
        </w:rPr>
      </w:pPr>
    </w:p>
    <w:p w:rsidR="00A215F2" w:rsidRPr="00B83860" w:rsidRDefault="00A215F2" w:rsidP="00A215F2">
      <w:pPr>
        <w:tabs>
          <w:tab w:val="left" w:pos="7725"/>
        </w:tabs>
        <w:bidi/>
        <w:spacing w:line="240" w:lineRule="auto"/>
        <w:rPr>
          <w:rFonts w:ascii="Simplified Arabic" w:hAnsi="Simplified Arabic" w:cs="Simplified Arabic"/>
          <w:rtl/>
        </w:rPr>
      </w:pPr>
    </w:p>
    <w:p w:rsidR="001E626D" w:rsidRDefault="001E626D" w:rsidP="001E626D">
      <w:pPr>
        <w:bidi/>
        <w:spacing w:line="360" w:lineRule="auto"/>
        <w:rPr>
          <w:rFonts w:ascii="Simplified Arabic" w:hAnsi="Simplified Arabic" w:cs="Simplified Arabic"/>
          <w:rtl/>
        </w:rPr>
      </w:pPr>
    </w:p>
    <w:p w:rsidR="001E626D" w:rsidRPr="00366A1F" w:rsidRDefault="001E626D" w:rsidP="001E626D">
      <w:pPr>
        <w:bidi/>
        <w:spacing w:line="360" w:lineRule="auto"/>
        <w:jc w:val="both"/>
        <w:rPr>
          <w:rFonts w:ascii="Simplified Arabic" w:hAnsi="Simplified Arabic" w:cs="Simplified Arabic"/>
          <w:rtl/>
        </w:rPr>
      </w:pPr>
    </w:p>
    <w:p w:rsidR="008E47DE" w:rsidRPr="001418D7" w:rsidRDefault="008E47DE" w:rsidP="00110808">
      <w:pPr>
        <w:rPr>
          <w:rFonts w:ascii="Simplified Arabic" w:hAnsi="Simplified Arabic" w:cs="Simplified Arabic"/>
          <w:b/>
          <w:bCs/>
          <w:sz w:val="28"/>
          <w:szCs w:val="28"/>
        </w:rPr>
      </w:pPr>
    </w:p>
    <w:p w:rsidR="00092316" w:rsidRPr="00092316" w:rsidRDefault="002957A5" w:rsidP="00092316">
      <w:pPr>
        <w:bidi/>
        <w:jc w:val="center"/>
        <w:rPr>
          <w:rFonts w:ascii="Simplified Arabic" w:hAnsi="Simplified Arabic" w:cs="Simplified Arabic"/>
          <w:b/>
          <w:bCs/>
          <w:sz w:val="28"/>
          <w:szCs w:val="28"/>
          <w:rtl/>
        </w:rPr>
      </w:pPr>
      <w:r w:rsidRPr="001418D7">
        <w:rPr>
          <w:rFonts w:ascii="Simplified Arabic" w:hAnsi="Simplified Arabic" w:cs="Simplified Arabic"/>
          <w:b/>
          <w:bCs/>
          <w:sz w:val="28"/>
          <w:szCs w:val="28"/>
          <w:rtl/>
        </w:rPr>
        <w:lastRenderedPageBreak/>
        <w:t>فهرس الجداول</w:t>
      </w:r>
    </w:p>
    <w:p w:rsidR="00092316" w:rsidRPr="00E85402" w:rsidRDefault="00092316" w:rsidP="00E40435">
      <w:pPr>
        <w:bidi/>
        <w:spacing w:line="240" w:lineRule="auto"/>
        <w:jc w:val="both"/>
        <w:rPr>
          <w:rFonts w:ascii="Simplified Arabic" w:hAnsi="Simplified Arabic" w:cs="Simplified Arabic"/>
          <w:b/>
          <w:bCs/>
          <w:rtl/>
        </w:rPr>
      </w:pPr>
      <w:r w:rsidRPr="00E85402">
        <w:rPr>
          <w:rFonts w:ascii="Simplified Arabic" w:hAnsi="Simplified Arabic" w:cs="Simplified Arabic"/>
          <w:b/>
          <w:bCs/>
          <w:rtl/>
        </w:rPr>
        <w:t>جدول(1-1):</w:t>
      </w:r>
      <w:r w:rsidRPr="00E85402">
        <w:rPr>
          <w:rFonts w:ascii="Simplified Arabic" w:hAnsi="Simplified Arabic" w:cs="Simplified Arabic"/>
          <w:rtl/>
        </w:rPr>
        <w:t xml:space="preserve"> أسماء أحواض التسوية الداخل جزء منها في المحمية الطبيعية..................................</w:t>
      </w:r>
      <w:r w:rsidRPr="00E85402">
        <w:rPr>
          <w:rFonts w:ascii="Simplified Arabic" w:hAnsi="Simplified Arabic" w:cs="Simplified Arabic" w:hint="cs"/>
          <w:rtl/>
        </w:rPr>
        <w:t>.</w:t>
      </w:r>
      <w:r w:rsidRPr="00E85402">
        <w:rPr>
          <w:rFonts w:ascii="Simplified Arabic" w:hAnsi="Simplified Arabic" w:cs="Simplified Arabic"/>
          <w:rtl/>
        </w:rPr>
        <w:t>...................</w:t>
      </w:r>
      <w:r w:rsidRPr="00E85402">
        <w:rPr>
          <w:rFonts w:ascii="Simplified Arabic" w:hAnsi="Simplified Arabic" w:cs="Simplified Arabic"/>
        </w:rPr>
        <w:t>.</w:t>
      </w:r>
      <w:r w:rsidRPr="00E85402">
        <w:rPr>
          <w:rFonts w:ascii="Simplified Arabic" w:hAnsi="Simplified Arabic" w:cs="Simplified Arabic"/>
          <w:rtl/>
        </w:rPr>
        <w:t>10</w:t>
      </w:r>
    </w:p>
    <w:p w:rsidR="00092316" w:rsidRPr="00E85402" w:rsidRDefault="00092316" w:rsidP="00E40435">
      <w:pPr>
        <w:bidi/>
        <w:spacing w:line="240" w:lineRule="auto"/>
        <w:jc w:val="both"/>
        <w:rPr>
          <w:rFonts w:ascii="Simplified Arabic" w:hAnsi="Simplified Arabic" w:cs="Simplified Arabic"/>
          <w:b/>
          <w:bCs/>
          <w:rtl/>
        </w:rPr>
      </w:pPr>
      <w:r w:rsidRPr="00E85402">
        <w:rPr>
          <w:rFonts w:ascii="Simplified Arabic" w:hAnsi="Simplified Arabic" w:cs="Simplified Arabic"/>
          <w:b/>
          <w:bCs/>
          <w:rtl/>
        </w:rPr>
        <w:t>جدول(1-</w:t>
      </w:r>
      <w:r w:rsidRPr="00E85402">
        <w:rPr>
          <w:rFonts w:ascii="Simplified Arabic" w:hAnsi="Simplified Arabic" w:cs="Simplified Arabic"/>
          <w:b/>
          <w:bCs/>
        </w:rPr>
        <w:t>2</w:t>
      </w:r>
      <w:r w:rsidRPr="00E85402">
        <w:rPr>
          <w:rFonts w:ascii="Simplified Arabic" w:hAnsi="Simplified Arabic" w:cs="Simplified Arabic"/>
          <w:b/>
          <w:bCs/>
          <w:rtl/>
        </w:rPr>
        <w:t>):</w:t>
      </w:r>
      <w:r w:rsidRPr="00E85402">
        <w:rPr>
          <w:rFonts w:ascii="Simplified Arabic" w:hAnsi="Simplified Arabic" w:cs="Simplified Arabic"/>
          <w:rtl/>
        </w:rPr>
        <w:t xml:space="preserve"> مجموع مساحات قطع الملكية الخاصة ومساحة خزينة الدولة والطرق...........................</w:t>
      </w:r>
      <w:r w:rsidRPr="00E85402">
        <w:rPr>
          <w:rFonts w:ascii="Simplified Arabic" w:hAnsi="Simplified Arabic" w:cs="Simplified Arabic" w:hint="cs"/>
          <w:rtl/>
        </w:rPr>
        <w:t>..</w:t>
      </w:r>
      <w:r w:rsidRPr="00E85402">
        <w:rPr>
          <w:rFonts w:ascii="Simplified Arabic" w:hAnsi="Simplified Arabic" w:cs="Simplified Arabic"/>
          <w:rtl/>
        </w:rPr>
        <w:t>....................11</w:t>
      </w:r>
    </w:p>
    <w:p w:rsidR="00092316" w:rsidRPr="00E85402" w:rsidRDefault="00092316" w:rsidP="00E40435">
      <w:pPr>
        <w:bidi/>
        <w:spacing w:line="240" w:lineRule="auto"/>
        <w:jc w:val="both"/>
        <w:rPr>
          <w:rFonts w:ascii="Simplified Arabic" w:hAnsi="Simplified Arabic" w:cs="Simplified Arabic"/>
          <w:b/>
          <w:bCs/>
          <w:rtl/>
        </w:rPr>
      </w:pPr>
      <w:r w:rsidRPr="00E85402">
        <w:rPr>
          <w:rFonts w:ascii="Simplified Arabic" w:hAnsi="Simplified Arabic" w:cs="Simplified Arabic"/>
          <w:b/>
          <w:bCs/>
          <w:rtl/>
        </w:rPr>
        <w:t>جدول</w:t>
      </w:r>
      <w:r w:rsidRPr="00E85402">
        <w:rPr>
          <w:rFonts w:ascii="Simplified Arabic" w:eastAsia="Times New Roman" w:hAnsi="Simplified Arabic" w:cs="Simplified Arabic"/>
          <w:b/>
          <w:bCs/>
          <w:rtl/>
        </w:rPr>
        <w:t>(1-3):</w:t>
      </w:r>
      <w:r w:rsidRPr="00E85402">
        <w:rPr>
          <w:rFonts w:ascii="Simplified Arabic" w:eastAsia="Times New Roman" w:hAnsi="Simplified Arabic" w:cs="Simplified Arabic"/>
          <w:rtl/>
        </w:rPr>
        <w:t xml:space="preserve"> العلاقة بين عدد السكان والمساحة والنسبة بينهم..............................................</w:t>
      </w:r>
      <w:r w:rsidRPr="00E85402">
        <w:rPr>
          <w:rFonts w:ascii="Simplified Arabic" w:eastAsia="Times New Roman" w:hAnsi="Simplified Arabic" w:cs="Simplified Arabic" w:hint="cs"/>
          <w:rtl/>
        </w:rPr>
        <w:t>..</w:t>
      </w:r>
      <w:r w:rsidRPr="00E85402">
        <w:rPr>
          <w:rFonts w:ascii="Simplified Arabic" w:eastAsia="Times New Roman" w:hAnsi="Simplified Arabic" w:cs="Simplified Arabic"/>
          <w:rtl/>
        </w:rPr>
        <w:t>.....................12</w:t>
      </w:r>
    </w:p>
    <w:p w:rsidR="00092316" w:rsidRPr="00E85402" w:rsidRDefault="00092316" w:rsidP="00E40435">
      <w:pPr>
        <w:bidi/>
        <w:spacing w:line="240" w:lineRule="auto"/>
        <w:jc w:val="both"/>
        <w:rPr>
          <w:rFonts w:ascii="Simplified Arabic" w:hAnsi="Simplified Arabic" w:cs="Simplified Arabic"/>
          <w:b/>
          <w:bCs/>
        </w:rPr>
      </w:pPr>
      <w:r w:rsidRPr="00E85402">
        <w:rPr>
          <w:rFonts w:ascii="Simplified Arabic" w:hAnsi="Simplified Arabic" w:cs="Simplified Arabic"/>
          <w:b/>
          <w:bCs/>
          <w:rtl/>
        </w:rPr>
        <w:t>جدول</w:t>
      </w:r>
      <w:r w:rsidRPr="00E85402">
        <w:rPr>
          <w:rFonts w:ascii="Simplified Arabic" w:eastAsia="Times New Roman" w:hAnsi="Simplified Arabic" w:cs="Simplified Arabic"/>
          <w:b/>
          <w:bCs/>
          <w:rtl/>
        </w:rPr>
        <w:t xml:space="preserve">(1-4): </w:t>
      </w:r>
      <w:r w:rsidRPr="00E85402">
        <w:rPr>
          <w:rFonts w:ascii="Simplified Arabic" w:eastAsia="Times New Roman" w:hAnsi="Simplified Arabic" w:cs="Simplified Arabic"/>
          <w:rtl/>
        </w:rPr>
        <w:t>الخطة الزمنية للمشروع....................................................................</w:t>
      </w:r>
      <w:r w:rsidRPr="00E85402">
        <w:rPr>
          <w:rFonts w:ascii="Simplified Arabic" w:eastAsia="Times New Roman" w:hAnsi="Simplified Arabic" w:cs="Simplified Arabic" w:hint="cs"/>
          <w:rtl/>
        </w:rPr>
        <w:t>...</w:t>
      </w:r>
      <w:r w:rsidRPr="00E85402">
        <w:rPr>
          <w:rFonts w:ascii="Simplified Arabic" w:eastAsia="Times New Roman" w:hAnsi="Simplified Arabic" w:cs="Simplified Arabic"/>
          <w:rtl/>
        </w:rPr>
        <w:t xml:space="preserve">......................18  </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w:t>
      </w:r>
      <w:r w:rsidRPr="00E85402">
        <w:rPr>
          <w:rFonts w:ascii="Simplified Arabic" w:hAnsi="Simplified Arabic" w:cs="Simplified Arabic"/>
          <w:b/>
          <w:bCs/>
        </w:rPr>
        <w:t>5</w:t>
      </w:r>
      <w:r w:rsidRPr="00E85402">
        <w:rPr>
          <w:rFonts w:ascii="Simplified Arabic" w:hAnsi="Simplified Arabic" w:cs="Simplified Arabic" w:hint="cs"/>
          <w:b/>
          <w:bCs/>
          <w:rtl/>
        </w:rPr>
        <w:t>):</w:t>
      </w:r>
      <w:r w:rsidRPr="00E85402">
        <w:rPr>
          <w:rFonts w:ascii="Simplified Arabic" w:hAnsi="Simplified Arabic" w:cs="Simplified Arabic" w:hint="cs"/>
          <w:rtl/>
        </w:rPr>
        <w:t xml:space="preserve"> </w:t>
      </w:r>
      <w:r w:rsidRPr="00E85402">
        <w:rPr>
          <w:rFonts w:ascii="Simplified Arabic" w:hAnsi="Simplified Arabic" w:cs="Simplified Arabic"/>
          <w:rtl/>
        </w:rPr>
        <w:t>التوزيع السكاني ومعدل النمو السكاني</w:t>
      </w:r>
      <w:r w:rsidRPr="00E85402">
        <w:rPr>
          <w:rFonts w:ascii="Simplified Arabic" w:hAnsi="Simplified Arabic" w:cs="Simplified Arabic" w:hint="cs"/>
          <w:rtl/>
        </w:rPr>
        <w:t xml:space="preserve"> لمدينة حلحول</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..............................57</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w:t>
      </w:r>
      <w:r w:rsidRPr="00E85402">
        <w:rPr>
          <w:rFonts w:ascii="Simplified Arabic" w:hAnsi="Simplified Arabic" w:cs="Simplified Arabic"/>
          <w:b/>
          <w:bCs/>
        </w:rPr>
        <w:t>6</w:t>
      </w:r>
      <w:r w:rsidRPr="00E85402">
        <w:rPr>
          <w:rFonts w:ascii="Simplified Arabic" w:hAnsi="Simplified Arabic" w:cs="Simplified Arabic" w:hint="cs"/>
          <w:b/>
          <w:bCs/>
          <w:rtl/>
        </w:rPr>
        <w:t>)</w:t>
      </w:r>
      <w:r w:rsidRPr="00E85402">
        <w:rPr>
          <w:rFonts w:ascii="Simplified Arabic" w:hAnsi="Simplified Arabic" w:cs="Simplified Arabic"/>
          <w:rtl/>
        </w:rPr>
        <w:t xml:space="preserve">: تركيب السكان للتجمعات السكانية في المنطقة حسب للجنس للفترة </w:t>
      </w:r>
      <w:r w:rsidRPr="00E85402">
        <w:rPr>
          <w:rFonts w:ascii="Simplified Arabic" w:hAnsi="Simplified Arabic" w:cs="Simplified Arabic" w:hint="cs"/>
          <w:rtl/>
        </w:rPr>
        <w:t>(</w:t>
      </w:r>
      <w:r w:rsidRPr="00E85402">
        <w:rPr>
          <w:rFonts w:ascii="Simplified Arabic" w:hAnsi="Simplified Arabic" w:cs="Simplified Arabic"/>
          <w:rtl/>
        </w:rPr>
        <w:t>1997-2017)</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58</w:t>
      </w:r>
    </w:p>
    <w:p w:rsidR="00092316" w:rsidRPr="00E85402" w:rsidRDefault="00092316" w:rsidP="00E40435">
      <w:pPr>
        <w:bidi/>
        <w:spacing w:line="240" w:lineRule="auto"/>
        <w:rPr>
          <w:rFonts w:ascii="Simplified Arabic" w:hAnsi="Simplified Arabic" w:cs="Simplified Arabic"/>
          <w:rtl/>
        </w:rPr>
      </w:pPr>
      <w:r w:rsidRPr="00E85402">
        <w:rPr>
          <w:rFonts w:ascii="Simplified Arabic" w:hAnsi="Simplified Arabic" w:cs="Simplified Arabic" w:hint="cs"/>
          <w:b/>
          <w:bCs/>
          <w:rtl/>
        </w:rPr>
        <w:t>جدول(4-</w:t>
      </w:r>
      <w:r w:rsidRPr="00E85402">
        <w:rPr>
          <w:rFonts w:ascii="Simplified Arabic" w:hAnsi="Simplified Arabic" w:cs="Simplified Arabic"/>
          <w:b/>
          <w:bCs/>
        </w:rPr>
        <w:t>7</w:t>
      </w:r>
      <w:r w:rsidRPr="00E85402">
        <w:rPr>
          <w:rFonts w:ascii="Simplified Arabic" w:hAnsi="Simplified Arabic" w:cs="Simplified Arabic" w:hint="cs"/>
          <w:b/>
          <w:bCs/>
          <w:rtl/>
        </w:rPr>
        <w:t>)</w:t>
      </w:r>
      <w:r w:rsidRPr="00E85402">
        <w:rPr>
          <w:rFonts w:ascii="Simplified Arabic" w:hAnsi="Simplified Arabic" w:cs="Simplified Arabic"/>
          <w:rtl/>
        </w:rPr>
        <w:t>: توزيع السكان في المنطقة الحضرية حسب الفئات العمرية لعام 2017</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59</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 xml:space="preserve">جدول(4-8): </w:t>
      </w:r>
      <w:r w:rsidRPr="00E85402">
        <w:rPr>
          <w:rFonts w:ascii="Simplified Arabic" w:hAnsi="Simplified Arabic" w:cs="Simplified Arabic"/>
          <w:rtl/>
        </w:rPr>
        <w:t>التوقعات السكانية</w:t>
      </w:r>
      <w:r w:rsidRPr="00E85402">
        <w:rPr>
          <w:rFonts w:ascii="Simplified Arabic" w:hAnsi="Simplified Arabic" w:cs="Simplified Arabic" w:hint="cs"/>
          <w:rtl/>
        </w:rPr>
        <w:t xml:space="preserve"> في منطقة الدراسة</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........................60</w:t>
      </w:r>
    </w:p>
    <w:p w:rsidR="00092316" w:rsidRPr="00E85402" w:rsidRDefault="00092316" w:rsidP="00E40435">
      <w:pPr>
        <w:bidi/>
        <w:spacing w:line="240" w:lineRule="auto"/>
        <w:rPr>
          <w:rFonts w:ascii="Simplified Arabic" w:hAnsi="Simplified Arabic" w:cs="Simplified Arabic"/>
          <w:b/>
          <w:bCs/>
        </w:rPr>
      </w:pPr>
      <w:r w:rsidRPr="00E85402">
        <w:rPr>
          <w:rFonts w:ascii="Simplified Arabic" w:hAnsi="Simplified Arabic" w:cs="Simplified Arabic" w:hint="cs"/>
          <w:b/>
          <w:bCs/>
          <w:rtl/>
        </w:rPr>
        <w:t>جدول(4-9):</w:t>
      </w:r>
      <w:r w:rsidRPr="00E85402">
        <w:rPr>
          <w:rFonts w:ascii="Simplified Arabic" w:hAnsi="Simplified Arabic" w:cs="Simplified Arabic"/>
          <w:rtl/>
        </w:rPr>
        <w:t>عدد الوحدات السكنية والكثافة السكانية</w:t>
      </w:r>
      <w:r w:rsidR="00DF1753" w:rsidRPr="00E85402">
        <w:rPr>
          <w:rFonts w:ascii="Simplified Arabic" w:hAnsi="Simplified Arabic" w:cs="Simplified Arabic" w:hint="cs"/>
          <w:rtl/>
        </w:rPr>
        <w:t xml:space="preserve"> في منطقة الدراسة....................................</w:t>
      </w:r>
      <w:r w:rsidR="00E85402">
        <w:rPr>
          <w:rFonts w:ascii="Simplified Arabic" w:hAnsi="Simplified Arabic" w:cs="Simplified Arabic" w:hint="cs"/>
          <w:rtl/>
        </w:rPr>
        <w:t>..</w:t>
      </w:r>
      <w:r w:rsidR="00DF1753" w:rsidRPr="00E85402">
        <w:rPr>
          <w:rFonts w:ascii="Simplified Arabic" w:hAnsi="Simplified Arabic" w:cs="Simplified Arabic" w:hint="cs"/>
          <w:rtl/>
        </w:rPr>
        <w:t>.......................61</w:t>
      </w:r>
    </w:p>
    <w:p w:rsidR="00733DC4"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جدول(4-10)</w:t>
      </w:r>
      <w:r w:rsidRPr="00E85402">
        <w:rPr>
          <w:rFonts w:ascii="Simplified Arabic" w:hAnsi="Simplified Arabic" w:cs="Simplified Arabic" w:hint="cs"/>
          <w:rtl/>
        </w:rPr>
        <w:t>: الاحتياجات</w:t>
      </w:r>
      <w:r w:rsidRPr="00E85402">
        <w:rPr>
          <w:rFonts w:ascii="Simplified Arabic" w:hAnsi="Simplified Arabic" w:cs="Simplified Arabic"/>
          <w:rtl/>
        </w:rPr>
        <w:t xml:space="preserve"> المستقبلية</w:t>
      </w:r>
      <w:r w:rsidRPr="00E85402">
        <w:rPr>
          <w:rFonts w:ascii="Simplified Arabic" w:hAnsi="Simplified Arabic" w:cs="Simplified Arabic"/>
        </w:rPr>
        <w:t xml:space="preserve"> </w:t>
      </w:r>
      <w:r w:rsidRPr="00E85402">
        <w:rPr>
          <w:rFonts w:ascii="Simplified Arabic" w:hAnsi="Simplified Arabic" w:cs="Simplified Arabic" w:hint="cs"/>
          <w:rtl/>
        </w:rPr>
        <w:t xml:space="preserve">في منطقة الدراسة </w:t>
      </w:r>
      <w:r w:rsidRPr="00E85402">
        <w:rPr>
          <w:rFonts w:ascii="Simplified Arabic" w:hAnsi="Simplified Arabic" w:cs="Simplified Arabic"/>
          <w:rtl/>
        </w:rPr>
        <w:t>في الفترة(</w:t>
      </w:r>
      <w:r w:rsidRPr="00E85402">
        <w:rPr>
          <w:rFonts w:ascii="Simplified Arabic" w:hAnsi="Simplified Arabic" w:cs="Simplified Arabic" w:hint="cs"/>
          <w:rtl/>
        </w:rPr>
        <w:t>2022</w:t>
      </w:r>
      <w:r w:rsidRPr="00E85402">
        <w:rPr>
          <w:rFonts w:ascii="Simplified Arabic" w:hAnsi="Simplified Arabic" w:cs="Simplified Arabic"/>
          <w:rtl/>
        </w:rPr>
        <w:t>-20</w:t>
      </w:r>
      <w:r w:rsidRPr="00E85402">
        <w:rPr>
          <w:rFonts w:ascii="Simplified Arabic" w:hAnsi="Simplified Arabic" w:cs="Simplified Arabic" w:hint="cs"/>
          <w:rtl/>
        </w:rPr>
        <w:t>38</w:t>
      </w:r>
      <w:r w:rsidRPr="00E85402">
        <w:rPr>
          <w:rFonts w:ascii="Simplified Arabic" w:hAnsi="Simplified Arabic" w:cs="Simplified Arabic"/>
          <w:rtl/>
        </w:rPr>
        <w:t>)</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.........................61</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w:t>
      </w:r>
      <w:r w:rsidRPr="00E85402">
        <w:rPr>
          <w:rFonts w:ascii="Simplified Arabic" w:hAnsi="Simplified Arabic" w:cs="Simplified Arabic"/>
          <w:b/>
          <w:bCs/>
          <w:rtl/>
        </w:rPr>
        <w:t>(</w:t>
      </w:r>
      <w:r w:rsidRPr="00E85402">
        <w:rPr>
          <w:rFonts w:ascii="Simplified Arabic" w:hAnsi="Simplified Arabic" w:cs="Simplified Arabic" w:hint="cs"/>
          <w:b/>
          <w:bCs/>
          <w:rtl/>
        </w:rPr>
        <w:t>4-11</w:t>
      </w:r>
      <w:r w:rsidRPr="00E85402">
        <w:rPr>
          <w:rFonts w:ascii="Simplified Arabic" w:hAnsi="Simplified Arabic" w:cs="Simplified Arabic"/>
          <w:b/>
          <w:bCs/>
          <w:rtl/>
        </w:rPr>
        <w:t>):</w:t>
      </w:r>
      <w:r w:rsidRPr="00E85402">
        <w:rPr>
          <w:rFonts w:ascii="Simplified Arabic" w:hAnsi="Simplified Arabic" w:cs="Simplified Arabic"/>
          <w:rtl/>
        </w:rPr>
        <w:t xml:space="preserve"> كمية النفايات الصلبة التي تم انتاجها بمنطقة التخطيط.</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75</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جدول(4-12</w:t>
      </w:r>
      <w:r w:rsidRPr="00E85402">
        <w:rPr>
          <w:rFonts w:ascii="Simplified Arabic" w:hAnsi="Simplified Arabic" w:cs="Simplified Arabic"/>
          <w:b/>
          <w:bCs/>
          <w:rtl/>
        </w:rPr>
        <w:t xml:space="preserve"> )</w:t>
      </w:r>
      <w:r w:rsidRPr="00E85402">
        <w:rPr>
          <w:rFonts w:ascii="Simplified Arabic" w:hAnsi="Simplified Arabic" w:cs="Simplified Arabic" w:hint="cs"/>
          <w:b/>
          <w:bCs/>
          <w:rtl/>
        </w:rPr>
        <w:t>:</w:t>
      </w:r>
      <w:r w:rsidRPr="00E85402">
        <w:rPr>
          <w:rFonts w:ascii="Simplified Arabic" w:hAnsi="Simplified Arabic" w:cs="Simplified Arabic"/>
          <w:b/>
          <w:bCs/>
        </w:rPr>
        <w:t xml:space="preserve"> </w:t>
      </w:r>
      <w:r w:rsidRPr="00E85402">
        <w:rPr>
          <w:rFonts w:ascii="Simplified Arabic" w:hAnsi="Simplified Arabic" w:cs="Simplified Arabic"/>
          <w:rtl/>
        </w:rPr>
        <w:t>الآليات المتوفرة لدى مجلس الخدمات المشترك وحالتها الفنية</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75</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جدول(4-13)</w:t>
      </w:r>
      <w:r w:rsidRPr="00E85402">
        <w:rPr>
          <w:rFonts w:ascii="Simplified Arabic" w:hAnsi="Simplified Arabic" w:cs="Simplified Arabic" w:hint="cs"/>
          <w:rtl/>
        </w:rPr>
        <w:t>: اليات وحاويات خدمة التجمعات في مدينة حلحول</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.76</w:t>
      </w:r>
    </w:p>
    <w:p w:rsidR="00092316" w:rsidRPr="00E85402" w:rsidRDefault="00092316" w:rsidP="00E40435">
      <w:pPr>
        <w:bidi/>
        <w:spacing w:line="240" w:lineRule="auto"/>
        <w:rPr>
          <w:rFonts w:ascii="Simplified Arabic" w:hAnsi="Simplified Arabic" w:cs="Simplified Arabic"/>
          <w:rtl/>
        </w:rPr>
      </w:pPr>
      <w:r w:rsidRPr="00E85402">
        <w:rPr>
          <w:rFonts w:ascii="Simplified Arabic" w:hAnsi="Simplified Arabic" w:cs="Simplified Arabic" w:hint="cs"/>
          <w:b/>
          <w:bCs/>
          <w:rtl/>
        </w:rPr>
        <w:t>جدول</w:t>
      </w:r>
      <w:r w:rsidRPr="00E85402">
        <w:rPr>
          <w:rFonts w:ascii="Simplified Arabic" w:hAnsi="Simplified Arabic" w:cs="Simplified Arabic"/>
          <w:b/>
          <w:bCs/>
          <w:rtl/>
        </w:rPr>
        <w:t>(</w:t>
      </w:r>
      <w:r w:rsidRPr="00E85402">
        <w:rPr>
          <w:rFonts w:ascii="Simplified Arabic" w:hAnsi="Simplified Arabic" w:cs="Simplified Arabic" w:hint="cs"/>
          <w:b/>
          <w:bCs/>
          <w:rtl/>
        </w:rPr>
        <w:t>4-14</w:t>
      </w:r>
      <w:r w:rsidRPr="00E85402">
        <w:rPr>
          <w:rFonts w:ascii="Simplified Arabic" w:hAnsi="Simplified Arabic" w:cs="Simplified Arabic"/>
          <w:b/>
          <w:bCs/>
          <w:rtl/>
        </w:rPr>
        <w:t>)</w:t>
      </w:r>
      <w:r w:rsidRPr="00E85402">
        <w:rPr>
          <w:rFonts w:ascii="Simplified Arabic" w:hAnsi="Simplified Arabic" w:cs="Simplified Arabic" w:hint="cs"/>
          <w:b/>
          <w:bCs/>
          <w:rtl/>
        </w:rPr>
        <w:t>:</w:t>
      </w:r>
      <w:r w:rsidRPr="00E85402">
        <w:rPr>
          <w:rFonts w:ascii="Simplified Arabic" w:hAnsi="Simplified Arabic" w:cs="Simplified Arabic" w:hint="cs"/>
          <w:rtl/>
        </w:rPr>
        <w:t xml:space="preserve">المعلومات </w:t>
      </w:r>
      <w:r w:rsidRPr="00E85402">
        <w:rPr>
          <w:rFonts w:ascii="Simplified Arabic" w:hAnsi="Simplified Arabic" w:cs="Simplified Arabic"/>
          <w:rtl/>
        </w:rPr>
        <w:t xml:space="preserve">والبيانات حول الواقع الحالي للمدارس الاساسية والثانوية في </w:t>
      </w:r>
      <w:r w:rsidRPr="00E85402">
        <w:rPr>
          <w:rFonts w:ascii="Simplified Arabic" w:hAnsi="Simplified Arabic" w:cs="Simplified Arabic" w:hint="cs"/>
          <w:rtl/>
        </w:rPr>
        <w:t>مدينة حلحول</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82</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جدول(4-15):</w:t>
      </w:r>
      <w:r w:rsidRPr="00E85402">
        <w:rPr>
          <w:rFonts w:ascii="Simplified Arabic" w:hAnsi="Simplified Arabic" w:cs="Simplified Arabic" w:hint="cs"/>
          <w:rtl/>
        </w:rPr>
        <w:t xml:space="preserve"> </w:t>
      </w:r>
      <w:r w:rsidRPr="00E85402">
        <w:rPr>
          <w:rFonts w:ascii="Simplified Arabic" w:hAnsi="Simplified Arabic" w:cs="Simplified Arabic"/>
          <w:rtl/>
        </w:rPr>
        <w:t>المعلومات والبيانات حول الواقع الحالي</w:t>
      </w:r>
      <w:r w:rsidRPr="00E85402">
        <w:rPr>
          <w:rFonts w:ascii="Simplified Arabic" w:hAnsi="Simplified Arabic" w:cs="Simplified Arabic" w:hint="cs"/>
          <w:rtl/>
        </w:rPr>
        <w:t xml:space="preserve"> للخدمات الصحية </w:t>
      </w:r>
      <w:r w:rsidRPr="00E85402">
        <w:rPr>
          <w:rFonts w:ascii="Simplified Arabic" w:hAnsi="Simplified Arabic" w:cs="Simplified Arabic"/>
          <w:rtl/>
        </w:rPr>
        <w:t>في مدينة حلحول</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85</w:t>
      </w:r>
    </w:p>
    <w:p w:rsidR="00092316"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جدول(4-16):</w:t>
      </w:r>
      <w:r w:rsidRPr="00E85402">
        <w:rPr>
          <w:rFonts w:ascii="Simplified Arabic" w:hAnsi="Simplified Arabic" w:cs="Simplified Arabic" w:hint="cs"/>
          <w:rtl/>
        </w:rPr>
        <w:t xml:space="preserve"> الجمعيات والمؤسسات الأهلية والنوادي في مدينة حلحول</w:t>
      </w:r>
      <w:r w:rsidR="00DF1753" w:rsidRPr="00E85402">
        <w:rPr>
          <w:rFonts w:ascii="Simplified Arabic" w:hAnsi="Simplified Arabic" w:cs="Simplified Arabic" w:hint="cs"/>
          <w:rtl/>
        </w:rPr>
        <w:t>..........................................</w:t>
      </w:r>
      <w:r w:rsidR="00E85402">
        <w:rPr>
          <w:rFonts w:ascii="Simplified Arabic" w:hAnsi="Simplified Arabic" w:cs="Simplified Arabic" w:hint="cs"/>
          <w:rtl/>
        </w:rPr>
        <w:t>..</w:t>
      </w:r>
      <w:r w:rsidR="00DF1753" w:rsidRPr="00E85402">
        <w:rPr>
          <w:rFonts w:ascii="Simplified Arabic" w:hAnsi="Simplified Arabic" w:cs="Simplified Arabic" w:hint="cs"/>
          <w:rtl/>
        </w:rPr>
        <w:t>...............</w:t>
      </w:r>
      <w:r w:rsidRPr="00E85402">
        <w:rPr>
          <w:rFonts w:ascii="Simplified Arabic" w:hAnsi="Simplified Arabic" w:cs="Simplified Arabic" w:hint="cs"/>
          <w:rtl/>
        </w:rPr>
        <w:t>86</w:t>
      </w:r>
    </w:p>
    <w:p w:rsidR="00733DC4" w:rsidRPr="00E85402" w:rsidRDefault="00092316" w:rsidP="00E40435">
      <w:pPr>
        <w:bidi/>
        <w:spacing w:line="240" w:lineRule="auto"/>
        <w:rPr>
          <w:rFonts w:ascii="Simplified Arabic" w:hAnsi="Simplified Arabic" w:cs="Simplified Arabic"/>
          <w:b/>
          <w:bCs/>
          <w:rtl/>
        </w:rPr>
      </w:pPr>
      <w:r w:rsidRPr="00E85402">
        <w:rPr>
          <w:rFonts w:ascii="Simplified Arabic" w:hAnsi="Simplified Arabic" w:cs="Simplified Arabic" w:hint="cs"/>
          <w:b/>
          <w:bCs/>
          <w:rtl/>
        </w:rPr>
        <w:t>جدول(4-17):</w:t>
      </w:r>
      <w:r w:rsidRPr="00E85402">
        <w:rPr>
          <w:rFonts w:ascii="Simplified Arabic" w:hAnsi="Simplified Arabic" w:cs="Simplified Arabic" w:hint="cs"/>
          <w:rtl/>
        </w:rPr>
        <w:t xml:space="preserve"> الخدمات الادارية في مدينة ح</w:t>
      </w:r>
      <w:r w:rsidR="00DF1753" w:rsidRPr="00E85402">
        <w:rPr>
          <w:rFonts w:ascii="Simplified Arabic" w:hAnsi="Simplified Arabic" w:cs="Simplified Arabic" w:hint="cs"/>
          <w:rtl/>
        </w:rPr>
        <w:t>لحول...............................................................</w:t>
      </w:r>
      <w:r w:rsidR="00E85402">
        <w:rPr>
          <w:rFonts w:ascii="Simplified Arabic" w:hAnsi="Simplified Arabic" w:cs="Simplified Arabic" w:hint="cs"/>
          <w:rtl/>
        </w:rPr>
        <w:t>.</w:t>
      </w:r>
      <w:r w:rsidR="00DF1753" w:rsidRPr="00E85402">
        <w:rPr>
          <w:rFonts w:ascii="Simplified Arabic" w:hAnsi="Simplified Arabic" w:cs="Simplified Arabic" w:hint="cs"/>
          <w:rtl/>
        </w:rPr>
        <w:t>...............88</w:t>
      </w:r>
    </w:p>
    <w:p w:rsidR="003921F5" w:rsidRDefault="003921F5" w:rsidP="00E40435">
      <w:pPr>
        <w:bidi/>
        <w:spacing w:line="240" w:lineRule="auto"/>
        <w:rPr>
          <w:rFonts w:ascii="Simplified Arabic" w:hAnsi="Simplified Arabic" w:cs="Simplified Arabic"/>
          <w:rtl/>
        </w:rPr>
      </w:pPr>
      <w:r>
        <w:rPr>
          <w:rFonts w:ascii="Simplified Arabic" w:hAnsi="Simplified Arabic" w:cs="Simplified Arabic" w:hint="cs"/>
          <w:b/>
          <w:bCs/>
          <w:rtl/>
        </w:rPr>
        <w:t>جدول</w:t>
      </w:r>
      <w:r w:rsidRPr="001273A1">
        <w:rPr>
          <w:rFonts w:ascii="Simplified Arabic" w:hAnsi="Simplified Arabic" w:cs="Simplified Arabic" w:hint="cs"/>
          <w:b/>
          <w:bCs/>
          <w:rtl/>
        </w:rPr>
        <w:t>(</w:t>
      </w:r>
      <w:r>
        <w:rPr>
          <w:rFonts w:ascii="Simplified Arabic" w:hAnsi="Simplified Arabic" w:cs="Simplified Arabic"/>
          <w:b/>
          <w:bCs/>
        </w:rPr>
        <w:t>18-5</w:t>
      </w:r>
      <w:r w:rsidRPr="001273A1">
        <w:rPr>
          <w:rFonts w:ascii="Simplified Arabic" w:hAnsi="Simplified Arabic" w:cs="Simplified Arabic" w:hint="cs"/>
          <w:b/>
          <w:bCs/>
          <w:rtl/>
        </w:rPr>
        <w:t xml:space="preserve">): </w:t>
      </w:r>
      <w:r w:rsidRPr="001273A1">
        <w:rPr>
          <w:rFonts w:ascii="Simplified Arabic" w:hAnsi="Simplified Arabic" w:cs="Simplified Arabic" w:hint="cs"/>
          <w:rtl/>
        </w:rPr>
        <w:t>ترتيب الأوزان تصاعديا</w:t>
      </w:r>
      <w:r>
        <w:rPr>
          <w:rFonts w:ascii="Simplified Arabic" w:hAnsi="Simplified Arabic" w:cs="Simplified Arabic" w:hint="cs"/>
          <w:rtl/>
        </w:rPr>
        <w:t>...........................................................................................96</w:t>
      </w:r>
      <w:r w:rsidRPr="001273A1">
        <w:rPr>
          <w:rFonts w:ascii="Simplified Arabic" w:hAnsi="Simplified Arabic" w:cs="Simplified Arabic" w:hint="cs"/>
          <w:rtl/>
        </w:rPr>
        <w:t xml:space="preserve">                  </w:t>
      </w:r>
      <w:r>
        <w:rPr>
          <w:rFonts w:ascii="Simplified Arabic" w:hAnsi="Simplified Arabic" w:cs="Simplified Arabic" w:hint="cs"/>
          <w:rtl/>
        </w:rPr>
        <w:t xml:space="preserve">           </w:t>
      </w:r>
      <w:r w:rsidRPr="001273A1">
        <w:rPr>
          <w:rFonts w:ascii="Simplified Arabic" w:hAnsi="Simplified Arabic" w:cs="Simplified Arabic" w:hint="cs"/>
          <w:rtl/>
        </w:rPr>
        <w:t xml:space="preserve">      </w:t>
      </w:r>
    </w:p>
    <w:p w:rsidR="003921F5" w:rsidRDefault="003921F5" w:rsidP="00E40435">
      <w:pPr>
        <w:bidi/>
        <w:spacing w:line="240" w:lineRule="auto"/>
        <w:rPr>
          <w:rFonts w:ascii="Simplified Arabic" w:hAnsi="Simplified Arabic" w:cs="Simplified Arabic"/>
          <w:rtl/>
        </w:rPr>
      </w:pPr>
      <w:r>
        <w:rPr>
          <w:rFonts w:ascii="Simplified Arabic" w:hAnsi="Simplified Arabic" w:cs="Simplified Arabic" w:hint="cs"/>
          <w:b/>
          <w:bCs/>
          <w:rtl/>
        </w:rPr>
        <w:t>جدول</w:t>
      </w:r>
      <w:r w:rsidRPr="003C3049">
        <w:rPr>
          <w:rFonts w:ascii="Simplified Arabic" w:hAnsi="Simplified Arabic" w:cs="Simplified Arabic" w:hint="cs"/>
          <w:b/>
          <w:bCs/>
          <w:rtl/>
        </w:rPr>
        <w:t>(</w:t>
      </w:r>
      <w:r>
        <w:rPr>
          <w:rFonts w:ascii="Simplified Arabic" w:hAnsi="Simplified Arabic" w:cs="Simplified Arabic"/>
          <w:b/>
          <w:bCs/>
        </w:rPr>
        <w:t>19-5</w:t>
      </w:r>
      <w:r w:rsidRPr="003C3049">
        <w:rPr>
          <w:rFonts w:ascii="Simplified Arabic" w:hAnsi="Simplified Arabic" w:cs="Simplified Arabic" w:hint="cs"/>
          <w:b/>
          <w:bCs/>
          <w:rtl/>
        </w:rPr>
        <w:t>):</w:t>
      </w:r>
      <w:r>
        <w:rPr>
          <w:rFonts w:ascii="Simplified Arabic" w:hAnsi="Simplified Arabic" w:cs="Simplified Arabic" w:hint="cs"/>
          <w:rtl/>
        </w:rPr>
        <w:t xml:space="preserve"> ترتيب الأوزان تنازليا..............................................................................................96</w:t>
      </w:r>
    </w:p>
    <w:p w:rsidR="003921F5" w:rsidRDefault="003921F5" w:rsidP="00E40435">
      <w:pPr>
        <w:bidi/>
        <w:spacing w:line="240" w:lineRule="auto"/>
        <w:jc w:val="both"/>
        <w:rPr>
          <w:rFonts w:ascii="Simplified Arabic" w:hAnsi="Simplified Arabic" w:cs="Simplified Arabic"/>
          <w:sz w:val="24"/>
          <w:szCs w:val="24"/>
          <w:rtl/>
        </w:rPr>
      </w:pPr>
      <w:r w:rsidRPr="00EE74CD">
        <w:rPr>
          <w:rFonts w:ascii="Simplified Arabic" w:hAnsi="Simplified Arabic" w:cs="Simplified Arabic"/>
          <w:b/>
          <w:bCs/>
          <w:rtl/>
        </w:rPr>
        <w:t>جدول</w:t>
      </w:r>
      <w:r w:rsidR="00D22C8A">
        <w:rPr>
          <w:rFonts w:ascii="Simplified Arabic" w:hAnsi="Simplified Arabic" w:cs="Simplified Arabic" w:hint="cs"/>
          <w:b/>
          <w:bCs/>
          <w:rtl/>
        </w:rPr>
        <w:t>(5</w:t>
      </w:r>
      <w:r w:rsidRPr="00EE74CD">
        <w:rPr>
          <w:rFonts w:ascii="Simplified Arabic" w:hAnsi="Simplified Arabic" w:cs="Simplified Arabic" w:hint="cs"/>
          <w:b/>
          <w:bCs/>
          <w:rtl/>
        </w:rPr>
        <w:t>-20</w:t>
      </w:r>
      <w:r w:rsidRPr="00EE74CD">
        <w:rPr>
          <w:rFonts w:ascii="Simplified Arabic" w:hAnsi="Simplified Arabic" w:cs="Simplified Arabic"/>
          <w:b/>
          <w:bCs/>
        </w:rPr>
        <w:t xml:space="preserve">  :(</w:t>
      </w:r>
      <w:r w:rsidRPr="00EE74CD">
        <w:rPr>
          <w:rFonts w:ascii="Simplified Arabic" w:hAnsi="Simplified Arabic" w:cs="Simplified Arabic"/>
          <w:rtl/>
        </w:rPr>
        <w:t xml:space="preserve">ترتيب قيم الأوزان </w:t>
      </w:r>
      <w:r w:rsidRPr="00EE74CD">
        <w:rPr>
          <w:rFonts w:ascii="Simplified Arabic" w:hAnsi="Simplified Arabic" w:cs="Simplified Arabic" w:hint="cs"/>
          <w:rtl/>
        </w:rPr>
        <w:t>تصاعديا</w:t>
      </w:r>
      <w:r w:rsidRPr="00EE74CD">
        <w:rPr>
          <w:rFonts w:ascii="Simplified Arabic" w:hAnsi="Simplified Arabic" w:cs="Simplified Arabic"/>
          <w:rtl/>
        </w:rPr>
        <w:t xml:space="preserve"> للبعد عن حدود </w:t>
      </w:r>
      <w:r w:rsidRPr="00EE74CD">
        <w:rPr>
          <w:rFonts w:ascii="Simplified Arabic" w:hAnsi="Simplified Arabic" w:cs="Simplified Arabic" w:hint="cs"/>
          <w:rtl/>
        </w:rPr>
        <w:t>توسعة عام 2006</w:t>
      </w:r>
      <w:r w:rsidR="008D56E8">
        <w:rPr>
          <w:rFonts w:ascii="Simplified Arabic" w:hAnsi="Simplified Arabic" w:cs="Simplified Arabic" w:hint="cs"/>
          <w:sz w:val="24"/>
          <w:szCs w:val="24"/>
          <w:rtl/>
        </w:rPr>
        <w:t>...........</w:t>
      </w:r>
      <w:r w:rsidR="00D22C8A">
        <w:rPr>
          <w:rFonts w:ascii="Simplified Arabic" w:hAnsi="Simplified Arabic" w:cs="Simplified Arabic" w:hint="cs"/>
          <w:sz w:val="24"/>
          <w:szCs w:val="24"/>
          <w:rtl/>
        </w:rPr>
        <w:t>.</w:t>
      </w:r>
      <w:r w:rsidR="008D56E8">
        <w:rPr>
          <w:rFonts w:ascii="Simplified Arabic" w:hAnsi="Simplified Arabic" w:cs="Simplified Arabic" w:hint="cs"/>
          <w:sz w:val="24"/>
          <w:szCs w:val="24"/>
          <w:rtl/>
        </w:rPr>
        <w:t>...................................</w:t>
      </w:r>
      <w:r>
        <w:rPr>
          <w:rFonts w:ascii="Simplified Arabic" w:hAnsi="Simplified Arabic" w:cs="Simplified Arabic" w:hint="cs"/>
          <w:sz w:val="24"/>
          <w:szCs w:val="24"/>
          <w:rtl/>
        </w:rPr>
        <w:t>99</w:t>
      </w:r>
    </w:p>
    <w:p w:rsidR="003921F5" w:rsidRDefault="003921F5" w:rsidP="00E40435">
      <w:pPr>
        <w:bidi/>
        <w:spacing w:line="240" w:lineRule="auto"/>
        <w:jc w:val="both"/>
        <w:rPr>
          <w:rFonts w:ascii="Simplified Arabic" w:hAnsi="Simplified Arabic" w:cs="Simplified Arabic"/>
          <w:rtl/>
        </w:rPr>
      </w:pPr>
      <w:r w:rsidRPr="00187D79">
        <w:rPr>
          <w:rFonts w:ascii="Simplified Arabic" w:hAnsi="Simplified Arabic" w:cs="Simplified Arabic"/>
          <w:b/>
          <w:bCs/>
          <w:rtl/>
        </w:rPr>
        <w:t>جدول</w:t>
      </w:r>
      <w:r w:rsidRPr="00187D79">
        <w:rPr>
          <w:rFonts w:ascii="Simplified Arabic" w:hAnsi="Simplified Arabic" w:cs="Simplified Arabic"/>
          <w:b/>
          <w:bCs/>
        </w:rPr>
        <w:t>)</w:t>
      </w:r>
      <w:r w:rsidRPr="00187D79">
        <w:rPr>
          <w:rFonts w:ascii="Simplified Arabic" w:hAnsi="Simplified Arabic" w:cs="Simplified Arabic" w:hint="cs"/>
          <w:b/>
          <w:bCs/>
          <w:rtl/>
        </w:rPr>
        <w:t>5-21</w:t>
      </w:r>
      <w:r w:rsidRPr="00187D79">
        <w:rPr>
          <w:rFonts w:ascii="Simplified Arabic" w:hAnsi="Simplified Arabic" w:cs="Simplified Arabic"/>
          <w:b/>
          <w:bCs/>
        </w:rPr>
        <w:t xml:space="preserve">  :(</w:t>
      </w:r>
      <w:r w:rsidRPr="00187D79">
        <w:rPr>
          <w:rFonts w:ascii="Simplified Arabic" w:hAnsi="Simplified Arabic" w:cs="Simplified Arabic"/>
          <w:rtl/>
        </w:rPr>
        <w:t>ترتيب قيم الأوزان</w:t>
      </w:r>
      <w:r w:rsidRPr="00187D79">
        <w:rPr>
          <w:rFonts w:ascii="Simplified Arabic" w:hAnsi="Simplified Arabic" w:cs="Simplified Arabic" w:hint="cs"/>
          <w:rtl/>
        </w:rPr>
        <w:t xml:space="preserve"> تصاعديا</w:t>
      </w:r>
      <w:r w:rsidRPr="00187D79">
        <w:rPr>
          <w:rFonts w:ascii="Simplified Arabic" w:hAnsi="Simplified Arabic" w:cs="Simplified Arabic"/>
          <w:rtl/>
        </w:rPr>
        <w:t xml:space="preserve"> للبعد عن </w:t>
      </w:r>
      <w:r w:rsidRPr="00187D79">
        <w:rPr>
          <w:rFonts w:ascii="Simplified Arabic" w:hAnsi="Simplified Arabic" w:cs="Simplified Arabic" w:hint="cs"/>
          <w:rtl/>
        </w:rPr>
        <w:t>المحمية الطبيعية وأراضي الدولة</w:t>
      </w:r>
      <w:r w:rsidR="008D56E8">
        <w:rPr>
          <w:rFonts w:ascii="Simplified Arabic" w:hAnsi="Simplified Arabic" w:cs="Simplified Arabic" w:hint="cs"/>
          <w:rtl/>
        </w:rPr>
        <w:t>.....</w:t>
      </w:r>
      <w:r w:rsidR="00D22C8A">
        <w:rPr>
          <w:rFonts w:ascii="Simplified Arabic" w:hAnsi="Simplified Arabic" w:cs="Simplified Arabic" w:hint="cs"/>
          <w:rtl/>
        </w:rPr>
        <w:t>.</w:t>
      </w:r>
      <w:r w:rsidR="008D56E8">
        <w:rPr>
          <w:rFonts w:ascii="Simplified Arabic" w:hAnsi="Simplified Arabic" w:cs="Simplified Arabic" w:hint="cs"/>
          <w:rtl/>
        </w:rPr>
        <w:t>.....................................</w:t>
      </w:r>
      <w:r>
        <w:rPr>
          <w:rFonts w:ascii="Simplified Arabic" w:hAnsi="Simplified Arabic" w:cs="Simplified Arabic" w:hint="cs"/>
          <w:rtl/>
        </w:rPr>
        <w:t>102</w:t>
      </w:r>
    </w:p>
    <w:p w:rsidR="003921F5" w:rsidRDefault="003921F5" w:rsidP="001D0C03">
      <w:pPr>
        <w:bidi/>
        <w:spacing w:line="240" w:lineRule="auto"/>
        <w:jc w:val="both"/>
        <w:rPr>
          <w:rFonts w:ascii="Simplified Arabic" w:hAnsi="Simplified Arabic" w:cs="Simplified Arabic"/>
          <w:rtl/>
        </w:rPr>
      </w:pPr>
      <w:r w:rsidRPr="00187D79">
        <w:rPr>
          <w:rFonts w:ascii="Simplified Arabic" w:hAnsi="Simplified Arabic" w:cs="Simplified Arabic"/>
          <w:b/>
          <w:bCs/>
          <w:rtl/>
        </w:rPr>
        <w:t>جدول</w:t>
      </w:r>
      <w:r w:rsidRPr="00187D79">
        <w:rPr>
          <w:rFonts w:ascii="Simplified Arabic" w:hAnsi="Simplified Arabic" w:cs="Simplified Arabic"/>
          <w:b/>
          <w:bCs/>
        </w:rPr>
        <w:t>)</w:t>
      </w:r>
      <w:r w:rsidRPr="00187D79">
        <w:rPr>
          <w:rFonts w:ascii="Simplified Arabic" w:hAnsi="Simplified Arabic" w:cs="Simplified Arabic" w:hint="cs"/>
          <w:b/>
          <w:bCs/>
          <w:rtl/>
        </w:rPr>
        <w:t>5-22</w:t>
      </w:r>
      <w:r w:rsidRPr="00187D79">
        <w:rPr>
          <w:rFonts w:ascii="Simplified Arabic" w:hAnsi="Simplified Arabic" w:cs="Simplified Arabic"/>
          <w:b/>
          <w:bCs/>
        </w:rPr>
        <w:t xml:space="preserve">  :(</w:t>
      </w:r>
      <w:r w:rsidRPr="00187D79">
        <w:rPr>
          <w:rFonts w:ascii="Simplified Arabic" w:hAnsi="Simplified Arabic" w:cs="Simplified Arabic"/>
          <w:rtl/>
        </w:rPr>
        <w:t xml:space="preserve">ترتيب قيم الأوزان </w:t>
      </w:r>
      <w:r w:rsidRPr="00187D79">
        <w:rPr>
          <w:rFonts w:ascii="Simplified Arabic" w:hAnsi="Simplified Arabic" w:cs="Simplified Arabic" w:hint="cs"/>
          <w:rtl/>
        </w:rPr>
        <w:t>تصاعديا</w:t>
      </w:r>
      <w:r w:rsidRPr="00187D79">
        <w:rPr>
          <w:rFonts w:ascii="Simplified Arabic" w:hAnsi="Simplified Arabic" w:cs="Simplified Arabic"/>
          <w:rtl/>
        </w:rPr>
        <w:t xml:space="preserve"> للبعد الأوزان</w:t>
      </w:r>
      <w:r w:rsidRPr="00187D79">
        <w:rPr>
          <w:rFonts w:ascii="Simplified Arabic" w:hAnsi="Simplified Arabic" w:cs="Simplified Arabic" w:hint="cs"/>
          <w:rtl/>
        </w:rPr>
        <w:t xml:space="preserve"> </w:t>
      </w:r>
      <w:r w:rsidR="001D0C03">
        <w:rPr>
          <w:rFonts w:ascii="Simplified Arabic" w:hAnsi="Simplified Arabic" w:cs="Simplified Arabic"/>
          <w:rtl/>
        </w:rPr>
        <w:t>للبعد</w:t>
      </w:r>
      <w:r w:rsidR="001D0C03">
        <w:rPr>
          <w:rFonts w:ascii="Simplified Arabic" w:hAnsi="Simplified Arabic" w:cs="Simplified Arabic" w:hint="cs"/>
          <w:rtl/>
        </w:rPr>
        <w:t xml:space="preserve"> عن المحددات السياسية</w:t>
      </w:r>
      <w:r w:rsidR="008D56E8">
        <w:rPr>
          <w:rFonts w:ascii="Simplified Arabic" w:hAnsi="Simplified Arabic" w:cs="Simplified Arabic" w:hint="cs"/>
          <w:rtl/>
        </w:rPr>
        <w:t>.....</w:t>
      </w:r>
      <w:r w:rsidR="00D22C8A">
        <w:rPr>
          <w:rFonts w:ascii="Simplified Arabic" w:hAnsi="Simplified Arabic" w:cs="Simplified Arabic" w:hint="cs"/>
          <w:rtl/>
        </w:rPr>
        <w:t>.</w:t>
      </w:r>
      <w:r w:rsidR="008D56E8">
        <w:rPr>
          <w:rFonts w:ascii="Simplified Arabic" w:hAnsi="Simplified Arabic" w:cs="Simplified Arabic" w:hint="cs"/>
          <w:rtl/>
        </w:rPr>
        <w:t>.</w:t>
      </w:r>
      <w:r w:rsidR="001D0C03">
        <w:rPr>
          <w:rFonts w:ascii="Simplified Arabic" w:hAnsi="Simplified Arabic" w:cs="Simplified Arabic" w:hint="cs"/>
          <w:rtl/>
        </w:rPr>
        <w:t>............................</w:t>
      </w:r>
      <w:r w:rsidR="008D56E8">
        <w:rPr>
          <w:rFonts w:ascii="Simplified Arabic" w:hAnsi="Simplified Arabic" w:cs="Simplified Arabic" w:hint="cs"/>
          <w:rtl/>
        </w:rPr>
        <w:t>........104</w:t>
      </w:r>
    </w:p>
    <w:p w:rsidR="00092316" w:rsidRDefault="00092316" w:rsidP="00092316">
      <w:pPr>
        <w:bidi/>
        <w:rPr>
          <w:rFonts w:ascii="Simplified Arabic" w:hAnsi="Simplified Arabic" w:cs="Simplified Arabic"/>
          <w:b/>
          <w:bCs/>
          <w:sz w:val="28"/>
          <w:szCs w:val="28"/>
          <w:rtl/>
        </w:rPr>
      </w:pPr>
    </w:p>
    <w:p w:rsidR="003921F5" w:rsidRPr="008D56E8" w:rsidRDefault="003921F5" w:rsidP="009025F6">
      <w:pPr>
        <w:bidi/>
        <w:spacing w:line="240" w:lineRule="auto"/>
        <w:jc w:val="both"/>
        <w:rPr>
          <w:rFonts w:ascii="Simplified Arabic" w:hAnsi="Simplified Arabic" w:cs="Simplified Arabic"/>
          <w:rtl/>
        </w:rPr>
      </w:pPr>
      <w:r w:rsidRPr="008D56E8">
        <w:rPr>
          <w:rFonts w:ascii="Simplified Arabic" w:hAnsi="Simplified Arabic" w:cs="Simplified Arabic"/>
          <w:b/>
          <w:bCs/>
          <w:shd w:val="clear" w:color="auto" w:fill="FFFFFF"/>
          <w:rtl/>
        </w:rPr>
        <w:lastRenderedPageBreak/>
        <w:t>جدول(5-23):</w:t>
      </w:r>
      <w:r w:rsidRPr="008D56E8">
        <w:rPr>
          <w:rFonts w:ascii="Simplified Arabic" w:hAnsi="Simplified Arabic" w:cs="Simplified Arabic"/>
          <w:shd w:val="clear" w:color="auto" w:fill="FFFFFF"/>
          <w:rtl/>
        </w:rPr>
        <w:t xml:space="preserve"> ترتيب قيم الأوزان تصاعديا لمناطق التصنيف السياسي(أ</w:t>
      </w:r>
      <w:r w:rsidRPr="008D56E8">
        <w:rPr>
          <w:rFonts w:ascii="Simplified Arabic" w:hAnsi="Simplified Arabic" w:cs="Simplified Arabic"/>
          <w:rtl/>
        </w:rPr>
        <w:t>، ب، ج)</w:t>
      </w:r>
      <w:r w:rsidR="008D56E8" w:rsidRPr="008D56E8">
        <w:rPr>
          <w:rFonts w:ascii="Simplified Arabic" w:hAnsi="Simplified Arabic" w:cs="Simplified Arabic"/>
          <w:rtl/>
        </w:rPr>
        <w:t>................................................108</w:t>
      </w:r>
    </w:p>
    <w:p w:rsidR="003921F5" w:rsidRPr="008D56E8" w:rsidRDefault="003921F5" w:rsidP="009025F6">
      <w:pPr>
        <w:bidi/>
        <w:spacing w:line="240" w:lineRule="auto"/>
        <w:jc w:val="both"/>
        <w:rPr>
          <w:rFonts w:ascii="Simplified Arabic" w:hAnsi="Simplified Arabic" w:cs="Simplified Arabic"/>
          <w:rtl/>
        </w:rPr>
      </w:pPr>
      <w:r w:rsidRPr="008D56E8">
        <w:rPr>
          <w:rFonts w:ascii="Simplified Arabic" w:hAnsi="Simplified Arabic" w:cs="Simplified Arabic"/>
          <w:b/>
          <w:bCs/>
          <w:rtl/>
        </w:rPr>
        <w:t>جدول(</w:t>
      </w:r>
      <w:r w:rsidRPr="008D56E8">
        <w:rPr>
          <w:rFonts w:ascii="Simplified Arabic" w:hAnsi="Simplified Arabic" w:cs="Simplified Arabic"/>
          <w:b/>
          <w:bCs/>
        </w:rPr>
        <w:t>24-5</w:t>
      </w:r>
      <w:r w:rsidRPr="008D56E8">
        <w:rPr>
          <w:rFonts w:ascii="Simplified Arabic" w:hAnsi="Simplified Arabic" w:cs="Simplified Arabic"/>
          <w:b/>
          <w:bCs/>
          <w:rtl/>
        </w:rPr>
        <w:t>)</w:t>
      </w:r>
      <w:r w:rsidRPr="008D56E8">
        <w:rPr>
          <w:rFonts w:ascii="Simplified Arabic" w:hAnsi="Simplified Arabic" w:cs="Simplified Arabic"/>
          <w:rtl/>
        </w:rPr>
        <w:t>: ترتيب الاوزان تنازليا لنسب ميلان منطقة الدراسة</w:t>
      </w:r>
      <w:r w:rsidR="008D56E8" w:rsidRPr="008D56E8">
        <w:rPr>
          <w:rFonts w:ascii="Simplified Arabic" w:hAnsi="Simplified Arabic" w:cs="Simplified Arabic"/>
          <w:rtl/>
        </w:rPr>
        <w:t>.................................................................</w:t>
      </w:r>
      <w:r w:rsidRPr="008D56E8">
        <w:rPr>
          <w:rFonts w:ascii="Simplified Arabic" w:hAnsi="Simplified Arabic" w:cs="Simplified Arabic"/>
          <w:rtl/>
        </w:rPr>
        <w:t>109</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w:t>
      </w:r>
      <w:r w:rsidRPr="008D56E8">
        <w:rPr>
          <w:rFonts w:ascii="Simplified Arabic" w:hAnsi="Simplified Arabic" w:cs="Simplified Arabic"/>
          <w:b/>
          <w:bCs/>
          <w:shd w:val="clear" w:color="auto" w:fill="FFFFFF"/>
        </w:rPr>
        <w:t>25</w:t>
      </w:r>
      <w:r w:rsidRPr="008D56E8">
        <w:rPr>
          <w:rFonts w:ascii="Simplified Arabic" w:hAnsi="Simplified Arabic" w:cs="Simplified Arabic"/>
          <w:b/>
          <w:bCs/>
          <w:shd w:val="clear" w:color="auto" w:fill="FFFFFF"/>
          <w:rtl/>
        </w:rPr>
        <w:t>):</w:t>
      </w:r>
      <w:r w:rsidRPr="008D56E8">
        <w:rPr>
          <w:rFonts w:ascii="Simplified Arabic" w:hAnsi="Simplified Arabic" w:cs="Simplified Arabic"/>
          <w:shd w:val="clear" w:color="auto" w:fill="FFFFFF"/>
          <w:rtl/>
        </w:rPr>
        <w:t xml:space="preserve"> ترتيب قيم الأوزان تصاعديا </w:t>
      </w:r>
      <w:r w:rsidR="001D0C03">
        <w:rPr>
          <w:rFonts w:ascii="Simplified Arabic" w:hAnsi="Simplified Arabic" w:cs="Simplified Arabic" w:hint="cs"/>
          <w:shd w:val="clear" w:color="auto" w:fill="FFFFFF"/>
          <w:rtl/>
        </w:rPr>
        <w:t>لاتجاهات النمو السكاني..........................</w:t>
      </w:r>
      <w:r w:rsidR="008D56E8" w:rsidRPr="008D56E8">
        <w:rPr>
          <w:rFonts w:ascii="Simplified Arabic" w:hAnsi="Simplified Arabic" w:cs="Simplified Arabic"/>
          <w:shd w:val="clear" w:color="auto" w:fill="FFFFFF"/>
          <w:rtl/>
        </w:rPr>
        <w:t>...................................</w:t>
      </w:r>
      <w:r w:rsidRPr="008D56E8">
        <w:rPr>
          <w:rFonts w:ascii="Simplified Arabic" w:hAnsi="Simplified Arabic" w:cs="Simplified Arabic"/>
          <w:shd w:val="clear" w:color="auto" w:fill="FFFFFF"/>
          <w:rtl/>
        </w:rPr>
        <w:t>110</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w:t>
      </w:r>
      <w:r w:rsidRPr="008D56E8">
        <w:rPr>
          <w:rFonts w:ascii="Simplified Arabic" w:hAnsi="Simplified Arabic" w:cs="Simplified Arabic"/>
          <w:b/>
          <w:bCs/>
          <w:shd w:val="clear" w:color="auto" w:fill="FFFFFF"/>
        </w:rPr>
        <w:t>26</w:t>
      </w:r>
      <w:r w:rsidRPr="008D56E8">
        <w:rPr>
          <w:rFonts w:ascii="Simplified Arabic" w:hAnsi="Simplified Arabic" w:cs="Simplified Arabic"/>
          <w:b/>
          <w:bCs/>
          <w:shd w:val="clear" w:color="auto" w:fill="FFFFFF"/>
          <w:rtl/>
        </w:rPr>
        <w:t>):</w:t>
      </w:r>
      <w:r w:rsidR="009025F6">
        <w:rPr>
          <w:rFonts w:ascii="Simplified Arabic" w:hAnsi="Simplified Arabic" w:cs="Simplified Arabic"/>
          <w:shd w:val="clear" w:color="auto" w:fill="FFFFFF"/>
          <w:rtl/>
        </w:rPr>
        <w:t xml:space="preserve"> ترتيب قيم الأوزان تنازليا</w:t>
      </w:r>
      <w:r w:rsidR="009025F6">
        <w:rPr>
          <w:rFonts w:ascii="Simplified Arabic" w:hAnsi="Simplified Arabic" w:cs="Simplified Arabic" w:hint="cs"/>
          <w:shd w:val="clear" w:color="auto" w:fill="FFFFFF"/>
          <w:rtl/>
        </w:rPr>
        <w:t xml:space="preserve"> للكثافة البنائية</w:t>
      </w:r>
      <w:r w:rsidR="008D56E8" w:rsidRPr="008D56E8">
        <w:rPr>
          <w:rFonts w:ascii="Simplified Arabic" w:hAnsi="Simplified Arabic" w:cs="Simplified Arabic"/>
          <w:shd w:val="clear" w:color="auto" w:fill="FFFFFF"/>
          <w:rtl/>
        </w:rPr>
        <w:t>.</w:t>
      </w:r>
      <w:r w:rsidR="009025F6">
        <w:rPr>
          <w:rFonts w:ascii="Simplified Arabic" w:hAnsi="Simplified Arabic" w:cs="Simplified Arabic" w:hint="cs"/>
          <w:shd w:val="clear" w:color="auto" w:fill="FFFFFF"/>
          <w:rtl/>
        </w:rPr>
        <w:t>.....................................</w:t>
      </w:r>
      <w:r w:rsidR="008D56E8" w:rsidRPr="008D56E8">
        <w:rPr>
          <w:rFonts w:ascii="Simplified Arabic" w:hAnsi="Simplified Arabic" w:cs="Simplified Arabic"/>
          <w:shd w:val="clear" w:color="auto" w:fill="FFFFFF"/>
          <w:rtl/>
        </w:rPr>
        <w:t>....................................112</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w:t>
      </w:r>
      <w:r w:rsidRPr="008D56E8">
        <w:rPr>
          <w:rFonts w:ascii="Simplified Arabic" w:hAnsi="Simplified Arabic" w:cs="Simplified Arabic"/>
          <w:b/>
          <w:bCs/>
          <w:shd w:val="clear" w:color="auto" w:fill="FFFFFF"/>
        </w:rPr>
        <w:t>27</w:t>
      </w:r>
      <w:r w:rsidRPr="008D56E8">
        <w:rPr>
          <w:rFonts w:ascii="Simplified Arabic" w:hAnsi="Simplified Arabic" w:cs="Simplified Arabic"/>
          <w:b/>
          <w:bCs/>
          <w:shd w:val="clear" w:color="auto" w:fill="FFFFFF"/>
          <w:rtl/>
        </w:rPr>
        <w:t>):</w:t>
      </w:r>
      <w:r w:rsidRPr="008D56E8">
        <w:rPr>
          <w:rFonts w:ascii="Simplified Arabic" w:hAnsi="Simplified Arabic" w:cs="Simplified Arabic"/>
          <w:shd w:val="clear" w:color="auto" w:fill="FFFFFF"/>
          <w:rtl/>
        </w:rPr>
        <w:t xml:space="preserve"> ترتيب قيم الأوزان تنازليا </w:t>
      </w:r>
      <w:r w:rsidR="009025F6" w:rsidRPr="00EF7CF7">
        <w:rPr>
          <w:rFonts w:ascii="Simplified Arabic" w:hAnsi="Simplified Arabic" w:cs="Simplified Arabic"/>
          <w:shd w:val="clear" w:color="auto" w:fill="FFFFFF"/>
          <w:rtl/>
        </w:rPr>
        <w:t xml:space="preserve">للبعد </w:t>
      </w:r>
      <w:r w:rsidR="009025F6">
        <w:rPr>
          <w:rFonts w:ascii="Simplified Arabic" w:hAnsi="Simplified Arabic" w:cs="Simplified Arabic" w:hint="cs"/>
          <w:shd w:val="clear" w:color="auto" w:fill="FFFFFF"/>
          <w:rtl/>
        </w:rPr>
        <w:t>عن خزانات المياه............................</w:t>
      </w:r>
      <w:r w:rsidR="008D56E8" w:rsidRPr="008D56E8">
        <w:rPr>
          <w:rFonts w:ascii="Simplified Arabic" w:hAnsi="Simplified Arabic" w:cs="Simplified Arabic"/>
          <w:shd w:val="clear" w:color="auto" w:fill="FFFFFF"/>
          <w:rtl/>
        </w:rPr>
        <w:t>.....................................</w:t>
      </w:r>
      <w:r w:rsidRPr="008D56E8">
        <w:rPr>
          <w:rFonts w:ascii="Simplified Arabic" w:hAnsi="Simplified Arabic" w:cs="Simplified Arabic"/>
          <w:shd w:val="clear" w:color="auto" w:fill="FFFFFF"/>
          <w:rtl/>
        </w:rPr>
        <w:t>113</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جدول(5-28):</w:t>
      </w:r>
      <w:r w:rsidRPr="008D56E8">
        <w:rPr>
          <w:rFonts w:ascii="Simplified Arabic" w:hAnsi="Simplified Arabic" w:cs="Simplified Arabic"/>
          <w:shd w:val="clear" w:color="auto" w:fill="FFFFFF"/>
          <w:rtl/>
        </w:rPr>
        <w:t xml:space="preserve"> ترتيب قيم الأوزان تنازليا للبعد </w:t>
      </w:r>
      <w:r w:rsidR="009025F6">
        <w:rPr>
          <w:rFonts w:ascii="Simplified Arabic" w:hAnsi="Simplified Arabic" w:cs="Simplified Arabic" w:hint="cs"/>
          <w:sz w:val="24"/>
          <w:szCs w:val="24"/>
          <w:shd w:val="clear" w:color="auto" w:fill="FFFFFF"/>
          <w:rtl/>
        </w:rPr>
        <w:t>محطات التحويل الكهربائية...............</w:t>
      </w:r>
      <w:r w:rsidR="008D56E8" w:rsidRPr="008D56E8">
        <w:rPr>
          <w:rFonts w:ascii="Simplified Arabic" w:hAnsi="Simplified Arabic" w:cs="Simplified Arabic"/>
          <w:shd w:val="clear" w:color="auto" w:fill="FFFFFF"/>
          <w:rtl/>
        </w:rPr>
        <w:t>..........</w:t>
      </w:r>
      <w:r w:rsidR="008D56E8">
        <w:rPr>
          <w:rFonts w:ascii="Simplified Arabic" w:hAnsi="Simplified Arabic" w:cs="Simplified Arabic" w:hint="cs"/>
          <w:shd w:val="clear" w:color="auto" w:fill="FFFFFF"/>
          <w:rtl/>
        </w:rPr>
        <w:t>...........</w:t>
      </w:r>
      <w:r w:rsidR="008D56E8" w:rsidRPr="008D56E8">
        <w:rPr>
          <w:rFonts w:ascii="Simplified Arabic" w:hAnsi="Simplified Arabic" w:cs="Simplified Arabic"/>
          <w:shd w:val="clear" w:color="auto" w:fill="FFFFFF"/>
          <w:rtl/>
        </w:rPr>
        <w:t>................</w:t>
      </w:r>
      <w:r w:rsidRPr="008D56E8">
        <w:rPr>
          <w:rFonts w:ascii="Simplified Arabic" w:hAnsi="Simplified Arabic" w:cs="Simplified Arabic"/>
          <w:shd w:val="clear" w:color="auto" w:fill="FFFFFF"/>
          <w:rtl/>
        </w:rPr>
        <w:t>115</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جدول(5-29):</w:t>
      </w:r>
      <w:r w:rsidRPr="008D56E8">
        <w:rPr>
          <w:rFonts w:ascii="Simplified Arabic" w:hAnsi="Simplified Arabic" w:cs="Simplified Arabic"/>
          <w:shd w:val="clear" w:color="auto" w:fill="FFFFFF"/>
          <w:rtl/>
        </w:rPr>
        <w:t xml:space="preserve"> ترتيب قيم الأوزان تنازليا للبعد</w:t>
      </w:r>
      <w:r w:rsidR="009025F6" w:rsidRPr="009025F6">
        <w:rPr>
          <w:rFonts w:ascii="Simplified Arabic" w:hAnsi="Simplified Arabic" w:cs="Simplified Arabic" w:hint="cs"/>
          <w:shd w:val="clear" w:color="auto" w:fill="FFFFFF"/>
          <w:rtl/>
        </w:rPr>
        <w:t xml:space="preserve"> </w:t>
      </w:r>
      <w:r w:rsidR="009025F6">
        <w:rPr>
          <w:rFonts w:ascii="Simplified Arabic" w:hAnsi="Simplified Arabic" w:cs="Simplified Arabic" w:hint="cs"/>
          <w:shd w:val="clear" w:color="auto" w:fill="FFFFFF"/>
          <w:rtl/>
        </w:rPr>
        <w:t>عن مكبات النفايات..........................</w:t>
      </w:r>
      <w:r w:rsidRPr="008D56E8">
        <w:rPr>
          <w:rFonts w:ascii="Simplified Arabic" w:hAnsi="Simplified Arabic" w:cs="Simplified Arabic"/>
          <w:shd w:val="clear" w:color="auto" w:fill="FFFFFF"/>
          <w:rtl/>
        </w:rPr>
        <w:t>.</w:t>
      </w:r>
      <w:r w:rsidR="008D56E8">
        <w:rPr>
          <w:rFonts w:ascii="Simplified Arabic" w:hAnsi="Simplified Arabic" w:cs="Simplified Arabic" w:hint="cs"/>
          <w:shd w:val="clear" w:color="auto" w:fill="FFFFFF"/>
          <w:rtl/>
        </w:rPr>
        <w:t>....................................117</w:t>
      </w:r>
    </w:p>
    <w:p w:rsidR="003921F5" w:rsidRPr="008D56E8" w:rsidRDefault="003921F5" w:rsidP="009025F6">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جدول(5-30):</w:t>
      </w:r>
      <w:r w:rsidRPr="008D56E8">
        <w:rPr>
          <w:rFonts w:ascii="Simplified Arabic" w:hAnsi="Simplified Arabic" w:cs="Simplified Arabic"/>
          <w:shd w:val="clear" w:color="auto" w:fill="FFFFFF"/>
          <w:rtl/>
        </w:rPr>
        <w:t xml:space="preserve"> ترتيب قيم الأوزان تنازليا للبعد عن </w:t>
      </w:r>
      <w:r w:rsidR="009025F6">
        <w:rPr>
          <w:rFonts w:ascii="Simplified Arabic" w:hAnsi="Simplified Arabic" w:cs="Simplified Arabic" w:hint="cs"/>
          <w:shd w:val="clear" w:color="auto" w:fill="FFFFFF"/>
          <w:rtl/>
        </w:rPr>
        <w:t>مسار سيارات النفايات</w:t>
      </w:r>
      <w:r w:rsidR="008D56E8">
        <w:rPr>
          <w:rFonts w:ascii="Simplified Arabic" w:hAnsi="Simplified Arabic" w:cs="Simplified Arabic" w:hint="cs"/>
          <w:shd w:val="clear" w:color="auto" w:fill="FFFFFF"/>
          <w:rtl/>
        </w:rPr>
        <w:t>.......</w:t>
      </w:r>
      <w:r w:rsidR="009025F6">
        <w:rPr>
          <w:rFonts w:ascii="Simplified Arabic" w:hAnsi="Simplified Arabic" w:cs="Simplified Arabic" w:hint="cs"/>
          <w:shd w:val="clear" w:color="auto" w:fill="FFFFFF"/>
          <w:rtl/>
        </w:rPr>
        <w:t>...................</w:t>
      </w:r>
      <w:r w:rsidR="008D56E8">
        <w:rPr>
          <w:rFonts w:ascii="Simplified Arabic" w:hAnsi="Simplified Arabic" w:cs="Simplified Arabic" w:hint="cs"/>
          <w:shd w:val="clear" w:color="auto" w:fill="FFFFFF"/>
          <w:rtl/>
        </w:rPr>
        <w:t>..............................</w:t>
      </w:r>
      <w:r w:rsidRPr="008D56E8">
        <w:rPr>
          <w:rFonts w:ascii="Simplified Arabic" w:hAnsi="Simplified Arabic" w:cs="Simplified Arabic"/>
          <w:shd w:val="clear" w:color="auto" w:fill="FFFFFF"/>
          <w:rtl/>
        </w:rPr>
        <w:t>119</w:t>
      </w:r>
    </w:p>
    <w:p w:rsidR="003921F5" w:rsidRPr="008D56E8" w:rsidRDefault="003921F5" w:rsidP="00D22C8A">
      <w:pPr>
        <w:bidi/>
        <w:spacing w:line="240" w:lineRule="auto"/>
        <w:jc w:val="both"/>
        <w:rPr>
          <w:rFonts w:ascii="Simplified Arabic" w:hAnsi="Simplified Arabic" w:cs="Simplified Arabic"/>
          <w:shd w:val="clear" w:color="auto" w:fill="FFFFFF"/>
          <w:rtl/>
        </w:rPr>
      </w:pPr>
      <w:r w:rsidRPr="008D56E8">
        <w:rPr>
          <w:rFonts w:ascii="Simplified Arabic" w:hAnsi="Simplified Arabic" w:cs="Simplified Arabic"/>
          <w:b/>
          <w:bCs/>
          <w:shd w:val="clear" w:color="auto" w:fill="FFFFFF"/>
          <w:rtl/>
        </w:rPr>
        <w:t>جدول(5-31):</w:t>
      </w:r>
      <w:r w:rsidRPr="008D56E8">
        <w:rPr>
          <w:rFonts w:ascii="Simplified Arabic" w:hAnsi="Simplified Arabic" w:cs="Simplified Arabic"/>
          <w:shd w:val="clear" w:color="auto" w:fill="FFFFFF"/>
          <w:rtl/>
        </w:rPr>
        <w:t xml:space="preserve"> ترتيب قيم الأوزان تنازليا </w:t>
      </w:r>
      <w:r w:rsidR="002F7904" w:rsidRPr="009D2889">
        <w:rPr>
          <w:rFonts w:ascii="Simplified Arabic" w:hAnsi="Simplified Arabic" w:cs="Simplified Arabic"/>
          <w:shd w:val="clear" w:color="auto" w:fill="FFFFFF"/>
          <w:rtl/>
        </w:rPr>
        <w:t>للبعد عن</w:t>
      </w:r>
      <w:r w:rsidR="002F7904">
        <w:rPr>
          <w:rFonts w:ascii="Simplified Arabic" w:hAnsi="Simplified Arabic" w:cs="Simplified Arabic" w:hint="cs"/>
          <w:shd w:val="clear" w:color="auto" w:fill="FFFFFF"/>
          <w:rtl/>
        </w:rPr>
        <w:t xml:space="preserve"> الطرق......</w:t>
      </w:r>
      <w:r w:rsidR="000C12AA">
        <w:rPr>
          <w:rFonts w:ascii="Simplified Arabic" w:hAnsi="Simplified Arabic" w:cs="Simplified Arabic" w:hint="cs"/>
          <w:shd w:val="clear" w:color="auto" w:fill="FFFFFF"/>
          <w:rtl/>
        </w:rPr>
        <w:t>......</w:t>
      </w:r>
      <w:r w:rsidR="002F7904">
        <w:rPr>
          <w:rFonts w:ascii="Simplified Arabic" w:hAnsi="Simplified Arabic" w:cs="Simplified Arabic" w:hint="cs"/>
          <w:shd w:val="clear" w:color="auto" w:fill="FFFFFF"/>
          <w:rtl/>
        </w:rPr>
        <w:t>.......................</w:t>
      </w:r>
      <w:r w:rsidR="008D56E8">
        <w:rPr>
          <w:rFonts w:ascii="Simplified Arabic" w:hAnsi="Simplified Arabic" w:cs="Simplified Arabic" w:hint="cs"/>
          <w:shd w:val="clear" w:color="auto" w:fill="FFFFFF"/>
          <w:rtl/>
        </w:rPr>
        <w:t>.....................................</w:t>
      </w:r>
      <w:r w:rsidRPr="008D56E8">
        <w:rPr>
          <w:rFonts w:ascii="Simplified Arabic" w:hAnsi="Simplified Arabic" w:cs="Simplified Arabic"/>
          <w:shd w:val="clear" w:color="auto" w:fill="FFFFFF"/>
          <w:rtl/>
        </w:rPr>
        <w:t>121</w:t>
      </w:r>
    </w:p>
    <w:p w:rsidR="003921F5" w:rsidRDefault="001F1906" w:rsidP="00D22C8A">
      <w:pPr>
        <w:bidi/>
        <w:spacing w:line="240" w:lineRule="auto"/>
        <w:jc w:val="both"/>
        <w:rPr>
          <w:rFonts w:ascii="Simplified Arabic" w:hAnsi="Simplified Arabic" w:cs="Simplified Arabic"/>
          <w:rtl/>
        </w:rPr>
      </w:pPr>
      <w:r>
        <w:rPr>
          <w:rFonts w:ascii="Simplified Arabic" w:hAnsi="Simplified Arabic" w:cs="Simplified Arabic"/>
          <w:b/>
          <w:bCs/>
          <w:rtl/>
        </w:rPr>
        <w:t>جدول</w:t>
      </w:r>
      <w:r w:rsidR="003921F5" w:rsidRPr="008D56E8">
        <w:rPr>
          <w:rFonts w:ascii="Simplified Arabic" w:hAnsi="Simplified Arabic" w:cs="Simplified Arabic"/>
          <w:b/>
          <w:bCs/>
          <w:rtl/>
        </w:rPr>
        <w:t>(5-32):</w:t>
      </w:r>
      <w:r w:rsidR="003921F5" w:rsidRPr="008D56E8">
        <w:rPr>
          <w:rFonts w:ascii="Simplified Arabic" w:hAnsi="Simplified Arabic" w:cs="Simplified Arabic"/>
          <w:rtl/>
        </w:rPr>
        <w:t xml:space="preserve"> نتيجة إعادة التصنيف ال </w:t>
      </w:r>
      <w:r w:rsidR="003921F5" w:rsidRPr="008D56E8">
        <w:rPr>
          <w:rFonts w:ascii="Simplified Arabic" w:hAnsi="Simplified Arabic" w:cs="Simplified Arabic"/>
        </w:rPr>
        <w:t>Weighted Overlay</w:t>
      </w:r>
      <w:r w:rsidR="003921F5" w:rsidRPr="008D56E8">
        <w:rPr>
          <w:rFonts w:ascii="Simplified Arabic" w:hAnsi="Simplified Arabic" w:cs="Simplified Arabic"/>
          <w:rtl/>
        </w:rPr>
        <w:t xml:space="preserve"> لجميع العوامل</w:t>
      </w:r>
      <w:r w:rsidR="008D56E8">
        <w:rPr>
          <w:rFonts w:ascii="Simplified Arabic" w:hAnsi="Simplified Arabic" w:cs="Simplified Arabic" w:hint="cs"/>
          <w:rtl/>
        </w:rPr>
        <w:t>................................................</w:t>
      </w:r>
      <w:r w:rsidR="003921F5" w:rsidRPr="008D56E8">
        <w:rPr>
          <w:rFonts w:ascii="Simplified Arabic" w:hAnsi="Simplified Arabic" w:cs="Simplified Arabic"/>
          <w:rtl/>
        </w:rPr>
        <w:t>123</w:t>
      </w:r>
    </w:p>
    <w:p w:rsidR="00D22C8A" w:rsidRPr="00D22C8A" w:rsidRDefault="00D22C8A" w:rsidP="00D22C8A">
      <w:pPr>
        <w:bidi/>
        <w:spacing w:line="240" w:lineRule="auto"/>
        <w:jc w:val="both"/>
        <w:rPr>
          <w:rFonts w:ascii="Simplified Arabic" w:hAnsi="Simplified Arabic" w:cs="Simplified Arabic"/>
          <w:rtl/>
        </w:rPr>
      </w:pPr>
      <w:r w:rsidRPr="00D22C8A">
        <w:rPr>
          <w:rFonts w:ascii="Simplified Arabic" w:hAnsi="Simplified Arabic" w:cs="Simplified Arabic" w:hint="cs"/>
          <w:b/>
          <w:bCs/>
          <w:rtl/>
        </w:rPr>
        <w:t>جدول(5-33):</w:t>
      </w:r>
      <w:r w:rsidRPr="00D22C8A">
        <w:rPr>
          <w:rFonts w:ascii="Simplified Arabic" w:hAnsi="Simplified Arabic" w:cs="Simplified Arabic" w:hint="cs"/>
          <w:rtl/>
        </w:rPr>
        <w:t xml:space="preserve"> مساحات التوسع المستقبلي في كل منطقة</w:t>
      </w:r>
      <w:r>
        <w:rPr>
          <w:rFonts w:ascii="Simplified Arabic" w:hAnsi="Simplified Arabic" w:cs="Simplified Arabic" w:hint="cs"/>
          <w:rtl/>
        </w:rPr>
        <w:t>.......................................................................128</w:t>
      </w:r>
    </w:p>
    <w:p w:rsidR="00D22C8A" w:rsidRPr="008D56E8" w:rsidRDefault="00D22C8A" w:rsidP="00D22C8A">
      <w:pPr>
        <w:bidi/>
        <w:spacing w:line="240" w:lineRule="auto"/>
        <w:jc w:val="both"/>
        <w:rPr>
          <w:rFonts w:ascii="Simplified Arabic" w:hAnsi="Simplified Arabic" w:cs="Simplified Arabic"/>
        </w:rPr>
      </w:pPr>
    </w:p>
    <w:p w:rsidR="00745207" w:rsidRPr="003921F5" w:rsidRDefault="00745207" w:rsidP="00745207">
      <w:pPr>
        <w:bidi/>
        <w:jc w:val="both"/>
        <w:rPr>
          <w:rFonts w:cs="Arial"/>
        </w:rPr>
      </w:pPr>
    </w:p>
    <w:p w:rsidR="0026660C" w:rsidRDefault="0026660C" w:rsidP="00A02D8E">
      <w:pPr>
        <w:jc w:val="right"/>
      </w:pPr>
    </w:p>
    <w:p w:rsidR="0026660C" w:rsidRDefault="0026660C" w:rsidP="00A02D8E">
      <w:pPr>
        <w:jc w:val="right"/>
      </w:pPr>
    </w:p>
    <w:p w:rsidR="0026660C" w:rsidRDefault="0026660C" w:rsidP="00A02D8E">
      <w:pPr>
        <w:jc w:val="right"/>
      </w:pPr>
    </w:p>
    <w:p w:rsidR="0026660C" w:rsidRDefault="0026660C" w:rsidP="00A02D8E">
      <w:pPr>
        <w:jc w:val="right"/>
      </w:pPr>
    </w:p>
    <w:p w:rsidR="0026660C" w:rsidRDefault="0026660C" w:rsidP="00A02D8E">
      <w:pPr>
        <w:jc w:val="right"/>
      </w:pPr>
    </w:p>
    <w:p w:rsidR="0026660C" w:rsidRDefault="0026660C" w:rsidP="00A02D8E">
      <w:pPr>
        <w:jc w:val="right"/>
      </w:pPr>
    </w:p>
    <w:p w:rsidR="0026660C" w:rsidRDefault="0026660C" w:rsidP="00A02D8E">
      <w:pPr>
        <w:jc w:val="right"/>
        <w:rPr>
          <w:rtl/>
        </w:rPr>
      </w:pPr>
    </w:p>
    <w:p w:rsidR="009F01E1" w:rsidRDefault="009F01E1" w:rsidP="00A02D8E">
      <w:pPr>
        <w:jc w:val="right"/>
      </w:pPr>
    </w:p>
    <w:p w:rsidR="0026660C" w:rsidRDefault="0026660C" w:rsidP="00A02D8E">
      <w:pPr>
        <w:jc w:val="right"/>
      </w:pPr>
    </w:p>
    <w:p w:rsidR="0026660C" w:rsidRDefault="0026660C" w:rsidP="00A02D8E">
      <w:pPr>
        <w:jc w:val="right"/>
      </w:pPr>
    </w:p>
    <w:p w:rsidR="0026660C" w:rsidRDefault="0026660C" w:rsidP="00C33363">
      <w:pPr>
        <w:rPr>
          <w:rtl/>
        </w:rPr>
      </w:pPr>
    </w:p>
    <w:p w:rsidR="00972E50" w:rsidRDefault="00972E50" w:rsidP="00C33363">
      <w:pPr>
        <w:rPr>
          <w:rtl/>
        </w:rPr>
      </w:pPr>
    </w:p>
    <w:p w:rsidR="001418D7" w:rsidRDefault="001418D7" w:rsidP="00C33363">
      <w:pPr>
        <w:rPr>
          <w:rtl/>
        </w:rPr>
      </w:pPr>
    </w:p>
    <w:p w:rsidR="001418D7" w:rsidRDefault="001418D7" w:rsidP="00C33363">
      <w:pPr>
        <w:rPr>
          <w:rtl/>
        </w:rPr>
      </w:pPr>
    </w:p>
    <w:p w:rsidR="00CD3572" w:rsidRDefault="00CD3572" w:rsidP="00CD3572">
      <w:pPr>
        <w:bidi/>
        <w:spacing w:line="360" w:lineRule="auto"/>
        <w:rPr>
          <w:rFonts w:ascii="Simplified Arabic" w:hAnsi="Simplified Arabic" w:cs="Simplified Arabic"/>
          <w:b/>
          <w:bCs/>
          <w:sz w:val="28"/>
          <w:szCs w:val="28"/>
          <w:rtl/>
        </w:rPr>
      </w:pPr>
    </w:p>
    <w:p w:rsidR="00AA3ABB" w:rsidRDefault="00C7358C" w:rsidP="009C7E8F">
      <w:pPr>
        <w:bidi/>
        <w:spacing w:line="360" w:lineRule="auto"/>
        <w:rPr>
          <w:rFonts w:ascii="Simplified Arabic" w:hAnsi="Simplified Arabic" w:cs="Simplified Arabic"/>
          <w:b/>
          <w:bCs/>
          <w:sz w:val="28"/>
          <w:szCs w:val="28"/>
          <w:rtl/>
        </w:rPr>
      </w:pPr>
      <w:r w:rsidRPr="00C7358C">
        <w:rPr>
          <w:rFonts w:ascii="Simplified Arabic" w:hAnsi="Simplified Arabic" w:cs="Simplified Arabic"/>
          <w:b/>
          <w:bCs/>
          <w:sz w:val="28"/>
          <w:szCs w:val="28"/>
          <w:rtl/>
        </w:rPr>
        <w:t>الكلمات ال</w:t>
      </w:r>
      <w:r w:rsidRPr="00C7358C">
        <w:rPr>
          <w:rFonts w:ascii="Simplified Arabic" w:hAnsi="Simplified Arabic" w:cs="Simplified Arabic" w:hint="cs"/>
          <w:b/>
          <w:bCs/>
          <w:sz w:val="28"/>
          <w:szCs w:val="28"/>
          <w:rtl/>
        </w:rPr>
        <w:t>مفتاحية</w:t>
      </w:r>
      <w:r w:rsidR="00947AB0">
        <w:rPr>
          <w:rFonts w:ascii="Simplified Arabic" w:hAnsi="Simplified Arabic" w:cs="Simplified Arabic"/>
          <w:b/>
          <w:bCs/>
          <w:sz w:val="28"/>
          <w:szCs w:val="28"/>
        </w:rPr>
        <w:t>:</w:t>
      </w:r>
    </w:p>
    <w:p w:rsidR="00E64DC8" w:rsidRDefault="00E64DC8" w:rsidP="000C1D13">
      <w:pPr>
        <w:bidi/>
        <w:spacing w:line="360" w:lineRule="auto"/>
        <w:rPr>
          <w:rFonts w:ascii="Simplified Arabic" w:hAnsi="Simplified Arabic" w:cs="Simplified Arabic"/>
          <w:sz w:val="24"/>
          <w:szCs w:val="24"/>
          <w:rtl/>
        </w:rPr>
      </w:pPr>
      <w:r w:rsidRPr="00E64DC8">
        <w:rPr>
          <w:rFonts w:asciiTheme="majorBidi" w:hAnsiTheme="majorBidi" w:cstheme="majorBidi"/>
          <w:sz w:val="24"/>
          <w:szCs w:val="24"/>
        </w:rPr>
        <w:t>GIS</w:t>
      </w:r>
      <w:r w:rsidRPr="00E64DC8">
        <w:rPr>
          <w:rFonts w:asciiTheme="majorBidi" w:hAnsiTheme="majorBidi" w:cstheme="majorBidi"/>
          <w:sz w:val="24"/>
          <w:szCs w:val="24"/>
          <w:rtl/>
        </w:rPr>
        <w:t xml:space="preserve">: </w:t>
      </w:r>
      <w:r w:rsidRPr="00E64DC8">
        <w:rPr>
          <w:rFonts w:asciiTheme="majorBidi" w:hAnsiTheme="majorBidi" w:cstheme="majorBidi"/>
          <w:sz w:val="24"/>
          <w:szCs w:val="24"/>
        </w:rPr>
        <w:t>(</w:t>
      </w:r>
      <w:r w:rsidR="000C1D13">
        <w:rPr>
          <w:rFonts w:asciiTheme="majorBidi" w:hAnsiTheme="majorBidi" w:cstheme="majorBidi"/>
          <w:sz w:val="24"/>
          <w:szCs w:val="24"/>
        </w:rPr>
        <w:t>G</w:t>
      </w:r>
      <w:r w:rsidR="000C1D13" w:rsidRPr="000C1D13">
        <w:rPr>
          <w:rFonts w:asciiTheme="majorBidi" w:hAnsiTheme="majorBidi" w:cstheme="majorBidi"/>
          <w:sz w:val="24"/>
          <w:szCs w:val="24"/>
        </w:rPr>
        <w:t>eographic information system</w:t>
      </w:r>
      <w:r w:rsidRPr="00E64DC8">
        <w:rPr>
          <w:rFonts w:asciiTheme="majorBidi" w:hAnsiTheme="majorBidi" w:cstheme="majorBidi"/>
          <w:sz w:val="24"/>
          <w:szCs w:val="24"/>
        </w:rPr>
        <w:t>)</w:t>
      </w:r>
      <w:r>
        <w:rPr>
          <w:rFonts w:ascii="Simplified Arabic" w:hAnsi="Simplified Arabic" w:cs="Simplified Arabic" w:hint="cs"/>
          <w:sz w:val="24"/>
          <w:szCs w:val="24"/>
          <w:rtl/>
        </w:rPr>
        <w:t xml:space="preserve"> </w:t>
      </w:r>
      <w:r w:rsidRPr="00A4046B">
        <w:rPr>
          <w:rFonts w:ascii="Simplified Arabic" w:hAnsi="Simplified Arabic" w:cs="Simplified Arabic"/>
          <w:sz w:val="24"/>
          <w:szCs w:val="24"/>
          <w:rtl/>
        </w:rPr>
        <w:t>نظم المعلومات الجغرافية</w:t>
      </w:r>
    </w:p>
    <w:p w:rsidR="00E64DC8" w:rsidRDefault="00E64DC8" w:rsidP="00E64DC8">
      <w:pPr>
        <w:bidi/>
        <w:spacing w:line="360" w:lineRule="auto"/>
        <w:rPr>
          <w:rFonts w:ascii="Simplified Arabic" w:hAnsi="Simplified Arabic" w:cs="Simplified Arabic"/>
          <w:sz w:val="24"/>
          <w:szCs w:val="24"/>
          <w:rtl/>
        </w:rPr>
      </w:pPr>
      <w:r w:rsidRPr="00A4046B">
        <w:rPr>
          <w:rFonts w:ascii="Simplified Arabic" w:hAnsi="Simplified Arabic" w:cs="Simplified Arabic"/>
          <w:sz w:val="24"/>
          <w:szCs w:val="24"/>
        </w:rPr>
        <w:t>:</w:t>
      </w:r>
      <w:r w:rsidRPr="00E64DC8">
        <w:rPr>
          <w:rFonts w:asciiTheme="majorBidi" w:hAnsiTheme="majorBidi" w:cstheme="majorBidi"/>
          <w:sz w:val="24"/>
          <w:szCs w:val="24"/>
        </w:rPr>
        <w:t>GPS</w:t>
      </w:r>
      <w:r w:rsidRPr="00E64DC8">
        <w:rPr>
          <w:rFonts w:asciiTheme="majorBidi" w:hAnsiTheme="majorBidi" w:cstheme="majorBidi"/>
          <w:sz w:val="24"/>
          <w:szCs w:val="24"/>
          <w:rtl/>
        </w:rPr>
        <w:t xml:space="preserve"> </w:t>
      </w:r>
      <w:r w:rsidRPr="00E64DC8">
        <w:rPr>
          <w:rFonts w:asciiTheme="majorBidi" w:hAnsiTheme="majorBidi" w:cstheme="majorBidi"/>
          <w:sz w:val="24"/>
          <w:szCs w:val="24"/>
        </w:rPr>
        <w:t xml:space="preserve"> (Global Positioning System</w:t>
      </w:r>
      <w:r w:rsidRPr="00A4046B">
        <w:rPr>
          <w:rFonts w:ascii="Simplified Arabic" w:hAnsi="Simplified Arabic" w:cs="Simplified Arabic"/>
          <w:sz w:val="24"/>
          <w:szCs w:val="24"/>
        </w:rPr>
        <w:t>)</w:t>
      </w:r>
      <w:r>
        <w:rPr>
          <w:rFonts w:ascii="Simplified Arabic" w:hAnsi="Simplified Arabic" w:cs="Simplified Arabic" w:hint="cs"/>
          <w:sz w:val="24"/>
          <w:szCs w:val="24"/>
          <w:rtl/>
        </w:rPr>
        <w:t>نظم</w:t>
      </w:r>
      <w:r w:rsidRPr="00E64DC8">
        <w:rPr>
          <w:rFonts w:ascii="Simplified Arabic" w:hAnsi="Simplified Arabic" w:cs="Simplified Arabic"/>
          <w:sz w:val="24"/>
          <w:szCs w:val="24"/>
          <w:rtl/>
        </w:rPr>
        <w:t xml:space="preserve"> </w:t>
      </w:r>
      <w:r w:rsidRPr="00A4046B">
        <w:rPr>
          <w:rFonts w:ascii="Simplified Arabic" w:hAnsi="Simplified Arabic" w:cs="Simplified Arabic"/>
          <w:sz w:val="24"/>
          <w:szCs w:val="24"/>
          <w:rtl/>
        </w:rPr>
        <w:t>تحديد المواقع العالمي</w:t>
      </w:r>
    </w:p>
    <w:p w:rsidR="00E64DC8" w:rsidRDefault="00E64DC8" w:rsidP="00E64DC8">
      <w:pPr>
        <w:bidi/>
        <w:spacing w:line="360" w:lineRule="auto"/>
        <w:rPr>
          <w:rFonts w:ascii="Simplified Arabic" w:hAnsi="Simplified Arabic" w:cs="Simplified Arabic"/>
          <w:b/>
          <w:bCs/>
          <w:sz w:val="28"/>
          <w:szCs w:val="28"/>
        </w:rPr>
      </w:pPr>
      <w:r w:rsidRPr="00E64DC8">
        <w:rPr>
          <w:rFonts w:asciiTheme="majorBidi" w:hAnsiTheme="majorBidi" w:cstheme="majorBidi"/>
          <w:color w:val="202124"/>
          <w:sz w:val="24"/>
          <w:szCs w:val="24"/>
          <w:shd w:val="clear" w:color="auto" w:fill="FFFFFF"/>
        </w:rPr>
        <w:t>Remote sensing</w:t>
      </w:r>
      <w:r w:rsidRPr="00E64DC8">
        <w:rPr>
          <w:rFonts w:asciiTheme="majorBidi" w:hAnsiTheme="majorBidi" w:cstheme="majorBidi"/>
          <w:sz w:val="24"/>
          <w:szCs w:val="24"/>
        </w:rPr>
        <w:t>):RS</w:t>
      </w:r>
      <w:r w:rsidRPr="00E64DC8">
        <w:rPr>
          <w:rFonts w:asciiTheme="majorBidi" w:hAnsiTheme="majorBidi" w:cstheme="majorBidi"/>
          <w:sz w:val="24"/>
          <w:szCs w:val="24"/>
          <w:rtl/>
        </w:rPr>
        <w:t>)</w:t>
      </w:r>
      <w:r w:rsidRPr="00A4046B">
        <w:rPr>
          <w:rFonts w:ascii="Simplified Arabic" w:hAnsi="Simplified Arabic" w:cs="Simplified Arabic"/>
          <w:sz w:val="24"/>
          <w:szCs w:val="24"/>
          <w:rtl/>
        </w:rPr>
        <w:t xml:space="preserve"> الاستشعار عن بعد</w:t>
      </w:r>
    </w:p>
    <w:p w:rsidR="00947AB0" w:rsidRPr="00C7358C" w:rsidRDefault="00947AB0" w:rsidP="00947AB0">
      <w:pPr>
        <w:bidi/>
        <w:spacing w:line="360" w:lineRule="auto"/>
        <w:rPr>
          <w:rFonts w:ascii="Simplified Arabic" w:hAnsi="Simplified Arabic" w:cs="Simplified Arabic"/>
          <w:b/>
          <w:bCs/>
          <w:sz w:val="28"/>
          <w:szCs w:val="28"/>
          <w:rtl/>
        </w:rPr>
      </w:pPr>
    </w:p>
    <w:p w:rsidR="007C681E" w:rsidRDefault="007C681E" w:rsidP="00AA3ABB">
      <w:pPr>
        <w:jc w:val="center"/>
      </w:pPr>
    </w:p>
    <w:p w:rsidR="007C681E" w:rsidRDefault="007C681E" w:rsidP="00A02D8E">
      <w:pPr>
        <w:jc w:val="right"/>
      </w:pPr>
    </w:p>
    <w:p w:rsidR="007C681E" w:rsidRDefault="007C681E" w:rsidP="00A02D8E">
      <w:pPr>
        <w:jc w:val="right"/>
      </w:pPr>
    </w:p>
    <w:p w:rsidR="007C681E" w:rsidRDefault="007C681E" w:rsidP="00A02D8E">
      <w:pPr>
        <w:jc w:val="right"/>
      </w:pPr>
    </w:p>
    <w:p w:rsidR="007C681E" w:rsidRDefault="007C681E" w:rsidP="00A02D8E">
      <w:pPr>
        <w:jc w:val="right"/>
      </w:pPr>
    </w:p>
    <w:p w:rsidR="007C681E" w:rsidRDefault="007C681E" w:rsidP="00513CC0"/>
    <w:p w:rsidR="00947AB0" w:rsidRDefault="00947AB0" w:rsidP="00513CC0"/>
    <w:p w:rsidR="008E45E7" w:rsidRDefault="00A02D8E" w:rsidP="00924932">
      <w:pPr>
        <w:rPr>
          <w:rFonts w:ascii="Simplified Arabic" w:hAnsi="Simplified Arabic" w:cs="Simplified Arabic"/>
          <w:b/>
          <w:bCs/>
          <w:sz w:val="28"/>
          <w:szCs w:val="28"/>
          <w:rtl/>
        </w:rPr>
        <w:sectPr w:rsidR="008E45E7" w:rsidSect="008E45E7">
          <w:headerReference w:type="default" r:id="rId10"/>
          <w:footerReference w:type="default" r:id="rId11"/>
          <w:pgSz w:w="11907" w:h="16839" w:code="9"/>
          <w:pgMar w:top="1440" w:right="1134" w:bottom="1440" w:left="1418" w:header="709" w:footer="709" w:gutter="0"/>
          <w:pgNumType w:fmt="upperRoman" w:start="1" w:chapStyle="1"/>
          <w:cols w:space="708"/>
          <w:rtlGutter/>
          <w:docGrid w:linePitch="360"/>
        </w:sectPr>
      </w:pPr>
      <w:r>
        <w:rPr>
          <w:rFonts w:hint="cs"/>
          <w:rtl/>
        </w:rPr>
        <w:t xml:space="preserve"> </w:t>
      </w:r>
    </w:p>
    <w:p w:rsidR="00946709" w:rsidRPr="00C9339B" w:rsidRDefault="00A5283E" w:rsidP="00C9339B">
      <w:pPr>
        <w:jc w:val="center"/>
        <w:rPr>
          <w:rFonts w:ascii="Simplified Arabic" w:hAnsi="Simplified Arabic" w:cs="Simplified Arabic"/>
          <w:b/>
          <w:bCs/>
          <w:sz w:val="28"/>
          <w:szCs w:val="28"/>
          <w:rtl/>
        </w:rPr>
      </w:pPr>
      <w:bookmarkStart w:id="7" w:name="_Toc135239000"/>
      <w:r w:rsidRPr="00C9339B">
        <w:rPr>
          <w:rFonts w:ascii="Simplified Arabic" w:hAnsi="Simplified Arabic" w:cs="Simplified Arabic"/>
          <w:b/>
          <w:bCs/>
          <w:sz w:val="28"/>
          <w:szCs w:val="28"/>
          <w:rtl/>
        </w:rPr>
        <w:lastRenderedPageBreak/>
        <w:t xml:space="preserve">الفصل الاول </w:t>
      </w:r>
      <w:r w:rsidR="0048442B" w:rsidRPr="00C9339B">
        <w:rPr>
          <w:rFonts w:ascii="Simplified Arabic" w:hAnsi="Simplified Arabic" w:cs="Simplified Arabic"/>
          <w:b/>
          <w:bCs/>
          <w:sz w:val="28"/>
          <w:szCs w:val="28"/>
          <w:rtl/>
        </w:rPr>
        <w:t>(المقدمة)</w:t>
      </w:r>
      <w:bookmarkEnd w:id="7"/>
    </w:p>
    <w:p w:rsidR="00B5069C" w:rsidRPr="00B5069C" w:rsidRDefault="00B5069C" w:rsidP="00B5069C">
      <w:pPr>
        <w:bidi/>
        <w:jc w:val="center"/>
        <w:rPr>
          <w:rFonts w:ascii="Simplified Arabic" w:hAnsi="Simplified Arabic" w:cs="Simplified Arabic"/>
          <w:b/>
          <w:bCs/>
          <w:sz w:val="24"/>
          <w:szCs w:val="24"/>
          <w:rtl/>
        </w:rPr>
      </w:pPr>
    </w:p>
    <w:p w:rsidR="00D20F03" w:rsidRPr="00751B36" w:rsidRDefault="0087249F" w:rsidP="00751B36">
      <w:pPr>
        <w:bidi/>
        <w:rPr>
          <w:rFonts w:ascii="Simplified Arabic" w:hAnsi="Simplified Arabic" w:cs="Simplified Arabic"/>
          <w:b/>
          <w:bCs/>
          <w:sz w:val="28"/>
          <w:szCs w:val="28"/>
          <w:rtl/>
        </w:rPr>
      </w:pPr>
      <w:bookmarkStart w:id="8" w:name="_Toc121771653"/>
      <w:bookmarkStart w:id="9" w:name="_Toc121773599"/>
      <w:bookmarkStart w:id="10" w:name="_Toc135239001"/>
      <w:r w:rsidRPr="00751B36">
        <w:rPr>
          <w:rFonts w:ascii="Simplified Arabic" w:hAnsi="Simplified Arabic" w:cs="Simplified Arabic"/>
          <w:b/>
          <w:bCs/>
          <w:sz w:val="28"/>
          <w:szCs w:val="28"/>
          <w:rtl/>
        </w:rPr>
        <w:t>1.1 المقدمة العامة</w:t>
      </w:r>
      <w:bookmarkEnd w:id="8"/>
      <w:bookmarkEnd w:id="9"/>
      <w:bookmarkEnd w:id="10"/>
      <w:r w:rsidRPr="00751B36">
        <w:rPr>
          <w:rFonts w:ascii="Simplified Arabic" w:hAnsi="Simplified Arabic" w:cs="Simplified Arabic"/>
          <w:b/>
          <w:bCs/>
          <w:sz w:val="28"/>
          <w:szCs w:val="28"/>
          <w:rtl/>
        </w:rPr>
        <w:t xml:space="preserve">  </w:t>
      </w:r>
    </w:p>
    <w:p w:rsidR="00550860" w:rsidRPr="007843D6" w:rsidRDefault="0087249F" w:rsidP="007843D6">
      <w:pPr>
        <w:bidi/>
        <w:spacing w:line="360" w:lineRule="auto"/>
        <w:jc w:val="both"/>
        <w:rPr>
          <w:rFonts w:ascii="Simplified Arabic" w:hAnsi="Simplified Arabic" w:cs="Simplified Arabic"/>
          <w:b/>
          <w:bCs/>
          <w:sz w:val="24"/>
          <w:szCs w:val="24"/>
          <w:rtl/>
        </w:rPr>
      </w:pPr>
      <w:r w:rsidRPr="007843D6">
        <w:rPr>
          <w:rFonts w:ascii="Simplified Arabic" w:hAnsi="Simplified Arabic" w:cs="Simplified Arabic"/>
          <w:sz w:val="24"/>
          <w:szCs w:val="24"/>
          <w:rtl/>
        </w:rPr>
        <w:t>التخطيط</w:t>
      </w:r>
      <w:r w:rsidRPr="007843D6">
        <w:rPr>
          <w:rFonts w:ascii="Simplified Arabic" w:hAnsi="Simplified Arabic" w:cs="Simplified Arabic"/>
          <w:sz w:val="24"/>
          <w:szCs w:val="24"/>
        </w:rPr>
        <w:t xml:space="preserve"> </w:t>
      </w:r>
      <w:r w:rsidRPr="000B00CB">
        <w:rPr>
          <w:rFonts w:asciiTheme="majorBidi" w:hAnsiTheme="majorBidi" w:cstheme="majorBidi"/>
          <w:sz w:val="24"/>
          <w:szCs w:val="24"/>
          <w:rtl/>
        </w:rPr>
        <w:t>(</w:t>
      </w:r>
      <w:r w:rsidRPr="000B00CB">
        <w:rPr>
          <w:rFonts w:asciiTheme="majorBidi" w:hAnsiTheme="majorBidi" w:cstheme="majorBidi"/>
          <w:sz w:val="24"/>
          <w:szCs w:val="24"/>
        </w:rPr>
        <w:t>(planning</w:t>
      </w:r>
      <w:r w:rsidRPr="007843D6">
        <w:rPr>
          <w:rFonts w:ascii="Simplified Arabic" w:hAnsi="Simplified Arabic" w:cs="Simplified Arabic"/>
          <w:sz w:val="24"/>
          <w:szCs w:val="24"/>
          <w:rtl/>
        </w:rPr>
        <w:t xml:space="preserve"> بمفهومه العام ھو موضوع مطلق یمكن أن یكون موضوعا إقتصادیا</w:t>
      </w:r>
      <w:r w:rsidR="00C354DF" w:rsidRPr="007843D6">
        <w:rPr>
          <w:rFonts w:ascii="Simplified Arabic" w:hAnsi="Simplified Arabic" w:cs="Simplified Arabic"/>
          <w:sz w:val="24"/>
          <w:szCs w:val="24"/>
          <w:rtl/>
        </w:rPr>
        <w:t xml:space="preserve">، </w:t>
      </w:r>
      <w:r w:rsidRPr="007843D6">
        <w:rPr>
          <w:rFonts w:ascii="Simplified Arabic" w:hAnsi="Simplified Arabic" w:cs="Simplified Arabic"/>
          <w:sz w:val="24"/>
          <w:szCs w:val="24"/>
          <w:rtl/>
        </w:rPr>
        <w:t>إجتماعیا</w:t>
      </w:r>
      <w:r w:rsidR="00C354DF"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أ</w:t>
      </w:r>
      <w:r w:rsidR="00C354DF" w:rsidRPr="007843D6">
        <w:rPr>
          <w:rFonts w:ascii="Simplified Arabic" w:hAnsi="Simplified Arabic" w:cs="Simplified Arabic"/>
          <w:sz w:val="24"/>
          <w:szCs w:val="24"/>
          <w:rtl/>
        </w:rPr>
        <w:t>و عمرانیا،</w:t>
      </w:r>
      <w:r w:rsidRPr="007843D6">
        <w:rPr>
          <w:rFonts w:ascii="Simplified Arabic" w:hAnsi="Simplified Arabic" w:cs="Simplified Arabic"/>
          <w:sz w:val="24"/>
          <w:szCs w:val="24"/>
        </w:rPr>
        <w:t xml:space="preserve"> </w:t>
      </w:r>
      <w:r w:rsidR="00C354DF" w:rsidRPr="007843D6">
        <w:rPr>
          <w:rFonts w:ascii="Simplified Arabic" w:hAnsi="Simplified Arabic" w:cs="Simplified Arabic"/>
          <w:sz w:val="24"/>
          <w:szCs w:val="24"/>
          <w:rtl/>
        </w:rPr>
        <w:t>ومهما</w:t>
      </w:r>
      <w:r w:rsidRPr="007843D6">
        <w:rPr>
          <w:rFonts w:ascii="Simplified Arabic" w:hAnsi="Simplified Arabic" w:cs="Simplified Arabic"/>
          <w:sz w:val="24"/>
          <w:szCs w:val="24"/>
          <w:rtl/>
        </w:rPr>
        <w:t xml:space="preserve"> كان نوع التخطيط فإنه أسلوب علمي یھدف إلى دراسة جمیع أنواع الموارد و </w:t>
      </w:r>
      <w:r w:rsidR="007843D6" w:rsidRPr="007843D6">
        <w:rPr>
          <w:rFonts w:ascii="Simplified Arabic" w:hAnsi="Simplified Arabic" w:cs="Simplified Arabic"/>
          <w:sz w:val="24"/>
          <w:szCs w:val="24"/>
          <w:rtl/>
        </w:rPr>
        <w:t>الإمكانيات</w:t>
      </w:r>
      <w:r w:rsidRPr="007843D6">
        <w:rPr>
          <w:rFonts w:ascii="Simplified Arabic" w:hAnsi="Simplified Arabic" w:cs="Simplified Arabic"/>
          <w:sz w:val="24"/>
          <w:szCs w:val="24"/>
          <w:rtl/>
        </w:rPr>
        <w:t xml:space="preserve"> المتوفرة في الدولة</w:t>
      </w:r>
      <w:r w:rsidR="00C354DF"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الإقليم</w:t>
      </w:r>
      <w:r w:rsidR="00C354DF" w:rsidRPr="007843D6">
        <w:rPr>
          <w:rFonts w:ascii="Simplified Arabic" w:hAnsi="Simplified Arabic" w:cs="Simplified Arabic"/>
          <w:sz w:val="24"/>
          <w:szCs w:val="24"/>
          <w:rtl/>
        </w:rPr>
        <w:t>، المدینة، القریة،</w:t>
      </w:r>
      <w:r w:rsidR="00F73D82" w:rsidRPr="007843D6">
        <w:rPr>
          <w:rFonts w:ascii="Simplified Arabic" w:hAnsi="Simplified Arabic" w:cs="Simplified Arabic"/>
          <w:sz w:val="24"/>
          <w:szCs w:val="24"/>
          <w:rtl/>
        </w:rPr>
        <w:t xml:space="preserve"> أو</w:t>
      </w:r>
      <w:r w:rsidR="00F87ACD" w:rsidRPr="007843D6">
        <w:rPr>
          <w:rFonts w:ascii="Simplified Arabic" w:hAnsi="Simplified Arabic" w:cs="Simplified Arabic"/>
          <w:sz w:val="24"/>
          <w:szCs w:val="24"/>
          <w:rtl/>
        </w:rPr>
        <w:t xml:space="preserve"> </w:t>
      </w:r>
      <w:r w:rsidR="00F73D82" w:rsidRPr="007843D6">
        <w:rPr>
          <w:rFonts w:ascii="Simplified Arabic" w:hAnsi="Simplified Arabic" w:cs="Simplified Arabic"/>
          <w:sz w:val="24"/>
          <w:szCs w:val="24"/>
          <w:rtl/>
        </w:rPr>
        <w:t xml:space="preserve">في المؤسسة </w:t>
      </w:r>
      <w:r w:rsidR="003F0FB0" w:rsidRPr="007843D6">
        <w:rPr>
          <w:rFonts w:ascii="Simplified Arabic" w:hAnsi="Simplified Arabic" w:cs="Simplified Arabic"/>
          <w:sz w:val="24"/>
          <w:szCs w:val="24"/>
          <w:rtl/>
        </w:rPr>
        <w:t>وتقدير</w:t>
      </w:r>
      <w:r w:rsidRPr="007843D6">
        <w:rPr>
          <w:rFonts w:ascii="Simplified Arabic" w:hAnsi="Simplified Arabic" w:cs="Simplified Arabic"/>
          <w:sz w:val="24"/>
          <w:szCs w:val="24"/>
          <w:rtl/>
        </w:rPr>
        <w:t xml:space="preserve"> كیفیة استخدام ھذه الموارد والإمكانات في تحقيق أهداف محددة أو تحسین أوضاع المعیشة على شرط أن یكون الاستخدام محققا لأكبر قدر من الإنتاج ومساعدا على </w:t>
      </w:r>
      <w:r w:rsidR="00C354DF" w:rsidRPr="007843D6">
        <w:rPr>
          <w:rFonts w:ascii="Simplified Arabic" w:hAnsi="Simplified Arabic" w:cs="Simplified Arabic"/>
          <w:sz w:val="24"/>
          <w:szCs w:val="24"/>
          <w:rtl/>
        </w:rPr>
        <w:t>تحقيق</w:t>
      </w:r>
      <w:r w:rsidRPr="007843D6">
        <w:rPr>
          <w:rFonts w:ascii="Simplified Arabic" w:hAnsi="Simplified Arabic" w:cs="Simplified Arabic"/>
          <w:sz w:val="24"/>
          <w:szCs w:val="24"/>
          <w:rtl/>
        </w:rPr>
        <w:t xml:space="preserve"> </w:t>
      </w:r>
      <w:r w:rsidR="00E64DC8" w:rsidRPr="007843D6">
        <w:rPr>
          <w:rFonts w:ascii="Simplified Arabic" w:hAnsi="Simplified Arabic" w:cs="Simplified Arabic"/>
          <w:sz w:val="24"/>
          <w:szCs w:val="24"/>
          <w:rtl/>
        </w:rPr>
        <w:t>أكبر قدر</w:t>
      </w:r>
      <w:r w:rsidRPr="007843D6">
        <w:rPr>
          <w:rFonts w:ascii="Simplified Arabic" w:hAnsi="Simplified Arabic" w:cs="Simplified Arabic"/>
          <w:sz w:val="24"/>
          <w:szCs w:val="24"/>
          <w:rtl/>
        </w:rPr>
        <w:t xml:space="preserve"> من </w:t>
      </w:r>
      <w:r w:rsidR="00E64DC8" w:rsidRPr="007843D6">
        <w:rPr>
          <w:rFonts w:ascii="Simplified Arabic" w:hAnsi="Simplified Arabic" w:cs="Simplified Arabic"/>
          <w:sz w:val="24"/>
          <w:szCs w:val="24"/>
          <w:rtl/>
        </w:rPr>
        <w:t>التنمية</w:t>
      </w:r>
      <w:r w:rsidRPr="007843D6">
        <w:rPr>
          <w:rFonts w:ascii="Simplified Arabic" w:hAnsi="Simplified Arabic" w:cs="Simplified Arabic"/>
          <w:sz w:val="24"/>
          <w:szCs w:val="24"/>
          <w:rtl/>
        </w:rPr>
        <w:t xml:space="preserve"> </w:t>
      </w:r>
      <w:r w:rsidRPr="007843D6">
        <w:rPr>
          <w:rFonts w:ascii="Simplified Arabic" w:hAnsi="Simplified Arabic" w:cs="Simplified Arabic"/>
          <w:b/>
          <w:bCs/>
          <w:sz w:val="24"/>
          <w:szCs w:val="24"/>
          <w:rtl/>
        </w:rPr>
        <w:t>.</w:t>
      </w:r>
      <w:r w:rsidR="00550860" w:rsidRPr="007843D6">
        <w:rPr>
          <w:rFonts w:ascii="Simplified Arabic" w:hAnsi="Simplified Arabic" w:cs="Simplified Arabic"/>
          <w:b/>
          <w:bCs/>
          <w:sz w:val="24"/>
          <w:szCs w:val="24"/>
          <w:rtl/>
        </w:rPr>
        <w:t>(دليل التخطيط العمراني، 2013)</w:t>
      </w:r>
    </w:p>
    <w:p w:rsidR="0087249F" w:rsidRPr="007843D6" w:rsidRDefault="0087249F" w:rsidP="007843D6">
      <w:pPr>
        <w:bidi/>
        <w:spacing w:line="360" w:lineRule="auto"/>
        <w:jc w:val="both"/>
        <w:rPr>
          <w:rFonts w:ascii="Simplified Arabic" w:hAnsi="Simplified Arabic" w:cs="Simplified Arabic"/>
          <w:sz w:val="24"/>
          <w:szCs w:val="24"/>
        </w:rPr>
      </w:pPr>
      <w:r w:rsidRPr="007843D6">
        <w:rPr>
          <w:rFonts w:ascii="Simplified Arabic" w:hAnsi="Simplified Arabic" w:cs="Simplified Arabic"/>
          <w:sz w:val="24"/>
          <w:szCs w:val="24"/>
          <w:rtl/>
        </w:rPr>
        <w:t>وإن التخطیط بمختلف أشكاله وتعريفاته هو موضوع قدیم نشأ مع نشأة و ازدهار المجتمعات البشرية</w:t>
      </w:r>
      <w:r w:rsidR="006C4192"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فنرى في مدن العالم القديم كیف أن الانسان الأول صب جل ھمه في فھم بیئته المحیطة وما فیھا من موارد</w:t>
      </w:r>
      <w:r w:rsidR="006C4192"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بما یحقق له الأستخدام الأمثل لتلك البیئة المحیطة محققا تنمیته وواضعا حجر الأساس لتنمیة </w:t>
      </w:r>
      <w:r w:rsidR="007843D6" w:rsidRPr="007843D6">
        <w:rPr>
          <w:rFonts w:ascii="Simplified Arabic" w:hAnsi="Simplified Arabic" w:cs="Simplified Arabic"/>
          <w:sz w:val="24"/>
          <w:szCs w:val="24"/>
          <w:rtl/>
        </w:rPr>
        <w:t>الأجيال</w:t>
      </w:r>
      <w:r w:rsidRPr="007843D6">
        <w:rPr>
          <w:rFonts w:ascii="Simplified Arabic" w:hAnsi="Simplified Arabic" w:cs="Simplified Arabic"/>
          <w:sz w:val="24"/>
          <w:szCs w:val="24"/>
          <w:rtl/>
        </w:rPr>
        <w:t xml:space="preserve"> من بعده</w:t>
      </w:r>
      <w:r w:rsidR="000E3A8C" w:rsidRPr="007843D6">
        <w:rPr>
          <w:rFonts w:ascii="Simplified Arabic" w:hAnsi="Simplified Arabic" w:cs="Simplified Arabic"/>
          <w:sz w:val="24"/>
          <w:szCs w:val="24"/>
        </w:rPr>
        <w:t>.</w:t>
      </w:r>
    </w:p>
    <w:p w:rsidR="0087249F" w:rsidRPr="007843D6" w:rsidRDefault="0087249F" w:rsidP="007843D6">
      <w:pPr>
        <w:bidi/>
        <w:spacing w:line="360" w:lineRule="auto"/>
        <w:jc w:val="both"/>
        <w:rPr>
          <w:rFonts w:ascii="Simplified Arabic" w:hAnsi="Simplified Arabic" w:cs="Simplified Arabic"/>
          <w:sz w:val="24"/>
          <w:szCs w:val="24"/>
          <w:rtl/>
        </w:rPr>
      </w:pPr>
      <w:r w:rsidRPr="007843D6">
        <w:rPr>
          <w:rFonts w:ascii="Simplified Arabic" w:hAnsi="Simplified Arabic" w:cs="Simplified Arabic"/>
          <w:sz w:val="24"/>
          <w:szCs w:val="24"/>
          <w:rtl/>
        </w:rPr>
        <w:t>مع النهضة الحضارية التي تشھدھا مجتمعاتنا البشریة في الوق</w:t>
      </w:r>
      <w:r w:rsidR="006C4192" w:rsidRPr="007843D6">
        <w:rPr>
          <w:rFonts w:ascii="Simplified Arabic" w:hAnsi="Simplified Arabic" w:cs="Simplified Arabic"/>
          <w:sz w:val="24"/>
          <w:szCs w:val="24"/>
          <w:rtl/>
        </w:rPr>
        <w:t>ت المعاصر وتسارع النمو و التوسع،</w:t>
      </w:r>
      <w:r w:rsidRPr="007843D6">
        <w:rPr>
          <w:rFonts w:ascii="Simplified Arabic" w:hAnsi="Simplified Arabic" w:cs="Simplified Arabic"/>
          <w:sz w:val="24"/>
          <w:szCs w:val="24"/>
          <w:rtl/>
        </w:rPr>
        <w:t xml:space="preserve"> أصب</w:t>
      </w:r>
      <w:r w:rsidR="00F73D82" w:rsidRPr="007843D6">
        <w:rPr>
          <w:rFonts w:ascii="Simplified Arabic" w:hAnsi="Simplified Arabic" w:cs="Simplified Arabic"/>
          <w:sz w:val="24"/>
          <w:szCs w:val="24"/>
          <w:rtl/>
        </w:rPr>
        <w:t>ح التخطیط متطلبا أساسیا في بقاء واستدامة</w:t>
      </w:r>
      <w:r w:rsidRPr="007843D6">
        <w:rPr>
          <w:rFonts w:ascii="Simplified Arabic" w:hAnsi="Simplified Arabic" w:cs="Simplified Arabic"/>
          <w:sz w:val="24"/>
          <w:szCs w:val="24"/>
          <w:rtl/>
        </w:rPr>
        <w:t xml:space="preserve"> المجتمعات البشریة</w:t>
      </w:r>
      <w:r w:rsidR="006C4192" w:rsidRPr="007843D6">
        <w:rPr>
          <w:rFonts w:ascii="Simplified Arabic" w:hAnsi="Simplified Arabic" w:cs="Simplified Arabic"/>
          <w:sz w:val="24"/>
          <w:szCs w:val="24"/>
          <w:rtl/>
        </w:rPr>
        <w:t xml:space="preserve">، </w:t>
      </w:r>
      <w:r w:rsidRPr="007843D6">
        <w:rPr>
          <w:rFonts w:ascii="Simplified Arabic" w:hAnsi="Simplified Arabic" w:cs="Simplified Arabic"/>
          <w:sz w:val="24"/>
          <w:szCs w:val="24"/>
          <w:rtl/>
        </w:rPr>
        <w:t>وذلك كون ھذه النھضة الحضریة والتطور السریع صاحبھا مشاكل حضریة وریفیة جمه ان</w:t>
      </w:r>
      <w:r w:rsidR="00F73D82" w:rsidRPr="007843D6">
        <w:rPr>
          <w:rFonts w:ascii="Simplified Arabic" w:hAnsi="Simplified Arabic" w:cs="Simplified Arabic"/>
          <w:sz w:val="24"/>
          <w:szCs w:val="24"/>
          <w:rtl/>
        </w:rPr>
        <w:t xml:space="preserve">عكست سلبیا على الانسان </w:t>
      </w:r>
      <w:r w:rsidR="003F0FB0" w:rsidRPr="007843D6">
        <w:rPr>
          <w:rFonts w:ascii="Simplified Arabic" w:hAnsi="Simplified Arabic" w:cs="Simplified Arabic"/>
          <w:sz w:val="24"/>
          <w:szCs w:val="24"/>
          <w:rtl/>
        </w:rPr>
        <w:t>والبيئة</w:t>
      </w:r>
      <w:r w:rsidR="006C4192"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كما أن التخطیط السلیم یعد العامل الأساسي في تحفیز النمو وجذب الاستثمارات</w:t>
      </w:r>
      <w:r w:rsidR="006C4192" w:rsidRPr="007843D6">
        <w:rPr>
          <w:rFonts w:ascii="Simplified Arabic" w:hAnsi="Simplified Arabic" w:cs="Simplified Arabic"/>
          <w:sz w:val="24"/>
          <w:szCs w:val="24"/>
          <w:rtl/>
        </w:rPr>
        <w:t>،</w:t>
      </w:r>
      <w:r w:rsidRPr="007843D6">
        <w:rPr>
          <w:rFonts w:ascii="Simplified Arabic" w:hAnsi="Simplified Arabic" w:cs="Simplified Arabic"/>
          <w:sz w:val="24"/>
          <w:szCs w:val="24"/>
          <w:rtl/>
        </w:rPr>
        <w:t xml:space="preserve"> ومن ھنا فإن عملیة التخطیط ھي عملیة دقیقة تستدعي من القائمین علیھا أن تكون عملیة شمولیة ومتكاملة تسخر خلالھا الامكانات بعد الفھم الدقیق للبیئة ومواردھا من أجل النھوض بالمجتمعات وتحقیق التنمیة المستدامة</w:t>
      </w:r>
      <w:r w:rsidRPr="007843D6">
        <w:rPr>
          <w:rFonts w:ascii="Simplified Arabic" w:hAnsi="Simplified Arabic" w:cs="Simplified Arabic"/>
          <w:sz w:val="24"/>
          <w:szCs w:val="24"/>
        </w:rPr>
        <w:t>.</w:t>
      </w:r>
    </w:p>
    <w:p w:rsidR="0087249F" w:rsidRPr="007843D6" w:rsidRDefault="00BC3B37" w:rsidP="007843D6">
      <w:pPr>
        <w:bidi/>
        <w:spacing w:line="360" w:lineRule="auto"/>
        <w:jc w:val="both"/>
        <w:rPr>
          <w:rFonts w:ascii="Simplified Arabic" w:hAnsi="Simplified Arabic" w:cs="Simplified Arabic"/>
          <w:sz w:val="24"/>
          <w:szCs w:val="24"/>
        </w:rPr>
      </w:pPr>
      <w:r w:rsidRPr="007843D6">
        <w:rPr>
          <w:rFonts w:ascii="Simplified Arabic" w:hAnsi="Simplified Arabic" w:cs="Simplified Arabic"/>
          <w:sz w:val="24"/>
          <w:szCs w:val="24"/>
          <w:rtl/>
        </w:rPr>
        <w:t xml:space="preserve">تعتمد هذه الدراسة </w:t>
      </w:r>
      <w:r w:rsidR="0087249F" w:rsidRPr="007843D6">
        <w:rPr>
          <w:rFonts w:ascii="Simplified Arabic" w:hAnsi="Simplified Arabic" w:cs="Simplified Arabic"/>
          <w:sz w:val="24"/>
          <w:szCs w:val="24"/>
          <w:rtl/>
        </w:rPr>
        <w:t>بالدرجة الاولى على مفهوم توسعة الحد</w:t>
      </w:r>
      <w:r w:rsidR="0060015F" w:rsidRPr="007843D6">
        <w:rPr>
          <w:rFonts w:ascii="Simplified Arabic" w:hAnsi="Simplified Arabic" w:cs="Simplified Arabic"/>
          <w:sz w:val="24"/>
          <w:szCs w:val="24"/>
          <w:rtl/>
        </w:rPr>
        <w:t>ود التنظيمية للمدن والقرى</w:t>
      </w:r>
      <w:r w:rsidR="00C36FD2" w:rsidRPr="007843D6">
        <w:rPr>
          <w:rFonts w:ascii="Simplified Arabic" w:hAnsi="Simplified Arabic" w:cs="Simplified Arabic"/>
          <w:sz w:val="24"/>
          <w:szCs w:val="24"/>
          <w:rtl/>
        </w:rPr>
        <w:t>،</w:t>
      </w:r>
      <w:r w:rsidR="0060015F" w:rsidRPr="007843D6">
        <w:rPr>
          <w:rFonts w:ascii="Simplified Arabic" w:hAnsi="Simplified Arabic" w:cs="Simplified Arabic"/>
          <w:sz w:val="24"/>
          <w:szCs w:val="24"/>
          <w:rtl/>
        </w:rPr>
        <w:t xml:space="preserve"> حیث و</w:t>
      </w:r>
      <w:r w:rsidR="00C36FD2" w:rsidRPr="007843D6">
        <w:rPr>
          <w:rFonts w:ascii="Simplified Arabic" w:hAnsi="Simplified Arabic" w:cs="Simplified Arabic"/>
          <w:sz w:val="24"/>
          <w:szCs w:val="24"/>
          <w:rtl/>
        </w:rPr>
        <w:t>يعد مستوى هذه</w:t>
      </w:r>
      <w:r w:rsidR="0060015F" w:rsidRPr="007843D6">
        <w:rPr>
          <w:rFonts w:ascii="Simplified Arabic" w:hAnsi="Simplified Arabic" w:cs="Simplified Arabic"/>
          <w:sz w:val="24"/>
          <w:szCs w:val="24"/>
          <w:rtl/>
        </w:rPr>
        <w:t xml:space="preserve"> الدراسة</w:t>
      </w:r>
      <w:r w:rsidR="0087249F" w:rsidRPr="007843D6">
        <w:rPr>
          <w:rFonts w:ascii="Simplified Arabic" w:hAnsi="Simplified Arabic" w:cs="Simplified Arabic"/>
          <w:sz w:val="24"/>
          <w:szCs w:val="24"/>
          <w:rtl/>
        </w:rPr>
        <w:t xml:space="preserve"> </w:t>
      </w:r>
      <w:r w:rsidR="00C36FD2" w:rsidRPr="007843D6">
        <w:rPr>
          <w:rFonts w:ascii="Simplified Arabic" w:hAnsi="Simplified Arabic" w:cs="Simplified Arabic"/>
          <w:sz w:val="24"/>
          <w:szCs w:val="24"/>
          <w:rtl/>
        </w:rPr>
        <w:t>ب</w:t>
      </w:r>
      <w:r w:rsidRPr="007843D6">
        <w:rPr>
          <w:rFonts w:ascii="Simplified Arabic" w:hAnsi="Simplified Arabic" w:cs="Simplified Arabic"/>
          <w:sz w:val="24"/>
          <w:szCs w:val="24"/>
          <w:rtl/>
        </w:rPr>
        <w:t>المستوى</w:t>
      </w:r>
      <w:r w:rsidR="00C36FD2" w:rsidRPr="007843D6">
        <w:rPr>
          <w:rFonts w:ascii="Simplified Arabic" w:hAnsi="Simplified Arabic" w:cs="Simplified Arabic"/>
          <w:sz w:val="24"/>
          <w:szCs w:val="24"/>
          <w:rtl/>
        </w:rPr>
        <w:t xml:space="preserve"> </w:t>
      </w:r>
      <w:r w:rsidR="0087249F" w:rsidRPr="007843D6">
        <w:rPr>
          <w:rFonts w:ascii="Simplified Arabic" w:hAnsi="Simplified Arabic" w:cs="Simplified Arabic"/>
          <w:sz w:val="24"/>
          <w:szCs w:val="24"/>
          <w:rtl/>
        </w:rPr>
        <w:t xml:space="preserve">الاول </w:t>
      </w:r>
      <w:r w:rsidRPr="007843D6">
        <w:rPr>
          <w:rFonts w:ascii="Simplified Arabic" w:hAnsi="Simplified Arabic" w:cs="Simplified Arabic"/>
          <w:sz w:val="24"/>
          <w:szCs w:val="24"/>
          <w:rtl/>
        </w:rPr>
        <w:t xml:space="preserve">في </w:t>
      </w:r>
      <w:r w:rsidR="0087249F" w:rsidRPr="007843D6">
        <w:rPr>
          <w:rFonts w:ascii="Simplified Arabic" w:hAnsi="Simplified Arabic" w:cs="Simplified Arabic"/>
          <w:sz w:val="24"/>
          <w:szCs w:val="24"/>
          <w:rtl/>
        </w:rPr>
        <w:t>ما یسمى بالخطط التنمویة الاستراتيجية</w:t>
      </w:r>
      <w:r w:rsidR="0060015F" w:rsidRPr="007843D6">
        <w:rPr>
          <w:rFonts w:ascii="Simplified Arabic" w:hAnsi="Simplified Arabic" w:cs="Simplified Arabic"/>
          <w:sz w:val="24"/>
          <w:szCs w:val="24"/>
          <w:rtl/>
        </w:rPr>
        <w:t xml:space="preserve"> </w:t>
      </w:r>
      <w:r w:rsidR="0087249F" w:rsidRPr="007843D6">
        <w:rPr>
          <w:rFonts w:ascii="Simplified Arabic" w:hAnsi="Simplified Arabic" w:cs="Simplified Arabic"/>
          <w:sz w:val="24"/>
          <w:szCs w:val="24"/>
          <w:rtl/>
        </w:rPr>
        <w:t>على المستوى المحلي وھذا سوف یسبق بشكل عام إعداد المخططات العمرانیة</w:t>
      </w:r>
      <w:r w:rsidR="006C4192" w:rsidRPr="007843D6">
        <w:rPr>
          <w:rFonts w:ascii="Simplified Arabic" w:hAnsi="Simplified Arabic" w:cs="Simplified Arabic"/>
          <w:sz w:val="24"/>
          <w:szCs w:val="24"/>
          <w:rtl/>
        </w:rPr>
        <w:t>،</w:t>
      </w:r>
      <w:r w:rsidR="0087249F" w:rsidRPr="007843D6">
        <w:rPr>
          <w:rFonts w:ascii="Simplified Arabic" w:hAnsi="Simplified Arabic" w:cs="Simplified Arabic"/>
          <w:sz w:val="24"/>
          <w:szCs w:val="24"/>
          <w:rtl/>
        </w:rPr>
        <w:t xml:space="preserve"> الذي یتم الموافقة علیھا من قبل وزارة الحكم المحلي وتبنیة من قبل مجلس الوزراء كنموذج توجیھي جدید لتخطیط على المستوى المحلي</w:t>
      </w:r>
      <w:r w:rsidR="0087249F" w:rsidRPr="007843D6">
        <w:rPr>
          <w:rFonts w:ascii="Simplified Arabic" w:hAnsi="Simplified Arabic" w:cs="Simplified Arabic"/>
          <w:sz w:val="24"/>
          <w:szCs w:val="24"/>
        </w:rPr>
        <w:t>.</w:t>
      </w:r>
    </w:p>
    <w:p w:rsidR="0087249F" w:rsidRPr="007843D6" w:rsidRDefault="0087249F" w:rsidP="007843D6">
      <w:pPr>
        <w:bidi/>
        <w:spacing w:line="360" w:lineRule="auto"/>
        <w:jc w:val="both"/>
        <w:rPr>
          <w:rFonts w:ascii="Simplified Arabic" w:hAnsi="Simplified Arabic" w:cs="Simplified Arabic"/>
          <w:b/>
          <w:bCs/>
          <w:sz w:val="24"/>
          <w:szCs w:val="24"/>
        </w:rPr>
      </w:pPr>
      <w:r w:rsidRPr="007843D6">
        <w:rPr>
          <w:rFonts w:ascii="Simplified Arabic" w:hAnsi="Simplified Arabic" w:cs="Simplified Arabic"/>
          <w:sz w:val="24"/>
          <w:szCs w:val="24"/>
          <w:rtl/>
        </w:rPr>
        <w:lastRenderedPageBreak/>
        <w:t>حيث أن الخطط الاستراتيجية التنموية التي يليها مخطط الإطار التوجيهي للتنمية المكانية ستوفر مدخلات ھامة توجیھیة لتخطیط العمراني من خلال تطویر وصیاغة رؤیة وأھداف تنمویة وما یتبعھا من مشاریع تن</w:t>
      </w:r>
      <w:r w:rsidR="000E3A8C" w:rsidRPr="007843D6">
        <w:rPr>
          <w:rFonts w:ascii="Simplified Arabic" w:hAnsi="Simplified Arabic" w:cs="Simplified Arabic"/>
          <w:sz w:val="24"/>
          <w:szCs w:val="24"/>
          <w:rtl/>
        </w:rPr>
        <w:t>مویة وبرامج استثماریة وتطویریة</w:t>
      </w:r>
      <w:r w:rsidR="00487EF9" w:rsidRPr="007843D6">
        <w:rPr>
          <w:rFonts w:ascii="Simplified Arabic" w:hAnsi="Simplified Arabic" w:cs="Simplified Arabic"/>
          <w:b/>
          <w:bCs/>
          <w:sz w:val="24"/>
          <w:szCs w:val="24"/>
          <w:rtl/>
        </w:rPr>
        <w:t xml:space="preserve"> .(دليل التخطيط العمراني، 2013</w:t>
      </w:r>
      <w:r w:rsidR="000E3A8C" w:rsidRPr="007843D6">
        <w:rPr>
          <w:rFonts w:ascii="Simplified Arabic" w:hAnsi="Simplified Arabic" w:cs="Simplified Arabic"/>
          <w:b/>
          <w:bCs/>
          <w:sz w:val="24"/>
          <w:szCs w:val="24"/>
        </w:rPr>
        <w:t>(</w:t>
      </w:r>
    </w:p>
    <w:p w:rsidR="00C632C3" w:rsidRPr="007843D6" w:rsidRDefault="0087249F" w:rsidP="00F16D9B">
      <w:pPr>
        <w:bidi/>
        <w:spacing w:line="360" w:lineRule="auto"/>
        <w:jc w:val="both"/>
        <w:rPr>
          <w:rFonts w:ascii="Simplified Arabic" w:hAnsi="Simplified Arabic" w:cs="Simplified Arabic"/>
          <w:sz w:val="24"/>
          <w:szCs w:val="24"/>
          <w:rtl/>
        </w:rPr>
      </w:pPr>
      <w:r w:rsidRPr="007843D6">
        <w:rPr>
          <w:rFonts w:ascii="Simplified Arabic" w:hAnsi="Simplified Arabic" w:cs="Simplified Arabic"/>
          <w:sz w:val="24"/>
          <w:szCs w:val="24"/>
          <w:rtl/>
        </w:rPr>
        <w:t xml:space="preserve">بالنسبة لنظم المعلومات </w:t>
      </w:r>
      <w:r w:rsidR="00BC3B37" w:rsidRPr="007843D6">
        <w:rPr>
          <w:rFonts w:ascii="Simplified Arabic" w:hAnsi="Simplified Arabic" w:cs="Simplified Arabic"/>
          <w:sz w:val="24"/>
          <w:szCs w:val="24"/>
          <w:rtl/>
        </w:rPr>
        <w:t xml:space="preserve">الجغرافية تعتبر </w:t>
      </w:r>
      <w:r w:rsidRPr="007843D6">
        <w:rPr>
          <w:rFonts w:ascii="Simplified Arabic" w:hAnsi="Simplified Arabic" w:cs="Simplified Arabic"/>
          <w:sz w:val="24"/>
          <w:szCs w:val="24"/>
          <w:rtl/>
        </w:rPr>
        <w:t>نظم المعلومات الجغرافية</w:t>
      </w:r>
      <w:r w:rsidR="00BC3B37" w:rsidRPr="007843D6">
        <w:rPr>
          <w:rFonts w:ascii="Simplified Arabic" w:hAnsi="Simplified Arabic" w:cs="Simplified Arabic"/>
          <w:sz w:val="24"/>
          <w:szCs w:val="24"/>
          <w:rtl/>
        </w:rPr>
        <w:t xml:space="preserve"> من ال</w:t>
      </w:r>
      <w:r w:rsidR="00F16D9B">
        <w:rPr>
          <w:rFonts w:ascii="Simplified Arabic" w:hAnsi="Simplified Arabic" w:cs="Simplified Arabic" w:hint="cs"/>
          <w:sz w:val="24"/>
          <w:szCs w:val="24"/>
          <w:rtl/>
        </w:rPr>
        <w:t>أ</w:t>
      </w:r>
      <w:r w:rsidR="00BC3B37" w:rsidRPr="007843D6">
        <w:rPr>
          <w:rFonts w:ascii="Simplified Arabic" w:hAnsi="Simplified Arabic" w:cs="Simplified Arabic"/>
          <w:sz w:val="24"/>
          <w:szCs w:val="24"/>
          <w:rtl/>
        </w:rPr>
        <w:t>دوات ال</w:t>
      </w:r>
      <w:r w:rsidR="00F16D9B">
        <w:rPr>
          <w:rFonts w:ascii="Simplified Arabic" w:hAnsi="Simplified Arabic" w:cs="Simplified Arabic" w:hint="cs"/>
          <w:sz w:val="24"/>
          <w:szCs w:val="24"/>
          <w:rtl/>
        </w:rPr>
        <w:t>أ</w:t>
      </w:r>
      <w:r w:rsidR="00BC3B37" w:rsidRPr="007843D6">
        <w:rPr>
          <w:rFonts w:ascii="Simplified Arabic" w:hAnsi="Simplified Arabic" w:cs="Simplified Arabic"/>
          <w:sz w:val="24"/>
          <w:szCs w:val="24"/>
          <w:rtl/>
        </w:rPr>
        <w:t>ساسية التي تساعد</w:t>
      </w:r>
      <w:r w:rsidRPr="007843D6">
        <w:rPr>
          <w:rFonts w:ascii="Simplified Arabic" w:hAnsi="Simplified Arabic" w:cs="Simplified Arabic"/>
          <w:sz w:val="24"/>
          <w:szCs w:val="24"/>
          <w:rtl/>
        </w:rPr>
        <w:t xml:space="preserve"> المخططین الحضریین على تطوی</w:t>
      </w:r>
      <w:r w:rsidR="00F73D82" w:rsidRPr="007843D6">
        <w:rPr>
          <w:rFonts w:ascii="Simplified Arabic" w:hAnsi="Simplified Arabic" w:cs="Simplified Arabic"/>
          <w:sz w:val="24"/>
          <w:szCs w:val="24"/>
          <w:rtl/>
        </w:rPr>
        <w:t>ر البلدات والمدن</w:t>
      </w:r>
      <w:r w:rsidRPr="007843D6">
        <w:rPr>
          <w:rFonts w:ascii="Simplified Arabic" w:hAnsi="Simplified Arabic" w:cs="Simplified Arabic"/>
          <w:sz w:val="24"/>
          <w:szCs w:val="24"/>
          <w:rtl/>
        </w:rPr>
        <w:t xml:space="preserve">، </w:t>
      </w:r>
      <w:r w:rsidR="00BC3B37" w:rsidRPr="007843D6">
        <w:rPr>
          <w:rFonts w:ascii="Simplified Arabic" w:hAnsi="Simplified Arabic" w:cs="Simplified Arabic"/>
          <w:sz w:val="24"/>
          <w:szCs w:val="24"/>
          <w:rtl/>
        </w:rPr>
        <w:t xml:space="preserve">لموائمة التطورات </w:t>
      </w:r>
      <w:r w:rsidRPr="007843D6">
        <w:rPr>
          <w:rFonts w:ascii="Simplified Arabic" w:hAnsi="Simplified Arabic" w:cs="Simplified Arabic"/>
          <w:sz w:val="24"/>
          <w:szCs w:val="24"/>
          <w:rtl/>
        </w:rPr>
        <w:t>المستقبلة، وإجراء التعديلات</w:t>
      </w:r>
      <w:r w:rsidR="00BC3B37" w:rsidRPr="007843D6">
        <w:rPr>
          <w:rFonts w:ascii="Simplified Arabic" w:hAnsi="Simplified Arabic" w:cs="Simplified Arabic"/>
          <w:sz w:val="24"/>
          <w:szCs w:val="24"/>
          <w:rtl/>
        </w:rPr>
        <w:t xml:space="preserve"> اللازمة</w:t>
      </w:r>
      <w:r w:rsidRPr="007843D6">
        <w:rPr>
          <w:rFonts w:ascii="Simplified Arabic" w:hAnsi="Simplified Arabic" w:cs="Simplified Arabic"/>
          <w:sz w:val="24"/>
          <w:szCs w:val="24"/>
          <w:rtl/>
        </w:rPr>
        <w:t xml:space="preserve"> </w:t>
      </w:r>
      <w:r w:rsidR="00BC3B37" w:rsidRPr="007843D6">
        <w:rPr>
          <w:rFonts w:ascii="Simplified Arabic" w:hAnsi="Simplified Arabic" w:cs="Simplified Arabic"/>
          <w:sz w:val="24"/>
          <w:szCs w:val="24"/>
          <w:rtl/>
        </w:rPr>
        <w:t xml:space="preserve">لموائمة الزيادة في عدد </w:t>
      </w:r>
      <w:r w:rsidRPr="007843D6">
        <w:rPr>
          <w:rFonts w:ascii="Simplified Arabic" w:hAnsi="Simplified Arabic" w:cs="Simplified Arabic"/>
          <w:sz w:val="24"/>
          <w:szCs w:val="24"/>
          <w:rtl/>
        </w:rPr>
        <w:t xml:space="preserve">السكان في المنطقة وتمدد المستوطنات على </w:t>
      </w:r>
      <w:r w:rsidR="00F16D9B">
        <w:rPr>
          <w:rFonts w:ascii="Simplified Arabic" w:hAnsi="Simplified Arabic" w:cs="Simplified Arabic" w:hint="cs"/>
          <w:sz w:val="24"/>
          <w:szCs w:val="24"/>
          <w:rtl/>
        </w:rPr>
        <w:t>أ</w:t>
      </w:r>
      <w:r w:rsidRPr="007843D6">
        <w:rPr>
          <w:rFonts w:ascii="Simplified Arabic" w:hAnsi="Simplified Arabic" w:cs="Simplified Arabic"/>
          <w:sz w:val="24"/>
          <w:szCs w:val="24"/>
          <w:rtl/>
        </w:rPr>
        <w:t>راضي</w:t>
      </w:r>
      <w:r w:rsidR="00BC3B37" w:rsidRPr="007843D6">
        <w:rPr>
          <w:rFonts w:ascii="Simplified Arabic" w:hAnsi="Simplified Arabic" w:cs="Simplified Arabic"/>
          <w:sz w:val="24"/>
          <w:szCs w:val="24"/>
          <w:rtl/>
        </w:rPr>
        <w:t>ها</w:t>
      </w:r>
      <w:r w:rsidR="00487EF9" w:rsidRPr="007843D6">
        <w:rPr>
          <w:rFonts w:ascii="Simplified Arabic" w:hAnsi="Simplified Arabic" w:cs="Simplified Arabic"/>
          <w:sz w:val="24"/>
          <w:szCs w:val="24"/>
          <w:rtl/>
        </w:rPr>
        <w:t xml:space="preserve">، </w:t>
      </w:r>
      <w:r w:rsidRPr="007843D6">
        <w:rPr>
          <w:rFonts w:ascii="Simplified Arabic" w:hAnsi="Simplified Arabic" w:cs="Simplified Arabic"/>
          <w:sz w:val="24"/>
          <w:szCs w:val="24"/>
          <w:rtl/>
        </w:rPr>
        <w:t>یتیح نظام المعلومات الجغرافیة في التخطیط الحضري التحليل</w:t>
      </w:r>
      <w:r w:rsidR="00487EF9" w:rsidRPr="007843D6">
        <w:rPr>
          <w:rFonts w:ascii="Simplified Arabic" w:hAnsi="Simplified Arabic" w:cs="Simplified Arabic"/>
          <w:sz w:val="24"/>
          <w:szCs w:val="24"/>
          <w:rtl/>
        </w:rPr>
        <w:t xml:space="preserve"> المكاني والنمذجة</w:t>
      </w:r>
      <w:r w:rsidRPr="007843D6">
        <w:rPr>
          <w:rFonts w:ascii="Simplified Arabic" w:hAnsi="Simplified Arabic" w:cs="Simplified Arabic"/>
          <w:sz w:val="24"/>
          <w:szCs w:val="24"/>
          <w:rtl/>
        </w:rPr>
        <w:t>، والتي یمكن أن تسھم في مجموعة متنوع</w:t>
      </w:r>
      <w:r w:rsidR="00487EF9" w:rsidRPr="007843D6">
        <w:rPr>
          <w:rFonts w:ascii="Simplified Arabic" w:hAnsi="Simplified Arabic" w:cs="Simplified Arabic"/>
          <w:sz w:val="24"/>
          <w:szCs w:val="24"/>
          <w:rtl/>
        </w:rPr>
        <w:t>ة من مھام التخطیط الحضري المھمة</w:t>
      </w:r>
      <w:r w:rsidRPr="007843D6">
        <w:rPr>
          <w:rFonts w:ascii="Simplified Arabic" w:hAnsi="Simplified Arabic" w:cs="Simplified Arabic"/>
          <w:sz w:val="24"/>
          <w:szCs w:val="24"/>
          <w:rtl/>
        </w:rPr>
        <w:t>، وتشمل ھذه المھام اختی</w:t>
      </w:r>
      <w:r w:rsidR="00487EF9" w:rsidRPr="007843D6">
        <w:rPr>
          <w:rFonts w:ascii="Simplified Arabic" w:hAnsi="Simplified Arabic" w:cs="Simplified Arabic"/>
          <w:sz w:val="24"/>
          <w:szCs w:val="24"/>
          <w:rtl/>
        </w:rPr>
        <w:t>ار الموقع، وتحلیل ملاءمة الأرض</w:t>
      </w:r>
      <w:r w:rsidRPr="007843D6">
        <w:rPr>
          <w:rFonts w:ascii="Simplified Arabic" w:hAnsi="Simplified Arabic" w:cs="Simplified Arabic"/>
          <w:sz w:val="24"/>
          <w:szCs w:val="24"/>
          <w:rtl/>
        </w:rPr>
        <w:t>، ونمذجة استخدام الأراضي والن</w:t>
      </w:r>
      <w:r w:rsidR="00487EF9" w:rsidRPr="007843D6">
        <w:rPr>
          <w:rFonts w:ascii="Simplified Arabic" w:hAnsi="Simplified Arabic" w:cs="Simplified Arabic"/>
          <w:sz w:val="24"/>
          <w:szCs w:val="24"/>
          <w:rtl/>
        </w:rPr>
        <w:t>قل</w:t>
      </w:r>
      <w:r w:rsidRPr="007843D6">
        <w:rPr>
          <w:rFonts w:ascii="Simplified Arabic" w:hAnsi="Simplified Arabic" w:cs="Simplified Arabic"/>
          <w:sz w:val="24"/>
          <w:szCs w:val="24"/>
          <w:rtl/>
        </w:rPr>
        <w:t xml:space="preserve">، </w:t>
      </w:r>
      <w:r w:rsidR="00F73D82" w:rsidRPr="007843D6">
        <w:rPr>
          <w:rFonts w:ascii="Simplified Arabic" w:hAnsi="Simplified Arabic" w:cs="Simplified Arabic"/>
          <w:sz w:val="24"/>
          <w:szCs w:val="24"/>
          <w:rtl/>
        </w:rPr>
        <w:t>وتحديد</w:t>
      </w:r>
      <w:r w:rsidRPr="007843D6">
        <w:rPr>
          <w:rFonts w:ascii="Simplified Arabic" w:hAnsi="Simplified Arabic" w:cs="Simplified Arabic"/>
          <w:sz w:val="24"/>
          <w:szCs w:val="24"/>
          <w:rtl/>
        </w:rPr>
        <w:t xml:space="preserve"> مناطق عمل التخطیط</w:t>
      </w:r>
      <w:r w:rsidR="00F73D82" w:rsidRPr="007843D6">
        <w:rPr>
          <w:rFonts w:ascii="Simplified Arabic" w:hAnsi="Simplified Arabic" w:cs="Simplified Arabic"/>
          <w:sz w:val="24"/>
          <w:szCs w:val="24"/>
          <w:rtl/>
        </w:rPr>
        <w:t xml:space="preserve"> </w:t>
      </w:r>
      <w:r w:rsidRPr="007843D6">
        <w:rPr>
          <w:rFonts w:ascii="Simplified Arabic" w:hAnsi="Simplified Arabic" w:cs="Simplified Arabic"/>
          <w:sz w:val="24"/>
          <w:szCs w:val="24"/>
          <w:rtl/>
        </w:rPr>
        <w:t>، وتقییمات</w:t>
      </w:r>
      <w:r w:rsidR="00BC3B37" w:rsidRPr="007843D6">
        <w:rPr>
          <w:rFonts w:ascii="Simplified Arabic" w:hAnsi="Simplified Arabic" w:cs="Simplified Arabic"/>
          <w:sz w:val="24"/>
          <w:szCs w:val="24"/>
          <w:rtl/>
        </w:rPr>
        <w:t xml:space="preserve"> على</w:t>
      </w:r>
      <w:r w:rsidRPr="007843D6">
        <w:rPr>
          <w:rFonts w:ascii="Simplified Arabic" w:hAnsi="Simplified Arabic" w:cs="Simplified Arabic"/>
          <w:sz w:val="24"/>
          <w:szCs w:val="24"/>
          <w:rtl/>
        </w:rPr>
        <w:t xml:space="preserve"> </w:t>
      </w:r>
      <w:r w:rsidR="00BC3B37" w:rsidRPr="007843D6">
        <w:rPr>
          <w:rFonts w:ascii="Simplified Arabic" w:hAnsi="Simplified Arabic" w:cs="Simplified Arabic"/>
          <w:sz w:val="24"/>
          <w:szCs w:val="24"/>
          <w:rtl/>
        </w:rPr>
        <w:t xml:space="preserve">الأثر البيئي والعمراني و </w:t>
      </w:r>
      <w:r w:rsidRPr="007843D6">
        <w:rPr>
          <w:rFonts w:ascii="Simplified Arabic" w:hAnsi="Simplified Arabic" w:cs="Simplified Arabic"/>
          <w:sz w:val="24"/>
          <w:szCs w:val="24"/>
          <w:rtl/>
        </w:rPr>
        <w:t xml:space="preserve">تساعد وظائف نظم المعلومات الجغرافية </w:t>
      </w:r>
      <w:r w:rsidR="00C632C3" w:rsidRPr="007843D6">
        <w:rPr>
          <w:rFonts w:ascii="Simplified Arabic" w:hAnsi="Simplified Arabic" w:cs="Simplified Arabic"/>
          <w:sz w:val="24"/>
          <w:szCs w:val="24"/>
          <w:rtl/>
        </w:rPr>
        <w:t xml:space="preserve">على </w:t>
      </w:r>
      <w:r w:rsidRPr="007843D6">
        <w:rPr>
          <w:rFonts w:ascii="Simplified Arabic" w:hAnsi="Simplified Arabic" w:cs="Simplified Arabic"/>
          <w:sz w:val="24"/>
          <w:szCs w:val="24"/>
          <w:rtl/>
        </w:rPr>
        <w:t xml:space="preserve">الاستيفاء و التخزين المؤقت </w:t>
      </w:r>
      <w:r w:rsidR="00C632C3" w:rsidRPr="007843D6">
        <w:rPr>
          <w:rFonts w:ascii="Simplified Arabic" w:hAnsi="Simplified Arabic" w:cs="Simplified Arabic"/>
          <w:sz w:val="24"/>
          <w:szCs w:val="24"/>
          <w:rtl/>
        </w:rPr>
        <w:t xml:space="preserve">وعمل </w:t>
      </w:r>
      <w:r w:rsidRPr="007843D6">
        <w:rPr>
          <w:rFonts w:ascii="Simplified Arabic" w:hAnsi="Simplified Arabic" w:cs="Simplified Arabic"/>
          <w:sz w:val="24"/>
          <w:szCs w:val="24"/>
          <w:rtl/>
        </w:rPr>
        <w:t>الخرائط</w:t>
      </w:r>
      <w:r w:rsidR="00B5069C" w:rsidRPr="007843D6">
        <w:rPr>
          <w:rFonts w:ascii="Simplified Arabic" w:hAnsi="Simplified Arabic" w:cs="Simplified Arabic"/>
          <w:sz w:val="24"/>
          <w:szCs w:val="24"/>
          <w:rtl/>
        </w:rPr>
        <w:t xml:space="preserve"> </w:t>
      </w:r>
      <w:r w:rsidR="00C632C3" w:rsidRPr="007843D6">
        <w:rPr>
          <w:rFonts w:ascii="Simplified Arabic" w:hAnsi="Simplified Arabic" w:cs="Simplified Arabic"/>
          <w:sz w:val="24"/>
          <w:szCs w:val="24"/>
          <w:rtl/>
        </w:rPr>
        <w:t>، ويساهم في سهولة ا</w:t>
      </w:r>
      <w:r w:rsidR="004B6C0A" w:rsidRPr="007843D6">
        <w:rPr>
          <w:rFonts w:ascii="Simplified Arabic" w:hAnsi="Simplified Arabic" w:cs="Simplified Arabic"/>
          <w:sz w:val="24"/>
          <w:szCs w:val="24"/>
          <w:rtl/>
        </w:rPr>
        <w:t>لا</w:t>
      </w:r>
      <w:r w:rsidR="00C632C3" w:rsidRPr="007843D6">
        <w:rPr>
          <w:rFonts w:ascii="Simplified Arabic" w:hAnsi="Simplified Arabic" w:cs="Simplified Arabic"/>
          <w:sz w:val="24"/>
          <w:szCs w:val="24"/>
          <w:rtl/>
        </w:rPr>
        <w:t xml:space="preserve">تصال بين المخططين الحضريين لتحقيق هذه المهام. </w:t>
      </w: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tl/>
        </w:rPr>
      </w:pPr>
    </w:p>
    <w:p w:rsidR="00F5668D" w:rsidRDefault="00F5668D" w:rsidP="00F5668D">
      <w:pPr>
        <w:bidi/>
        <w:spacing w:line="360" w:lineRule="auto"/>
        <w:jc w:val="both"/>
        <w:rPr>
          <w:rFonts w:ascii="Simplified Arabic" w:hAnsi="Simplified Arabic" w:cs="Simplified Arabic"/>
          <w:sz w:val="24"/>
          <w:szCs w:val="24"/>
        </w:rPr>
      </w:pPr>
    </w:p>
    <w:p w:rsidR="00113F28" w:rsidRPr="00751B36" w:rsidRDefault="00593C4D" w:rsidP="00751B36">
      <w:pPr>
        <w:bidi/>
        <w:rPr>
          <w:rFonts w:ascii="Simplified Arabic" w:hAnsi="Simplified Arabic" w:cs="Simplified Arabic"/>
          <w:b/>
          <w:bCs/>
          <w:sz w:val="28"/>
          <w:szCs w:val="28"/>
          <w:rtl/>
        </w:rPr>
      </w:pPr>
      <w:bookmarkStart w:id="11" w:name="_Toc121771654"/>
      <w:bookmarkStart w:id="12" w:name="_Toc121773600"/>
      <w:bookmarkStart w:id="13" w:name="_Toc135239002"/>
      <w:r w:rsidRPr="00751B36">
        <w:rPr>
          <w:rFonts w:ascii="Simplified Arabic" w:hAnsi="Simplified Arabic" w:cs="Simplified Arabic"/>
          <w:b/>
          <w:bCs/>
          <w:sz w:val="28"/>
          <w:szCs w:val="28"/>
          <w:rtl/>
        </w:rPr>
        <w:lastRenderedPageBreak/>
        <w:t>1.2 مشكلة المشروع</w:t>
      </w:r>
      <w:bookmarkEnd w:id="11"/>
      <w:bookmarkEnd w:id="12"/>
      <w:bookmarkEnd w:id="13"/>
      <w:r w:rsidR="006012A3" w:rsidRPr="00751B36">
        <w:rPr>
          <w:rFonts w:ascii="Simplified Arabic" w:hAnsi="Simplified Arabic" w:cs="Simplified Arabic"/>
          <w:b/>
          <w:bCs/>
          <w:sz w:val="28"/>
          <w:szCs w:val="28"/>
          <w:rtl/>
        </w:rPr>
        <w:t xml:space="preserve"> </w:t>
      </w:r>
    </w:p>
    <w:p w:rsidR="00112CEB" w:rsidRDefault="001418D7" w:rsidP="002C6FF0">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إ</w:t>
      </w:r>
      <w:r w:rsidR="00112CEB">
        <w:rPr>
          <w:rFonts w:ascii="Simplified Arabic" w:hAnsi="Simplified Arabic" w:cs="Simplified Arabic" w:hint="cs"/>
          <w:sz w:val="24"/>
          <w:szCs w:val="24"/>
          <w:rtl/>
        </w:rPr>
        <w:t xml:space="preserve">ن طبيعة الوضع القائم في فلسطين واختلاف القوانين المشرعة فيها </w:t>
      </w:r>
      <w:r w:rsidR="00F5668D">
        <w:rPr>
          <w:rFonts w:ascii="Simplified Arabic" w:hAnsi="Simplified Arabic" w:cs="Simplified Arabic" w:hint="cs"/>
          <w:sz w:val="24"/>
          <w:szCs w:val="24"/>
          <w:rtl/>
        </w:rPr>
        <w:t>في القرن الماضي</w:t>
      </w:r>
      <w:r w:rsidR="00F5668D">
        <w:rPr>
          <w:rFonts w:ascii="Simplified Arabic" w:hAnsi="Simplified Arabic" w:cs="Simplified Arabic"/>
          <w:sz w:val="24"/>
          <w:szCs w:val="24"/>
          <w:rtl/>
        </w:rPr>
        <w:t>،</w:t>
      </w:r>
      <w:r w:rsidR="00112CEB">
        <w:rPr>
          <w:rFonts w:ascii="Simplified Arabic" w:hAnsi="Simplified Arabic" w:cs="Simplified Arabic" w:hint="cs"/>
          <w:sz w:val="24"/>
          <w:szCs w:val="24"/>
          <w:rtl/>
        </w:rPr>
        <w:t xml:space="preserve"> أضف الى ذلك وجود سياسات الاحتلال وتقسيمه </w:t>
      </w:r>
      <w:r w:rsidR="008667BC">
        <w:rPr>
          <w:rFonts w:ascii="Simplified Arabic" w:hAnsi="Simplified Arabic" w:cs="Simplified Arabic" w:hint="cs"/>
          <w:sz w:val="24"/>
          <w:szCs w:val="24"/>
          <w:rtl/>
        </w:rPr>
        <w:t xml:space="preserve">أوصال الضفة الغربية الى مناطق </w:t>
      </w:r>
      <w:r w:rsidR="00C17F9B">
        <w:rPr>
          <w:rFonts w:ascii="Simplified Arabic" w:hAnsi="Simplified Arabic" w:cs="Simplified Arabic" w:hint="cs"/>
          <w:sz w:val="24"/>
          <w:szCs w:val="24"/>
          <w:rtl/>
        </w:rPr>
        <w:t>أ</w:t>
      </w:r>
      <w:r w:rsidR="002C6FF0" w:rsidRPr="002C6FF0">
        <w:rPr>
          <w:rFonts w:ascii="Simplified Arabic" w:hAnsi="Simplified Arabic" w:cs="Simplified Arabic"/>
          <w:sz w:val="24"/>
          <w:szCs w:val="24"/>
          <w:rtl/>
        </w:rPr>
        <w:t>،</w:t>
      </w:r>
      <w:r w:rsidR="002C6FF0">
        <w:rPr>
          <w:rFonts w:ascii="Simplified Arabic" w:hAnsi="Simplified Arabic" w:cs="Simplified Arabic"/>
          <w:sz w:val="24"/>
          <w:szCs w:val="24"/>
        </w:rPr>
        <w:t xml:space="preserve"> </w:t>
      </w:r>
      <w:r w:rsidR="00C17F9B">
        <w:rPr>
          <w:rFonts w:ascii="Simplified Arabic" w:hAnsi="Simplified Arabic" w:cs="Simplified Arabic" w:hint="cs"/>
          <w:sz w:val="24"/>
          <w:szCs w:val="24"/>
          <w:rtl/>
        </w:rPr>
        <w:t>ب</w:t>
      </w:r>
      <w:r w:rsidR="002C6FF0" w:rsidRPr="002C6FF0">
        <w:rPr>
          <w:rFonts w:ascii="Simplified Arabic" w:hAnsi="Simplified Arabic" w:cs="Simplified Arabic"/>
          <w:sz w:val="24"/>
          <w:szCs w:val="24"/>
          <w:rtl/>
        </w:rPr>
        <w:t>،</w:t>
      </w:r>
      <w:r w:rsidR="00C17F9B">
        <w:rPr>
          <w:rFonts w:ascii="Simplified Arabic" w:hAnsi="Simplified Arabic" w:cs="Simplified Arabic" w:hint="cs"/>
          <w:sz w:val="24"/>
          <w:szCs w:val="24"/>
          <w:rtl/>
        </w:rPr>
        <w:t>ج</w:t>
      </w:r>
      <w:r w:rsidR="00E35B55">
        <w:rPr>
          <w:rFonts w:ascii="Simplified Arabic" w:hAnsi="Simplified Arabic" w:cs="Simplified Arabic" w:hint="cs"/>
          <w:sz w:val="24"/>
          <w:szCs w:val="24"/>
          <w:rtl/>
        </w:rPr>
        <w:t xml:space="preserve"> </w:t>
      </w:r>
      <w:r w:rsidR="00E35B55" w:rsidRPr="00E35B55">
        <w:rPr>
          <w:rFonts w:ascii="Simplified Arabic" w:hAnsi="Simplified Arabic" w:cs="Simplified Arabic"/>
          <w:sz w:val="24"/>
          <w:szCs w:val="24"/>
          <w:rtl/>
        </w:rPr>
        <w:t>والتوسع المنتشر في المستوطنات وشق الطرق الالتفافية. وزيادة في عدد ال</w:t>
      </w:r>
      <w:r w:rsidR="00F16D9B">
        <w:rPr>
          <w:rFonts w:ascii="Simplified Arabic" w:hAnsi="Simplified Arabic" w:cs="Simplified Arabic" w:hint="cs"/>
          <w:sz w:val="24"/>
          <w:szCs w:val="24"/>
          <w:rtl/>
        </w:rPr>
        <w:t>أ</w:t>
      </w:r>
      <w:r w:rsidR="00E35B55" w:rsidRPr="00E35B55">
        <w:rPr>
          <w:rFonts w:ascii="Simplified Arabic" w:hAnsi="Simplified Arabic" w:cs="Simplified Arabic"/>
          <w:sz w:val="24"/>
          <w:szCs w:val="24"/>
          <w:rtl/>
        </w:rPr>
        <w:t>بنية الغير مرخصة والبناء الغير مطابق للمواصفات ال</w:t>
      </w:r>
      <w:r w:rsidR="00F16D9B">
        <w:rPr>
          <w:rFonts w:ascii="Simplified Arabic" w:hAnsi="Simplified Arabic" w:cs="Simplified Arabic" w:hint="cs"/>
          <w:sz w:val="24"/>
          <w:szCs w:val="24"/>
          <w:rtl/>
        </w:rPr>
        <w:t>إ</w:t>
      </w:r>
      <w:r w:rsidR="00E35B55" w:rsidRPr="00E35B55">
        <w:rPr>
          <w:rFonts w:ascii="Simplified Arabic" w:hAnsi="Simplified Arabic" w:cs="Simplified Arabic"/>
          <w:sz w:val="24"/>
          <w:szCs w:val="24"/>
          <w:rtl/>
        </w:rPr>
        <w:t xml:space="preserve">نشائية </w:t>
      </w:r>
      <w:r w:rsidR="00E35B55" w:rsidRPr="00E35B55">
        <w:rPr>
          <w:rFonts w:ascii="Simplified Arabic" w:hAnsi="Simplified Arabic" w:cs="Simplified Arabic" w:hint="cs"/>
          <w:sz w:val="24"/>
          <w:szCs w:val="24"/>
          <w:rtl/>
        </w:rPr>
        <w:t xml:space="preserve">والمكانية </w:t>
      </w:r>
      <w:r w:rsidR="00E35B55">
        <w:rPr>
          <w:rFonts w:ascii="Simplified Arabic" w:hAnsi="Simplified Arabic" w:cs="Simplified Arabic" w:hint="cs"/>
          <w:sz w:val="24"/>
          <w:szCs w:val="24"/>
          <w:rtl/>
        </w:rPr>
        <w:t>وو</w:t>
      </w:r>
      <w:r w:rsidR="00E35B55" w:rsidRPr="00E35B55">
        <w:rPr>
          <w:rFonts w:ascii="Simplified Arabic" w:hAnsi="Simplified Arabic" w:cs="Simplified Arabic" w:hint="cs"/>
          <w:sz w:val="24"/>
          <w:szCs w:val="24"/>
          <w:rtl/>
        </w:rPr>
        <w:t>جود</w:t>
      </w:r>
      <w:r w:rsidR="00E35B55" w:rsidRPr="00E35B55">
        <w:rPr>
          <w:rFonts w:ascii="Simplified Arabic" w:hAnsi="Simplified Arabic" w:cs="Simplified Arabic"/>
          <w:sz w:val="24"/>
          <w:szCs w:val="24"/>
          <w:rtl/>
        </w:rPr>
        <w:t xml:space="preserve"> العديد من مناطق التوسع العمراني التي بدأت تنتشر على أطراف المدينة وضواحيها بل وخارج حدودها التنظيمية والتي باتت تنمو بشكل عشوائي غير مخطط</w:t>
      </w:r>
      <w:r w:rsidR="00E35B55">
        <w:rPr>
          <w:rFonts w:ascii="Simplified Arabic" w:hAnsi="Simplified Arabic" w:cs="Simplified Arabic" w:hint="cs"/>
          <w:sz w:val="24"/>
          <w:szCs w:val="24"/>
          <w:rtl/>
        </w:rPr>
        <w:t>. بالإضاف</w:t>
      </w:r>
      <w:r w:rsidR="00E35B55">
        <w:rPr>
          <w:rFonts w:ascii="Simplified Arabic" w:hAnsi="Simplified Arabic" w:cs="Simplified Arabic" w:hint="eastAsia"/>
          <w:sz w:val="24"/>
          <w:szCs w:val="24"/>
          <w:rtl/>
        </w:rPr>
        <w:t>ة</w:t>
      </w:r>
      <w:r w:rsidR="00E35B55">
        <w:rPr>
          <w:rFonts w:ascii="Simplified Arabic" w:hAnsi="Simplified Arabic" w:cs="Simplified Arabic" w:hint="cs"/>
          <w:sz w:val="24"/>
          <w:szCs w:val="24"/>
          <w:rtl/>
        </w:rPr>
        <w:t xml:space="preserve"> الى الزيادة في عدد السكان. </w:t>
      </w:r>
    </w:p>
    <w:p w:rsidR="00BE4598" w:rsidRPr="00751B36" w:rsidRDefault="00BE4598" w:rsidP="00751B36">
      <w:pPr>
        <w:jc w:val="right"/>
        <w:rPr>
          <w:rFonts w:ascii="Simplified Arabic" w:hAnsi="Simplified Arabic" w:cs="Simplified Arabic"/>
          <w:b/>
          <w:bCs/>
          <w:sz w:val="24"/>
          <w:szCs w:val="24"/>
          <w:rtl/>
        </w:rPr>
      </w:pPr>
      <w:bookmarkStart w:id="14" w:name="_Toc135239003"/>
      <w:r w:rsidRPr="00751B36">
        <w:rPr>
          <w:rFonts w:ascii="Simplified Arabic" w:hAnsi="Simplified Arabic" w:cs="Simplified Arabic"/>
          <w:b/>
          <w:bCs/>
          <w:sz w:val="24"/>
          <w:szCs w:val="24"/>
          <w:rtl/>
        </w:rPr>
        <w:t>1.2.1 المشاكل والتحديات التي تواجهه منطقة الدراسة</w:t>
      </w:r>
      <w:bookmarkEnd w:id="14"/>
    </w:p>
    <w:p w:rsidR="00F3092E" w:rsidRPr="00F3092E" w:rsidRDefault="00F3092E" w:rsidP="00F16D9B">
      <w:pPr>
        <w:bidi/>
        <w:spacing w:line="360" w:lineRule="auto"/>
        <w:jc w:val="both"/>
        <w:rPr>
          <w:rFonts w:ascii="Simplified Arabic" w:hAnsi="Simplified Arabic" w:cs="Simplified Arabic"/>
          <w:sz w:val="24"/>
          <w:szCs w:val="24"/>
        </w:rPr>
      </w:pPr>
      <w:r w:rsidRPr="00F3092E">
        <w:rPr>
          <w:rFonts w:ascii="Simplified Arabic" w:hAnsi="Simplified Arabic" w:cs="Simplified Arabic"/>
          <w:sz w:val="24"/>
          <w:szCs w:val="24"/>
          <w:rtl/>
        </w:rPr>
        <w:t>إن القضية الرئيسية التي يهدف المشروع لمعالجتها هي توسعة الحدود التنظيمية لمدينة حلحول وذلك لتنظيم نموها الحالي و المستقبلي بطريقة متكاملة والاستغلال ال</w:t>
      </w:r>
      <w:r w:rsidR="00F16D9B">
        <w:rPr>
          <w:rFonts w:ascii="Simplified Arabic" w:hAnsi="Simplified Arabic" w:cs="Simplified Arabic" w:hint="cs"/>
          <w:sz w:val="24"/>
          <w:szCs w:val="24"/>
          <w:rtl/>
        </w:rPr>
        <w:t>أ</w:t>
      </w:r>
      <w:r w:rsidRPr="00F3092E">
        <w:rPr>
          <w:rFonts w:ascii="Simplified Arabic" w:hAnsi="Simplified Arabic" w:cs="Simplified Arabic"/>
          <w:sz w:val="24"/>
          <w:szCs w:val="24"/>
          <w:rtl/>
        </w:rPr>
        <w:t>مثل للموارد الطبيعية والبشرية في المدينة، وخصوصا بوجود العديد من المشاكل والتحديات التي تواجه المدينة في سبيل تحقيق ذلك ومنها مشاكل جيوسياسية متمثلة في وجود مستوطنة كرمي تسور و وجود العديد من القواعد العسكرية في كل من الجهة الشرقية والشمالية للمدينة كما ان هناك مشاكل فيزيائية ذات بعد اقتصادي حقيقي في المدينة مثل ضعف البنية التحتية وضعف المناخ الاستثماري بالرغم من وجود العديد من الخبرات والكوادر، كما ان التدهور الحاصل في القيمة الزراعية في المدينة ومحيطها بالرغم من ان الزراعة كانت حتى وقت قريب تمثل الهوية الرئيسة، يستدعي توسعة الحدود التنظيمية للمدينة وذلك لتنظيم عملية البناء خارج الحدود التنظيمية بما يضمن وقف التعدي على البيئة الزراعية وخصوصا ما تشهده المنطقة الغربية للمدينة والواقعة خارج الحدود التنظيمية من انتهاك للأراضي الزراعية وتحويلها الى مناطق سكنية بشكل غير منظم مع العلم ان هذه المنطقة مصنفة على انها أراضي</w:t>
      </w:r>
      <w:r w:rsidR="00B2535A">
        <w:rPr>
          <w:rFonts w:ascii="Simplified Arabic" w:hAnsi="Simplified Arabic" w:cs="Simplified Arabic"/>
          <w:sz w:val="24"/>
          <w:szCs w:val="24"/>
          <w:rtl/>
        </w:rPr>
        <w:t xml:space="preserve"> زراعية ذات قيمة عالية، كما ان</w:t>
      </w:r>
      <w:r w:rsidR="00B2535A">
        <w:rPr>
          <w:rFonts w:ascii="Simplified Arabic" w:hAnsi="Simplified Arabic" w:cs="Simplified Arabic" w:hint="cs"/>
          <w:sz w:val="24"/>
          <w:szCs w:val="24"/>
          <w:rtl/>
        </w:rPr>
        <w:t xml:space="preserve"> </w:t>
      </w:r>
      <w:r w:rsidRPr="00F3092E">
        <w:rPr>
          <w:rFonts w:ascii="Simplified Arabic" w:hAnsi="Simplified Arabic" w:cs="Simplified Arabic"/>
          <w:sz w:val="24"/>
          <w:szCs w:val="24"/>
          <w:rtl/>
        </w:rPr>
        <w:t>الحاجة الى توسعة الحدود التنظيمية من وجهة نظرية ومن وجهه نظر معظم المهندسين العاملين في بلدية حلحول هو تثبيت حقوق المدينة في التوسع المستقبلي ووجود مخطط هيكلي لها.</w:t>
      </w:r>
    </w:p>
    <w:p w:rsidR="00593C4D" w:rsidRPr="00751B36" w:rsidRDefault="00F3092E" w:rsidP="00751B36">
      <w:pPr>
        <w:bidi/>
        <w:rPr>
          <w:rFonts w:ascii="Simplified Arabic" w:hAnsi="Simplified Arabic" w:cs="Simplified Arabic"/>
          <w:b/>
          <w:bCs/>
          <w:sz w:val="28"/>
          <w:szCs w:val="28"/>
          <w:rtl/>
        </w:rPr>
      </w:pPr>
      <w:bookmarkStart w:id="15" w:name="_Toc121771655"/>
      <w:bookmarkStart w:id="16" w:name="_Toc121773601"/>
      <w:bookmarkStart w:id="17" w:name="_Toc135239004"/>
      <w:r w:rsidRPr="00751B36">
        <w:rPr>
          <w:rFonts w:ascii="Simplified Arabic" w:hAnsi="Simplified Arabic" w:cs="Simplified Arabic"/>
          <w:b/>
          <w:bCs/>
          <w:sz w:val="28"/>
          <w:szCs w:val="28"/>
          <w:rtl/>
        </w:rPr>
        <w:t xml:space="preserve">1.3 </w:t>
      </w:r>
      <w:r w:rsidR="00593C4D" w:rsidRPr="00751B36">
        <w:rPr>
          <w:rFonts w:ascii="Simplified Arabic" w:hAnsi="Simplified Arabic" w:cs="Simplified Arabic"/>
          <w:b/>
          <w:bCs/>
          <w:sz w:val="28"/>
          <w:szCs w:val="28"/>
          <w:rtl/>
        </w:rPr>
        <w:t>منطقة الدراسة</w:t>
      </w:r>
      <w:bookmarkEnd w:id="15"/>
      <w:bookmarkEnd w:id="16"/>
      <w:bookmarkEnd w:id="17"/>
    </w:p>
    <w:p w:rsidR="00995F90" w:rsidRPr="00F3092E" w:rsidRDefault="000E3A8C" w:rsidP="00995F90">
      <w:pPr>
        <w:bidi/>
        <w:spacing w:line="360" w:lineRule="auto"/>
        <w:jc w:val="both"/>
        <w:rPr>
          <w:rFonts w:ascii="Simplified Arabic" w:hAnsi="Simplified Arabic" w:cs="Simplified Arabic"/>
          <w:color w:val="202124"/>
          <w:sz w:val="24"/>
          <w:szCs w:val="24"/>
          <w:shd w:val="clear" w:color="auto" w:fill="FFFFFF"/>
          <w:rtl/>
        </w:rPr>
      </w:pPr>
      <w:r w:rsidRPr="008667BC">
        <w:rPr>
          <w:rFonts w:ascii="Simplified Arabic" w:hAnsi="Simplified Arabic" w:cs="Simplified Arabic"/>
          <w:sz w:val="24"/>
          <w:szCs w:val="24"/>
          <w:rtl/>
        </w:rPr>
        <w:t xml:space="preserve">تم اختيار </w:t>
      </w:r>
      <w:r w:rsidR="00593C4D" w:rsidRPr="008667BC">
        <w:rPr>
          <w:rFonts w:ascii="Simplified Arabic" w:hAnsi="Simplified Arabic" w:cs="Simplified Arabic"/>
          <w:sz w:val="24"/>
          <w:szCs w:val="24"/>
          <w:rtl/>
        </w:rPr>
        <w:t>مدينة حلحول</w:t>
      </w:r>
      <w:r w:rsidRPr="008667BC">
        <w:rPr>
          <w:rFonts w:ascii="Simplified Arabic" w:hAnsi="Simplified Arabic" w:cs="Simplified Arabic"/>
          <w:sz w:val="24"/>
          <w:szCs w:val="24"/>
          <w:rtl/>
        </w:rPr>
        <w:t xml:space="preserve"> كحالة دراسية في محافظة الخليل</w:t>
      </w:r>
      <w:r w:rsidR="00C45829" w:rsidRPr="008667BC">
        <w:rPr>
          <w:rFonts w:ascii="Simplified Arabic" w:hAnsi="Simplified Arabic" w:cs="Simplified Arabic"/>
          <w:sz w:val="24"/>
          <w:szCs w:val="24"/>
          <w:rtl/>
        </w:rPr>
        <w:t xml:space="preserve">، </w:t>
      </w:r>
      <w:r w:rsidRPr="008667BC">
        <w:rPr>
          <w:rFonts w:ascii="Simplified Arabic" w:hAnsi="Simplified Arabic" w:cs="Simplified Arabic"/>
          <w:sz w:val="24"/>
          <w:szCs w:val="24"/>
          <w:rtl/>
        </w:rPr>
        <w:t xml:space="preserve">وتقع مدينة حلحول في </w:t>
      </w:r>
      <w:r w:rsidR="00593C4D" w:rsidRPr="008667BC">
        <w:rPr>
          <w:rFonts w:ascii="Simplified Arabic" w:hAnsi="Simplified Arabic" w:cs="Simplified Arabic"/>
          <w:sz w:val="24"/>
          <w:szCs w:val="24"/>
          <w:shd w:val="clear" w:color="auto" w:fill="FFFFFF"/>
          <w:rtl/>
        </w:rPr>
        <w:t>جنوب الضفة الغربية المحتلة تقع على</w:t>
      </w:r>
      <w:r w:rsidR="008667BC" w:rsidRPr="008667BC">
        <w:rPr>
          <w:rFonts w:ascii="Simplified Arabic" w:hAnsi="Simplified Arabic" w:cs="Simplified Arabic"/>
          <w:sz w:val="24"/>
          <w:szCs w:val="24"/>
          <w:shd w:val="clear" w:color="auto" w:fill="FFFFFF"/>
          <w:rtl/>
        </w:rPr>
        <w:t xml:space="preserve"> مجموعة</w:t>
      </w:r>
      <w:r w:rsidR="00F52509" w:rsidRPr="008667BC">
        <w:rPr>
          <w:rFonts w:ascii="Simplified Arabic" w:hAnsi="Simplified Arabic" w:cs="Simplified Arabic"/>
          <w:sz w:val="24"/>
          <w:szCs w:val="24"/>
          <w:shd w:val="clear" w:color="auto" w:fill="FFFFFF"/>
          <w:rtl/>
        </w:rPr>
        <w:t xml:space="preserve"> من القمم الجبلية التي يتراوح ارتفاعها بين </w:t>
      </w:r>
      <w:r w:rsidR="00593C4D" w:rsidRPr="008667BC">
        <w:rPr>
          <w:rFonts w:ascii="Simplified Arabic" w:hAnsi="Simplified Arabic" w:cs="Simplified Arabic"/>
          <w:sz w:val="24"/>
          <w:szCs w:val="24"/>
          <w:shd w:val="clear" w:color="auto" w:fill="FFFFFF"/>
          <w:rtl/>
        </w:rPr>
        <w:t xml:space="preserve">1023 م-1027 م عن سطح البحر، مما يجعلها أعلى مدينة مأهولة بالسكان في </w:t>
      </w:r>
      <w:r w:rsidR="00F52509" w:rsidRPr="008667BC">
        <w:rPr>
          <w:rFonts w:ascii="Simplified Arabic" w:hAnsi="Simplified Arabic" w:cs="Simplified Arabic"/>
          <w:sz w:val="24"/>
          <w:szCs w:val="24"/>
          <w:shd w:val="clear" w:color="auto" w:fill="FFFFFF"/>
          <w:rtl/>
        </w:rPr>
        <w:t xml:space="preserve">الضفة الغربية </w:t>
      </w:r>
      <w:r w:rsidR="00593C4D" w:rsidRPr="008667BC">
        <w:rPr>
          <w:rFonts w:ascii="Simplified Arabic" w:hAnsi="Simplified Arabic" w:cs="Simplified Arabic"/>
          <w:sz w:val="24"/>
          <w:szCs w:val="24"/>
          <w:shd w:val="clear" w:color="auto" w:fill="FFFFFF"/>
          <w:rtl/>
        </w:rPr>
        <w:t xml:space="preserve">، وتبعد عن مدينة الخليل 5 كم، و30 كم عن مدينة القدس، وتبعد 25 كم عن البحر الميت و60 </w:t>
      </w:r>
      <w:r w:rsidR="00593C4D" w:rsidRPr="008667BC">
        <w:rPr>
          <w:rFonts w:ascii="Simplified Arabic" w:hAnsi="Simplified Arabic" w:cs="Simplified Arabic"/>
          <w:sz w:val="24"/>
          <w:szCs w:val="24"/>
          <w:shd w:val="clear" w:color="auto" w:fill="FFFFFF"/>
          <w:rtl/>
        </w:rPr>
        <w:lastRenderedPageBreak/>
        <w:t>كم عن البحر الابيض المتوسط</w:t>
      </w:r>
      <w:r w:rsidR="00C45829" w:rsidRPr="008667BC">
        <w:rPr>
          <w:rFonts w:ascii="Simplified Arabic" w:hAnsi="Simplified Arabic" w:cs="Simplified Arabic"/>
          <w:sz w:val="24"/>
          <w:szCs w:val="24"/>
          <w:rtl/>
        </w:rPr>
        <w:t>،</w:t>
      </w:r>
      <w:r w:rsidR="00593C4D" w:rsidRPr="008667BC">
        <w:rPr>
          <w:rFonts w:ascii="Simplified Arabic" w:hAnsi="Simplified Arabic" w:cs="Simplified Arabic"/>
          <w:color w:val="202124"/>
          <w:sz w:val="24"/>
          <w:szCs w:val="24"/>
          <w:shd w:val="clear" w:color="auto" w:fill="FFFFFF"/>
          <w:rtl/>
        </w:rPr>
        <w:t xml:space="preserve"> تحدها سعير والشيوخ إلى الشرق وبيت أمر ومخيم ال</w:t>
      </w:r>
      <w:r w:rsidR="00325BC3">
        <w:rPr>
          <w:rFonts w:ascii="Simplified Arabic" w:hAnsi="Simplified Arabic" w:cs="Simplified Arabic"/>
          <w:color w:val="202124"/>
          <w:sz w:val="24"/>
          <w:szCs w:val="24"/>
          <w:shd w:val="clear" w:color="auto" w:fill="FFFFFF"/>
          <w:rtl/>
        </w:rPr>
        <w:t>عروب شمالاً وخاراس ونوبا غرباً،</w:t>
      </w:r>
      <w:r w:rsidR="00325BC3">
        <w:rPr>
          <w:rFonts w:ascii="Simplified Arabic" w:hAnsi="Simplified Arabic" w:cs="Simplified Arabic" w:hint="cs"/>
          <w:color w:val="202124"/>
          <w:sz w:val="24"/>
          <w:szCs w:val="24"/>
          <w:shd w:val="clear" w:color="auto" w:fill="FFFFFF"/>
          <w:rtl/>
        </w:rPr>
        <w:t xml:space="preserve"> مدينة الخليل وقرية بيت كاحل جنوبا </w:t>
      </w:r>
      <w:r w:rsidR="00593C4D" w:rsidRPr="008667BC">
        <w:rPr>
          <w:rFonts w:ascii="Simplified Arabic" w:hAnsi="Simplified Arabic" w:cs="Simplified Arabic"/>
          <w:color w:val="202124"/>
          <w:sz w:val="24"/>
          <w:szCs w:val="24"/>
          <w:shd w:val="clear" w:color="auto" w:fill="FFFFFF"/>
          <w:rtl/>
        </w:rPr>
        <w:t xml:space="preserve">وتشتهر بطبيعتها الخضراء الجميلة وبكروم العنب وينابيع المياه العذبة. </w:t>
      </w:r>
    </w:p>
    <w:p w:rsidR="004855D3" w:rsidRPr="00C9339B" w:rsidRDefault="004855D3" w:rsidP="00C9339B">
      <w:pPr>
        <w:bidi/>
        <w:rPr>
          <w:rFonts w:ascii="Simplified Arabic" w:hAnsi="Simplified Arabic" w:cs="Simplified Arabic"/>
          <w:b/>
          <w:bCs/>
          <w:sz w:val="28"/>
          <w:szCs w:val="28"/>
          <w:rtl/>
        </w:rPr>
      </w:pPr>
      <w:bookmarkStart w:id="18" w:name="_Toc121771657"/>
      <w:bookmarkStart w:id="19" w:name="_Toc121773603"/>
      <w:bookmarkStart w:id="20" w:name="_Toc135239005"/>
      <w:r w:rsidRPr="00C9339B">
        <w:rPr>
          <w:rFonts w:ascii="Simplified Arabic" w:hAnsi="Simplified Arabic" w:cs="Simplified Arabic"/>
          <w:b/>
          <w:bCs/>
          <w:sz w:val="28"/>
          <w:szCs w:val="28"/>
          <w:rtl/>
        </w:rPr>
        <w:t>1.</w:t>
      </w:r>
      <w:r w:rsidR="00F3092E" w:rsidRPr="00C9339B">
        <w:rPr>
          <w:rFonts w:ascii="Simplified Arabic" w:hAnsi="Simplified Arabic" w:cs="Simplified Arabic"/>
          <w:b/>
          <w:bCs/>
          <w:sz w:val="28"/>
          <w:szCs w:val="28"/>
          <w:rtl/>
        </w:rPr>
        <w:t>4</w:t>
      </w:r>
      <w:r w:rsidRPr="00C9339B">
        <w:rPr>
          <w:rFonts w:ascii="Simplified Arabic" w:hAnsi="Simplified Arabic" w:cs="Simplified Arabic"/>
          <w:b/>
          <w:bCs/>
          <w:sz w:val="28"/>
          <w:szCs w:val="28"/>
          <w:rtl/>
        </w:rPr>
        <w:t xml:space="preserve"> </w:t>
      </w:r>
      <w:r w:rsidR="00001B72" w:rsidRPr="00C9339B">
        <w:rPr>
          <w:rFonts w:ascii="Simplified Arabic" w:hAnsi="Simplified Arabic" w:cs="Simplified Arabic"/>
          <w:b/>
          <w:bCs/>
          <w:sz w:val="28"/>
          <w:szCs w:val="28"/>
          <w:rtl/>
        </w:rPr>
        <w:t>واقع التخطيط الحالي لمدينة حلحول</w:t>
      </w:r>
      <w:bookmarkEnd w:id="18"/>
      <w:bookmarkEnd w:id="19"/>
      <w:bookmarkEnd w:id="20"/>
    </w:p>
    <w:p w:rsidR="00DF0312" w:rsidRDefault="005C4144" w:rsidP="00325BC3">
      <w:pPr>
        <w:bidi/>
        <w:spacing w:line="360" w:lineRule="auto"/>
        <w:jc w:val="both"/>
        <w:rPr>
          <w:rFonts w:ascii="Simplified Arabic" w:hAnsi="Simplified Arabic" w:cs="Simplified Arabic"/>
          <w:sz w:val="24"/>
          <w:szCs w:val="24"/>
        </w:rPr>
      </w:pPr>
      <w:r w:rsidRPr="005E603F">
        <w:rPr>
          <w:rFonts w:ascii="Simplified Arabic" w:hAnsi="Simplified Arabic" w:cs="Simplified Arabic"/>
          <w:sz w:val="24"/>
          <w:szCs w:val="24"/>
          <w:rtl/>
        </w:rPr>
        <w:t>تعتبر مخططات البريطانية الطبيعية والتي تم انشائها في الفترة الانتداب البريطاني</w:t>
      </w:r>
      <w:r w:rsidR="00084C95">
        <w:rPr>
          <w:rFonts w:ascii="Simplified Arabic" w:hAnsi="Simplified Arabic" w:cs="Simplified Arabic"/>
          <w:sz w:val="24"/>
          <w:szCs w:val="24"/>
          <w:rtl/>
        </w:rPr>
        <w:t xml:space="preserve"> </w:t>
      </w:r>
      <w:r w:rsidR="00084C95">
        <w:rPr>
          <w:rFonts w:ascii="Simplified Arabic" w:hAnsi="Simplified Arabic" w:cs="Simplified Arabic" w:hint="cs"/>
          <w:sz w:val="24"/>
          <w:szCs w:val="24"/>
          <w:rtl/>
        </w:rPr>
        <w:t>من</w:t>
      </w:r>
      <w:r w:rsidR="00821F5E" w:rsidRPr="005E603F">
        <w:rPr>
          <w:rFonts w:ascii="Simplified Arabic" w:hAnsi="Simplified Arabic" w:cs="Simplified Arabic"/>
          <w:sz w:val="24"/>
          <w:szCs w:val="24"/>
          <w:rtl/>
        </w:rPr>
        <w:t xml:space="preserve"> عام 193</w:t>
      </w:r>
      <w:r w:rsidR="00F16D9B">
        <w:rPr>
          <w:rFonts w:ascii="Simplified Arabic" w:hAnsi="Simplified Arabic" w:cs="Simplified Arabic" w:hint="cs"/>
          <w:sz w:val="24"/>
          <w:szCs w:val="24"/>
          <w:rtl/>
        </w:rPr>
        <w:t>1</w:t>
      </w:r>
      <w:r w:rsidR="00084C95">
        <w:rPr>
          <w:rFonts w:ascii="Simplified Arabic" w:hAnsi="Simplified Arabic" w:cs="Simplified Arabic" w:hint="cs"/>
          <w:sz w:val="24"/>
          <w:szCs w:val="24"/>
          <w:rtl/>
        </w:rPr>
        <w:t>-193</w:t>
      </w:r>
      <w:r w:rsidR="00F16D9B">
        <w:rPr>
          <w:rFonts w:ascii="Simplified Arabic" w:hAnsi="Simplified Arabic" w:cs="Simplified Arabic" w:hint="cs"/>
          <w:sz w:val="24"/>
          <w:szCs w:val="24"/>
          <w:rtl/>
        </w:rPr>
        <w:t>3</w:t>
      </w:r>
      <w:r w:rsidRPr="005E603F">
        <w:rPr>
          <w:rFonts w:ascii="Simplified Arabic" w:hAnsi="Simplified Arabic" w:cs="Simplified Arabic"/>
          <w:sz w:val="24"/>
          <w:szCs w:val="24"/>
          <w:rtl/>
        </w:rPr>
        <w:t xml:space="preserve"> بمثابة المخططات الاولى والتي بينت ان مساحة مدينة حلحول </w:t>
      </w:r>
      <w:smartTag w:uri="urn:schemas-microsoft-com:office:smarttags" w:element="metricconverter">
        <w:smartTagPr>
          <w:attr w:name="ProductID" w:val="37500 دونم"/>
        </w:smartTagPr>
        <w:r w:rsidRPr="005E603F">
          <w:rPr>
            <w:rFonts w:ascii="Simplified Arabic" w:hAnsi="Simplified Arabic" w:cs="Simplified Arabic"/>
            <w:sz w:val="24"/>
            <w:szCs w:val="24"/>
            <w:rtl/>
          </w:rPr>
          <w:t>37500 دونم</w:t>
        </w:r>
      </w:smartTag>
      <w:r w:rsidRPr="005E603F">
        <w:rPr>
          <w:rFonts w:ascii="Simplified Arabic" w:hAnsi="Simplified Arabic" w:cs="Simplified Arabic"/>
          <w:sz w:val="24"/>
          <w:szCs w:val="24"/>
          <w:shd w:val="clear" w:color="auto" w:fill="FFFFFF"/>
          <w:rtl/>
        </w:rPr>
        <w:t xml:space="preserve"> </w:t>
      </w:r>
      <w:r w:rsidRPr="005E603F">
        <w:rPr>
          <w:rFonts w:ascii="Simplified Arabic" w:hAnsi="Simplified Arabic" w:cs="Simplified Arabic"/>
          <w:sz w:val="24"/>
          <w:szCs w:val="24"/>
          <w:rtl/>
        </w:rPr>
        <w:t>حيث ان هذه الحدود تفصل المدينة عن مجاوريها من المدن والبلدات والقرى</w:t>
      </w:r>
      <w:r w:rsidRPr="005E603F">
        <w:rPr>
          <w:rFonts w:ascii="Simplified Arabic" w:hAnsi="Simplified Arabic" w:cs="Simplified Arabic"/>
          <w:sz w:val="24"/>
          <w:szCs w:val="24"/>
          <w:shd w:val="clear" w:color="auto" w:fill="FFFFFF"/>
          <w:rtl/>
        </w:rPr>
        <w:t>،</w:t>
      </w:r>
      <w:r w:rsidRPr="005E603F">
        <w:rPr>
          <w:rFonts w:ascii="Simplified Arabic" w:hAnsi="Simplified Arabic" w:cs="Simplified Arabic"/>
          <w:sz w:val="24"/>
          <w:szCs w:val="24"/>
          <w:rtl/>
        </w:rPr>
        <w:t xml:space="preserve"> سعير والشيوخ شرقا</w:t>
      </w:r>
      <w:r w:rsidRPr="005E603F">
        <w:rPr>
          <w:rFonts w:ascii="Simplified Arabic" w:hAnsi="Simplified Arabic" w:cs="Simplified Arabic"/>
          <w:sz w:val="24"/>
          <w:szCs w:val="24"/>
          <w:shd w:val="clear" w:color="auto" w:fill="FFFFFF"/>
          <w:rtl/>
        </w:rPr>
        <w:t xml:space="preserve"> </w:t>
      </w:r>
      <w:r w:rsidRPr="005E603F">
        <w:rPr>
          <w:rFonts w:ascii="Simplified Arabic" w:hAnsi="Simplified Arabic" w:cs="Simplified Arabic"/>
          <w:sz w:val="24"/>
          <w:szCs w:val="24"/>
          <w:rtl/>
        </w:rPr>
        <w:t>وبلدة بيت امر ومخيم العروب شمالا</w:t>
      </w:r>
      <w:r w:rsidRPr="005E603F">
        <w:rPr>
          <w:rFonts w:ascii="Simplified Arabic" w:hAnsi="Simplified Arabic" w:cs="Simplified Arabic"/>
          <w:sz w:val="24"/>
          <w:szCs w:val="24"/>
          <w:shd w:val="clear" w:color="auto" w:fill="FFFFFF"/>
          <w:rtl/>
        </w:rPr>
        <w:t>،</w:t>
      </w:r>
      <w:r w:rsidRPr="005E603F">
        <w:rPr>
          <w:rFonts w:ascii="Simplified Arabic" w:hAnsi="Simplified Arabic" w:cs="Simplified Arabic"/>
          <w:sz w:val="24"/>
          <w:szCs w:val="24"/>
          <w:rtl/>
        </w:rPr>
        <w:t xml:space="preserve"> وخاراس ونوبا </w:t>
      </w:r>
      <w:r w:rsidR="00325BC3">
        <w:rPr>
          <w:rFonts w:ascii="Simplified Arabic" w:hAnsi="Simplified Arabic" w:cs="Simplified Arabic" w:hint="cs"/>
          <w:sz w:val="24"/>
          <w:szCs w:val="24"/>
          <w:rtl/>
        </w:rPr>
        <w:t>غربا</w:t>
      </w:r>
      <w:r w:rsidRPr="005E603F">
        <w:rPr>
          <w:rFonts w:ascii="Simplified Arabic" w:hAnsi="Simplified Arabic" w:cs="Simplified Arabic"/>
          <w:sz w:val="24"/>
          <w:szCs w:val="24"/>
          <w:shd w:val="clear" w:color="auto" w:fill="FFFFFF"/>
          <w:rtl/>
        </w:rPr>
        <w:t>،</w:t>
      </w:r>
      <w:r w:rsidRPr="005E603F">
        <w:rPr>
          <w:rFonts w:ascii="Simplified Arabic" w:hAnsi="Simplified Arabic" w:cs="Simplified Arabic"/>
          <w:sz w:val="24"/>
          <w:szCs w:val="24"/>
          <w:rtl/>
        </w:rPr>
        <w:t xml:space="preserve"> ومدينة الخليل وقرية بيت كاحل جنوبا</w:t>
      </w:r>
      <w:r w:rsidR="00821F5E" w:rsidRPr="005E603F">
        <w:rPr>
          <w:rFonts w:ascii="Simplified Arabic" w:hAnsi="Simplified Arabic" w:cs="Simplified Arabic"/>
          <w:sz w:val="24"/>
          <w:szCs w:val="24"/>
          <w:shd w:val="clear" w:color="auto" w:fill="FFFFFF"/>
          <w:rtl/>
        </w:rPr>
        <w:t>،</w:t>
      </w:r>
      <w:r w:rsidR="00623424" w:rsidRPr="005E603F">
        <w:rPr>
          <w:rFonts w:ascii="Simplified Arabic" w:hAnsi="Simplified Arabic" w:cs="Simplified Arabic"/>
          <w:sz w:val="24"/>
          <w:szCs w:val="24"/>
          <w:shd w:val="clear" w:color="auto" w:fill="FFFFFF"/>
          <w:rtl/>
        </w:rPr>
        <w:t xml:space="preserve"> </w:t>
      </w:r>
      <w:r w:rsidR="00821F5E" w:rsidRPr="005E603F">
        <w:rPr>
          <w:rFonts w:ascii="Simplified Arabic" w:hAnsi="Simplified Arabic" w:cs="Simplified Arabic"/>
          <w:sz w:val="24"/>
          <w:szCs w:val="24"/>
          <w:rtl/>
        </w:rPr>
        <w:t xml:space="preserve">هذا ويسمى حدود الحوض الطبيعي لمدينة حلحول </w:t>
      </w:r>
      <w:r w:rsidR="00744350">
        <w:rPr>
          <w:rFonts w:ascii="Simplified Arabic" w:hAnsi="Simplified Arabic" w:cs="Simplified Arabic"/>
          <w:sz w:val="24"/>
          <w:szCs w:val="24"/>
          <w:rtl/>
        </w:rPr>
        <w:t xml:space="preserve">كما </w:t>
      </w:r>
      <w:r w:rsidR="00744350" w:rsidRPr="00744350">
        <w:rPr>
          <w:rFonts w:ascii="Simplified Arabic" w:hAnsi="Simplified Arabic" w:cs="Simplified Arabic"/>
          <w:sz w:val="24"/>
          <w:szCs w:val="24"/>
          <w:rtl/>
        </w:rPr>
        <w:t>هو م</w:t>
      </w:r>
      <w:r w:rsidR="00B5069C">
        <w:rPr>
          <w:rFonts w:ascii="Simplified Arabic" w:hAnsi="Simplified Arabic" w:cs="Simplified Arabic" w:hint="cs"/>
          <w:sz w:val="24"/>
          <w:szCs w:val="24"/>
          <w:rtl/>
        </w:rPr>
        <w:t>بين</w:t>
      </w:r>
      <w:r w:rsidR="00744350" w:rsidRPr="00744350">
        <w:rPr>
          <w:rFonts w:ascii="Simplified Arabic" w:hAnsi="Simplified Arabic" w:cs="Simplified Arabic"/>
          <w:sz w:val="24"/>
          <w:szCs w:val="24"/>
          <w:rtl/>
        </w:rPr>
        <w:t xml:space="preserve"> في الشكل رق</w:t>
      </w:r>
      <w:r w:rsidR="00744350" w:rsidRPr="006418AA">
        <w:rPr>
          <w:rFonts w:ascii="Simplified Arabic" w:hAnsi="Simplified Arabic" w:cs="Simplified Arabic"/>
          <w:sz w:val="24"/>
          <w:szCs w:val="24"/>
          <w:rtl/>
        </w:rPr>
        <w:t>م</w:t>
      </w:r>
      <w:r w:rsidR="00744350" w:rsidRPr="006418AA">
        <w:rPr>
          <w:rFonts w:ascii="Simplified Arabic" w:hAnsi="Simplified Arabic" w:cs="Simplified Arabic" w:hint="cs"/>
          <w:sz w:val="24"/>
          <w:szCs w:val="24"/>
          <w:rtl/>
        </w:rPr>
        <w:t xml:space="preserve"> (1-1)</w:t>
      </w:r>
      <w:r w:rsidR="00DF0312">
        <w:rPr>
          <w:rFonts w:ascii="Simplified Arabic" w:hAnsi="Simplified Arabic" w:cs="Simplified Arabic"/>
          <w:sz w:val="24"/>
          <w:szCs w:val="24"/>
        </w:rPr>
        <w:t>.</w:t>
      </w:r>
    </w:p>
    <w:p w:rsidR="003F0FB0" w:rsidRDefault="005953EB" w:rsidP="005953EB">
      <w:pPr>
        <w:bidi/>
        <w:spacing w:line="240" w:lineRule="auto"/>
        <w:jc w:val="center"/>
        <w:rPr>
          <w:rFonts w:ascii="Simplified Arabic" w:hAnsi="Simplified Arabic" w:cs="Simplified Arabic"/>
          <w:sz w:val="24"/>
          <w:szCs w:val="24"/>
        </w:rPr>
      </w:pPr>
      <w:r>
        <w:rPr>
          <w:rFonts w:ascii="Simplified Arabic" w:hAnsi="Simplified Arabic" w:cs="Simplified Arabic"/>
          <w:noProof/>
          <w:sz w:val="24"/>
          <w:szCs w:val="24"/>
        </w:rPr>
        <w:drawing>
          <wp:inline distT="0" distB="0" distL="0" distR="0" wp14:anchorId="706C81B6" wp14:editId="0DB9093F">
            <wp:extent cx="5831512" cy="4126628"/>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udy Are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833387" cy="4127955"/>
                    </a:xfrm>
                    <a:prstGeom prst="rect">
                      <a:avLst/>
                    </a:prstGeom>
                  </pic:spPr>
                </pic:pic>
              </a:graphicData>
            </a:graphic>
          </wp:inline>
        </w:drawing>
      </w:r>
    </w:p>
    <w:p w:rsidR="00C62E24" w:rsidRPr="00366A1F" w:rsidRDefault="00947AB0" w:rsidP="00F00CEF">
      <w:pPr>
        <w:keepNext/>
        <w:bidi/>
        <w:spacing w:line="240" w:lineRule="auto"/>
        <w:jc w:val="center"/>
        <w:rPr>
          <w:rFonts w:ascii="Simplified Arabic" w:hAnsi="Simplified Arabic" w:cs="Simplified Arabic"/>
        </w:rPr>
      </w:pPr>
      <w:r w:rsidRPr="00366A1F">
        <w:rPr>
          <w:rFonts w:ascii="Simplified Arabic" w:hAnsi="Simplified Arabic" w:cs="Simplified Arabic"/>
          <w:b/>
          <w:bCs/>
          <w:rtl/>
        </w:rPr>
        <w:t>شكل(</w:t>
      </w:r>
      <w:r w:rsidR="00571B4C" w:rsidRPr="00366A1F">
        <w:rPr>
          <w:rFonts w:ascii="Simplified Arabic" w:hAnsi="Simplified Arabic" w:cs="Simplified Arabic"/>
          <w:b/>
          <w:bCs/>
          <w:rtl/>
        </w:rPr>
        <w:t>1-1</w:t>
      </w:r>
      <w:r w:rsidRPr="00366A1F">
        <w:rPr>
          <w:rFonts w:ascii="Simplified Arabic" w:hAnsi="Simplified Arabic" w:cs="Simplified Arabic"/>
          <w:b/>
          <w:bCs/>
          <w:rtl/>
        </w:rPr>
        <w:t>):</w:t>
      </w:r>
      <w:r w:rsidR="00F00CEF" w:rsidRPr="00366A1F">
        <w:rPr>
          <w:rFonts w:ascii="Simplified Arabic" w:hAnsi="Simplified Arabic" w:cs="Simplified Arabic"/>
          <w:rtl/>
        </w:rPr>
        <w:t xml:space="preserve"> خريطة موقع</w:t>
      </w:r>
      <w:r w:rsidR="00571B4C" w:rsidRPr="00366A1F">
        <w:rPr>
          <w:rFonts w:ascii="Simplified Arabic" w:hAnsi="Simplified Arabic" w:cs="Simplified Arabic"/>
          <w:rtl/>
        </w:rPr>
        <w:t xml:space="preserve"> مدينة حلحول</w:t>
      </w:r>
      <w:r w:rsidR="008632B2" w:rsidRPr="00366A1F">
        <w:rPr>
          <w:rFonts w:ascii="Simplified Arabic" w:hAnsi="Simplified Arabic" w:cs="Simplified Arabic"/>
          <w:rtl/>
        </w:rPr>
        <w:t xml:space="preserve">، </w:t>
      </w:r>
      <w:r w:rsidR="00571B4C" w:rsidRPr="00366A1F">
        <w:rPr>
          <w:rFonts w:ascii="Simplified Arabic" w:hAnsi="Simplified Arabic" w:cs="Simplified Arabic"/>
          <w:rtl/>
        </w:rPr>
        <w:t xml:space="preserve">المصدر: الباحث </w:t>
      </w:r>
    </w:p>
    <w:p w:rsidR="00C62E24" w:rsidRPr="000B00CB" w:rsidRDefault="00C62E24" w:rsidP="00C62E24">
      <w:pPr>
        <w:keepNext/>
        <w:bidi/>
        <w:spacing w:line="240" w:lineRule="auto"/>
        <w:jc w:val="center"/>
        <w:rPr>
          <w:rFonts w:ascii="Simplified Arabic" w:hAnsi="Simplified Arabic" w:cs="Simplified Arabic"/>
          <w:sz w:val="20"/>
          <w:szCs w:val="20"/>
          <w:rtl/>
        </w:rPr>
      </w:pPr>
    </w:p>
    <w:p w:rsidR="00A055CA" w:rsidRDefault="00623424" w:rsidP="001418D7">
      <w:pPr>
        <w:bidi/>
        <w:spacing w:line="360" w:lineRule="auto"/>
        <w:jc w:val="both"/>
        <w:rPr>
          <w:rFonts w:ascii="Simplified Arabic" w:hAnsi="Simplified Arabic" w:cs="Simplified Arabic"/>
          <w:sz w:val="24"/>
          <w:szCs w:val="24"/>
          <w:rtl/>
        </w:rPr>
      </w:pPr>
      <w:r w:rsidRPr="005E603F">
        <w:rPr>
          <w:rFonts w:ascii="Simplified Arabic" w:hAnsi="Simplified Arabic" w:cs="Simplified Arabic"/>
          <w:sz w:val="24"/>
          <w:szCs w:val="24"/>
          <w:rtl/>
        </w:rPr>
        <w:t xml:space="preserve">تم بناء </w:t>
      </w:r>
      <w:r w:rsidR="00F16D9B">
        <w:rPr>
          <w:rFonts w:ascii="Simplified Arabic" w:hAnsi="Simplified Arabic" w:cs="Simplified Arabic" w:hint="cs"/>
          <w:sz w:val="24"/>
          <w:szCs w:val="24"/>
          <w:rtl/>
        </w:rPr>
        <w:t>أ</w:t>
      </w:r>
      <w:r w:rsidRPr="005E603F">
        <w:rPr>
          <w:rFonts w:ascii="Simplified Arabic" w:hAnsi="Simplified Arabic" w:cs="Simplified Arabic"/>
          <w:sz w:val="24"/>
          <w:szCs w:val="24"/>
          <w:rtl/>
        </w:rPr>
        <w:t>ول مخطط هيكلي للمدينة من قبل الاحتلال ال</w:t>
      </w:r>
      <w:r w:rsidR="007A5703">
        <w:rPr>
          <w:rFonts w:ascii="Simplified Arabic" w:hAnsi="Simplified Arabic" w:cs="Simplified Arabic" w:hint="cs"/>
          <w:sz w:val="24"/>
          <w:szCs w:val="24"/>
          <w:rtl/>
        </w:rPr>
        <w:t>إ</w:t>
      </w:r>
      <w:r w:rsidRPr="005E603F">
        <w:rPr>
          <w:rFonts w:ascii="Simplified Arabic" w:hAnsi="Simplified Arabic" w:cs="Simplified Arabic"/>
          <w:sz w:val="24"/>
          <w:szCs w:val="24"/>
          <w:rtl/>
        </w:rPr>
        <w:t xml:space="preserve">سرائيلي عام </w:t>
      </w:r>
      <w:r w:rsidR="008632B2">
        <w:rPr>
          <w:rFonts w:ascii="Simplified Arabic" w:hAnsi="Simplified Arabic" w:cs="Simplified Arabic" w:hint="cs"/>
          <w:sz w:val="24"/>
          <w:szCs w:val="24"/>
          <w:rtl/>
        </w:rPr>
        <w:t xml:space="preserve"> </w:t>
      </w:r>
      <w:r w:rsidRPr="005E603F">
        <w:rPr>
          <w:rFonts w:ascii="Simplified Arabic" w:hAnsi="Simplified Arabic" w:cs="Simplified Arabic"/>
          <w:sz w:val="24"/>
          <w:szCs w:val="24"/>
          <w:rtl/>
        </w:rPr>
        <w:t>1978</w:t>
      </w:r>
      <w:r w:rsidR="008632B2" w:rsidRPr="008632B2">
        <w:rPr>
          <w:rtl/>
        </w:rPr>
        <w:t xml:space="preserve"> </w:t>
      </w:r>
      <w:r w:rsidR="008632B2" w:rsidRPr="008632B2">
        <w:rPr>
          <w:rFonts w:ascii="Simplified Arabic" w:hAnsi="Simplified Arabic" w:cs="Simplified Arabic"/>
          <w:sz w:val="24"/>
          <w:szCs w:val="24"/>
          <w:rtl/>
        </w:rPr>
        <w:t>والم</w:t>
      </w:r>
      <w:r w:rsidR="0083144F">
        <w:rPr>
          <w:rFonts w:ascii="Simplified Arabic" w:hAnsi="Simplified Arabic" w:cs="Simplified Arabic" w:hint="cs"/>
          <w:sz w:val="24"/>
          <w:szCs w:val="24"/>
          <w:rtl/>
        </w:rPr>
        <w:t>بين</w:t>
      </w:r>
      <w:r w:rsidR="008632B2" w:rsidRPr="008632B2">
        <w:rPr>
          <w:rFonts w:ascii="Simplified Arabic" w:hAnsi="Simplified Arabic" w:cs="Simplified Arabic"/>
          <w:sz w:val="24"/>
          <w:szCs w:val="24"/>
          <w:rtl/>
        </w:rPr>
        <w:t xml:space="preserve"> في الشكل رقم (1-2)</w:t>
      </w:r>
      <w:r w:rsidRPr="005E603F">
        <w:rPr>
          <w:rFonts w:ascii="Simplified Arabic" w:hAnsi="Simplified Arabic" w:cs="Simplified Arabic"/>
          <w:sz w:val="24"/>
          <w:szCs w:val="24"/>
          <w:shd w:val="clear" w:color="auto" w:fill="FFFFFF"/>
          <w:rtl/>
        </w:rPr>
        <w:t>،</w:t>
      </w:r>
      <w:r w:rsidRPr="005E603F">
        <w:rPr>
          <w:rFonts w:ascii="Simplified Arabic" w:hAnsi="Simplified Arabic" w:cs="Simplified Arabic"/>
          <w:sz w:val="24"/>
          <w:szCs w:val="24"/>
          <w:rtl/>
        </w:rPr>
        <w:t xml:space="preserve"> على المساحة المصادق عليها البالغة</w:t>
      </w:r>
      <w:r w:rsidR="000202B9">
        <w:rPr>
          <w:rFonts w:ascii="Simplified Arabic" w:hAnsi="Simplified Arabic" w:cs="Simplified Arabic"/>
          <w:sz w:val="24"/>
          <w:szCs w:val="24"/>
          <w:rtl/>
        </w:rPr>
        <w:t xml:space="preserve"> 9198 دونم والم</w:t>
      </w:r>
      <w:r w:rsidR="00992A08">
        <w:rPr>
          <w:rFonts w:ascii="Simplified Arabic" w:hAnsi="Simplified Arabic" w:cs="Simplified Arabic" w:hint="cs"/>
          <w:sz w:val="24"/>
          <w:szCs w:val="24"/>
          <w:rtl/>
        </w:rPr>
        <w:t>بين</w:t>
      </w:r>
      <w:r w:rsidR="000202B9">
        <w:rPr>
          <w:rFonts w:ascii="Simplified Arabic" w:hAnsi="Simplified Arabic" w:cs="Simplified Arabic"/>
          <w:sz w:val="24"/>
          <w:szCs w:val="24"/>
          <w:rtl/>
        </w:rPr>
        <w:t xml:space="preserve"> في ال</w:t>
      </w:r>
      <w:r w:rsidR="000202B9" w:rsidRPr="000202B9">
        <w:rPr>
          <w:rFonts w:ascii="Simplified Arabic" w:hAnsi="Simplified Arabic" w:cs="Simplified Arabic"/>
          <w:sz w:val="24"/>
          <w:szCs w:val="24"/>
          <w:rtl/>
        </w:rPr>
        <w:t>شكل رقم</w:t>
      </w:r>
      <w:r w:rsidR="000202B9" w:rsidRPr="000202B9">
        <w:rPr>
          <w:rFonts w:ascii="Simplified Arabic" w:hAnsi="Simplified Arabic" w:cs="Simplified Arabic" w:hint="cs"/>
          <w:sz w:val="24"/>
          <w:szCs w:val="24"/>
          <w:rtl/>
        </w:rPr>
        <w:t xml:space="preserve"> (</w:t>
      </w:r>
      <w:r w:rsidR="008632B2">
        <w:rPr>
          <w:rFonts w:ascii="Simplified Arabic" w:hAnsi="Simplified Arabic" w:cs="Simplified Arabic" w:hint="cs"/>
          <w:sz w:val="24"/>
          <w:szCs w:val="24"/>
          <w:rtl/>
        </w:rPr>
        <w:t>2</w:t>
      </w:r>
      <w:r w:rsidR="000202B9" w:rsidRPr="000202B9">
        <w:rPr>
          <w:rFonts w:ascii="Simplified Arabic" w:hAnsi="Simplified Arabic" w:cs="Simplified Arabic" w:hint="cs"/>
          <w:sz w:val="24"/>
          <w:szCs w:val="24"/>
          <w:rtl/>
        </w:rPr>
        <w:t xml:space="preserve">-2) </w:t>
      </w:r>
      <w:r w:rsidRPr="005E603F">
        <w:rPr>
          <w:rFonts w:ascii="Simplified Arabic" w:hAnsi="Simplified Arabic" w:cs="Simplified Arabic"/>
          <w:sz w:val="24"/>
          <w:szCs w:val="24"/>
          <w:rtl/>
        </w:rPr>
        <w:t xml:space="preserve">حيث كانت حلحول ابانها تتبع </w:t>
      </w:r>
      <w:r w:rsidR="00CA0BB3">
        <w:rPr>
          <w:rFonts w:ascii="Simplified Arabic" w:hAnsi="Simplified Arabic" w:cs="Simplified Arabic" w:hint="cs"/>
          <w:sz w:val="24"/>
          <w:szCs w:val="24"/>
          <w:rtl/>
        </w:rPr>
        <w:t>للإدارة المدنية الإسرائيلي</w:t>
      </w:r>
      <w:r w:rsidR="00CA0BB3">
        <w:rPr>
          <w:rFonts w:ascii="Simplified Arabic" w:hAnsi="Simplified Arabic" w:cs="Simplified Arabic" w:hint="eastAsia"/>
          <w:sz w:val="24"/>
          <w:szCs w:val="24"/>
          <w:rtl/>
        </w:rPr>
        <w:t>ة</w:t>
      </w:r>
      <w:r w:rsidR="00CA0BB3">
        <w:rPr>
          <w:rFonts w:ascii="Simplified Arabic" w:hAnsi="Simplified Arabic" w:cs="Simplified Arabic" w:hint="cs"/>
          <w:sz w:val="24"/>
          <w:szCs w:val="24"/>
          <w:rtl/>
        </w:rPr>
        <w:t xml:space="preserve"> </w:t>
      </w:r>
      <w:r w:rsidRPr="005E603F">
        <w:rPr>
          <w:rFonts w:ascii="Simplified Arabic" w:hAnsi="Simplified Arabic" w:cs="Simplified Arabic"/>
          <w:sz w:val="24"/>
          <w:szCs w:val="24"/>
          <w:rtl/>
        </w:rPr>
        <w:t xml:space="preserve"> </w:t>
      </w:r>
      <w:r w:rsidRPr="005E603F">
        <w:rPr>
          <w:rFonts w:ascii="Simplified Arabic" w:hAnsi="Simplified Arabic" w:cs="Simplified Arabic"/>
          <w:sz w:val="24"/>
          <w:szCs w:val="24"/>
          <w:rtl/>
        </w:rPr>
        <w:lastRenderedPageBreak/>
        <w:t xml:space="preserve">في تخطيط الضفة و القطاع عام 1984 و خلال فترة الحكم الإسرائيلي كان قد تم تصديق قرابة 1983 مخطط هيكلي حتى </w:t>
      </w:r>
      <w:r w:rsidR="000202B9">
        <w:rPr>
          <w:rFonts w:ascii="Simplified Arabic" w:hAnsi="Simplified Arabic" w:cs="Simplified Arabic"/>
          <w:sz w:val="24"/>
          <w:szCs w:val="24"/>
          <w:rtl/>
        </w:rPr>
        <w:t>عام 1981</w:t>
      </w:r>
      <w:r w:rsidRPr="005E603F">
        <w:rPr>
          <w:rFonts w:ascii="Simplified Arabic" w:hAnsi="Simplified Arabic" w:cs="Simplified Arabic"/>
          <w:sz w:val="24"/>
          <w:szCs w:val="24"/>
          <w:rtl/>
        </w:rPr>
        <w:t>،</w:t>
      </w:r>
      <w:r w:rsidR="000202B9">
        <w:rPr>
          <w:rFonts w:ascii="Simplified Arabic" w:hAnsi="Simplified Arabic" w:cs="Simplified Arabic" w:hint="cs"/>
          <w:sz w:val="24"/>
          <w:szCs w:val="24"/>
          <w:rtl/>
        </w:rPr>
        <w:t xml:space="preserve"> </w:t>
      </w:r>
      <w:r w:rsidRPr="005E603F">
        <w:rPr>
          <w:rFonts w:ascii="Simplified Arabic" w:hAnsi="Simplified Arabic" w:cs="Simplified Arabic"/>
          <w:sz w:val="24"/>
          <w:szCs w:val="24"/>
          <w:rtl/>
        </w:rPr>
        <w:t xml:space="preserve">إلا أن الغالبية العظمى لهذه المخططات </w:t>
      </w:r>
      <w:r w:rsidR="006418AA">
        <w:rPr>
          <w:rFonts w:ascii="Simplified Arabic" w:hAnsi="Simplified Arabic" w:cs="Simplified Arabic"/>
          <w:sz w:val="24"/>
          <w:szCs w:val="24"/>
          <w:rtl/>
        </w:rPr>
        <w:t>لا تلبي الحاجات الاساسية للسكان</w:t>
      </w:r>
      <w:r w:rsidR="006418AA">
        <w:rPr>
          <w:rFonts w:ascii="Simplified Arabic" w:hAnsi="Simplified Arabic" w:cs="Simplified Arabic" w:hint="cs"/>
          <w:sz w:val="24"/>
          <w:szCs w:val="24"/>
          <w:rtl/>
        </w:rPr>
        <w:t xml:space="preserve"> </w:t>
      </w:r>
      <w:r w:rsidR="006418AA">
        <w:rPr>
          <w:rFonts w:ascii="Simplified Arabic" w:hAnsi="Simplified Arabic" w:cs="Simplified Arabic"/>
          <w:sz w:val="24"/>
          <w:szCs w:val="24"/>
          <w:rtl/>
        </w:rPr>
        <w:t>و</w:t>
      </w:r>
      <w:r w:rsidRPr="005E603F">
        <w:rPr>
          <w:rFonts w:ascii="Simplified Arabic" w:hAnsi="Simplified Arabic" w:cs="Simplified Arabic"/>
          <w:sz w:val="24"/>
          <w:szCs w:val="24"/>
          <w:rtl/>
        </w:rPr>
        <w:t xml:space="preserve">لا تراعي التوسع المستقبلي و النمو للمدن و البلدات الفلسطينية، إنما أداة بيد الاحتلال للسيطرة و الحد من نمو </w:t>
      </w:r>
      <w:r w:rsidR="004B6C0A">
        <w:rPr>
          <w:rFonts w:ascii="Simplified Arabic" w:hAnsi="Simplified Arabic" w:cs="Simplified Arabic" w:hint="cs"/>
          <w:sz w:val="24"/>
          <w:szCs w:val="24"/>
          <w:rtl/>
        </w:rPr>
        <w:t>ا</w:t>
      </w:r>
      <w:r w:rsidRPr="005E603F">
        <w:rPr>
          <w:rFonts w:ascii="Simplified Arabic" w:hAnsi="Simplified Arabic" w:cs="Simplified Arabic"/>
          <w:sz w:val="24"/>
          <w:szCs w:val="24"/>
          <w:rtl/>
        </w:rPr>
        <w:t>لفلسطينيين، ولا تزال ا</w:t>
      </w:r>
      <w:r w:rsidR="004B6C0A">
        <w:rPr>
          <w:rFonts w:ascii="Simplified Arabic" w:hAnsi="Simplified Arabic" w:cs="Simplified Arabic"/>
          <w:sz w:val="24"/>
          <w:szCs w:val="24"/>
          <w:rtl/>
        </w:rPr>
        <w:t>لقوات الإسرائيلية تمارس كل أنوا</w:t>
      </w:r>
      <w:r w:rsidR="004B6C0A">
        <w:rPr>
          <w:rFonts w:ascii="Simplified Arabic" w:hAnsi="Simplified Arabic" w:cs="Simplified Arabic" w:hint="cs"/>
          <w:sz w:val="24"/>
          <w:szCs w:val="24"/>
          <w:rtl/>
        </w:rPr>
        <w:t>ع</w:t>
      </w:r>
      <w:r w:rsidRPr="005E603F">
        <w:rPr>
          <w:rFonts w:ascii="Simplified Arabic" w:hAnsi="Simplified Arabic" w:cs="Simplified Arabic"/>
          <w:sz w:val="24"/>
          <w:szCs w:val="24"/>
          <w:rtl/>
        </w:rPr>
        <w:t xml:space="preserve"> التضييق في الضفة الغربية على النمو و التوسع للمدن الفلسطينية تحت حجج و مسميات واهية و غير قانونية حتى بعد توقيع اتفاقية أوسلو في العام 1993 التي اعترفت فيها اسرائيل </w:t>
      </w:r>
      <w:r w:rsidR="00CA0BB3">
        <w:rPr>
          <w:rFonts w:ascii="Simplified Arabic" w:hAnsi="Simplified Arabic" w:cs="Simplified Arabic" w:hint="cs"/>
          <w:sz w:val="24"/>
          <w:szCs w:val="24"/>
          <w:rtl/>
        </w:rPr>
        <w:t>ب</w:t>
      </w:r>
      <w:r w:rsidRPr="005E603F">
        <w:rPr>
          <w:rFonts w:ascii="Simplified Arabic" w:hAnsi="Simplified Arabic" w:cs="Simplified Arabic"/>
          <w:sz w:val="24"/>
          <w:szCs w:val="24"/>
          <w:rtl/>
        </w:rPr>
        <w:t>السلطة الفلسطينية في الضفة الغربية و قطاع غزة.</w:t>
      </w:r>
    </w:p>
    <w:p w:rsidR="000202B9" w:rsidRDefault="000202B9" w:rsidP="000202B9">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Pr>
        <w:drawing>
          <wp:inline distT="0" distB="0" distL="0" distR="0" wp14:anchorId="0083D9D5" wp14:editId="5D48652B">
            <wp:extent cx="2175577" cy="1958009"/>
            <wp:effectExtent l="0" t="0" r="0" b="4445"/>
            <wp:docPr id="395" name="Picture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8المخطط الهيكلي .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175577" cy="1958009"/>
                    </a:xfrm>
                    <a:prstGeom prst="rect">
                      <a:avLst/>
                    </a:prstGeom>
                  </pic:spPr>
                </pic:pic>
              </a:graphicData>
            </a:graphic>
          </wp:inline>
        </w:drawing>
      </w:r>
    </w:p>
    <w:p w:rsidR="00C62E24" w:rsidRPr="00366A1F" w:rsidRDefault="000B00CB" w:rsidP="00C62E24">
      <w:pPr>
        <w:keepNext/>
        <w:bidi/>
        <w:spacing w:line="240" w:lineRule="auto"/>
        <w:jc w:val="center"/>
        <w:rPr>
          <w:rFonts w:ascii="Simplified Arabic" w:hAnsi="Simplified Arabic" w:cs="Simplified Arabic"/>
          <w:shd w:val="clear" w:color="auto" w:fill="FFFFFF"/>
          <w:rtl/>
        </w:rPr>
      </w:pPr>
      <w:r w:rsidRPr="00366A1F">
        <w:rPr>
          <w:rFonts w:ascii="Simplified Arabic" w:hAnsi="Simplified Arabic" w:cs="Simplified Arabic" w:hint="cs"/>
          <w:b/>
          <w:bCs/>
          <w:rtl/>
        </w:rPr>
        <w:t>شكل</w:t>
      </w:r>
      <w:r w:rsidR="000202B9" w:rsidRPr="00366A1F">
        <w:rPr>
          <w:rFonts w:ascii="Simplified Arabic" w:hAnsi="Simplified Arabic" w:cs="Simplified Arabic" w:hint="cs"/>
          <w:b/>
          <w:bCs/>
          <w:rtl/>
        </w:rPr>
        <w:t>(1-2):</w:t>
      </w:r>
      <w:r w:rsidR="000202B9" w:rsidRPr="00366A1F">
        <w:rPr>
          <w:rFonts w:ascii="Simplified Arabic" w:hAnsi="Simplified Arabic" w:cs="Simplified Arabic" w:hint="cs"/>
          <w:rtl/>
        </w:rPr>
        <w:t xml:space="preserve"> مخطط مدينة حلحول في عهد الاحتلال الاسرائيلي</w:t>
      </w:r>
      <w:r w:rsidR="000202B9" w:rsidRPr="00366A1F">
        <w:rPr>
          <w:rFonts w:ascii="Simplified Arabic" w:hAnsi="Simplified Arabic" w:cs="Simplified Arabic"/>
          <w:shd w:val="clear" w:color="auto" w:fill="FFFFFF"/>
          <w:rtl/>
        </w:rPr>
        <w:t>،</w:t>
      </w:r>
      <w:r w:rsidR="000202B9" w:rsidRPr="00366A1F">
        <w:rPr>
          <w:rFonts w:ascii="Simplified Arabic" w:hAnsi="Simplified Arabic" w:cs="Simplified Arabic" w:hint="cs"/>
          <w:shd w:val="clear" w:color="auto" w:fill="FFFFFF"/>
          <w:rtl/>
        </w:rPr>
        <w:t xml:space="preserve"> المصدر: (مؤسسة بتسيلم)</w:t>
      </w:r>
    </w:p>
    <w:p w:rsidR="0056068B" w:rsidRDefault="0056068B" w:rsidP="0056068B">
      <w:pPr>
        <w:keepNext/>
        <w:bidi/>
        <w:spacing w:line="240" w:lineRule="auto"/>
        <w:jc w:val="center"/>
        <w:rPr>
          <w:rFonts w:ascii="Simplified Arabic" w:hAnsi="Simplified Arabic" w:cs="Simplified Arabic"/>
          <w:sz w:val="20"/>
          <w:szCs w:val="20"/>
          <w:shd w:val="clear" w:color="auto" w:fill="FFFFFF"/>
          <w:rtl/>
        </w:rPr>
      </w:pPr>
    </w:p>
    <w:p w:rsidR="000202B9" w:rsidRPr="000202B9" w:rsidRDefault="00183A1C" w:rsidP="0083144F">
      <w:pPr>
        <w:bidi/>
        <w:spacing w:line="240" w:lineRule="auto"/>
        <w:jc w:val="center"/>
        <w:rPr>
          <w:rFonts w:ascii="Simplified Arabic" w:hAnsi="Simplified Arabic" w:cs="Simplified Arabic"/>
          <w:sz w:val="20"/>
          <w:szCs w:val="20"/>
          <w:shd w:val="clear" w:color="auto" w:fill="FFFFFF"/>
          <w:rtl/>
        </w:rPr>
      </w:pPr>
      <w:r>
        <w:rPr>
          <w:rFonts w:ascii="Simplified Arabic" w:hAnsi="Simplified Arabic" w:cs="Simplified Arabic"/>
          <w:noProof/>
          <w:sz w:val="20"/>
          <w:szCs w:val="20"/>
          <w:shd w:val="clear" w:color="auto" w:fill="FFFFFF"/>
          <w:rtl/>
        </w:rPr>
        <w:drawing>
          <wp:inline distT="0" distB="0" distL="0" distR="0" wp14:anchorId="46729AC0" wp14:editId="35A7A346">
            <wp:extent cx="5182753" cy="3667539"/>
            <wp:effectExtent l="0" t="0" r="0" b="952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78.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182753" cy="3667539"/>
                    </a:xfrm>
                    <a:prstGeom prst="rect">
                      <a:avLst/>
                    </a:prstGeom>
                  </pic:spPr>
                </pic:pic>
              </a:graphicData>
            </a:graphic>
          </wp:inline>
        </w:drawing>
      </w:r>
    </w:p>
    <w:p w:rsidR="00183A1C" w:rsidRPr="00366A1F" w:rsidRDefault="008632B2" w:rsidP="002C6FF0">
      <w:pPr>
        <w:bidi/>
        <w:spacing w:line="240" w:lineRule="auto"/>
        <w:jc w:val="center"/>
        <w:rPr>
          <w:rFonts w:ascii="Simplified Arabic" w:hAnsi="Simplified Arabic" w:cs="Simplified Arabic"/>
          <w:rtl/>
        </w:rPr>
      </w:pPr>
      <w:r w:rsidRPr="00366A1F">
        <w:rPr>
          <w:rFonts w:ascii="Simplified Arabic" w:hAnsi="Simplified Arabic" w:cs="Simplified Arabic" w:hint="cs"/>
          <w:b/>
          <w:bCs/>
          <w:rtl/>
        </w:rPr>
        <w:t>شكل(</w:t>
      </w:r>
      <w:r w:rsidR="00571B4C" w:rsidRPr="00366A1F">
        <w:rPr>
          <w:rFonts w:ascii="Simplified Arabic" w:hAnsi="Simplified Arabic" w:cs="Simplified Arabic" w:hint="cs"/>
          <w:b/>
          <w:bCs/>
          <w:rtl/>
        </w:rPr>
        <w:t>1</w:t>
      </w:r>
      <w:r w:rsidRPr="00366A1F">
        <w:rPr>
          <w:rFonts w:ascii="Simplified Arabic" w:hAnsi="Simplified Arabic" w:cs="Simplified Arabic" w:hint="cs"/>
          <w:b/>
          <w:bCs/>
          <w:rtl/>
        </w:rPr>
        <w:t>-</w:t>
      </w:r>
      <w:r w:rsidR="00571B4C" w:rsidRPr="00366A1F">
        <w:rPr>
          <w:rFonts w:ascii="Simplified Arabic" w:hAnsi="Simplified Arabic" w:cs="Simplified Arabic" w:hint="cs"/>
          <w:b/>
          <w:bCs/>
          <w:rtl/>
        </w:rPr>
        <w:t>3</w:t>
      </w:r>
      <w:r w:rsidRPr="00366A1F">
        <w:rPr>
          <w:rFonts w:ascii="Simplified Arabic" w:hAnsi="Simplified Arabic" w:cs="Simplified Arabic" w:hint="cs"/>
          <w:b/>
          <w:bCs/>
          <w:rtl/>
        </w:rPr>
        <w:t>):</w:t>
      </w:r>
      <w:r w:rsidR="00571B4C" w:rsidRPr="00366A1F">
        <w:rPr>
          <w:rFonts w:ascii="Simplified Arabic" w:hAnsi="Simplified Arabic" w:cs="Simplified Arabic" w:hint="cs"/>
          <w:rtl/>
        </w:rPr>
        <w:t xml:space="preserve"> </w:t>
      </w:r>
      <w:r w:rsidR="00F00CEF" w:rsidRPr="00366A1F">
        <w:rPr>
          <w:rFonts w:ascii="Simplified Arabic" w:hAnsi="Simplified Arabic" w:cs="Simplified Arabic" w:hint="cs"/>
          <w:rtl/>
        </w:rPr>
        <w:t>خريطة</w:t>
      </w:r>
      <w:r w:rsidR="00571B4C" w:rsidRPr="00366A1F">
        <w:rPr>
          <w:rFonts w:ascii="Simplified Arabic" w:hAnsi="Simplified Arabic" w:cs="Simplified Arabic" w:hint="cs"/>
          <w:rtl/>
        </w:rPr>
        <w:t xml:space="preserve"> توضح</w:t>
      </w:r>
      <w:r w:rsidRPr="00366A1F">
        <w:rPr>
          <w:rFonts w:ascii="Simplified Arabic" w:hAnsi="Simplified Arabic" w:cs="Simplified Arabic" w:hint="cs"/>
          <w:rtl/>
        </w:rPr>
        <w:t xml:space="preserve"> حدود المخطط المصادق عام 1978</w:t>
      </w:r>
      <w:r w:rsidRPr="00366A1F">
        <w:rPr>
          <w:rFonts w:ascii="Simplified Arabic" w:hAnsi="Simplified Arabic" w:cs="Simplified Arabic"/>
          <w:rtl/>
        </w:rPr>
        <w:t>،</w:t>
      </w:r>
      <w:r w:rsidR="0096169F" w:rsidRPr="00366A1F">
        <w:rPr>
          <w:rFonts w:ascii="Simplified Arabic" w:hAnsi="Simplified Arabic" w:cs="Simplified Arabic" w:hint="cs"/>
          <w:rtl/>
        </w:rPr>
        <w:t xml:space="preserve"> </w:t>
      </w:r>
      <w:r w:rsidRPr="00366A1F">
        <w:rPr>
          <w:rFonts w:ascii="Simplified Arabic" w:hAnsi="Simplified Arabic" w:cs="Simplified Arabic" w:hint="cs"/>
          <w:rtl/>
        </w:rPr>
        <w:t>المصدر: الباحث</w:t>
      </w:r>
    </w:p>
    <w:p w:rsidR="00A4593E" w:rsidRDefault="00623424" w:rsidP="004903CB">
      <w:pPr>
        <w:bidi/>
        <w:spacing w:line="240" w:lineRule="auto"/>
        <w:jc w:val="both"/>
        <w:rPr>
          <w:rFonts w:ascii="Simplified Arabic" w:hAnsi="Simplified Arabic" w:cs="Simplified Arabic"/>
          <w:sz w:val="24"/>
          <w:szCs w:val="24"/>
        </w:rPr>
      </w:pPr>
      <w:r w:rsidRPr="005E603F">
        <w:rPr>
          <w:rFonts w:ascii="Simplified Arabic" w:hAnsi="Simplified Arabic" w:cs="Simplified Arabic"/>
          <w:sz w:val="24"/>
          <w:szCs w:val="24"/>
          <w:rtl/>
        </w:rPr>
        <w:lastRenderedPageBreak/>
        <w:t>حيث وسرعان ما عانت من</w:t>
      </w:r>
      <w:r w:rsidR="006418AA">
        <w:rPr>
          <w:rFonts w:ascii="Simplified Arabic" w:hAnsi="Simplified Arabic" w:cs="Simplified Arabic"/>
          <w:sz w:val="24"/>
          <w:szCs w:val="24"/>
          <w:rtl/>
        </w:rPr>
        <w:t>ه هذه المساحة من تقليصها وبقرار</w:t>
      </w:r>
      <w:r w:rsidR="006418AA">
        <w:rPr>
          <w:rFonts w:ascii="Simplified Arabic" w:hAnsi="Simplified Arabic" w:cs="Simplified Arabic" w:hint="cs"/>
          <w:sz w:val="24"/>
          <w:szCs w:val="24"/>
          <w:rtl/>
        </w:rPr>
        <w:t xml:space="preserve"> </w:t>
      </w:r>
      <w:r w:rsidRPr="005E603F">
        <w:rPr>
          <w:rFonts w:ascii="Simplified Arabic" w:hAnsi="Simplified Arabic" w:cs="Simplified Arabic"/>
          <w:sz w:val="24"/>
          <w:szCs w:val="24"/>
          <w:rtl/>
        </w:rPr>
        <w:t>عسكري في عام 1985</w:t>
      </w:r>
      <w:r w:rsidRPr="005E603F">
        <w:rPr>
          <w:rFonts w:ascii="Simplified Arabic" w:hAnsi="Simplified Arabic" w:cs="Simplified Arabic"/>
          <w:sz w:val="24"/>
          <w:szCs w:val="24"/>
          <w:shd w:val="clear" w:color="auto" w:fill="FFFFFF"/>
          <w:rtl/>
        </w:rPr>
        <w:t>،</w:t>
      </w:r>
      <w:r w:rsidRPr="005E603F">
        <w:rPr>
          <w:rFonts w:ascii="Simplified Arabic" w:hAnsi="Simplified Arabic" w:cs="Simplified Arabic"/>
          <w:sz w:val="24"/>
          <w:szCs w:val="24"/>
          <w:rtl/>
        </w:rPr>
        <w:t xml:space="preserve"> تم تعديل الحدود السابقة الي حدود جديدة </w:t>
      </w:r>
      <w:r w:rsidR="00C01F10" w:rsidRPr="005E603F">
        <w:rPr>
          <w:rFonts w:ascii="Simplified Arabic" w:hAnsi="Simplified Arabic" w:cs="Simplified Arabic"/>
          <w:sz w:val="24"/>
          <w:szCs w:val="24"/>
          <w:rtl/>
        </w:rPr>
        <w:t xml:space="preserve">اصبحت </w:t>
      </w:r>
      <w:r w:rsidR="000202B9">
        <w:rPr>
          <w:rFonts w:ascii="Simplified Arabic" w:hAnsi="Simplified Arabic" w:cs="Simplified Arabic"/>
          <w:sz w:val="24"/>
          <w:szCs w:val="24"/>
          <w:rtl/>
        </w:rPr>
        <w:t>مساحتها</w:t>
      </w:r>
      <w:r w:rsidR="006418AA">
        <w:rPr>
          <w:rFonts w:ascii="Simplified Arabic" w:hAnsi="Simplified Arabic" w:cs="Simplified Arabic"/>
          <w:sz w:val="24"/>
          <w:szCs w:val="24"/>
          <w:rtl/>
        </w:rPr>
        <w:t xml:space="preserve"> 4980 دونم</w:t>
      </w:r>
      <w:r w:rsidRPr="005E603F">
        <w:rPr>
          <w:rFonts w:ascii="Simplified Arabic" w:hAnsi="Simplified Arabic" w:cs="Simplified Arabic"/>
          <w:sz w:val="24"/>
          <w:szCs w:val="24"/>
          <w:shd w:val="clear" w:color="auto" w:fill="FFFFFF"/>
          <w:rtl/>
        </w:rPr>
        <w:t>،</w:t>
      </w:r>
      <w:r w:rsidR="00C01F10" w:rsidRPr="005E603F">
        <w:rPr>
          <w:rFonts w:ascii="Simplified Arabic" w:hAnsi="Simplified Arabic" w:cs="Simplified Arabic"/>
          <w:sz w:val="24"/>
          <w:szCs w:val="24"/>
          <w:shd w:val="clear" w:color="auto" w:fill="FFFFFF"/>
          <w:rtl/>
        </w:rPr>
        <w:t xml:space="preserve"> كما هو م</w:t>
      </w:r>
      <w:r w:rsidR="00B2535A">
        <w:rPr>
          <w:rFonts w:ascii="Simplified Arabic" w:hAnsi="Simplified Arabic" w:cs="Simplified Arabic" w:hint="cs"/>
          <w:sz w:val="24"/>
          <w:szCs w:val="24"/>
          <w:shd w:val="clear" w:color="auto" w:fill="FFFFFF"/>
          <w:rtl/>
        </w:rPr>
        <w:t>بين</w:t>
      </w:r>
      <w:r w:rsidR="00C01F10" w:rsidRPr="005E603F">
        <w:rPr>
          <w:rFonts w:ascii="Simplified Arabic" w:hAnsi="Simplified Arabic" w:cs="Simplified Arabic"/>
          <w:sz w:val="24"/>
          <w:szCs w:val="24"/>
          <w:shd w:val="clear" w:color="auto" w:fill="FFFFFF"/>
          <w:rtl/>
        </w:rPr>
        <w:t xml:space="preserve"> </w:t>
      </w:r>
      <w:r w:rsidR="00C01F10" w:rsidRPr="000202B9">
        <w:rPr>
          <w:rFonts w:ascii="Simplified Arabic" w:hAnsi="Simplified Arabic" w:cs="Simplified Arabic"/>
          <w:sz w:val="24"/>
          <w:szCs w:val="24"/>
          <w:shd w:val="clear" w:color="auto" w:fill="FFFFFF"/>
          <w:rtl/>
        </w:rPr>
        <w:t>في الشكل رقم</w:t>
      </w:r>
      <w:r w:rsidR="000202B9" w:rsidRPr="000202B9">
        <w:rPr>
          <w:rFonts w:ascii="Simplified Arabic" w:hAnsi="Simplified Arabic" w:cs="Simplified Arabic" w:hint="cs"/>
          <w:sz w:val="24"/>
          <w:szCs w:val="24"/>
          <w:rtl/>
        </w:rPr>
        <w:t>(1-</w:t>
      </w:r>
      <w:r w:rsidR="00571B4C">
        <w:rPr>
          <w:rFonts w:ascii="Simplified Arabic" w:hAnsi="Simplified Arabic" w:cs="Simplified Arabic" w:hint="cs"/>
          <w:sz w:val="24"/>
          <w:szCs w:val="24"/>
          <w:rtl/>
        </w:rPr>
        <w:t>4</w:t>
      </w:r>
      <w:r w:rsidR="000202B9" w:rsidRPr="000202B9">
        <w:rPr>
          <w:rFonts w:ascii="Simplified Arabic" w:hAnsi="Simplified Arabic" w:cs="Simplified Arabic" w:hint="cs"/>
          <w:sz w:val="24"/>
          <w:szCs w:val="24"/>
          <w:rtl/>
        </w:rPr>
        <w:t>)</w:t>
      </w:r>
      <w:r w:rsidR="00C01F10" w:rsidRPr="005E603F">
        <w:rPr>
          <w:rFonts w:ascii="Simplified Arabic" w:hAnsi="Simplified Arabic" w:cs="Simplified Arabic"/>
          <w:sz w:val="24"/>
          <w:szCs w:val="24"/>
          <w:shd w:val="clear" w:color="auto" w:fill="FFFFFF"/>
          <w:rtl/>
        </w:rPr>
        <w:t xml:space="preserve"> أي انها حرمت حلحول من مساحة قدرها </w:t>
      </w:r>
      <w:r w:rsidR="00C01F10" w:rsidRPr="005E603F">
        <w:rPr>
          <w:rFonts w:ascii="Simplified Arabic" w:hAnsi="Simplified Arabic" w:cs="Simplified Arabic"/>
          <w:sz w:val="24"/>
          <w:szCs w:val="24"/>
          <w:rtl/>
        </w:rPr>
        <w:t>4218 دونم.</w:t>
      </w:r>
    </w:p>
    <w:p w:rsidR="0083144F" w:rsidRDefault="007827B7" w:rsidP="00AE34DC">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14:anchorId="32227EB9" wp14:editId="70644F01">
            <wp:extent cx="5334000" cy="3774568"/>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85.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34000" cy="3774568"/>
                    </a:xfrm>
                    <a:prstGeom prst="rect">
                      <a:avLst/>
                    </a:prstGeom>
                  </pic:spPr>
                </pic:pic>
              </a:graphicData>
            </a:graphic>
          </wp:inline>
        </w:drawing>
      </w:r>
    </w:p>
    <w:p w:rsidR="00571B4C" w:rsidRPr="00366A1F" w:rsidRDefault="000B00CB" w:rsidP="00F00CEF">
      <w:pPr>
        <w:bidi/>
        <w:spacing w:line="240" w:lineRule="auto"/>
        <w:jc w:val="center"/>
        <w:rPr>
          <w:rFonts w:ascii="Simplified Arabic" w:hAnsi="Simplified Arabic" w:cs="Simplified Arabic"/>
          <w:rtl/>
        </w:rPr>
      </w:pPr>
      <w:r w:rsidRPr="00366A1F">
        <w:rPr>
          <w:rFonts w:ascii="Simplified Arabic" w:hAnsi="Simplified Arabic" w:cs="Simplified Arabic" w:hint="cs"/>
          <w:b/>
          <w:bCs/>
          <w:rtl/>
        </w:rPr>
        <w:t>شكل</w:t>
      </w:r>
      <w:r w:rsidR="00571B4C" w:rsidRPr="00366A1F">
        <w:rPr>
          <w:rFonts w:ascii="Simplified Arabic" w:hAnsi="Simplified Arabic" w:cs="Simplified Arabic"/>
          <w:b/>
          <w:bCs/>
          <w:rtl/>
        </w:rPr>
        <w:t>(1-4)</w:t>
      </w:r>
      <w:r w:rsidR="00571B4C" w:rsidRPr="00366A1F">
        <w:rPr>
          <w:rFonts w:ascii="Simplified Arabic" w:hAnsi="Simplified Arabic" w:cs="Simplified Arabic" w:hint="cs"/>
          <w:b/>
          <w:bCs/>
          <w:rtl/>
        </w:rPr>
        <w:t>:</w:t>
      </w:r>
      <w:r w:rsidR="00F00CEF" w:rsidRPr="00366A1F">
        <w:rPr>
          <w:rFonts w:ascii="Simplified Arabic" w:hAnsi="Simplified Arabic" w:cs="Simplified Arabic" w:hint="cs"/>
          <w:b/>
          <w:bCs/>
          <w:rtl/>
        </w:rPr>
        <w:t xml:space="preserve"> </w:t>
      </w:r>
      <w:r w:rsidR="00F00CEF" w:rsidRPr="00366A1F">
        <w:rPr>
          <w:rFonts w:ascii="Simplified Arabic" w:hAnsi="Simplified Arabic" w:cs="Simplified Arabic" w:hint="cs"/>
          <w:rtl/>
        </w:rPr>
        <w:t>خريطة</w:t>
      </w:r>
      <w:r w:rsidR="00571B4C" w:rsidRPr="00366A1F">
        <w:rPr>
          <w:rFonts w:ascii="Simplified Arabic" w:hAnsi="Simplified Arabic" w:cs="Simplified Arabic" w:hint="cs"/>
          <w:rtl/>
        </w:rPr>
        <w:t xml:space="preserve"> توضح حدود المقلص بقرار عسكري عام 1985</w:t>
      </w:r>
      <w:r w:rsidR="00571B4C" w:rsidRPr="00366A1F">
        <w:rPr>
          <w:rFonts w:ascii="Simplified Arabic" w:hAnsi="Simplified Arabic" w:cs="Simplified Arabic"/>
          <w:rtl/>
        </w:rPr>
        <w:t>،</w:t>
      </w:r>
      <w:r w:rsidR="00571B4C" w:rsidRPr="00366A1F">
        <w:rPr>
          <w:rFonts w:ascii="Simplified Arabic" w:hAnsi="Simplified Arabic" w:cs="Simplified Arabic" w:hint="cs"/>
          <w:rtl/>
        </w:rPr>
        <w:t xml:space="preserve"> المصدر: الباحث</w:t>
      </w:r>
    </w:p>
    <w:p w:rsidR="00E35B55" w:rsidRPr="00E35B55" w:rsidRDefault="00E35B55" w:rsidP="00E35B55">
      <w:pPr>
        <w:bidi/>
        <w:spacing w:line="240" w:lineRule="auto"/>
        <w:jc w:val="center"/>
        <w:rPr>
          <w:rFonts w:ascii="Simplified Arabic" w:hAnsi="Simplified Arabic" w:cs="Simplified Arabic"/>
          <w:sz w:val="20"/>
          <w:szCs w:val="20"/>
          <w:rtl/>
        </w:rPr>
      </w:pPr>
    </w:p>
    <w:p w:rsidR="00C01F10" w:rsidRDefault="00C01F10" w:rsidP="00E64DC8">
      <w:pPr>
        <w:bidi/>
        <w:spacing w:line="360" w:lineRule="auto"/>
        <w:jc w:val="both"/>
        <w:rPr>
          <w:rFonts w:ascii="Simplified Arabic" w:hAnsi="Simplified Arabic" w:cs="Simplified Arabic"/>
          <w:sz w:val="24"/>
          <w:szCs w:val="24"/>
          <w:rtl/>
        </w:rPr>
      </w:pPr>
      <w:r w:rsidRPr="005E603F">
        <w:rPr>
          <w:rFonts w:ascii="Simplified Arabic" w:hAnsi="Simplified Arabic" w:cs="Simplified Arabic"/>
          <w:sz w:val="24"/>
          <w:szCs w:val="24"/>
          <w:rtl/>
        </w:rPr>
        <w:t>وبقرار من وزارة الحكم المحل</w:t>
      </w:r>
      <w:r w:rsidR="00D42193">
        <w:rPr>
          <w:rFonts w:ascii="Simplified Arabic" w:hAnsi="Simplified Arabic" w:cs="Simplified Arabic" w:hint="cs"/>
          <w:sz w:val="24"/>
          <w:szCs w:val="24"/>
          <w:rtl/>
        </w:rPr>
        <w:t>ي</w:t>
      </w:r>
      <w:r w:rsidR="00E64DC8">
        <w:rPr>
          <w:rFonts w:ascii="Simplified Arabic" w:hAnsi="Simplified Arabic" w:cs="Simplified Arabic" w:hint="cs"/>
          <w:sz w:val="24"/>
          <w:szCs w:val="24"/>
          <w:rtl/>
        </w:rPr>
        <w:t xml:space="preserve"> </w:t>
      </w:r>
      <w:r w:rsidRPr="005E603F">
        <w:rPr>
          <w:rFonts w:ascii="Simplified Arabic" w:hAnsi="Simplified Arabic" w:cs="Simplified Arabic"/>
          <w:sz w:val="24"/>
          <w:szCs w:val="24"/>
          <w:rtl/>
        </w:rPr>
        <w:t>ي</w:t>
      </w:r>
      <w:r w:rsidR="00E64DC8">
        <w:rPr>
          <w:rFonts w:ascii="Simplified Arabic" w:hAnsi="Simplified Arabic" w:cs="Simplified Arabic" w:hint="cs"/>
          <w:sz w:val="24"/>
          <w:szCs w:val="24"/>
          <w:rtl/>
        </w:rPr>
        <w:t xml:space="preserve">تم </w:t>
      </w:r>
      <w:r w:rsidR="00E32375" w:rsidRPr="005E603F">
        <w:rPr>
          <w:rFonts w:ascii="Simplified Arabic" w:hAnsi="Simplified Arabic" w:cs="Simplified Arabic"/>
          <w:sz w:val="24"/>
          <w:szCs w:val="24"/>
          <w:rtl/>
        </w:rPr>
        <w:t>توسيعه الحدود التنظيمية لمدينة حلحول</w:t>
      </w:r>
      <w:r w:rsidR="00084C95" w:rsidRPr="00B2780F">
        <w:rPr>
          <w:rFonts w:ascii="Simplified Arabic" w:hAnsi="Simplified Arabic" w:cs="Simplified Arabic"/>
          <w:sz w:val="24"/>
          <w:szCs w:val="24"/>
          <w:rtl/>
        </w:rPr>
        <w:t>،</w:t>
      </w:r>
      <w:r w:rsidR="00084C95">
        <w:rPr>
          <w:rFonts w:ascii="Simplified Arabic" w:hAnsi="Simplified Arabic" w:cs="Simplified Arabic" w:hint="cs"/>
          <w:sz w:val="24"/>
          <w:szCs w:val="24"/>
          <w:rtl/>
        </w:rPr>
        <w:t xml:space="preserve"> </w:t>
      </w:r>
      <w:r w:rsidR="00E32375" w:rsidRPr="005E603F">
        <w:rPr>
          <w:rFonts w:ascii="Simplified Arabic" w:hAnsi="Simplified Arabic" w:cs="Simplified Arabic"/>
          <w:sz w:val="24"/>
          <w:szCs w:val="24"/>
          <w:rtl/>
        </w:rPr>
        <w:t xml:space="preserve"> نظرا للظروف التي تعاني منها المدينة وهي قله مساحة المخطط المصادق عليه في عام 1978</w:t>
      </w:r>
      <w:r w:rsidR="00E32375" w:rsidRPr="005E603F">
        <w:rPr>
          <w:rFonts w:ascii="Simplified Arabic" w:hAnsi="Simplified Arabic" w:cs="Simplified Arabic"/>
          <w:sz w:val="24"/>
          <w:szCs w:val="24"/>
          <w:shd w:val="clear" w:color="auto" w:fill="FFFFFF"/>
          <w:rtl/>
        </w:rPr>
        <w:t>، حيث تم عمل التوسعة في</w:t>
      </w:r>
      <w:r w:rsidR="00BD7B6D">
        <w:rPr>
          <w:rFonts w:ascii="Simplified Arabic" w:hAnsi="Simplified Arabic" w:cs="Simplified Arabic"/>
          <w:sz w:val="24"/>
          <w:szCs w:val="24"/>
          <w:shd w:val="clear" w:color="auto" w:fill="FFFFFF"/>
          <w:rtl/>
        </w:rPr>
        <w:t xml:space="preserve"> عام 2006</w:t>
      </w:r>
      <w:r w:rsidR="006111BD" w:rsidRPr="006111BD">
        <w:rPr>
          <w:rFonts w:ascii="Simplified Arabic" w:hAnsi="Simplified Arabic" w:cs="Simplified Arabic"/>
          <w:sz w:val="24"/>
          <w:szCs w:val="24"/>
          <w:shd w:val="clear" w:color="auto" w:fill="FFFFFF"/>
          <w:rtl/>
        </w:rPr>
        <w:t>،</w:t>
      </w:r>
      <w:r w:rsidR="006111BD">
        <w:rPr>
          <w:rFonts w:ascii="Simplified Arabic" w:hAnsi="Simplified Arabic" w:cs="Simplified Arabic" w:hint="cs"/>
          <w:sz w:val="24"/>
          <w:szCs w:val="24"/>
          <w:shd w:val="clear" w:color="auto" w:fill="FFFFFF"/>
          <w:rtl/>
        </w:rPr>
        <w:t xml:space="preserve"> </w:t>
      </w:r>
      <w:r w:rsidR="00BD7B6D">
        <w:rPr>
          <w:rFonts w:ascii="Simplified Arabic" w:hAnsi="Simplified Arabic" w:cs="Simplified Arabic" w:hint="cs"/>
          <w:sz w:val="24"/>
          <w:szCs w:val="24"/>
          <w:shd w:val="clear" w:color="auto" w:fill="FFFFFF"/>
          <w:rtl/>
        </w:rPr>
        <w:t xml:space="preserve">بإضافة مساحة قدرها 9850 دونم الى مساحة المخطط المقلص بقرار عسكري لتصبح مساحة التنظيم الكلية للمدينة 14830 </w:t>
      </w:r>
      <w:r w:rsidR="005E603F" w:rsidRPr="005E603F">
        <w:rPr>
          <w:rFonts w:ascii="Simplified Arabic" w:hAnsi="Simplified Arabic" w:cs="Simplified Arabic"/>
          <w:sz w:val="24"/>
          <w:szCs w:val="24"/>
          <w:shd w:val="clear" w:color="auto" w:fill="FFFFFF"/>
          <w:rtl/>
        </w:rPr>
        <w:t>دونم كما هو مبين بالشكل رقم</w:t>
      </w:r>
      <w:r w:rsidR="000202B9">
        <w:rPr>
          <w:rFonts w:ascii="Simplified Arabic" w:hAnsi="Simplified Arabic" w:cs="Simplified Arabic" w:hint="cs"/>
          <w:sz w:val="24"/>
          <w:szCs w:val="24"/>
          <w:shd w:val="clear" w:color="auto" w:fill="FFFFFF"/>
          <w:rtl/>
        </w:rPr>
        <w:t xml:space="preserve"> </w:t>
      </w:r>
      <w:r w:rsidR="000202B9" w:rsidRPr="000202B9">
        <w:rPr>
          <w:rFonts w:ascii="Simplified Arabic" w:hAnsi="Simplified Arabic" w:cs="Simplified Arabic" w:hint="cs"/>
          <w:sz w:val="24"/>
          <w:szCs w:val="24"/>
          <w:rtl/>
        </w:rPr>
        <w:t>(1-</w:t>
      </w:r>
      <w:r w:rsidR="00571B4C">
        <w:rPr>
          <w:rFonts w:ascii="Simplified Arabic" w:hAnsi="Simplified Arabic" w:cs="Simplified Arabic" w:hint="cs"/>
          <w:sz w:val="24"/>
          <w:szCs w:val="24"/>
          <w:rtl/>
        </w:rPr>
        <w:t>5</w:t>
      </w:r>
      <w:r w:rsidR="000202B9" w:rsidRPr="000202B9">
        <w:rPr>
          <w:rFonts w:ascii="Simplified Arabic" w:hAnsi="Simplified Arabic" w:cs="Simplified Arabic" w:hint="cs"/>
          <w:sz w:val="24"/>
          <w:szCs w:val="24"/>
          <w:rtl/>
        </w:rPr>
        <w:t>)</w:t>
      </w:r>
      <w:r w:rsidR="000202B9">
        <w:rPr>
          <w:rFonts w:ascii="Simplified Arabic" w:hAnsi="Simplified Arabic" w:cs="Simplified Arabic" w:hint="cs"/>
          <w:sz w:val="24"/>
          <w:szCs w:val="24"/>
          <w:rtl/>
        </w:rPr>
        <w:t xml:space="preserve"> </w:t>
      </w:r>
      <w:r w:rsidR="005E603F" w:rsidRPr="005E603F">
        <w:rPr>
          <w:rFonts w:ascii="Simplified Arabic" w:hAnsi="Simplified Arabic" w:cs="Simplified Arabic"/>
          <w:sz w:val="24"/>
          <w:szCs w:val="24"/>
          <w:shd w:val="clear" w:color="auto" w:fill="FFFFFF"/>
          <w:rtl/>
        </w:rPr>
        <w:t>وتم المصادقة علية من قبل وزارة الحكم المحلي،</w:t>
      </w:r>
      <w:r w:rsidR="005E603F" w:rsidRPr="005E603F">
        <w:rPr>
          <w:rFonts w:ascii="Simplified Arabic" w:hAnsi="Simplified Arabic" w:cs="Simplified Arabic"/>
          <w:sz w:val="24"/>
          <w:szCs w:val="24"/>
          <w:rtl/>
        </w:rPr>
        <w:t xml:space="preserve"> ليكون نقطة بداية لدراسة مخطط هيكلي جديد في عام 2012</w:t>
      </w:r>
      <w:r w:rsidR="000202B9">
        <w:rPr>
          <w:rFonts w:ascii="Simplified Arabic" w:hAnsi="Simplified Arabic" w:cs="Simplified Arabic" w:hint="cs"/>
          <w:sz w:val="24"/>
          <w:szCs w:val="24"/>
          <w:rtl/>
        </w:rPr>
        <w:t xml:space="preserve"> </w:t>
      </w:r>
      <w:r w:rsidR="000202B9">
        <w:rPr>
          <w:rFonts w:ascii="Simplified Arabic" w:hAnsi="Simplified Arabic" w:cs="Simplified Arabic"/>
          <w:sz w:val="24"/>
          <w:szCs w:val="24"/>
          <w:rtl/>
        </w:rPr>
        <w:t>الا ان</w:t>
      </w:r>
      <w:r w:rsidR="005E603F" w:rsidRPr="005E603F">
        <w:rPr>
          <w:rFonts w:ascii="Simplified Arabic" w:hAnsi="Simplified Arabic" w:cs="Simplified Arabic"/>
          <w:sz w:val="24"/>
          <w:szCs w:val="24"/>
          <w:rtl/>
        </w:rPr>
        <w:t xml:space="preserve"> هذا المخطط تم الغاءه من قبل البلدية لوجود</w:t>
      </w:r>
      <w:r w:rsidR="00E64DC8">
        <w:rPr>
          <w:rFonts w:ascii="Simplified Arabic" w:hAnsi="Simplified Arabic" w:cs="Simplified Arabic" w:hint="cs"/>
          <w:sz w:val="24"/>
          <w:szCs w:val="24"/>
          <w:rtl/>
        </w:rPr>
        <w:t xml:space="preserve"> العديد</w:t>
      </w:r>
      <w:r w:rsidR="005E603F" w:rsidRPr="005E603F">
        <w:rPr>
          <w:rFonts w:ascii="Simplified Arabic" w:hAnsi="Simplified Arabic" w:cs="Simplified Arabic"/>
          <w:sz w:val="24"/>
          <w:szCs w:val="24"/>
          <w:rtl/>
        </w:rPr>
        <w:t xml:space="preserve"> من الاعتراضات عليه</w:t>
      </w:r>
      <w:r w:rsidR="00D45A51">
        <w:rPr>
          <w:rFonts w:ascii="Simplified Arabic" w:hAnsi="Simplified Arabic" w:cs="Simplified Arabic"/>
          <w:sz w:val="24"/>
          <w:szCs w:val="24"/>
          <w:rtl/>
        </w:rPr>
        <w:t xml:space="preserve"> </w:t>
      </w:r>
      <w:r w:rsidR="00084C95">
        <w:rPr>
          <w:rFonts w:ascii="Simplified Arabic" w:hAnsi="Simplified Arabic" w:cs="Simplified Arabic" w:hint="cs"/>
          <w:sz w:val="24"/>
          <w:szCs w:val="24"/>
          <w:rtl/>
        </w:rPr>
        <w:t>.</w:t>
      </w:r>
    </w:p>
    <w:p w:rsidR="00BD2116" w:rsidRDefault="009962B9" w:rsidP="00D71489">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lastRenderedPageBreak/>
        <w:drawing>
          <wp:inline distT="0" distB="0" distL="0" distR="0" wp14:anchorId="3E8E9BBC" wp14:editId="7FF9549C">
            <wp:extent cx="5362575" cy="3794787"/>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06.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65436" cy="3796811"/>
                    </a:xfrm>
                    <a:prstGeom prst="rect">
                      <a:avLst/>
                    </a:prstGeom>
                  </pic:spPr>
                </pic:pic>
              </a:graphicData>
            </a:graphic>
          </wp:inline>
        </w:drawing>
      </w:r>
    </w:p>
    <w:p w:rsidR="00D45A51" w:rsidRPr="00366A1F" w:rsidRDefault="00571B4C" w:rsidP="00D71489">
      <w:pPr>
        <w:bidi/>
        <w:spacing w:line="240" w:lineRule="auto"/>
        <w:jc w:val="center"/>
        <w:rPr>
          <w:rFonts w:ascii="Simplified Arabic" w:hAnsi="Simplified Arabic" w:cs="Simplified Arabic"/>
          <w:color w:val="000000" w:themeColor="text1"/>
          <w:rtl/>
        </w:rPr>
      </w:pPr>
      <w:r w:rsidRPr="00366A1F">
        <w:rPr>
          <w:rFonts w:ascii="Simplified Arabic" w:hAnsi="Simplified Arabic" w:cs="Simplified Arabic" w:hint="cs"/>
          <w:b/>
          <w:bCs/>
          <w:color w:val="000000" w:themeColor="text1"/>
          <w:rtl/>
        </w:rPr>
        <w:t>شكل(1-</w:t>
      </w:r>
      <w:r w:rsidR="008524A9" w:rsidRPr="00366A1F">
        <w:rPr>
          <w:rFonts w:ascii="Simplified Arabic" w:hAnsi="Simplified Arabic" w:cs="Simplified Arabic"/>
          <w:b/>
          <w:bCs/>
          <w:color w:val="000000" w:themeColor="text1"/>
        </w:rPr>
        <w:t>5</w:t>
      </w:r>
      <w:r w:rsidRPr="00366A1F">
        <w:rPr>
          <w:rFonts w:ascii="Simplified Arabic" w:hAnsi="Simplified Arabic" w:cs="Simplified Arabic" w:hint="cs"/>
          <w:b/>
          <w:bCs/>
          <w:color w:val="000000" w:themeColor="text1"/>
          <w:rtl/>
        </w:rPr>
        <w:t>):</w:t>
      </w:r>
      <w:r w:rsidR="00F00CEF" w:rsidRPr="00366A1F">
        <w:rPr>
          <w:rFonts w:ascii="Simplified Arabic" w:hAnsi="Simplified Arabic" w:cs="Simplified Arabic" w:hint="cs"/>
          <w:b/>
          <w:bCs/>
          <w:color w:val="000000" w:themeColor="text1"/>
          <w:rtl/>
        </w:rPr>
        <w:t xml:space="preserve"> </w:t>
      </w:r>
      <w:r w:rsidR="00F00CEF" w:rsidRPr="00366A1F">
        <w:rPr>
          <w:rFonts w:ascii="Simplified Arabic" w:hAnsi="Simplified Arabic" w:cs="Simplified Arabic" w:hint="cs"/>
          <w:color w:val="000000" w:themeColor="text1"/>
          <w:rtl/>
        </w:rPr>
        <w:t>خريطة</w:t>
      </w:r>
      <w:r w:rsidRPr="00366A1F">
        <w:rPr>
          <w:rFonts w:ascii="Simplified Arabic" w:hAnsi="Simplified Arabic" w:cs="Simplified Arabic" w:hint="cs"/>
          <w:color w:val="000000" w:themeColor="text1"/>
          <w:rtl/>
        </w:rPr>
        <w:t xml:space="preserve"> توضح حدود التوسعة عام 2006</w:t>
      </w:r>
      <w:r w:rsidRPr="00366A1F">
        <w:rPr>
          <w:rFonts w:ascii="Simplified Arabic" w:hAnsi="Simplified Arabic" w:cs="Simplified Arabic"/>
          <w:color w:val="000000" w:themeColor="text1"/>
          <w:rtl/>
        </w:rPr>
        <w:t>،</w:t>
      </w:r>
      <w:r w:rsidRPr="00366A1F">
        <w:rPr>
          <w:rFonts w:ascii="Simplified Arabic" w:hAnsi="Simplified Arabic" w:cs="Simplified Arabic" w:hint="cs"/>
          <w:color w:val="000000" w:themeColor="text1"/>
          <w:rtl/>
        </w:rPr>
        <w:t xml:space="preserve"> المصدر: الباحث</w:t>
      </w:r>
      <w:r w:rsidR="00711B54" w:rsidRPr="00366A1F">
        <w:rPr>
          <w:rFonts w:ascii="Simplified Arabic" w:hAnsi="Simplified Arabic" w:cs="Simplified Arabic" w:hint="cs"/>
          <w:color w:val="000000" w:themeColor="text1"/>
          <w:shd w:val="clear" w:color="auto" w:fill="FFFFFF"/>
          <w:rtl/>
        </w:rPr>
        <w:t xml:space="preserve"> </w:t>
      </w:r>
      <w:r w:rsidR="00711B54" w:rsidRPr="00366A1F">
        <w:rPr>
          <w:rFonts w:ascii="Simplified Arabic" w:hAnsi="Simplified Arabic" w:cs="Simplified Arabic" w:hint="cs"/>
          <w:color w:val="000000" w:themeColor="text1"/>
          <w:rtl/>
        </w:rPr>
        <w:t xml:space="preserve">  </w:t>
      </w:r>
    </w:p>
    <w:p w:rsidR="00992A08" w:rsidRPr="00992A08" w:rsidRDefault="00992A08" w:rsidP="00992A08">
      <w:pPr>
        <w:bidi/>
        <w:spacing w:line="240" w:lineRule="auto"/>
        <w:jc w:val="center"/>
        <w:rPr>
          <w:rFonts w:ascii="Simplified Arabic" w:hAnsi="Simplified Arabic" w:cs="Simplified Arabic"/>
          <w:sz w:val="20"/>
          <w:szCs w:val="20"/>
          <w:rtl/>
        </w:rPr>
      </w:pPr>
    </w:p>
    <w:p w:rsidR="00610E7B" w:rsidRDefault="00E56A59" w:rsidP="002505E9">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أضف الى ذلك تقطيع </w:t>
      </w:r>
      <w:r w:rsidR="007A5703">
        <w:rPr>
          <w:rFonts w:ascii="Simplified Arabic" w:hAnsi="Simplified Arabic" w:cs="Simplified Arabic" w:hint="cs"/>
          <w:sz w:val="24"/>
          <w:szCs w:val="24"/>
          <w:rtl/>
        </w:rPr>
        <w:t>أ</w:t>
      </w:r>
      <w:r>
        <w:rPr>
          <w:rFonts w:ascii="Simplified Arabic" w:hAnsi="Simplified Arabic" w:cs="Simplified Arabic" w:hint="cs"/>
          <w:sz w:val="24"/>
          <w:szCs w:val="24"/>
          <w:rtl/>
        </w:rPr>
        <w:t>وصال المدينة الى مناطق</w:t>
      </w:r>
      <w:r w:rsidR="00D45A51" w:rsidRPr="006418AA">
        <w:rPr>
          <w:rFonts w:ascii="Simplified Arabic" w:hAnsi="Simplified Arabic" w:cs="Simplified Arabic"/>
          <w:sz w:val="24"/>
          <w:szCs w:val="24"/>
          <w:rtl/>
        </w:rPr>
        <w:t xml:space="preserve"> أ، ب ،ج</w:t>
      </w:r>
      <w:r>
        <w:rPr>
          <w:rFonts w:ascii="Simplified Arabic" w:hAnsi="Simplified Arabic" w:cs="Simplified Arabic" w:hint="cs"/>
          <w:sz w:val="24"/>
          <w:szCs w:val="24"/>
          <w:rtl/>
        </w:rPr>
        <w:t xml:space="preserve"> والتي </w:t>
      </w:r>
      <w:r w:rsidR="00D45A51" w:rsidRPr="006418AA">
        <w:rPr>
          <w:rFonts w:ascii="Simplified Arabic" w:hAnsi="Simplified Arabic" w:cs="Simplified Arabic"/>
          <w:sz w:val="24"/>
          <w:szCs w:val="24"/>
          <w:rtl/>
        </w:rPr>
        <w:t>لم تنصف</w:t>
      </w:r>
      <w:r>
        <w:rPr>
          <w:rFonts w:ascii="Simplified Arabic" w:hAnsi="Simplified Arabic" w:cs="Simplified Arabic" w:hint="cs"/>
          <w:sz w:val="24"/>
          <w:szCs w:val="24"/>
          <w:rtl/>
        </w:rPr>
        <w:t>ها</w:t>
      </w:r>
      <w:r w:rsidR="006111BD" w:rsidRPr="006111BD">
        <w:rPr>
          <w:rFonts w:ascii="Simplified Arabic" w:hAnsi="Simplified Arabic" w:cs="Simplified Arabic"/>
          <w:sz w:val="24"/>
          <w:szCs w:val="24"/>
          <w:rtl/>
        </w:rPr>
        <w:t>،</w:t>
      </w:r>
      <w:r w:rsidR="00A4046B">
        <w:rPr>
          <w:rFonts w:ascii="Simplified Arabic" w:hAnsi="Simplified Arabic" w:cs="Simplified Arabic" w:hint="cs"/>
          <w:sz w:val="24"/>
          <w:szCs w:val="24"/>
          <w:rtl/>
        </w:rPr>
        <w:t xml:space="preserve"> </w:t>
      </w:r>
      <w:r w:rsidR="00247FEE">
        <w:rPr>
          <w:rFonts w:ascii="Simplified Arabic" w:hAnsi="Simplified Arabic" w:cs="Simplified Arabic" w:hint="cs"/>
          <w:sz w:val="24"/>
          <w:szCs w:val="24"/>
          <w:rtl/>
        </w:rPr>
        <w:t>حيث وتبلغ مساحة حدود اراضي</w:t>
      </w:r>
      <w:r w:rsidR="001101B6">
        <w:rPr>
          <w:rFonts w:ascii="Simplified Arabic" w:hAnsi="Simplified Arabic" w:cs="Simplified Arabic" w:hint="cs"/>
          <w:sz w:val="24"/>
          <w:szCs w:val="24"/>
          <w:rtl/>
        </w:rPr>
        <w:t xml:space="preserve"> مدينة حلحول </w:t>
      </w:r>
      <w:r w:rsidR="00247FEE">
        <w:rPr>
          <w:rFonts w:ascii="Simplified Arabic" w:hAnsi="Simplified Arabic" w:cs="Simplified Arabic" w:hint="cs"/>
          <w:sz w:val="24"/>
          <w:szCs w:val="24"/>
          <w:rtl/>
        </w:rPr>
        <w:t>التي تقع في منطقة "أ"</w:t>
      </w:r>
      <w:r w:rsidR="00D45A51" w:rsidRPr="006418AA">
        <w:rPr>
          <w:rFonts w:ascii="Simplified Arabic" w:hAnsi="Simplified Arabic" w:cs="Simplified Arabic"/>
          <w:sz w:val="24"/>
          <w:szCs w:val="24"/>
          <w:rtl/>
        </w:rPr>
        <w:t xml:space="preserve"> </w:t>
      </w:r>
      <w:r w:rsidR="001101B6">
        <w:rPr>
          <w:rFonts w:ascii="Simplified Arabic" w:hAnsi="Simplified Arabic" w:cs="Simplified Arabic" w:hint="cs"/>
          <w:sz w:val="24"/>
          <w:szCs w:val="24"/>
          <w:rtl/>
        </w:rPr>
        <w:t xml:space="preserve">(4165 دونم) أي ما نسبة </w:t>
      </w:r>
      <w:r w:rsidR="00610E7B">
        <w:rPr>
          <w:rFonts w:ascii="Simplified Arabic" w:hAnsi="Simplified Arabic" w:cs="Simplified Arabic" w:hint="cs"/>
          <w:sz w:val="24"/>
          <w:szCs w:val="24"/>
          <w:rtl/>
        </w:rPr>
        <w:t>12</w:t>
      </w:r>
      <w:r w:rsidR="001101B6">
        <w:rPr>
          <w:rFonts w:ascii="Simplified Arabic" w:hAnsi="Simplified Arabic" w:cs="Simplified Arabic" w:hint="cs"/>
          <w:sz w:val="24"/>
          <w:szCs w:val="24"/>
          <w:rtl/>
        </w:rPr>
        <w:t>% من مساحة حدود اراضي المدينة</w:t>
      </w:r>
      <w:r w:rsidR="00B2535A" w:rsidRPr="00571B4C">
        <w:rPr>
          <w:rFonts w:ascii="Simplified Arabic" w:hAnsi="Simplified Arabic" w:cs="Simplified Arabic"/>
          <w:sz w:val="20"/>
          <w:szCs w:val="20"/>
          <w:rtl/>
        </w:rPr>
        <w:t>،</w:t>
      </w:r>
      <w:r w:rsidR="001101B6">
        <w:rPr>
          <w:rFonts w:ascii="Simplified Arabic" w:hAnsi="Simplified Arabic" w:cs="Simplified Arabic" w:hint="cs"/>
          <w:sz w:val="24"/>
          <w:szCs w:val="24"/>
          <w:rtl/>
        </w:rPr>
        <w:t xml:space="preserve"> وتبلغ مساحة حدود الاراضي التي تقع في منطقة "ب"</w:t>
      </w:r>
      <w:r w:rsidR="001101B6" w:rsidRPr="006418AA">
        <w:rPr>
          <w:rFonts w:ascii="Simplified Arabic" w:hAnsi="Simplified Arabic" w:cs="Simplified Arabic"/>
          <w:sz w:val="24"/>
          <w:szCs w:val="24"/>
          <w:rtl/>
        </w:rPr>
        <w:t xml:space="preserve"> </w:t>
      </w:r>
      <w:r w:rsidR="001101B6">
        <w:rPr>
          <w:rFonts w:ascii="Simplified Arabic" w:hAnsi="Simplified Arabic" w:cs="Simplified Arabic" w:hint="cs"/>
          <w:sz w:val="24"/>
          <w:szCs w:val="24"/>
          <w:rtl/>
        </w:rPr>
        <w:t>(20121 دونم) أي ما نسبة 56% من مساحة حدود اراضي المدينة</w:t>
      </w:r>
      <w:r w:rsidR="00B2535A" w:rsidRPr="00571B4C">
        <w:rPr>
          <w:rFonts w:ascii="Simplified Arabic" w:hAnsi="Simplified Arabic" w:cs="Simplified Arabic"/>
          <w:sz w:val="20"/>
          <w:szCs w:val="20"/>
          <w:rtl/>
        </w:rPr>
        <w:t>،</w:t>
      </w:r>
      <w:r w:rsidR="001101B6">
        <w:rPr>
          <w:rFonts w:ascii="Simplified Arabic" w:hAnsi="Simplified Arabic" w:cs="Simplified Arabic" w:hint="cs"/>
          <w:sz w:val="24"/>
          <w:szCs w:val="24"/>
          <w:rtl/>
        </w:rPr>
        <w:t xml:space="preserve"> وتبلغ مساحة حدود الاراضي التي تقع في منطقة "ج"</w:t>
      </w:r>
      <w:r w:rsidR="001101B6" w:rsidRPr="006418AA">
        <w:rPr>
          <w:rFonts w:ascii="Simplified Arabic" w:hAnsi="Simplified Arabic" w:cs="Simplified Arabic"/>
          <w:sz w:val="24"/>
          <w:szCs w:val="24"/>
          <w:rtl/>
        </w:rPr>
        <w:t xml:space="preserve"> </w:t>
      </w:r>
      <w:r w:rsidR="001101B6">
        <w:rPr>
          <w:rFonts w:ascii="Simplified Arabic" w:hAnsi="Simplified Arabic" w:cs="Simplified Arabic" w:hint="cs"/>
          <w:sz w:val="24"/>
          <w:szCs w:val="24"/>
          <w:rtl/>
        </w:rPr>
        <w:t xml:space="preserve">(11221 دونم) أي ما نسبة </w:t>
      </w:r>
      <w:r w:rsidR="00610E7B">
        <w:rPr>
          <w:rFonts w:ascii="Simplified Arabic" w:hAnsi="Simplified Arabic" w:cs="Simplified Arabic" w:hint="cs"/>
          <w:sz w:val="24"/>
          <w:szCs w:val="24"/>
          <w:rtl/>
        </w:rPr>
        <w:t>32</w:t>
      </w:r>
      <w:r w:rsidR="001101B6">
        <w:rPr>
          <w:rFonts w:ascii="Simplified Arabic" w:hAnsi="Simplified Arabic" w:cs="Simplified Arabic" w:hint="cs"/>
          <w:sz w:val="24"/>
          <w:szCs w:val="24"/>
          <w:rtl/>
        </w:rPr>
        <w:t>% من مساحة حدود اراضي المدينة</w:t>
      </w:r>
      <w:r w:rsidR="00B2535A" w:rsidRPr="00571B4C">
        <w:rPr>
          <w:rFonts w:ascii="Simplified Arabic" w:hAnsi="Simplified Arabic" w:cs="Simplified Arabic"/>
          <w:sz w:val="20"/>
          <w:szCs w:val="20"/>
          <w:rtl/>
        </w:rPr>
        <w:t>،</w:t>
      </w:r>
      <w:r w:rsidR="00610E7B" w:rsidRPr="00610E7B">
        <w:rPr>
          <w:rFonts w:ascii="Simplified Arabic" w:hAnsi="Simplified Arabic" w:cs="Simplified Arabic"/>
          <w:sz w:val="24"/>
          <w:szCs w:val="24"/>
          <w:rtl/>
        </w:rPr>
        <w:t xml:space="preserve"> </w:t>
      </w:r>
      <w:r w:rsidR="00610E7B" w:rsidRPr="006418AA">
        <w:rPr>
          <w:rFonts w:ascii="Simplified Arabic" w:hAnsi="Simplified Arabic" w:cs="Simplified Arabic"/>
          <w:sz w:val="24"/>
          <w:szCs w:val="24"/>
          <w:rtl/>
        </w:rPr>
        <w:t>كما هو مبين بالشكل رقم (1-</w:t>
      </w:r>
      <w:r w:rsidR="008524A9">
        <w:rPr>
          <w:rFonts w:ascii="Simplified Arabic" w:hAnsi="Simplified Arabic" w:cs="Simplified Arabic"/>
          <w:sz w:val="24"/>
          <w:szCs w:val="24"/>
        </w:rPr>
        <w:t>6</w:t>
      </w:r>
      <w:r w:rsidR="00610E7B" w:rsidRPr="006418AA">
        <w:rPr>
          <w:rFonts w:ascii="Simplified Arabic" w:hAnsi="Simplified Arabic" w:cs="Simplified Arabic"/>
          <w:sz w:val="24"/>
          <w:szCs w:val="24"/>
          <w:rtl/>
        </w:rPr>
        <w:t>).</w:t>
      </w:r>
    </w:p>
    <w:p w:rsidR="00702CFB" w:rsidRDefault="00702CFB" w:rsidP="00702CFB">
      <w:pPr>
        <w:bidi/>
        <w:spacing w:line="360" w:lineRule="auto"/>
        <w:jc w:val="both"/>
        <w:rPr>
          <w:rFonts w:ascii="Simplified Arabic" w:hAnsi="Simplified Arabic" w:cs="Simplified Arabic"/>
          <w:sz w:val="24"/>
          <w:szCs w:val="24"/>
          <w:rtl/>
        </w:rPr>
      </w:pPr>
    </w:p>
    <w:p w:rsidR="00702CFB" w:rsidRDefault="00A41754" w:rsidP="00992A08">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lastRenderedPageBreak/>
        <w:drawing>
          <wp:inline distT="0" distB="0" distL="0" distR="0" wp14:anchorId="6B337633" wp14:editId="304A5FF7">
            <wp:extent cx="5400675" cy="3821750"/>
            <wp:effectExtent l="0" t="0" r="0" b="762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مخططات.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410707" cy="3828849"/>
                    </a:xfrm>
                    <a:prstGeom prst="rect">
                      <a:avLst/>
                    </a:prstGeom>
                  </pic:spPr>
                </pic:pic>
              </a:graphicData>
            </a:graphic>
          </wp:inline>
        </w:drawing>
      </w:r>
    </w:p>
    <w:p w:rsidR="005F4DFE" w:rsidRPr="00366A1F" w:rsidRDefault="00EB4981" w:rsidP="00F00CEF">
      <w:pPr>
        <w:bidi/>
        <w:spacing w:line="240" w:lineRule="auto"/>
        <w:jc w:val="center"/>
        <w:rPr>
          <w:rFonts w:ascii="Simplified Arabic" w:hAnsi="Simplified Arabic" w:cs="Simplified Arabic"/>
          <w:rtl/>
        </w:rPr>
      </w:pPr>
      <w:r w:rsidRPr="00366A1F">
        <w:rPr>
          <w:rFonts w:ascii="Simplified Arabic" w:hAnsi="Simplified Arabic" w:cs="Simplified Arabic" w:hint="cs"/>
          <w:b/>
          <w:bCs/>
          <w:rtl/>
        </w:rPr>
        <w:t>شكل</w:t>
      </w:r>
      <w:r w:rsidRPr="00366A1F">
        <w:rPr>
          <w:rFonts w:ascii="Simplified Arabic" w:hAnsi="Simplified Arabic" w:cs="Simplified Arabic"/>
          <w:b/>
          <w:bCs/>
          <w:rtl/>
        </w:rPr>
        <w:t>(1-</w:t>
      </w:r>
      <w:r w:rsidR="008524A9" w:rsidRPr="00366A1F">
        <w:rPr>
          <w:rFonts w:ascii="Simplified Arabic" w:hAnsi="Simplified Arabic" w:cs="Simplified Arabic"/>
          <w:b/>
          <w:bCs/>
        </w:rPr>
        <w:t>6</w:t>
      </w:r>
      <w:r w:rsidRPr="00366A1F">
        <w:rPr>
          <w:rFonts w:ascii="Simplified Arabic" w:hAnsi="Simplified Arabic" w:cs="Simplified Arabic"/>
          <w:b/>
          <w:bCs/>
          <w:rtl/>
        </w:rPr>
        <w:t>)</w:t>
      </w:r>
      <w:r w:rsidRPr="00366A1F">
        <w:rPr>
          <w:rFonts w:ascii="Simplified Arabic" w:hAnsi="Simplified Arabic" w:cs="Simplified Arabic" w:hint="cs"/>
          <w:rtl/>
        </w:rPr>
        <w:t>:</w:t>
      </w:r>
      <w:r w:rsidR="00F00CEF" w:rsidRPr="00366A1F">
        <w:rPr>
          <w:rFonts w:ascii="Simplified Arabic" w:hAnsi="Simplified Arabic" w:cs="Simplified Arabic" w:hint="cs"/>
          <w:rtl/>
        </w:rPr>
        <w:t xml:space="preserve"> خريطة</w:t>
      </w:r>
      <w:r w:rsidRPr="00366A1F">
        <w:rPr>
          <w:rFonts w:ascii="Simplified Arabic" w:hAnsi="Simplified Arabic" w:cs="Simplified Arabic" w:hint="cs"/>
          <w:rtl/>
        </w:rPr>
        <w:t xml:space="preserve"> توضح حدود التنظيم لمدينة حلحول مع حدود الصلاحيات الفلسطينية</w:t>
      </w:r>
      <w:r w:rsidRPr="00366A1F">
        <w:rPr>
          <w:rFonts w:ascii="Simplified Arabic" w:hAnsi="Simplified Arabic" w:cs="Simplified Arabic"/>
          <w:rtl/>
        </w:rPr>
        <w:t>،</w:t>
      </w:r>
      <w:r w:rsidRPr="00366A1F">
        <w:rPr>
          <w:rFonts w:ascii="Simplified Arabic" w:hAnsi="Simplified Arabic" w:cs="Simplified Arabic" w:hint="cs"/>
          <w:rtl/>
        </w:rPr>
        <w:t xml:space="preserve"> المصدر: الباحث</w:t>
      </w:r>
    </w:p>
    <w:p w:rsidR="00992A08" w:rsidRPr="00992A08" w:rsidRDefault="00992A08" w:rsidP="00992A08">
      <w:pPr>
        <w:bidi/>
        <w:spacing w:line="240" w:lineRule="auto"/>
        <w:jc w:val="center"/>
        <w:rPr>
          <w:rFonts w:ascii="Simplified Arabic" w:hAnsi="Simplified Arabic" w:cs="Simplified Arabic"/>
          <w:sz w:val="20"/>
          <w:szCs w:val="20"/>
          <w:rtl/>
        </w:rPr>
      </w:pPr>
    </w:p>
    <w:p w:rsidR="004101C6" w:rsidRPr="00366A1F" w:rsidRDefault="00C93885" w:rsidP="00193EE4">
      <w:pPr>
        <w:bidi/>
        <w:spacing w:line="240" w:lineRule="auto"/>
        <w:jc w:val="center"/>
        <w:rPr>
          <w:rFonts w:ascii="Simplified Arabic" w:hAnsi="Simplified Arabic" w:cs="Simplified Arabic"/>
          <w:sz w:val="24"/>
          <w:szCs w:val="24"/>
          <w:rtl/>
        </w:rPr>
      </w:pPr>
      <w:r w:rsidRPr="00366A1F">
        <w:rPr>
          <w:rFonts w:ascii="Simplified Arabic" w:hAnsi="Simplified Arabic" w:cs="Simplified Arabic"/>
          <w:noProof/>
          <w:sz w:val="24"/>
          <w:szCs w:val="24"/>
          <w:rtl/>
        </w:rPr>
        <w:drawing>
          <wp:inline distT="0" distB="0" distL="0" distR="0" wp14:anchorId="30504DB0" wp14:editId="13C1334E">
            <wp:extent cx="5448300" cy="351316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1.png"/>
                    <pic:cNvPicPr/>
                  </pic:nvPicPr>
                  <pic:blipFill>
                    <a:blip r:embed="rId18">
                      <a:extLst>
                        <a:ext uri="{28A0092B-C50C-407E-A947-70E740481C1C}">
                          <a14:useLocalDpi xmlns:a14="http://schemas.microsoft.com/office/drawing/2010/main" val="0"/>
                        </a:ext>
                      </a:extLst>
                    </a:blip>
                    <a:stretch>
                      <a:fillRect/>
                    </a:stretch>
                  </pic:blipFill>
                  <pic:spPr>
                    <a:xfrm>
                      <a:off x="0" y="0"/>
                      <a:ext cx="5452242" cy="3515707"/>
                    </a:xfrm>
                    <a:prstGeom prst="rect">
                      <a:avLst/>
                    </a:prstGeom>
                  </pic:spPr>
                </pic:pic>
              </a:graphicData>
            </a:graphic>
          </wp:inline>
        </w:drawing>
      </w:r>
    </w:p>
    <w:p w:rsidR="00193EE4" w:rsidRPr="00366A1F" w:rsidRDefault="008C253A" w:rsidP="001B4793">
      <w:pPr>
        <w:bidi/>
        <w:spacing w:line="240" w:lineRule="auto"/>
        <w:jc w:val="center"/>
        <w:rPr>
          <w:rFonts w:ascii="Simplified Arabic" w:hAnsi="Simplified Arabic" w:cs="Simplified Arabic"/>
          <w:shd w:val="clear" w:color="auto" w:fill="FFFFFF"/>
          <w:rtl/>
        </w:rPr>
      </w:pPr>
      <w:r w:rsidRPr="00366A1F">
        <w:rPr>
          <w:rFonts w:ascii="Simplified Arabic" w:hAnsi="Simplified Arabic" w:cs="Simplified Arabic" w:hint="cs"/>
          <w:b/>
          <w:bCs/>
          <w:rtl/>
        </w:rPr>
        <w:t>شكل</w:t>
      </w:r>
      <w:r w:rsidR="006418AA" w:rsidRPr="00366A1F">
        <w:rPr>
          <w:rFonts w:ascii="Simplified Arabic" w:hAnsi="Simplified Arabic" w:cs="Simplified Arabic" w:hint="cs"/>
          <w:b/>
          <w:bCs/>
          <w:rtl/>
        </w:rPr>
        <w:t>(1-</w:t>
      </w:r>
      <w:r w:rsidR="008524A9" w:rsidRPr="00366A1F">
        <w:rPr>
          <w:rFonts w:ascii="Simplified Arabic" w:hAnsi="Simplified Arabic" w:cs="Simplified Arabic"/>
          <w:b/>
          <w:bCs/>
        </w:rPr>
        <w:t>7</w:t>
      </w:r>
      <w:r w:rsidR="006418AA" w:rsidRPr="00366A1F">
        <w:rPr>
          <w:rFonts w:ascii="Simplified Arabic" w:hAnsi="Simplified Arabic" w:cs="Simplified Arabic" w:hint="cs"/>
          <w:b/>
          <w:bCs/>
          <w:rtl/>
        </w:rPr>
        <w:t>):</w:t>
      </w:r>
      <w:r w:rsidR="006418AA" w:rsidRPr="00366A1F">
        <w:rPr>
          <w:rFonts w:ascii="Simplified Arabic" w:hAnsi="Simplified Arabic" w:cs="Simplified Arabic" w:hint="cs"/>
          <w:rtl/>
        </w:rPr>
        <w:t xml:space="preserve"> مخطط حدود التنظيم مدينة حلحول - الخليل</w:t>
      </w:r>
      <w:r w:rsidR="006418AA" w:rsidRPr="00366A1F">
        <w:rPr>
          <w:rFonts w:ascii="Simplified Arabic" w:hAnsi="Simplified Arabic" w:cs="Simplified Arabic"/>
          <w:shd w:val="clear" w:color="auto" w:fill="FFFFFF"/>
          <w:rtl/>
        </w:rPr>
        <w:t>،</w:t>
      </w:r>
      <w:r w:rsidR="006418AA" w:rsidRPr="00366A1F">
        <w:rPr>
          <w:rFonts w:ascii="Simplified Arabic" w:hAnsi="Simplified Arabic" w:cs="Simplified Arabic" w:hint="cs"/>
          <w:shd w:val="clear" w:color="auto" w:fill="FFFFFF"/>
          <w:rtl/>
        </w:rPr>
        <w:t xml:space="preserve"> المصدر: بلدية حلحول</w:t>
      </w:r>
    </w:p>
    <w:p w:rsidR="004855D3" w:rsidRPr="00751B36" w:rsidRDefault="004101C6" w:rsidP="00751B36">
      <w:pPr>
        <w:bidi/>
        <w:rPr>
          <w:rFonts w:ascii="Simplified Arabic" w:hAnsi="Simplified Arabic" w:cs="Simplified Arabic"/>
          <w:b/>
          <w:bCs/>
          <w:sz w:val="28"/>
          <w:szCs w:val="28"/>
          <w:rtl/>
        </w:rPr>
      </w:pPr>
      <w:bookmarkStart w:id="21" w:name="_Toc121771658"/>
      <w:bookmarkStart w:id="22" w:name="_Toc121773604"/>
      <w:bookmarkStart w:id="23" w:name="_Toc135239006"/>
      <w:r w:rsidRPr="00751B36">
        <w:rPr>
          <w:rFonts w:ascii="Simplified Arabic" w:hAnsi="Simplified Arabic" w:cs="Simplified Arabic"/>
          <w:b/>
          <w:bCs/>
          <w:sz w:val="28"/>
          <w:szCs w:val="28"/>
          <w:rtl/>
        </w:rPr>
        <w:lastRenderedPageBreak/>
        <w:t>1.</w:t>
      </w:r>
      <w:r w:rsidR="00312A49" w:rsidRPr="00751B36">
        <w:rPr>
          <w:rFonts w:ascii="Simplified Arabic" w:hAnsi="Simplified Arabic" w:cs="Simplified Arabic"/>
          <w:b/>
          <w:bCs/>
          <w:sz w:val="28"/>
          <w:szCs w:val="28"/>
          <w:rtl/>
        </w:rPr>
        <w:t>5</w:t>
      </w:r>
      <w:r w:rsidRPr="00751B36">
        <w:rPr>
          <w:rFonts w:ascii="Simplified Arabic" w:hAnsi="Simplified Arabic" w:cs="Simplified Arabic"/>
          <w:b/>
          <w:bCs/>
          <w:sz w:val="28"/>
          <w:szCs w:val="28"/>
          <w:rtl/>
        </w:rPr>
        <w:t xml:space="preserve"> </w:t>
      </w:r>
      <w:r w:rsidR="004855D3" w:rsidRPr="00751B36">
        <w:rPr>
          <w:rFonts w:ascii="Simplified Arabic" w:hAnsi="Simplified Arabic" w:cs="Simplified Arabic"/>
          <w:b/>
          <w:bCs/>
          <w:sz w:val="28"/>
          <w:szCs w:val="28"/>
          <w:rtl/>
        </w:rPr>
        <w:t xml:space="preserve"> مبررات و</w:t>
      </w:r>
      <w:r w:rsidR="00B2535A" w:rsidRPr="00751B36">
        <w:rPr>
          <w:rFonts w:ascii="Simplified Arabic" w:hAnsi="Simplified Arabic" w:cs="Simplified Arabic"/>
          <w:b/>
          <w:bCs/>
          <w:sz w:val="28"/>
          <w:szCs w:val="28"/>
          <w:rtl/>
        </w:rPr>
        <w:t>أ</w:t>
      </w:r>
      <w:r w:rsidR="004855D3" w:rsidRPr="00751B36">
        <w:rPr>
          <w:rFonts w:ascii="Simplified Arabic" w:hAnsi="Simplified Arabic" w:cs="Simplified Arabic"/>
          <w:b/>
          <w:bCs/>
          <w:sz w:val="28"/>
          <w:szCs w:val="28"/>
          <w:rtl/>
        </w:rPr>
        <w:t>همية المشروع</w:t>
      </w:r>
      <w:bookmarkEnd w:id="21"/>
      <w:bookmarkEnd w:id="22"/>
      <w:bookmarkEnd w:id="23"/>
      <w:r w:rsidR="004855D3" w:rsidRPr="00751B36">
        <w:rPr>
          <w:rFonts w:ascii="Simplified Arabic" w:hAnsi="Simplified Arabic" w:cs="Simplified Arabic"/>
          <w:b/>
          <w:bCs/>
          <w:sz w:val="28"/>
          <w:szCs w:val="28"/>
          <w:rtl/>
        </w:rPr>
        <w:t xml:space="preserve"> </w:t>
      </w:r>
    </w:p>
    <w:p w:rsidR="004855D3" w:rsidRPr="00751B36" w:rsidRDefault="004855D3" w:rsidP="00751B36">
      <w:pPr>
        <w:bidi/>
        <w:rPr>
          <w:rFonts w:ascii="Simplified Arabic" w:hAnsi="Simplified Arabic" w:cs="Simplified Arabic"/>
          <w:b/>
          <w:bCs/>
          <w:sz w:val="24"/>
          <w:szCs w:val="24"/>
          <w:rtl/>
        </w:rPr>
      </w:pPr>
      <w:r w:rsidRPr="00751B36">
        <w:rPr>
          <w:rFonts w:ascii="Simplified Arabic" w:hAnsi="Simplified Arabic" w:cs="Simplified Arabic"/>
          <w:b/>
          <w:bCs/>
          <w:sz w:val="24"/>
          <w:szCs w:val="24"/>
          <w:rtl/>
        </w:rPr>
        <w:t xml:space="preserve"> </w:t>
      </w:r>
      <w:bookmarkStart w:id="24" w:name="_Toc121771659"/>
      <w:bookmarkStart w:id="25" w:name="_Toc121773605"/>
      <w:bookmarkStart w:id="26" w:name="_Toc135239007"/>
      <w:r w:rsidRPr="00751B36">
        <w:rPr>
          <w:rFonts w:ascii="Simplified Arabic" w:hAnsi="Simplified Arabic" w:cs="Simplified Arabic"/>
          <w:b/>
          <w:bCs/>
          <w:sz w:val="24"/>
          <w:szCs w:val="24"/>
          <w:rtl/>
        </w:rPr>
        <w:t>1.</w:t>
      </w:r>
      <w:r w:rsidR="00312A49" w:rsidRPr="00751B36">
        <w:rPr>
          <w:rFonts w:ascii="Simplified Arabic" w:hAnsi="Simplified Arabic" w:cs="Simplified Arabic"/>
          <w:b/>
          <w:bCs/>
          <w:sz w:val="24"/>
          <w:szCs w:val="24"/>
          <w:rtl/>
        </w:rPr>
        <w:t>5</w:t>
      </w:r>
      <w:r w:rsidRPr="00751B36">
        <w:rPr>
          <w:rFonts w:ascii="Simplified Arabic" w:hAnsi="Simplified Arabic" w:cs="Simplified Arabic"/>
          <w:b/>
          <w:bCs/>
          <w:sz w:val="24"/>
          <w:szCs w:val="24"/>
          <w:rtl/>
        </w:rPr>
        <w:t>.1 مبررات المشروع</w:t>
      </w:r>
      <w:bookmarkEnd w:id="24"/>
      <w:bookmarkEnd w:id="25"/>
      <w:bookmarkEnd w:id="26"/>
    </w:p>
    <w:p w:rsidR="004855D3" w:rsidRPr="00C9339B" w:rsidRDefault="004855D3" w:rsidP="00B2535A">
      <w:pPr>
        <w:bidi/>
        <w:spacing w:line="360" w:lineRule="auto"/>
        <w:jc w:val="both"/>
        <w:rPr>
          <w:rFonts w:ascii="Simplified Arabic" w:hAnsi="Simplified Arabic" w:cs="Simplified Arabic"/>
          <w:b/>
          <w:bCs/>
          <w:sz w:val="24"/>
          <w:szCs w:val="24"/>
          <w:rtl/>
        </w:rPr>
      </w:pPr>
      <w:r w:rsidRPr="00C9339B">
        <w:rPr>
          <w:rFonts w:ascii="Simplified Arabic" w:hAnsi="Simplified Arabic" w:cs="Simplified Arabic"/>
          <w:sz w:val="24"/>
          <w:szCs w:val="24"/>
          <w:rtl/>
        </w:rPr>
        <w:t xml:space="preserve"> كما تعلمون ان </w:t>
      </w:r>
      <w:r w:rsidR="00193EE4" w:rsidRPr="00C9339B">
        <w:rPr>
          <w:rFonts w:ascii="Simplified Arabic" w:hAnsi="Simplified Arabic" w:cs="Simplified Arabic"/>
          <w:sz w:val="24"/>
          <w:szCs w:val="24"/>
          <w:rtl/>
        </w:rPr>
        <w:t>مدينة</w:t>
      </w:r>
      <w:r w:rsidRPr="00C9339B">
        <w:rPr>
          <w:rFonts w:ascii="Simplified Arabic" w:hAnsi="Simplified Arabic" w:cs="Simplified Arabic"/>
          <w:sz w:val="24"/>
          <w:szCs w:val="24"/>
          <w:rtl/>
        </w:rPr>
        <w:t xml:space="preserve"> حلحول تعاني الكثير بسبب وجود الشارع الالتفافي الذي حاصر المدينة من ثلاث</w:t>
      </w:r>
      <w:r w:rsidRPr="00C9339B">
        <w:rPr>
          <w:rFonts w:ascii="Simplified Arabic" w:hAnsi="Simplified Arabic" w:cs="Simplified Arabic"/>
          <w:sz w:val="24"/>
          <w:szCs w:val="24"/>
        </w:rPr>
        <w:t xml:space="preserve"> </w:t>
      </w:r>
      <w:r w:rsidRPr="00C9339B">
        <w:rPr>
          <w:rFonts w:ascii="Simplified Arabic" w:hAnsi="Simplified Arabic" w:cs="Simplified Arabic"/>
          <w:sz w:val="24"/>
          <w:szCs w:val="24"/>
          <w:rtl/>
        </w:rPr>
        <w:t xml:space="preserve">جهات الشمال والشرق والجنوب مما زاد المساحات المصنفة </w:t>
      </w:r>
      <w:r w:rsidR="006418AA" w:rsidRPr="00C9339B">
        <w:rPr>
          <w:rFonts w:ascii="Simplified Arabic" w:hAnsi="Simplified Arabic" w:cs="Simplified Arabic"/>
          <w:sz w:val="24"/>
          <w:szCs w:val="24"/>
          <w:rtl/>
        </w:rPr>
        <w:t>"</w:t>
      </w:r>
      <w:r w:rsidR="00B77D64" w:rsidRPr="00C9339B">
        <w:rPr>
          <w:rFonts w:ascii="Simplified Arabic" w:hAnsi="Simplified Arabic" w:cs="Simplified Arabic"/>
          <w:sz w:val="24"/>
          <w:szCs w:val="24"/>
          <w:rtl/>
        </w:rPr>
        <w:t>ج</w:t>
      </w:r>
      <w:r w:rsidR="006418AA" w:rsidRPr="00C9339B">
        <w:rPr>
          <w:rFonts w:ascii="Simplified Arabic" w:hAnsi="Simplified Arabic" w:cs="Simplified Arabic"/>
          <w:sz w:val="24"/>
          <w:szCs w:val="24"/>
          <w:rtl/>
        </w:rPr>
        <w:t>"</w:t>
      </w:r>
      <w:r w:rsidRPr="00C9339B">
        <w:rPr>
          <w:rFonts w:ascii="Simplified Arabic" w:hAnsi="Simplified Arabic" w:cs="Simplified Arabic"/>
          <w:sz w:val="24"/>
          <w:szCs w:val="24"/>
          <w:rtl/>
        </w:rPr>
        <w:t xml:space="preserve"> والتي يمنع فيها البناء وان جميع الابنية في هذه المناطق مهددة بالهدم علما ان الكثير من هذه الابنية ضمن المخطط الهيكلي المصادق عليه من قبل الاسرائيليين في العام 1978 إلا انه وبقرار عسكري في عام 1985 تم تقليص المخطط الهيكلي والذي ضاعف من المشكلة بحيث اصبحت المئات من المنازل خارج حدود البلدية وضمن المنطقة </w:t>
      </w:r>
      <w:r w:rsidR="00AE410F" w:rsidRPr="00C9339B">
        <w:rPr>
          <w:rFonts w:ascii="Simplified Arabic" w:hAnsi="Simplified Arabic" w:cs="Simplified Arabic"/>
          <w:sz w:val="24"/>
          <w:szCs w:val="24"/>
          <w:rtl/>
        </w:rPr>
        <w:t>"</w:t>
      </w:r>
      <w:r w:rsidR="00B77D64" w:rsidRPr="00C9339B">
        <w:rPr>
          <w:rFonts w:ascii="Simplified Arabic" w:hAnsi="Simplified Arabic" w:cs="Simplified Arabic"/>
          <w:sz w:val="24"/>
          <w:szCs w:val="24"/>
          <w:rtl/>
        </w:rPr>
        <w:t>ج</w:t>
      </w:r>
      <w:r w:rsidR="00AE410F" w:rsidRPr="00C9339B">
        <w:rPr>
          <w:rFonts w:ascii="Simplified Arabic" w:hAnsi="Simplified Arabic" w:cs="Simplified Arabic"/>
          <w:sz w:val="24"/>
          <w:szCs w:val="24"/>
          <w:rtl/>
        </w:rPr>
        <w:t xml:space="preserve">" </w:t>
      </w:r>
      <w:r w:rsidRPr="00C9339B">
        <w:rPr>
          <w:rFonts w:ascii="Simplified Arabic" w:hAnsi="Simplified Arabic" w:cs="Simplified Arabic"/>
          <w:sz w:val="24"/>
          <w:szCs w:val="24"/>
          <w:rtl/>
        </w:rPr>
        <w:t xml:space="preserve">بالإضافة </w:t>
      </w:r>
      <w:r w:rsidR="00193EE4" w:rsidRPr="00C9339B">
        <w:rPr>
          <w:rFonts w:ascii="Simplified Arabic" w:hAnsi="Simplified Arabic" w:cs="Simplified Arabic"/>
          <w:sz w:val="24"/>
          <w:szCs w:val="24"/>
          <w:rtl/>
        </w:rPr>
        <w:t>الى ا</w:t>
      </w:r>
      <w:r w:rsidRPr="00C9339B">
        <w:rPr>
          <w:rFonts w:ascii="Simplified Arabic" w:hAnsi="Simplified Arabic" w:cs="Simplified Arabic"/>
          <w:sz w:val="24"/>
          <w:szCs w:val="24"/>
          <w:rtl/>
        </w:rPr>
        <w:t>لآلاف الدونمات من الاراضي المصنفة سكن</w:t>
      </w:r>
      <w:r w:rsidR="003330A0" w:rsidRPr="00C9339B">
        <w:rPr>
          <w:rFonts w:ascii="Simplified Arabic" w:hAnsi="Simplified Arabic" w:cs="Simplified Arabic"/>
          <w:sz w:val="24"/>
          <w:szCs w:val="24"/>
        </w:rPr>
        <w:t xml:space="preserve"> </w:t>
      </w:r>
      <w:r w:rsidRPr="00C9339B">
        <w:rPr>
          <w:rFonts w:ascii="Simplified Arabic" w:hAnsi="Simplified Arabic" w:cs="Simplified Arabic"/>
          <w:sz w:val="24"/>
          <w:szCs w:val="24"/>
          <w:rtl/>
        </w:rPr>
        <w:t xml:space="preserve">ضمن حدود البلدية اصبحت منطقة </w:t>
      </w:r>
      <w:r w:rsidR="006418AA" w:rsidRPr="00C9339B">
        <w:rPr>
          <w:rFonts w:ascii="Simplified Arabic" w:hAnsi="Simplified Arabic" w:cs="Simplified Arabic"/>
          <w:sz w:val="24"/>
          <w:szCs w:val="24"/>
          <w:rtl/>
        </w:rPr>
        <w:t>"</w:t>
      </w:r>
      <w:r w:rsidR="00B77D64" w:rsidRPr="00C9339B">
        <w:rPr>
          <w:rFonts w:ascii="Simplified Arabic" w:hAnsi="Simplified Arabic" w:cs="Simplified Arabic"/>
          <w:sz w:val="24"/>
          <w:szCs w:val="24"/>
          <w:rtl/>
        </w:rPr>
        <w:t>ج</w:t>
      </w:r>
      <w:r w:rsidR="006418AA" w:rsidRPr="00C9339B">
        <w:rPr>
          <w:rFonts w:ascii="Simplified Arabic" w:hAnsi="Simplified Arabic" w:cs="Simplified Arabic"/>
          <w:sz w:val="24"/>
          <w:szCs w:val="24"/>
          <w:rtl/>
        </w:rPr>
        <w:t>"</w:t>
      </w:r>
      <w:r w:rsidRPr="00C9339B">
        <w:rPr>
          <w:rFonts w:ascii="Simplified Arabic" w:hAnsi="Simplified Arabic" w:cs="Simplified Arabic"/>
          <w:sz w:val="24"/>
          <w:szCs w:val="24"/>
          <w:lang w:val="en-GB"/>
        </w:rPr>
        <w:t xml:space="preserve"> </w:t>
      </w:r>
      <w:r w:rsidRPr="00C9339B">
        <w:rPr>
          <w:rFonts w:ascii="Simplified Arabic" w:hAnsi="Simplified Arabic" w:cs="Simplified Arabic"/>
          <w:sz w:val="24"/>
          <w:szCs w:val="24"/>
          <w:rtl/>
        </w:rPr>
        <w:t xml:space="preserve"> يمنع البناء فيها.</w:t>
      </w:r>
    </w:p>
    <w:p w:rsidR="004855D3" w:rsidRPr="00C9339B" w:rsidRDefault="004855D3" w:rsidP="006418AA">
      <w:pPr>
        <w:bidi/>
        <w:spacing w:line="360" w:lineRule="auto"/>
        <w:jc w:val="both"/>
        <w:rPr>
          <w:rFonts w:ascii="Simplified Arabic" w:hAnsi="Simplified Arabic" w:cs="Simplified Arabic"/>
          <w:sz w:val="24"/>
          <w:szCs w:val="24"/>
          <w:rtl/>
        </w:rPr>
      </w:pPr>
      <w:r w:rsidRPr="00C9339B">
        <w:rPr>
          <w:rFonts w:ascii="Simplified Arabic" w:hAnsi="Simplified Arabic" w:cs="Simplified Arabic"/>
          <w:sz w:val="24"/>
          <w:szCs w:val="24"/>
          <w:rtl/>
        </w:rPr>
        <w:t>وبناء على ما تقدم نورد لكم بعض الاسباب والمبررات لتوسيع الحدود التنظيمية في مناطق</w:t>
      </w:r>
      <w:r w:rsidR="00B77D64" w:rsidRPr="00C9339B">
        <w:rPr>
          <w:rFonts w:ascii="Simplified Arabic" w:hAnsi="Simplified Arabic" w:cs="Simplified Arabic"/>
          <w:sz w:val="24"/>
          <w:szCs w:val="24"/>
          <w:rtl/>
        </w:rPr>
        <w:t xml:space="preserve"> ب</w:t>
      </w:r>
      <w:r w:rsidR="006418AA" w:rsidRPr="00C9339B">
        <w:rPr>
          <w:rFonts w:ascii="Simplified Arabic" w:hAnsi="Simplified Arabic" w:cs="Simplified Arabic"/>
          <w:sz w:val="24"/>
          <w:szCs w:val="24"/>
          <w:shd w:val="clear" w:color="auto" w:fill="FFFFFF"/>
          <w:rtl/>
        </w:rPr>
        <w:t xml:space="preserve">، </w:t>
      </w:r>
      <w:r w:rsidR="00B77D64" w:rsidRPr="00C9339B">
        <w:rPr>
          <w:rFonts w:ascii="Simplified Arabic" w:hAnsi="Simplified Arabic" w:cs="Simplified Arabic"/>
          <w:sz w:val="24"/>
          <w:szCs w:val="24"/>
          <w:rtl/>
        </w:rPr>
        <w:t>ج</w:t>
      </w:r>
      <w:r w:rsidRPr="00C9339B">
        <w:rPr>
          <w:rFonts w:ascii="Simplified Arabic" w:hAnsi="Simplified Arabic" w:cs="Simplified Arabic"/>
          <w:sz w:val="24"/>
          <w:szCs w:val="24"/>
        </w:rPr>
        <w:t xml:space="preserve"> </w:t>
      </w:r>
      <w:r w:rsidR="00C9339B" w:rsidRPr="00C9339B">
        <w:rPr>
          <w:rFonts w:ascii="Simplified Arabic" w:hAnsi="Simplified Arabic" w:cs="Simplified Arabic"/>
          <w:sz w:val="24"/>
          <w:szCs w:val="24"/>
          <w:rtl/>
        </w:rPr>
        <w:t xml:space="preserve"> :</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جزء من المناطق السكنية القائمة ضمن حدود التنظيم لسنة 1978 والمصادق من قبل مجلس التنظيم الاعلى وضمن حدود التنظيم المقلصة</w:t>
      </w:r>
      <w:r w:rsidR="001264EB" w:rsidRPr="00CC4B36">
        <w:rPr>
          <w:rFonts w:ascii="Simplified Arabic" w:hAnsi="Simplified Arabic" w:cs="Simplified Arabic"/>
          <w:sz w:val="24"/>
          <w:szCs w:val="24"/>
          <w:rtl/>
        </w:rPr>
        <w:t xml:space="preserve"> بالأمر العسكري لسنة</w:t>
      </w:r>
      <w:r w:rsidRPr="00CC4B36">
        <w:rPr>
          <w:rFonts w:ascii="Simplified Arabic" w:hAnsi="Simplified Arabic" w:cs="Simplified Arabic"/>
          <w:sz w:val="24"/>
          <w:szCs w:val="24"/>
          <w:rtl/>
        </w:rPr>
        <w:t xml:space="preserve"> 1985 وهذه الاراضي مخمنة وتدفع ضريبة الاملاك حتى الان ولكنها صنفت بمنطقة </w:t>
      </w:r>
      <w:r w:rsidR="00AE410F" w:rsidRPr="00CC4B36">
        <w:rPr>
          <w:rFonts w:ascii="Simplified Arabic" w:hAnsi="Simplified Arabic" w:cs="Simplified Arabic"/>
          <w:sz w:val="24"/>
          <w:szCs w:val="24"/>
          <w:rtl/>
        </w:rPr>
        <w:t>"</w:t>
      </w:r>
      <w:r w:rsidR="00B77D64" w:rsidRPr="00CC4B36">
        <w:rPr>
          <w:rFonts w:ascii="Simplified Arabic" w:hAnsi="Simplified Arabic" w:cs="Simplified Arabic"/>
          <w:sz w:val="24"/>
          <w:szCs w:val="24"/>
          <w:rtl/>
        </w:rPr>
        <w:t>ج</w:t>
      </w:r>
      <w:r w:rsidR="00AE410F"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بعد اتفاقية اوسلو ولا يوجد اي سبب لهذا التصنيف</w:t>
      </w:r>
      <w:r w:rsidR="00762E7E" w:rsidRPr="00CC4B36">
        <w:rPr>
          <w:rFonts w:ascii="Simplified Arabic" w:hAnsi="Simplified Arabic" w:cs="Simplified Arabic"/>
          <w:sz w:val="24"/>
          <w:szCs w:val="24"/>
          <w:rtl/>
        </w:rPr>
        <w:t xml:space="preserve"> والابنية</w:t>
      </w:r>
      <w:r w:rsidRPr="00CC4B36">
        <w:rPr>
          <w:rFonts w:ascii="Simplified Arabic" w:hAnsi="Simplified Arabic" w:cs="Simplified Arabic"/>
          <w:sz w:val="24"/>
          <w:szCs w:val="24"/>
          <w:rtl/>
        </w:rPr>
        <w:t xml:space="preserve"> فيها قائمة ومرخصة حسب الاصول</w:t>
      </w:r>
      <w:r w:rsidR="00E56A59"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جميع هذه المناطق مبنية منذ السبعينات وتنتشر فيها ال</w:t>
      </w:r>
      <w:r w:rsidR="007A5703" w:rsidRPr="00CC4B36">
        <w:rPr>
          <w:rFonts w:ascii="Simplified Arabic" w:hAnsi="Simplified Arabic" w:cs="Simplified Arabic"/>
          <w:sz w:val="24"/>
          <w:szCs w:val="24"/>
          <w:rtl/>
        </w:rPr>
        <w:t>أ</w:t>
      </w:r>
      <w:r w:rsidRPr="00CC4B36">
        <w:rPr>
          <w:rFonts w:ascii="Simplified Arabic" w:hAnsi="Simplified Arabic" w:cs="Simplified Arabic"/>
          <w:sz w:val="24"/>
          <w:szCs w:val="24"/>
          <w:rtl/>
        </w:rPr>
        <w:t>بنية العديدة المرخصة من البلدية لوجودها ضمن حدود البلدية</w:t>
      </w:r>
      <w:r w:rsidRPr="00CC4B36">
        <w:rPr>
          <w:rFonts w:ascii="Simplified Arabic" w:hAnsi="Simplified Arabic" w:cs="Simplified Arabic"/>
          <w:sz w:val="24"/>
          <w:szCs w:val="24"/>
        </w:rPr>
        <w:t>.</w:t>
      </w:r>
      <w:r w:rsidRPr="00CC4B36">
        <w:rPr>
          <w:rFonts w:ascii="Simplified Arabic" w:hAnsi="Simplified Arabic" w:cs="Simplified Arabic"/>
          <w:sz w:val="24"/>
          <w:szCs w:val="24"/>
          <w:rtl/>
        </w:rPr>
        <w:t xml:space="preserve"> </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اقتطاع مساحات كبيرة من ال</w:t>
      </w:r>
      <w:r w:rsidR="007A5703" w:rsidRPr="00CC4B36">
        <w:rPr>
          <w:rFonts w:ascii="Simplified Arabic" w:hAnsi="Simplified Arabic" w:cs="Simplified Arabic"/>
          <w:sz w:val="24"/>
          <w:szCs w:val="24"/>
          <w:rtl/>
        </w:rPr>
        <w:t>أ</w:t>
      </w:r>
      <w:r w:rsidRPr="00CC4B36">
        <w:rPr>
          <w:rFonts w:ascii="Simplified Arabic" w:hAnsi="Simplified Arabic" w:cs="Simplified Arabic"/>
          <w:sz w:val="24"/>
          <w:szCs w:val="24"/>
          <w:rtl/>
        </w:rPr>
        <w:t xml:space="preserve">راضي من حدود البلدية بسبب تنفيذ الشوارع </w:t>
      </w:r>
      <w:r w:rsidR="007A5703" w:rsidRPr="00CC4B36">
        <w:rPr>
          <w:rFonts w:ascii="Simplified Arabic" w:hAnsi="Simplified Arabic" w:cs="Simplified Arabic"/>
          <w:sz w:val="24"/>
          <w:szCs w:val="24"/>
          <w:rtl/>
        </w:rPr>
        <w:t>الالتفافية</w:t>
      </w:r>
      <w:r w:rsidRPr="00CC4B36">
        <w:rPr>
          <w:rFonts w:ascii="Simplified Arabic" w:hAnsi="Simplified Arabic" w:cs="Simplified Arabic"/>
          <w:sz w:val="24"/>
          <w:szCs w:val="24"/>
          <w:rtl/>
        </w:rPr>
        <w:t xml:space="preserve"> التي التهمت الع</w:t>
      </w:r>
      <w:r w:rsidR="002505E9">
        <w:rPr>
          <w:rFonts w:ascii="Simplified Arabic" w:hAnsi="Simplified Arabic" w:cs="Simplified Arabic"/>
          <w:sz w:val="24"/>
          <w:szCs w:val="24"/>
          <w:rtl/>
        </w:rPr>
        <w:t>ديد من الاراضي شارع 60 وشارع 35</w:t>
      </w:r>
      <w:r w:rsidRPr="00CC4B36">
        <w:rPr>
          <w:rFonts w:ascii="Simplified Arabic" w:hAnsi="Simplified Arabic" w:cs="Simplified Arabic"/>
          <w:sz w:val="24"/>
          <w:szCs w:val="24"/>
          <w:rtl/>
        </w:rPr>
        <w:t>.</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 xml:space="preserve">حاجة المواطنين للبناء في هذه المناطق بسبب عدم امتلاكهم </w:t>
      </w:r>
      <w:r w:rsidR="00CA0BB3" w:rsidRPr="00CC4B36">
        <w:rPr>
          <w:rFonts w:ascii="Simplified Arabic" w:hAnsi="Simplified Arabic" w:cs="Simplified Arabic"/>
          <w:sz w:val="24"/>
          <w:szCs w:val="24"/>
          <w:rtl/>
        </w:rPr>
        <w:t xml:space="preserve">أي </w:t>
      </w:r>
      <w:r w:rsidRPr="00CC4B36">
        <w:rPr>
          <w:rFonts w:ascii="Simplified Arabic" w:hAnsi="Simplified Arabic" w:cs="Simplified Arabic"/>
          <w:sz w:val="24"/>
          <w:szCs w:val="24"/>
          <w:rtl/>
        </w:rPr>
        <w:t>أراضي</w:t>
      </w:r>
      <w:r w:rsidR="00CA0BB3" w:rsidRPr="00CC4B36">
        <w:rPr>
          <w:rFonts w:ascii="Simplified Arabic" w:hAnsi="Simplified Arabic" w:cs="Simplified Arabic"/>
          <w:sz w:val="24"/>
          <w:szCs w:val="24"/>
          <w:rtl/>
        </w:rPr>
        <w:t>.</w:t>
      </w:r>
    </w:p>
    <w:p w:rsidR="005139B0" w:rsidRPr="00CC4B36" w:rsidRDefault="005139B0"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معظم هذه الاراضي هي أراضي سكنية مناسبة للبناء سواء من الناحية الجيولوجية او الطبوغرافية.</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 xml:space="preserve">معظم هذه الأراضي هي أراضي </w:t>
      </w:r>
      <w:r w:rsidR="00CA0BB3" w:rsidRPr="00CC4B36">
        <w:rPr>
          <w:rFonts w:ascii="Simplified Arabic" w:hAnsi="Simplified Arabic" w:cs="Simplified Arabic"/>
          <w:sz w:val="24"/>
          <w:szCs w:val="24"/>
          <w:rtl/>
        </w:rPr>
        <w:t>تقع ضمن نطاق خدمات بلدية حلحول ويمك</w:t>
      </w:r>
      <w:r w:rsidR="00BB5652" w:rsidRPr="00CC4B36">
        <w:rPr>
          <w:rFonts w:ascii="Simplified Arabic" w:hAnsi="Simplified Arabic" w:cs="Simplified Arabic"/>
          <w:sz w:val="24"/>
          <w:szCs w:val="24"/>
          <w:rtl/>
        </w:rPr>
        <w:t>ن تغطيتها</w:t>
      </w:r>
      <w:r w:rsidRPr="00CC4B36">
        <w:rPr>
          <w:rFonts w:ascii="Simplified Arabic" w:hAnsi="Simplified Arabic" w:cs="Simplified Arabic"/>
          <w:sz w:val="24"/>
          <w:szCs w:val="24"/>
          <w:rtl/>
        </w:rPr>
        <w:t>.</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 xml:space="preserve">تقدم البلدية جميع </w:t>
      </w:r>
      <w:r w:rsidR="00B879BF" w:rsidRPr="00CC4B36">
        <w:rPr>
          <w:rFonts w:ascii="Simplified Arabic" w:hAnsi="Simplified Arabic" w:cs="Simplified Arabic"/>
          <w:sz w:val="24"/>
          <w:szCs w:val="24"/>
          <w:rtl/>
        </w:rPr>
        <w:t xml:space="preserve">الخدمات لهذه المناطق سواء الطرق، المياه، </w:t>
      </w:r>
      <w:r w:rsidRPr="00CC4B36">
        <w:rPr>
          <w:rFonts w:ascii="Simplified Arabic" w:hAnsi="Simplified Arabic" w:cs="Simplified Arabic"/>
          <w:sz w:val="24"/>
          <w:szCs w:val="24"/>
          <w:rtl/>
        </w:rPr>
        <w:t>الكهرباء</w:t>
      </w:r>
      <w:r w:rsidR="00B879BF" w:rsidRPr="00CC4B36">
        <w:rPr>
          <w:rFonts w:ascii="Simplified Arabic" w:hAnsi="Simplified Arabic" w:cs="Simplified Arabic"/>
          <w:sz w:val="24"/>
          <w:szCs w:val="24"/>
          <w:rtl/>
        </w:rPr>
        <w:t>،</w:t>
      </w:r>
      <w:r w:rsidR="00E56A59" w:rsidRPr="00CC4B36">
        <w:rPr>
          <w:rFonts w:ascii="Simplified Arabic" w:hAnsi="Simplified Arabic" w:cs="Simplified Arabic"/>
          <w:sz w:val="24"/>
          <w:szCs w:val="24"/>
          <w:rtl/>
        </w:rPr>
        <w:t xml:space="preserve"> </w:t>
      </w:r>
      <w:r w:rsidRPr="00CC4B36">
        <w:rPr>
          <w:rFonts w:ascii="Simplified Arabic" w:hAnsi="Simplified Arabic" w:cs="Simplified Arabic"/>
          <w:sz w:val="24"/>
          <w:szCs w:val="24"/>
          <w:rtl/>
        </w:rPr>
        <w:t>الغرف الصفية بسبب قربها من مركز المدينة او وج</w:t>
      </w:r>
      <w:r w:rsidR="00F507A5" w:rsidRPr="00CC4B36">
        <w:rPr>
          <w:rFonts w:ascii="Simplified Arabic" w:hAnsi="Simplified Arabic" w:cs="Simplified Arabic"/>
          <w:sz w:val="24"/>
          <w:szCs w:val="24"/>
          <w:rtl/>
        </w:rPr>
        <w:t>ودها ضمن المخطط الهيكلي للمدينة</w:t>
      </w:r>
      <w:r w:rsidRPr="00CC4B36">
        <w:rPr>
          <w:rFonts w:ascii="Simplified Arabic" w:hAnsi="Simplified Arabic" w:cs="Simplified Arabic"/>
          <w:sz w:val="24"/>
          <w:szCs w:val="24"/>
          <w:rtl/>
        </w:rPr>
        <w:t>.</w:t>
      </w:r>
    </w:p>
    <w:p w:rsidR="004855D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lastRenderedPageBreak/>
        <w:t>وعلما ل</w:t>
      </w:r>
      <w:r w:rsidR="00E77F44" w:rsidRPr="00CC4B36">
        <w:rPr>
          <w:rFonts w:ascii="Simplified Arabic" w:hAnsi="Simplified Arabic" w:cs="Simplified Arabic"/>
          <w:sz w:val="24"/>
          <w:szCs w:val="24"/>
          <w:rtl/>
        </w:rPr>
        <w:t>و</w:t>
      </w:r>
      <w:r w:rsidRPr="00CC4B36">
        <w:rPr>
          <w:rFonts w:ascii="Simplified Arabic" w:hAnsi="Simplified Arabic" w:cs="Simplified Arabic"/>
          <w:sz w:val="24"/>
          <w:szCs w:val="24"/>
          <w:rtl/>
        </w:rPr>
        <w:t>جود شارع التفافي جديد في</w:t>
      </w:r>
      <w:r w:rsidR="00325BC3">
        <w:rPr>
          <w:rFonts w:ascii="Simplified Arabic" w:hAnsi="Simplified Arabic" w:cs="Simplified Arabic"/>
          <w:sz w:val="24"/>
          <w:szCs w:val="24"/>
          <w:rtl/>
        </w:rPr>
        <w:t xml:space="preserve"> المدينة وهذا ما يدفع البلدية ل</w:t>
      </w:r>
      <w:r w:rsidR="00325BC3">
        <w:rPr>
          <w:rFonts w:ascii="Simplified Arabic" w:hAnsi="Simplified Arabic" w:cs="Simplified Arabic" w:hint="cs"/>
          <w:sz w:val="24"/>
          <w:szCs w:val="24"/>
          <w:rtl/>
        </w:rPr>
        <w:t>إ</w:t>
      </w:r>
      <w:r w:rsidRPr="00CC4B36">
        <w:rPr>
          <w:rFonts w:ascii="Simplified Arabic" w:hAnsi="Simplified Arabic" w:cs="Simplified Arabic"/>
          <w:sz w:val="24"/>
          <w:szCs w:val="24"/>
          <w:rtl/>
        </w:rPr>
        <w:t>دخال اكبر مساحة من الجهة الشرقية مثل خربة بيت خيران</w:t>
      </w:r>
      <w:r w:rsidRPr="00CC4B36">
        <w:rPr>
          <w:rFonts w:ascii="Simplified Arabic" w:hAnsi="Simplified Arabic" w:cs="Simplified Arabic"/>
          <w:sz w:val="24"/>
          <w:szCs w:val="24"/>
        </w:rPr>
        <w:t xml:space="preserve"> </w:t>
      </w:r>
      <w:r w:rsidRPr="00CC4B36">
        <w:rPr>
          <w:rFonts w:ascii="Simplified Arabic" w:hAnsi="Simplified Arabic" w:cs="Simplified Arabic"/>
          <w:sz w:val="24"/>
          <w:szCs w:val="24"/>
          <w:rtl/>
        </w:rPr>
        <w:t xml:space="preserve"> وهي من المناطق التي يوجد في بيوتها تراخيص قديمة.</w:t>
      </w:r>
    </w:p>
    <w:p w:rsidR="004855D3" w:rsidRPr="00CC4B36" w:rsidRDefault="004B6C0A"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توسع</w:t>
      </w:r>
      <w:r w:rsidR="004855D3" w:rsidRPr="00CC4B36">
        <w:rPr>
          <w:rFonts w:ascii="Simplified Arabic" w:hAnsi="Simplified Arabic" w:cs="Simplified Arabic"/>
          <w:sz w:val="24"/>
          <w:szCs w:val="24"/>
          <w:rtl/>
        </w:rPr>
        <w:t xml:space="preserve"> مستوطنة كرمي تسور المحيطة بالمدينة م</w:t>
      </w:r>
      <w:r w:rsidR="00193EE4" w:rsidRPr="00CC4B36">
        <w:rPr>
          <w:rFonts w:ascii="Simplified Arabic" w:hAnsi="Simplified Arabic" w:cs="Simplified Arabic"/>
          <w:sz w:val="24"/>
          <w:szCs w:val="24"/>
          <w:rtl/>
        </w:rPr>
        <w:t>ن الشمال ووجود القاعدة العسكرية</w:t>
      </w:r>
      <w:r w:rsidR="00B879BF" w:rsidRPr="00CC4B36">
        <w:rPr>
          <w:rFonts w:ascii="Simplified Arabic" w:hAnsi="Simplified Arabic" w:cs="Simplified Arabic"/>
          <w:sz w:val="24"/>
          <w:szCs w:val="24"/>
          <w:rtl/>
        </w:rPr>
        <w:t xml:space="preserve"> القريبة من المستوطنة ايضا، </w:t>
      </w:r>
      <w:r w:rsidR="004855D3" w:rsidRPr="00CC4B36">
        <w:rPr>
          <w:rFonts w:ascii="Simplified Arabic" w:hAnsi="Simplified Arabic" w:cs="Simplified Arabic"/>
          <w:sz w:val="24"/>
          <w:szCs w:val="24"/>
          <w:rtl/>
        </w:rPr>
        <w:t>ووجود القاعدة العسكرية من الجهة الشرقية منطقة الجمجمة حاليا التي كانت ضمن المخطط الهيكلي لعام 1978 منطقة صناعية وورش و حرف ومقابر.</w:t>
      </w:r>
    </w:p>
    <w:p w:rsidR="004D2761"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ان طبيعة مدينة حلحول واحاطتها من الشرق بالطريق الالتفافي ومن الشمال بمستوطنة كرمي</w:t>
      </w:r>
      <w:r w:rsidR="000605B3" w:rsidRPr="00CC4B36">
        <w:rPr>
          <w:rFonts w:ascii="Simplified Arabic" w:hAnsi="Simplified Arabic" w:cs="Simplified Arabic"/>
          <w:sz w:val="24"/>
          <w:szCs w:val="24"/>
          <w:rtl/>
        </w:rPr>
        <w:t xml:space="preserve"> تسور تجعل اهالي المدينة يلجأون</w:t>
      </w:r>
      <w:r w:rsidRPr="00CC4B36">
        <w:rPr>
          <w:rFonts w:ascii="Simplified Arabic" w:hAnsi="Simplified Arabic" w:cs="Simplified Arabic"/>
          <w:sz w:val="24"/>
          <w:szCs w:val="24"/>
          <w:rtl/>
        </w:rPr>
        <w:t xml:space="preserve"> للبناء في المنطقة الغربية </w:t>
      </w:r>
      <w:r w:rsidR="00AE410F" w:rsidRPr="00CC4B36">
        <w:rPr>
          <w:rFonts w:ascii="Simplified Arabic" w:hAnsi="Simplified Arabic" w:cs="Simplified Arabic"/>
          <w:sz w:val="24"/>
          <w:szCs w:val="24"/>
          <w:rtl/>
        </w:rPr>
        <w:t>"</w:t>
      </w:r>
      <w:r w:rsidR="00B77D64" w:rsidRPr="00CC4B36">
        <w:rPr>
          <w:rFonts w:ascii="Simplified Arabic" w:hAnsi="Simplified Arabic" w:cs="Simplified Arabic"/>
          <w:sz w:val="24"/>
          <w:szCs w:val="24"/>
          <w:rtl/>
        </w:rPr>
        <w:t>ب</w:t>
      </w:r>
      <w:r w:rsidR="00AE410F" w:rsidRPr="00CC4B36">
        <w:rPr>
          <w:rFonts w:ascii="Simplified Arabic" w:hAnsi="Simplified Arabic" w:cs="Simplified Arabic"/>
          <w:sz w:val="24"/>
          <w:szCs w:val="24"/>
          <w:rtl/>
        </w:rPr>
        <w:t>"</w:t>
      </w:r>
      <w:r w:rsidR="004D2761" w:rsidRPr="00CC4B36">
        <w:rPr>
          <w:rFonts w:ascii="Simplified Arabic" w:hAnsi="Simplified Arabic" w:cs="Simplified Arabic"/>
          <w:sz w:val="24"/>
          <w:szCs w:val="24"/>
          <w:rtl/>
        </w:rPr>
        <w:t xml:space="preserve"> (الزحف العمراني على الأراضي الزراعية).</w:t>
      </w:r>
    </w:p>
    <w:p w:rsidR="007A5703" w:rsidRPr="00CC4B36" w:rsidRDefault="004855D3"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وجود بعض القطع ضمن حدود المحمية الطبيعية الموجودة في المخطط المكاني وهي ملكية خاصة وفردية</w:t>
      </w:r>
      <w:r w:rsidR="009130B3" w:rsidRPr="00CC4B36">
        <w:rPr>
          <w:rFonts w:ascii="Simplified Arabic" w:hAnsi="Simplified Arabic" w:cs="Simplified Arabic"/>
          <w:sz w:val="24"/>
          <w:szCs w:val="24"/>
          <w:rtl/>
        </w:rPr>
        <w:t xml:space="preserve"> </w:t>
      </w:r>
      <w:r w:rsidR="00193EE4" w:rsidRPr="00CC4B36">
        <w:rPr>
          <w:rFonts w:ascii="Simplified Arabic" w:hAnsi="Simplified Arabic" w:cs="Simplified Arabic"/>
          <w:sz w:val="24"/>
          <w:szCs w:val="24"/>
          <w:rtl/>
        </w:rPr>
        <w:t>مثل خله العنقور ومانعين الجنوبي</w:t>
      </w:r>
      <w:r w:rsidR="003E2F41" w:rsidRPr="00CC4B36">
        <w:rPr>
          <w:rFonts w:ascii="Simplified Arabic" w:hAnsi="Simplified Arabic" w:cs="Simplified Arabic"/>
          <w:sz w:val="24"/>
          <w:szCs w:val="24"/>
          <w:rtl/>
        </w:rPr>
        <w:t xml:space="preserve"> خربة الصفا الجنوبي وشعب عمران</w:t>
      </w:r>
      <w:r w:rsidR="009130B3" w:rsidRPr="00CC4B36">
        <w:rPr>
          <w:rFonts w:ascii="Simplified Arabic" w:hAnsi="Simplified Arabic" w:cs="Simplified Arabic"/>
          <w:sz w:val="24"/>
          <w:szCs w:val="24"/>
          <w:shd w:val="clear" w:color="auto" w:fill="FFFFFF"/>
          <w:rtl/>
        </w:rPr>
        <w:t>،</w:t>
      </w:r>
      <w:r w:rsidR="001F328B" w:rsidRPr="00CC4B36">
        <w:rPr>
          <w:rFonts w:ascii="Simplified Arabic" w:hAnsi="Simplified Arabic" w:cs="Simplified Arabic"/>
          <w:sz w:val="24"/>
          <w:szCs w:val="24"/>
          <w:shd w:val="clear" w:color="auto" w:fill="FFFFFF"/>
        </w:rPr>
        <w:t xml:space="preserve"> </w:t>
      </w:r>
      <w:r w:rsidR="001F328B" w:rsidRPr="00CC4B36">
        <w:rPr>
          <w:rFonts w:ascii="Simplified Arabic" w:hAnsi="Simplified Arabic" w:cs="Simplified Arabic"/>
          <w:sz w:val="24"/>
          <w:szCs w:val="24"/>
          <w:shd w:val="clear" w:color="auto" w:fill="FFFFFF"/>
          <w:rtl/>
        </w:rPr>
        <w:t>وهي أحواض تسوية جاهزة كما هو مبين في جدول رقم(1-1)</w:t>
      </w:r>
      <w:r w:rsidR="002A35F0" w:rsidRPr="00CC4B36">
        <w:rPr>
          <w:rFonts w:ascii="Simplified Arabic" w:hAnsi="Simplified Arabic" w:cs="Simplified Arabic"/>
          <w:sz w:val="24"/>
          <w:szCs w:val="24"/>
          <w:shd w:val="clear" w:color="auto" w:fill="FFFFFF"/>
          <w:rtl/>
        </w:rPr>
        <w:t xml:space="preserve"> و شكل رقم(1-9)</w:t>
      </w:r>
      <w:r w:rsidR="001F328B" w:rsidRPr="00CC4B36">
        <w:rPr>
          <w:rFonts w:ascii="Simplified Arabic" w:hAnsi="Simplified Arabic" w:cs="Simplified Arabic"/>
          <w:sz w:val="24"/>
          <w:szCs w:val="24"/>
          <w:shd w:val="clear" w:color="auto" w:fill="FFFFFF"/>
          <w:rtl/>
        </w:rPr>
        <w:t>،</w:t>
      </w:r>
      <w:r w:rsidR="009130B3" w:rsidRPr="00CC4B36">
        <w:rPr>
          <w:rFonts w:ascii="Simplified Arabic" w:hAnsi="Simplified Arabic" w:cs="Simplified Arabic"/>
          <w:sz w:val="24"/>
          <w:szCs w:val="24"/>
          <w:rtl/>
        </w:rPr>
        <w:t xml:space="preserve"> و</w:t>
      </w:r>
      <w:r w:rsidR="006A5C51" w:rsidRPr="00CC4B36">
        <w:rPr>
          <w:rFonts w:ascii="Simplified Arabic" w:hAnsi="Simplified Arabic" w:cs="Simplified Arabic"/>
          <w:sz w:val="24"/>
          <w:szCs w:val="24"/>
          <w:rtl/>
        </w:rPr>
        <w:t>مقام ابنية عليها</w:t>
      </w:r>
      <w:r w:rsidR="00F52509" w:rsidRPr="00CC4B36">
        <w:rPr>
          <w:rFonts w:ascii="Simplified Arabic" w:hAnsi="Simplified Arabic" w:cs="Simplified Arabic"/>
          <w:sz w:val="24"/>
          <w:szCs w:val="24"/>
          <w:shd w:val="clear" w:color="auto" w:fill="FFFFFF"/>
          <w:rtl/>
        </w:rPr>
        <w:t xml:space="preserve">، </w:t>
      </w:r>
      <w:r w:rsidRPr="00CC4B36">
        <w:rPr>
          <w:rFonts w:ascii="Simplified Arabic" w:hAnsi="Simplified Arabic" w:cs="Simplified Arabic"/>
          <w:sz w:val="24"/>
          <w:szCs w:val="24"/>
          <w:rtl/>
        </w:rPr>
        <w:t>علما ان هذه الابنية</w:t>
      </w:r>
      <w:r w:rsidR="009130B3" w:rsidRPr="00CC4B36">
        <w:rPr>
          <w:rFonts w:ascii="Simplified Arabic" w:hAnsi="Simplified Arabic" w:cs="Simplified Arabic"/>
          <w:sz w:val="24"/>
          <w:szCs w:val="24"/>
          <w:rtl/>
        </w:rPr>
        <w:t xml:space="preserve"> لا ترخص من البلدية </w:t>
      </w:r>
      <w:r w:rsidRPr="00CC4B36">
        <w:rPr>
          <w:rFonts w:ascii="Simplified Arabic" w:hAnsi="Simplified Arabic" w:cs="Simplified Arabic"/>
          <w:sz w:val="24"/>
          <w:szCs w:val="24"/>
          <w:rtl/>
        </w:rPr>
        <w:t xml:space="preserve">لانهم خارج المخطط الهيكلي </w:t>
      </w:r>
      <w:r w:rsidR="005139B0" w:rsidRPr="00CC4B36">
        <w:rPr>
          <w:rFonts w:ascii="Simplified Arabic" w:hAnsi="Simplified Arabic" w:cs="Simplified Arabic"/>
          <w:sz w:val="24"/>
          <w:szCs w:val="24"/>
          <w:rtl/>
        </w:rPr>
        <w:t>و</w:t>
      </w:r>
      <w:r w:rsidRPr="00CC4B36">
        <w:rPr>
          <w:rFonts w:ascii="Simplified Arabic" w:hAnsi="Simplified Arabic" w:cs="Simplified Arabic"/>
          <w:sz w:val="24"/>
          <w:szCs w:val="24"/>
          <w:rtl/>
        </w:rPr>
        <w:t>لا تتجاوز مساحة القطع عن دونم او 2</w:t>
      </w:r>
      <w:r w:rsidR="00F52509" w:rsidRPr="00CC4B36">
        <w:rPr>
          <w:rFonts w:ascii="Simplified Arabic" w:hAnsi="Simplified Arabic" w:cs="Simplified Arabic"/>
          <w:sz w:val="24"/>
          <w:szCs w:val="24"/>
          <w:rtl/>
        </w:rPr>
        <w:t xml:space="preserve"> دونم. وب</w:t>
      </w:r>
      <w:r w:rsidR="005139B0" w:rsidRPr="00CC4B36">
        <w:rPr>
          <w:rFonts w:ascii="Simplified Arabic" w:hAnsi="Simplified Arabic" w:cs="Simplified Arabic"/>
          <w:sz w:val="24"/>
          <w:szCs w:val="24"/>
          <w:rtl/>
        </w:rPr>
        <w:t xml:space="preserve">تحويلها الى سكن زراعي ج تحفظ المحمية والملكية </w:t>
      </w:r>
      <w:r w:rsidR="00476409" w:rsidRPr="00CC4B36">
        <w:rPr>
          <w:rFonts w:ascii="Simplified Arabic" w:hAnsi="Simplified Arabic" w:cs="Simplified Arabic"/>
          <w:sz w:val="24"/>
          <w:szCs w:val="24"/>
          <w:rtl/>
        </w:rPr>
        <w:t xml:space="preserve">بنفس </w:t>
      </w:r>
      <w:r w:rsidR="001F328B" w:rsidRPr="00CC4B36">
        <w:rPr>
          <w:rFonts w:ascii="Simplified Arabic" w:hAnsi="Simplified Arabic" w:cs="Simplified Arabic"/>
          <w:sz w:val="24"/>
          <w:szCs w:val="24"/>
          <w:rtl/>
        </w:rPr>
        <w:t>الوقت</w:t>
      </w:r>
      <w:r w:rsidR="00476409" w:rsidRPr="00CC4B36">
        <w:rPr>
          <w:rFonts w:ascii="Simplified Arabic" w:hAnsi="Simplified Arabic" w:cs="Simplified Arabic"/>
          <w:sz w:val="24"/>
          <w:szCs w:val="24"/>
          <w:rtl/>
        </w:rPr>
        <w:t>.</w:t>
      </w:r>
    </w:p>
    <w:p w:rsidR="001F328B" w:rsidRPr="001F328B" w:rsidRDefault="001F328B" w:rsidP="00D71489">
      <w:pPr>
        <w:bidi/>
        <w:spacing w:line="240" w:lineRule="auto"/>
        <w:rPr>
          <w:rFonts w:ascii="Simplified Arabic" w:hAnsi="Simplified Arabic" w:cs="Simplified Arabic"/>
          <w:rtl/>
        </w:rPr>
      </w:pPr>
      <w:r>
        <w:rPr>
          <w:rFonts w:ascii="Simplified Arabic" w:hAnsi="Simplified Arabic" w:cs="Simplified Arabic" w:hint="cs"/>
          <w:b/>
          <w:bCs/>
          <w:rtl/>
        </w:rPr>
        <w:t xml:space="preserve"> </w:t>
      </w:r>
      <w:r w:rsidRPr="001F328B">
        <w:rPr>
          <w:rFonts w:ascii="Simplified Arabic" w:hAnsi="Simplified Arabic" w:cs="Simplified Arabic"/>
          <w:b/>
          <w:bCs/>
          <w:rtl/>
        </w:rPr>
        <w:t>جدول(1-1)</w:t>
      </w:r>
      <w:r>
        <w:rPr>
          <w:rFonts w:ascii="Simplified Arabic" w:hAnsi="Simplified Arabic" w:cs="Simplified Arabic" w:hint="cs"/>
          <w:b/>
          <w:bCs/>
          <w:rtl/>
        </w:rPr>
        <w:t>:</w:t>
      </w:r>
      <w:r w:rsidRPr="001F328B">
        <w:rPr>
          <w:rFonts w:ascii="Simplified Arabic" w:hAnsi="Simplified Arabic" w:cs="Simplified Arabic"/>
          <w:rtl/>
        </w:rPr>
        <w:t xml:space="preserve"> أسماء أحواض التسوية الداخ</w:t>
      </w:r>
      <w:r>
        <w:rPr>
          <w:rFonts w:ascii="Simplified Arabic" w:hAnsi="Simplified Arabic" w:cs="Simplified Arabic"/>
          <w:rtl/>
        </w:rPr>
        <w:t>ل جزء منها في المحمية الطبيعية</w:t>
      </w:r>
    </w:p>
    <w:tbl>
      <w:tblPr>
        <w:tblStyle w:val="TableGrid"/>
        <w:bidiVisual/>
        <w:tblW w:w="0" w:type="auto"/>
        <w:tblLook w:val="04A0" w:firstRow="1" w:lastRow="0" w:firstColumn="1" w:lastColumn="0" w:noHBand="0" w:noVBand="1"/>
      </w:tblPr>
      <w:tblGrid>
        <w:gridCol w:w="708"/>
        <w:gridCol w:w="1886"/>
        <w:gridCol w:w="1363"/>
        <w:gridCol w:w="1614"/>
        <w:gridCol w:w="1707"/>
        <w:gridCol w:w="1682"/>
      </w:tblGrid>
      <w:tr w:rsidR="00727771" w:rsidRPr="007A5703" w:rsidTr="001E38C0">
        <w:trPr>
          <w:trHeight w:val="1024"/>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الرقم</w:t>
            </w:r>
          </w:p>
        </w:tc>
        <w:tc>
          <w:tcPr>
            <w:tcW w:w="1886"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اسم الحوض</w:t>
            </w:r>
          </w:p>
        </w:tc>
        <w:tc>
          <w:tcPr>
            <w:tcW w:w="1363"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رقم الحوض</w:t>
            </w:r>
          </w:p>
        </w:tc>
        <w:tc>
          <w:tcPr>
            <w:tcW w:w="1614"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مساحة (م2)</w:t>
            </w:r>
          </w:p>
        </w:tc>
        <w:tc>
          <w:tcPr>
            <w:tcW w:w="1707"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مساحة قطع الملكية الخاصة</w:t>
            </w:r>
          </w:p>
        </w:tc>
        <w:tc>
          <w:tcPr>
            <w:tcW w:w="1682"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مساحة خزينة الدولة</w:t>
            </w:r>
          </w:p>
        </w:tc>
      </w:tr>
      <w:tr w:rsidR="00727771" w:rsidRPr="007A5703" w:rsidTr="001E38C0">
        <w:trPr>
          <w:trHeight w:val="381"/>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1</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خله العنقور الشرقي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34</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3549</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2741</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_</w:t>
            </w:r>
          </w:p>
        </w:tc>
      </w:tr>
      <w:tr w:rsidR="00727771" w:rsidRPr="007A5703" w:rsidTr="001E38C0">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2</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خله العنقور الشمالي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34</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93047</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85196</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5338</w:t>
            </w:r>
          </w:p>
        </w:tc>
      </w:tr>
      <w:tr w:rsidR="00727771" w:rsidRPr="007A5703" w:rsidTr="001E38C0">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3</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خله العنقور الجنوبي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34</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93977</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52106</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16462</w:t>
            </w:r>
          </w:p>
        </w:tc>
      </w:tr>
      <w:tr w:rsidR="00727771" w:rsidRPr="007A5703" w:rsidTr="001E38C0">
        <w:trPr>
          <w:trHeight w:val="255"/>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4</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مانعين الجنوبي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33</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82917</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_</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_</w:t>
            </w:r>
          </w:p>
        </w:tc>
      </w:tr>
      <w:tr w:rsidR="00727771" w:rsidRPr="007A5703" w:rsidTr="001E38C0">
        <w:trPr>
          <w:trHeight w:val="255"/>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5</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شعب عمران الجنوبي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35</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87850</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19890</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4425</w:t>
            </w:r>
          </w:p>
        </w:tc>
      </w:tr>
      <w:tr w:rsidR="00727771" w:rsidRPr="007A5703" w:rsidTr="001E38C0">
        <w:trPr>
          <w:trHeight w:val="255"/>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6</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ظهر الصفا الغربي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38</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300974</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4933</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303989</w:t>
            </w:r>
          </w:p>
        </w:tc>
      </w:tr>
      <w:tr w:rsidR="00727771" w:rsidRPr="007A5703" w:rsidTr="001E38C0">
        <w:trPr>
          <w:trHeight w:val="255"/>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7</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ظهر الصفا الشمالي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38</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56429</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40404</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_</w:t>
            </w:r>
          </w:p>
        </w:tc>
      </w:tr>
      <w:tr w:rsidR="00727771" w:rsidRPr="007A5703" w:rsidTr="001E38C0">
        <w:trPr>
          <w:trHeight w:val="255"/>
        </w:trPr>
        <w:tc>
          <w:tcPr>
            <w:tcW w:w="708" w:type="dxa"/>
            <w:shd w:val="clear" w:color="auto" w:fill="FBD4B4" w:themeFill="accent6" w:themeFillTint="66"/>
          </w:tcPr>
          <w:p w:rsidR="001F328B" w:rsidRPr="007A5703" w:rsidRDefault="001F328B" w:rsidP="00CC4B36">
            <w:pPr>
              <w:bidi/>
              <w:jc w:val="center"/>
              <w:rPr>
                <w:rFonts w:ascii="Simplified Arabic" w:hAnsi="Simplified Arabic" w:cs="Simplified Arabic"/>
                <w:b/>
                <w:bCs/>
                <w:sz w:val="24"/>
                <w:szCs w:val="24"/>
                <w:rtl/>
              </w:rPr>
            </w:pPr>
            <w:r w:rsidRPr="007A5703">
              <w:rPr>
                <w:rFonts w:ascii="Simplified Arabic" w:hAnsi="Simplified Arabic" w:cs="Simplified Arabic"/>
                <w:b/>
                <w:bCs/>
                <w:sz w:val="24"/>
                <w:szCs w:val="24"/>
                <w:rtl/>
              </w:rPr>
              <w:t>8</w:t>
            </w:r>
          </w:p>
        </w:tc>
        <w:tc>
          <w:tcPr>
            <w:tcW w:w="1886"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خربة الصفا الجنوبي</w:t>
            </w:r>
          </w:p>
        </w:tc>
        <w:tc>
          <w:tcPr>
            <w:tcW w:w="1363"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39</w:t>
            </w:r>
          </w:p>
        </w:tc>
        <w:tc>
          <w:tcPr>
            <w:tcW w:w="1614"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307611</w:t>
            </w:r>
          </w:p>
        </w:tc>
        <w:tc>
          <w:tcPr>
            <w:tcW w:w="1707"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47607</w:t>
            </w:r>
          </w:p>
        </w:tc>
        <w:tc>
          <w:tcPr>
            <w:tcW w:w="1682" w:type="dxa"/>
          </w:tcPr>
          <w:p w:rsidR="001F328B" w:rsidRPr="007A5703" w:rsidRDefault="001F328B" w:rsidP="00CC4B36">
            <w:pPr>
              <w:bidi/>
              <w:jc w:val="center"/>
              <w:rPr>
                <w:rFonts w:ascii="Simplified Arabic" w:hAnsi="Simplified Arabic" w:cs="Simplified Arabic"/>
                <w:sz w:val="24"/>
                <w:szCs w:val="24"/>
                <w:rtl/>
              </w:rPr>
            </w:pPr>
            <w:r w:rsidRPr="007A5703">
              <w:rPr>
                <w:rFonts w:ascii="Simplified Arabic" w:hAnsi="Simplified Arabic" w:cs="Simplified Arabic"/>
                <w:sz w:val="24"/>
                <w:szCs w:val="24"/>
                <w:rtl/>
              </w:rPr>
              <w:t>47607</w:t>
            </w:r>
          </w:p>
        </w:tc>
      </w:tr>
    </w:tbl>
    <w:p w:rsidR="001F328B" w:rsidRDefault="001F328B" w:rsidP="00D71489">
      <w:pPr>
        <w:pStyle w:val="ListParagraph"/>
        <w:bidi/>
        <w:spacing w:line="240" w:lineRule="auto"/>
      </w:pPr>
    </w:p>
    <w:p w:rsidR="004E5E77" w:rsidRDefault="004E5E77" w:rsidP="004E5E77">
      <w:pPr>
        <w:pStyle w:val="ListParagraph"/>
        <w:bidi/>
        <w:spacing w:line="360" w:lineRule="auto"/>
        <w:jc w:val="both"/>
      </w:pPr>
    </w:p>
    <w:p w:rsidR="004E5E77" w:rsidRDefault="004E5E77" w:rsidP="004E5E77">
      <w:pPr>
        <w:pStyle w:val="ListParagraph"/>
        <w:bidi/>
        <w:spacing w:line="360" w:lineRule="auto"/>
        <w:jc w:val="both"/>
      </w:pPr>
    </w:p>
    <w:p w:rsidR="009226B7" w:rsidRDefault="009226B7" w:rsidP="009226B7">
      <w:pPr>
        <w:bidi/>
        <w:spacing w:line="240" w:lineRule="auto"/>
        <w:rPr>
          <w:rtl/>
        </w:rPr>
      </w:pPr>
    </w:p>
    <w:p w:rsidR="00A946AA" w:rsidRPr="00AA62CD" w:rsidRDefault="009226B7" w:rsidP="00D71489">
      <w:pPr>
        <w:bidi/>
        <w:spacing w:line="240" w:lineRule="auto"/>
        <w:rPr>
          <w:rFonts w:ascii="Simplified Arabic" w:hAnsi="Simplified Arabic" w:cs="Simplified Arabic"/>
          <w:rtl/>
        </w:rPr>
      </w:pPr>
      <w:r w:rsidRPr="00366A1F">
        <w:rPr>
          <w:rFonts w:ascii="Simplified Arabic" w:hAnsi="Simplified Arabic" w:cs="Simplified Arabic" w:hint="cs"/>
          <w:b/>
          <w:bCs/>
          <w:rtl/>
        </w:rPr>
        <w:lastRenderedPageBreak/>
        <w:t xml:space="preserve"> </w:t>
      </w:r>
      <w:r w:rsidR="00A946AA" w:rsidRPr="00366A1F">
        <w:rPr>
          <w:rFonts w:ascii="Simplified Arabic" w:hAnsi="Simplified Arabic" w:cs="Simplified Arabic" w:hint="cs"/>
          <w:b/>
          <w:bCs/>
          <w:rtl/>
        </w:rPr>
        <w:t xml:space="preserve"> </w:t>
      </w:r>
      <w:r w:rsidR="00A946AA" w:rsidRPr="00366A1F">
        <w:rPr>
          <w:rFonts w:ascii="Simplified Arabic" w:hAnsi="Simplified Arabic" w:cs="Simplified Arabic"/>
          <w:b/>
          <w:bCs/>
          <w:rtl/>
        </w:rPr>
        <w:t>جدول(1-</w:t>
      </w:r>
      <w:r w:rsidR="00A946AA" w:rsidRPr="00366A1F">
        <w:rPr>
          <w:rFonts w:ascii="Simplified Arabic" w:hAnsi="Simplified Arabic" w:cs="Simplified Arabic"/>
          <w:b/>
          <w:bCs/>
        </w:rPr>
        <w:t>2</w:t>
      </w:r>
      <w:r w:rsidR="00A946AA" w:rsidRPr="00366A1F">
        <w:rPr>
          <w:rFonts w:ascii="Simplified Arabic" w:hAnsi="Simplified Arabic" w:cs="Simplified Arabic"/>
          <w:b/>
          <w:bCs/>
          <w:rtl/>
        </w:rPr>
        <w:t>)</w:t>
      </w:r>
      <w:r w:rsidR="00A946AA" w:rsidRPr="00366A1F">
        <w:rPr>
          <w:rFonts w:ascii="Simplified Arabic" w:hAnsi="Simplified Arabic" w:cs="Simplified Arabic" w:hint="cs"/>
          <w:b/>
          <w:bCs/>
          <w:rtl/>
        </w:rPr>
        <w:t>:</w:t>
      </w:r>
      <w:r w:rsidR="00A946AA" w:rsidRPr="00AA62CD">
        <w:rPr>
          <w:rFonts w:ascii="Simplified Arabic" w:hAnsi="Simplified Arabic" w:cs="Simplified Arabic"/>
          <w:rtl/>
        </w:rPr>
        <w:t xml:space="preserve"> </w:t>
      </w:r>
      <w:r w:rsidR="00613317" w:rsidRPr="00AA62CD">
        <w:rPr>
          <w:rFonts w:ascii="Simplified Arabic" w:hAnsi="Simplified Arabic" w:cs="Simplified Arabic" w:hint="cs"/>
          <w:rtl/>
        </w:rPr>
        <w:t xml:space="preserve">مجموع مساحات قطع الملكية الخاصة ومساحة خزينة الدولة والطرق </w:t>
      </w:r>
    </w:p>
    <w:tbl>
      <w:tblPr>
        <w:tblStyle w:val="TableGrid"/>
        <w:tblW w:w="0" w:type="auto"/>
        <w:jc w:val="right"/>
        <w:tblLook w:val="04A0" w:firstRow="1" w:lastRow="0" w:firstColumn="1" w:lastColumn="0" w:noHBand="0" w:noVBand="1"/>
      </w:tblPr>
      <w:tblGrid>
        <w:gridCol w:w="4428"/>
        <w:gridCol w:w="4520"/>
      </w:tblGrid>
      <w:tr w:rsidR="001F328B" w:rsidRPr="00727771" w:rsidTr="00B525D8">
        <w:trPr>
          <w:jc w:val="right"/>
        </w:trPr>
        <w:tc>
          <w:tcPr>
            <w:tcW w:w="4428" w:type="dxa"/>
          </w:tcPr>
          <w:p w:rsidR="001F328B" w:rsidRPr="00727771" w:rsidRDefault="001F328B" w:rsidP="001E38C0">
            <w:pPr>
              <w:bidi/>
              <w:jc w:val="center"/>
              <w:rPr>
                <w:rFonts w:ascii="Simplified Arabic" w:hAnsi="Simplified Arabic" w:cs="Simplified Arabic"/>
                <w:sz w:val="24"/>
                <w:szCs w:val="24"/>
              </w:rPr>
            </w:pPr>
            <w:r w:rsidRPr="00727771">
              <w:rPr>
                <w:rFonts w:ascii="Simplified Arabic" w:hAnsi="Simplified Arabic" w:cs="Simplified Arabic"/>
                <w:sz w:val="24"/>
                <w:szCs w:val="24"/>
                <w:rtl/>
              </w:rPr>
              <w:t>252877</w:t>
            </w:r>
          </w:p>
        </w:tc>
        <w:tc>
          <w:tcPr>
            <w:tcW w:w="4520" w:type="dxa"/>
            <w:shd w:val="clear" w:color="auto" w:fill="FBD4B4" w:themeFill="accent6" w:themeFillTint="66"/>
          </w:tcPr>
          <w:p w:rsidR="001F328B" w:rsidRPr="00727771" w:rsidRDefault="001F328B" w:rsidP="001E38C0">
            <w:pPr>
              <w:bidi/>
              <w:rPr>
                <w:rFonts w:ascii="Simplified Arabic" w:hAnsi="Simplified Arabic" w:cs="Simplified Arabic"/>
                <w:b/>
                <w:bCs/>
                <w:sz w:val="24"/>
                <w:szCs w:val="24"/>
              </w:rPr>
            </w:pPr>
            <w:r w:rsidRPr="00727771">
              <w:rPr>
                <w:rFonts w:ascii="Simplified Arabic" w:hAnsi="Simplified Arabic" w:cs="Simplified Arabic"/>
                <w:b/>
                <w:bCs/>
                <w:sz w:val="24"/>
                <w:szCs w:val="24"/>
                <w:rtl/>
              </w:rPr>
              <w:t xml:space="preserve">مجموع مساحة القطع الخاصة </w:t>
            </w:r>
            <w:r w:rsidR="00727771" w:rsidRPr="00841251">
              <w:rPr>
                <w:rFonts w:ascii="Simplified Arabic" w:hAnsi="Simplified Arabic" w:cs="Simplified Arabic"/>
                <w:b/>
                <w:bCs/>
                <w:sz w:val="24"/>
                <w:szCs w:val="24"/>
                <w:rtl/>
              </w:rPr>
              <w:t>(م2)</w:t>
            </w:r>
          </w:p>
        </w:tc>
      </w:tr>
      <w:tr w:rsidR="001F328B" w:rsidRPr="00727771" w:rsidTr="00B525D8">
        <w:trPr>
          <w:jc w:val="right"/>
        </w:trPr>
        <w:tc>
          <w:tcPr>
            <w:tcW w:w="4428" w:type="dxa"/>
          </w:tcPr>
          <w:p w:rsidR="001F328B" w:rsidRPr="00727771" w:rsidRDefault="001F328B" w:rsidP="001E38C0">
            <w:pPr>
              <w:bidi/>
              <w:jc w:val="center"/>
              <w:rPr>
                <w:rFonts w:ascii="Simplified Arabic" w:hAnsi="Simplified Arabic" w:cs="Simplified Arabic"/>
                <w:sz w:val="24"/>
                <w:szCs w:val="24"/>
              </w:rPr>
            </w:pPr>
            <w:r w:rsidRPr="00727771">
              <w:rPr>
                <w:rFonts w:ascii="Simplified Arabic" w:hAnsi="Simplified Arabic" w:cs="Simplified Arabic"/>
                <w:sz w:val="24"/>
                <w:szCs w:val="24"/>
                <w:rtl/>
              </w:rPr>
              <w:t>377821</w:t>
            </w:r>
          </w:p>
        </w:tc>
        <w:tc>
          <w:tcPr>
            <w:tcW w:w="4520" w:type="dxa"/>
            <w:shd w:val="clear" w:color="auto" w:fill="FBD4B4" w:themeFill="accent6" w:themeFillTint="66"/>
          </w:tcPr>
          <w:p w:rsidR="001F328B" w:rsidRPr="00727771" w:rsidRDefault="001F328B" w:rsidP="001E38C0">
            <w:pPr>
              <w:bidi/>
              <w:rPr>
                <w:rFonts w:ascii="Simplified Arabic" w:hAnsi="Simplified Arabic" w:cs="Simplified Arabic"/>
                <w:b/>
                <w:bCs/>
                <w:sz w:val="24"/>
                <w:szCs w:val="24"/>
              </w:rPr>
            </w:pPr>
            <w:r w:rsidRPr="00727771">
              <w:rPr>
                <w:rFonts w:ascii="Simplified Arabic" w:hAnsi="Simplified Arabic" w:cs="Simplified Arabic"/>
                <w:b/>
                <w:bCs/>
                <w:sz w:val="24"/>
                <w:szCs w:val="24"/>
                <w:rtl/>
              </w:rPr>
              <w:t xml:space="preserve">مجموع مساحة خزينة الدولة </w:t>
            </w:r>
            <w:r w:rsidR="00727771" w:rsidRPr="00841251">
              <w:rPr>
                <w:rFonts w:ascii="Simplified Arabic" w:hAnsi="Simplified Arabic" w:cs="Simplified Arabic"/>
                <w:b/>
                <w:bCs/>
                <w:sz w:val="24"/>
                <w:szCs w:val="24"/>
                <w:rtl/>
              </w:rPr>
              <w:t>(م2)</w:t>
            </w:r>
          </w:p>
        </w:tc>
      </w:tr>
      <w:tr w:rsidR="001F328B" w:rsidRPr="00727771" w:rsidTr="00B525D8">
        <w:trPr>
          <w:jc w:val="right"/>
        </w:trPr>
        <w:tc>
          <w:tcPr>
            <w:tcW w:w="4428" w:type="dxa"/>
          </w:tcPr>
          <w:p w:rsidR="001F328B" w:rsidRPr="00727771" w:rsidRDefault="001F328B" w:rsidP="001E38C0">
            <w:pPr>
              <w:bidi/>
              <w:jc w:val="center"/>
              <w:rPr>
                <w:rFonts w:ascii="Simplified Arabic" w:hAnsi="Simplified Arabic" w:cs="Simplified Arabic"/>
                <w:sz w:val="24"/>
                <w:szCs w:val="24"/>
              </w:rPr>
            </w:pPr>
            <w:r w:rsidRPr="00727771">
              <w:rPr>
                <w:rFonts w:ascii="Simplified Arabic" w:hAnsi="Simplified Arabic" w:cs="Simplified Arabic"/>
                <w:sz w:val="24"/>
                <w:szCs w:val="24"/>
                <w:rtl/>
              </w:rPr>
              <w:t>114012</w:t>
            </w:r>
          </w:p>
        </w:tc>
        <w:tc>
          <w:tcPr>
            <w:tcW w:w="4520" w:type="dxa"/>
            <w:shd w:val="clear" w:color="auto" w:fill="FBD4B4" w:themeFill="accent6" w:themeFillTint="66"/>
          </w:tcPr>
          <w:p w:rsidR="001F328B" w:rsidRPr="00727771" w:rsidRDefault="001F328B" w:rsidP="001E38C0">
            <w:pPr>
              <w:bidi/>
              <w:rPr>
                <w:rFonts w:ascii="Simplified Arabic" w:hAnsi="Simplified Arabic" w:cs="Simplified Arabic"/>
                <w:b/>
                <w:bCs/>
                <w:sz w:val="24"/>
                <w:szCs w:val="24"/>
              </w:rPr>
            </w:pPr>
            <w:r w:rsidRPr="00727771">
              <w:rPr>
                <w:rFonts w:ascii="Simplified Arabic" w:hAnsi="Simplified Arabic" w:cs="Simplified Arabic"/>
                <w:b/>
                <w:bCs/>
                <w:sz w:val="24"/>
                <w:szCs w:val="24"/>
                <w:rtl/>
              </w:rPr>
              <w:t xml:space="preserve">مساحة الطرق </w:t>
            </w:r>
            <w:r w:rsidR="00727771" w:rsidRPr="00841251">
              <w:rPr>
                <w:rFonts w:ascii="Simplified Arabic" w:hAnsi="Simplified Arabic" w:cs="Simplified Arabic"/>
                <w:b/>
                <w:bCs/>
                <w:sz w:val="24"/>
                <w:szCs w:val="24"/>
                <w:rtl/>
              </w:rPr>
              <w:t>(م2)</w:t>
            </w:r>
          </w:p>
        </w:tc>
      </w:tr>
    </w:tbl>
    <w:p w:rsidR="001F328B" w:rsidRPr="001F328B" w:rsidRDefault="001F328B" w:rsidP="001F328B">
      <w:pPr>
        <w:bidi/>
        <w:spacing w:line="360" w:lineRule="auto"/>
        <w:ind w:left="360"/>
        <w:jc w:val="both"/>
        <w:rPr>
          <w:rFonts w:ascii="Simplified Arabic" w:hAnsi="Simplified Arabic" w:cs="Simplified Arabic"/>
          <w:sz w:val="24"/>
          <w:szCs w:val="24"/>
        </w:rPr>
      </w:pPr>
    </w:p>
    <w:p w:rsidR="005E4F44" w:rsidRPr="00CC4B36" w:rsidRDefault="005E4F44"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 xml:space="preserve">تعاني مدينة حلحول من مشاكل عمرانية في جذر </w:t>
      </w:r>
      <w:r w:rsidR="00B879BF" w:rsidRPr="00CC4B36">
        <w:rPr>
          <w:rFonts w:ascii="Simplified Arabic" w:hAnsi="Simplified Arabic" w:cs="Simplified Arabic"/>
          <w:sz w:val="24"/>
          <w:szCs w:val="24"/>
          <w:rtl/>
        </w:rPr>
        <w:t>المدينة</w:t>
      </w:r>
      <w:r w:rsidRPr="00CC4B36">
        <w:rPr>
          <w:rFonts w:ascii="Simplified Arabic" w:hAnsi="Simplified Arabic" w:cs="Simplified Arabic"/>
          <w:sz w:val="24"/>
          <w:szCs w:val="24"/>
          <w:rtl/>
        </w:rPr>
        <w:t xml:space="preserve"> نتيجة البناء المكتظ والعشوائي وعدم وجود مخططات تفصيل</w:t>
      </w:r>
      <w:r w:rsidR="00371116" w:rsidRPr="00CC4B36">
        <w:rPr>
          <w:rFonts w:ascii="Simplified Arabic" w:hAnsi="Simplified Arabic" w:cs="Simplified Arabic"/>
          <w:sz w:val="24"/>
          <w:szCs w:val="24"/>
          <w:rtl/>
        </w:rPr>
        <w:t>ي</w:t>
      </w:r>
      <w:r w:rsidRPr="00CC4B36">
        <w:rPr>
          <w:rFonts w:ascii="Simplified Arabic" w:hAnsi="Simplified Arabic" w:cs="Simplified Arabic"/>
          <w:sz w:val="24"/>
          <w:szCs w:val="24"/>
          <w:rtl/>
        </w:rPr>
        <w:t xml:space="preserve">ة لمعالجة مشاكل الطرق والخدمات العامة، وكذلك لتردي الوضع العمراني لجزء كبير من الابنية القديمة والتي </w:t>
      </w:r>
      <w:r w:rsidR="00B879BF" w:rsidRPr="00CC4B36">
        <w:rPr>
          <w:rFonts w:ascii="Simplified Arabic" w:hAnsi="Simplified Arabic" w:cs="Simplified Arabic"/>
          <w:sz w:val="24"/>
          <w:szCs w:val="24"/>
          <w:rtl/>
        </w:rPr>
        <w:t>أ</w:t>
      </w:r>
      <w:r w:rsidRPr="00CC4B36">
        <w:rPr>
          <w:rFonts w:ascii="Simplified Arabic" w:hAnsi="Simplified Arabic" w:cs="Simplified Arabic"/>
          <w:sz w:val="24"/>
          <w:szCs w:val="24"/>
          <w:rtl/>
        </w:rPr>
        <w:t>صبحت مهددة بالانهيار.</w:t>
      </w:r>
    </w:p>
    <w:p w:rsidR="004855D3" w:rsidRPr="00CC4B36" w:rsidRDefault="00B879BF"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إ</w:t>
      </w:r>
      <w:r w:rsidR="002F2E73" w:rsidRPr="00CC4B36">
        <w:rPr>
          <w:rFonts w:ascii="Simplified Arabic" w:hAnsi="Simplified Arabic" w:cs="Simplified Arabic"/>
          <w:sz w:val="24"/>
          <w:szCs w:val="24"/>
          <w:rtl/>
        </w:rPr>
        <w:t xml:space="preserve">ن المساحة الموجودة ضمن التوسعة التنظيمية لعام 2006 </w:t>
      </w:r>
      <w:r w:rsidR="004855D3" w:rsidRPr="00CC4B36">
        <w:rPr>
          <w:rFonts w:ascii="Simplified Arabic" w:hAnsi="Simplified Arabic" w:cs="Simplified Arabic"/>
          <w:sz w:val="24"/>
          <w:szCs w:val="24"/>
          <w:rtl/>
        </w:rPr>
        <w:t>هي (14830) دونم</w:t>
      </w:r>
      <w:r w:rsidR="004E5E77" w:rsidRPr="00CC4B36">
        <w:rPr>
          <w:rFonts w:ascii="Simplified Arabic" w:hAnsi="Simplified Arabic" w:cs="Simplified Arabic"/>
          <w:sz w:val="24"/>
          <w:szCs w:val="24"/>
          <w:rtl/>
        </w:rPr>
        <w:t>،</w:t>
      </w:r>
      <w:r w:rsidR="004855D3" w:rsidRPr="00CC4B36">
        <w:rPr>
          <w:rFonts w:ascii="Simplified Arabic" w:hAnsi="Simplified Arabic" w:cs="Simplified Arabic"/>
          <w:sz w:val="24"/>
          <w:szCs w:val="24"/>
          <w:rtl/>
        </w:rPr>
        <w:t xml:space="preserve"> وان المساحة المطلوبة</w:t>
      </w:r>
      <w:r w:rsidR="00476409" w:rsidRPr="00CC4B36">
        <w:rPr>
          <w:rFonts w:ascii="Simplified Arabic" w:hAnsi="Simplified Arabic" w:cs="Simplified Arabic"/>
          <w:sz w:val="24"/>
          <w:szCs w:val="24"/>
          <w:rtl/>
        </w:rPr>
        <w:t xml:space="preserve"> في عام 203</w:t>
      </w:r>
      <w:r w:rsidR="00FF74C7" w:rsidRPr="00CC4B36">
        <w:rPr>
          <w:rFonts w:ascii="Simplified Arabic" w:hAnsi="Simplified Arabic" w:cs="Simplified Arabic"/>
          <w:sz w:val="24"/>
          <w:szCs w:val="24"/>
          <w:rtl/>
        </w:rPr>
        <w:t>8</w:t>
      </w:r>
      <w:r w:rsidR="004855D3" w:rsidRPr="00CC4B36">
        <w:rPr>
          <w:rFonts w:ascii="Simplified Arabic" w:hAnsi="Simplified Arabic" w:cs="Simplified Arabic"/>
          <w:sz w:val="24"/>
          <w:szCs w:val="24"/>
          <w:rtl/>
        </w:rPr>
        <w:t xml:space="preserve"> </w:t>
      </w:r>
      <w:r w:rsidR="004E5E77" w:rsidRPr="00CC4B36">
        <w:rPr>
          <w:rFonts w:ascii="Simplified Arabic" w:hAnsi="Simplified Arabic" w:cs="Simplified Arabic"/>
          <w:sz w:val="24"/>
          <w:szCs w:val="24"/>
          <w:rtl/>
        </w:rPr>
        <w:t>هي</w:t>
      </w:r>
      <w:r w:rsidR="004855D3" w:rsidRPr="00CC4B36">
        <w:rPr>
          <w:rFonts w:ascii="Simplified Arabic" w:hAnsi="Simplified Arabic" w:cs="Simplified Arabic"/>
          <w:sz w:val="24"/>
          <w:szCs w:val="24"/>
          <w:rtl/>
        </w:rPr>
        <w:t xml:space="preserve"> (</w:t>
      </w:r>
      <w:r w:rsidR="00A40F77" w:rsidRPr="00CC4B36">
        <w:rPr>
          <w:rFonts w:ascii="Simplified Arabic" w:hAnsi="Simplified Arabic" w:cs="Simplified Arabic"/>
          <w:sz w:val="24"/>
          <w:szCs w:val="24"/>
          <w:rtl/>
        </w:rPr>
        <w:t>22155</w:t>
      </w:r>
      <w:r w:rsidR="004855D3" w:rsidRPr="00CC4B36">
        <w:rPr>
          <w:rFonts w:ascii="Simplified Arabic" w:hAnsi="Simplified Arabic" w:cs="Simplified Arabic"/>
          <w:sz w:val="24"/>
          <w:szCs w:val="24"/>
          <w:rtl/>
        </w:rPr>
        <w:t>) دونم.</w:t>
      </w:r>
    </w:p>
    <w:p w:rsidR="00052C0E" w:rsidRPr="00CC4B36" w:rsidRDefault="00056DF8"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تنظيم وضبط الاب</w:t>
      </w:r>
      <w:r w:rsidR="00694ADC" w:rsidRPr="00CC4B36">
        <w:rPr>
          <w:rFonts w:ascii="Simplified Arabic" w:hAnsi="Simplified Arabic" w:cs="Simplified Arabic"/>
          <w:sz w:val="24"/>
          <w:szCs w:val="24"/>
          <w:rtl/>
        </w:rPr>
        <w:t xml:space="preserve">نية العشوائية القائمة في المدينة وتحديدا </w:t>
      </w:r>
      <w:r w:rsidR="00AF4F3F" w:rsidRPr="00CC4B36">
        <w:rPr>
          <w:rFonts w:ascii="Simplified Arabic" w:hAnsi="Simplified Arabic" w:cs="Simplified Arabic"/>
          <w:sz w:val="24"/>
          <w:szCs w:val="24"/>
          <w:rtl/>
        </w:rPr>
        <w:t>الواقعة خارج حدود تنظيم عام 2006</w:t>
      </w:r>
      <w:r w:rsidR="00694ADC" w:rsidRPr="00CC4B36">
        <w:rPr>
          <w:rFonts w:ascii="Simplified Arabic" w:hAnsi="Simplified Arabic" w:cs="Simplified Arabic"/>
          <w:sz w:val="24"/>
          <w:szCs w:val="24"/>
          <w:rtl/>
        </w:rPr>
        <w:t>، والذي ويتجاوز عددها</w:t>
      </w:r>
      <w:r w:rsidR="00FE78C5" w:rsidRPr="00CC4B36">
        <w:rPr>
          <w:rFonts w:ascii="Simplified Arabic" w:hAnsi="Simplified Arabic" w:cs="Simplified Arabic"/>
          <w:sz w:val="24"/>
          <w:szCs w:val="24"/>
          <w:rtl/>
        </w:rPr>
        <w:t xml:space="preserve"> 1</w:t>
      </w:r>
      <w:r w:rsidR="00A16DFF" w:rsidRPr="00CC4B36">
        <w:rPr>
          <w:rFonts w:ascii="Simplified Arabic" w:hAnsi="Simplified Arabic" w:cs="Simplified Arabic"/>
          <w:sz w:val="24"/>
          <w:szCs w:val="24"/>
          <w:rtl/>
        </w:rPr>
        <w:t>5</w:t>
      </w:r>
      <w:r w:rsidR="00FE78C5" w:rsidRPr="00CC4B36">
        <w:rPr>
          <w:rFonts w:ascii="Simplified Arabic" w:hAnsi="Simplified Arabic" w:cs="Simplified Arabic"/>
          <w:sz w:val="24"/>
          <w:szCs w:val="24"/>
          <w:rtl/>
        </w:rPr>
        <w:t>00 وحدة سكنية وفي جميع اتجاهات المدينة</w:t>
      </w:r>
      <w:r w:rsidR="003E2F41" w:rsidRPr="00CC4B36">
        <w:rPr>
          <w:rFonts w:ascii="Simplified Arabic" w:hAnsi="Simplified Arabic" w:cs="Simplified Arabic"/>
          <w:sz w:val="24"/>
          <w:szCs w:val="24"/>
          <w:rtl/>
        </w:rPr>
        <w:t>،</w:t>
      </w:r>
      <w:r w:rsidR="00694ADC" w:rsidRPr="00CC4B36">
        <w:rPr>
          <w:rFonts w:ascii="Simplified Arabic" w:hAnsi="Simplified Arabic" w:cs="Simplified Arabic"/>
          <w:sz w:val="24"/>
          <w:szCs w:val="24"/>
          <w:rtl/>
        </w:rPr>
        <w:t xml:space="preserve"> علما</w:t>
      </w:r>
      <w:r w:rsidRPr="00CC4B36">
        <w:rPr>
          <w:rFonts w:ascii="Simplified Arabic" w:hAnsi="Simplified Arabic" w:cs="Simplified Arabic"/>
          <w:sz w:val="24"/>
          <w:szCs w:val="24"/>
          <w:rtl/>
        </w:rPr>
        <w:t xml:space="preserve"> انهم يحصلون على الخدمات من البلدية.</w:t>
      </w:r>
      <w:r w:rsidR="00216072" w:rsidRPr="00CC4B36">
        <w:rPr>
          <w:rFonts w:ascii="Simplified Arabic" w:hAnsi="Simplified Arabic" w:cs="Simplified Arabic"/>
          <w:color w:val="FF0000"/>
          <w:sz w:val="24"/>
          <w:szCs w:val="24"/>
          <w:rtl/>
        </w:rPr>
        <w:t xml:space="preserve"> </w:t>
      </w:r>
    </w:p>
    <w:p w:rsidR="00E56A59" w:rsidRPr="00CC4B36" w:rsidRDefault="002F2E73"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الزيادة الملحوظة في عدد السكان خلال سنوات الدراسة حيث كان عدد السكان في عام 1933 (2000 نسمة</w:t>
      </w:r>
      <w:r w:rsidR="00E71E2C"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وفي عام 1978 (7990 نسمة</w:t>
      </w:r>
      <w:r w:rsidR="00E71E2C"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وفي عام </w:t>
      </w:r>
      <w:r w:rsidR="00ED544F" w:rsidRPr="00CC4B36">
        <w:rPr>
          <w:rFonts w:ascii="Simplified Arabic" w:hAnsi="Simplified Arabic" w:cs="Simplified Arabic"/>
          <w:sz w:val="24"/>
          <w:szCs w:val="24"/>
          <w:rtl/>
        </w:rPr>
        <w:t>1985</w:t>
      </w:r>
      <w:r w:rsidRPr="00CC4B36">
        <w:rPr>
          <w:rFonts w:ascii="Simplified Arabic" w:hAnsi="Simplified Arabic" w:cs="Simplified Arabic"/>
          <w:sz w:val="24"/>
          <w:szCs w:val="24"/>
          <w:rtl/>
        </w:rPr>
        <w:t xml:space="preserve"> (9</w:t>
      </w:r>
      <w:r w:rsidR="00ED544F" w:rsidRPr="00CC4B36">
        <w:rPr>
          <w:rFonts w:ascii="Simplified Arabic" w:hAnsi="Simplified Arabic" w:cs="Simplified Arabic"/>
          <w:sz w:val="24"/>
          <w:szCs w:val="24"/>
          <w:rtl/>
        </w:rPr>
        <w:t>500</w:t>
      </w:r>
      <w:r w:rsidRPr="00CC4B36">
        <w:rPr>
          <w:rFonts w:ascii="Simplified Arabic" w:hAnsi="Simplified Arabic" w:cs="Simplified Arabic"/>
          <w:sz w:val="24"/>
          <w:szCs w:val="24"/>
          <w:rtl/>
        </w:rPr>
        <w:t xml:space="preserve"> نسمة</w:t>
      </w:r>
      <w:r w:rsidR="00E71E2C" w:rsidRPr="00CC4B36">
        <w:rPr>
          <w:rFonts w:ascii="Simplified Arabic" w:hAnsi="Simplified Arabic" w:cs="Simplified Arabic"/>
          <w:sz w:val="24"/>
          <w:szCs w:val="24"/>
          <w:rtl/>
        </w:rPr>
        <w:t xml:space="preserve">) </w:t>
      </w:r>
      <w:r w:rsidR="00ED544F" w:rsidRPr="00CC4B36">
        <w:rPr>
          <w:rFonts w:ascii="Simplified Arabic" w:hAnsi="Simplified Arabic" w:cs="Simplified Arabic"/>
          <w:sz w:val="24"/>
          <w:szCs w:val="24"/>
          <w:rtl/>
        </w:rPr>
        <w:t>وفي عام 2006 (22000 نسمة</w:t>
      </w:r>
      <w:r w:rsidR="00E71E2C" w:rsidRPr="00CC4B36">
        <w:rPr>
          <w:rFonts w:ascii="Simplified Arabic" w:hAnsi="Simplified Arabic" w:cs="Simplified Arabic"/>
          <w:sz w:val="24"/>
          <w:szCs w:val="24"/>
          <w:rtl/>
        </w:rPr>
        <w:t>)</w:t>
      </w:r>
      <w:r w:rsidR="00ED544F" w:rsidRPr="00CC4B36">
        <w:rPr>
          <w:rFonts w:ascii="Simplified Arabic" w:hAnsi="Simplified Arabic" w:cs="Simplified Arabic"/>
          <w:sz w:val="24"/>
          <w:szCs w:val="24"/>
          <w:rtl/>
        </w:rPr>
        <w:t>،  وهذه زيادة لا تتناسب مع مساحة الحدود الحالية.</w:t>
      </w:r>
    </w:p>
    <w:p w:rsidR="008C10D0" w:rsidRPr="00CC4B36" w:rsidRDefault="008C10D0"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وعند حساب نسبة المساحة الى عدد السكان في عام 1933 كانت (18.75) حيث وكانت المساحة تتناسب مع عدد السكان في هذا العام اما في عام 1978 كانت (1.15) وفي عام 1985 كانت (0.52) و في عام 2006 كانت 0.62).وتبين انه مساحة الحدود الحالية لا تتناسب مع عدد السكان في المستقبل</w:t>
      </w:r>
      <w:r w:rsidR="00995F90" w:rsidRPr="00CC4B36">
        <w:rPr>
          <w:rFonts w:ascii="Simplified Arabic" w:hAnsi="Simplified Arabic" w:cs="Simplified Arabic"/>
          <w:sz w:val="24"/>
          <w:szCs w:val="24"/>
          <w:rtl/>
        </w:rPr>
        <w:t>. كما هو مبين في جدول رقم(1-1).</w:t>
      </w:r>
    </w:p>
    <w:p w:rsidR="008C10D0" w:rsidRPr="00CC4B36" w:rsidRDefault="00614944" w:rsidP="00454572">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t xml:space="preserve">وفي حالة اقامة ابنية على </w:t>
      </w:r>
      <w:r w:rsidR="008C10D0" w:rsidRPr="00CC4B36">
        <w:rPr>
          <w:rFonts w:ascii="Simplified Arabic" w:hAnsi="Simplified Arabic" w:cs="Simplified Arabic"/>
          <w:sz w:val="24"/>
          <w:szCs w:val="24"/>
          <w:rtl/>
        </w:rPr>
        <w:t>المساحات المضافة ضمن مخطط التوسعة</w:t>
      </w:r>
      <w:r w:rsidRPr="00CC4B36">
        <w:rPr>
          <w:rFonts w:ascii="Simplified Arabic" w:hAnsi="Simplified Arabic" w:cs="Simplified Arabic"/>
          <w:sz w:val="24"/>
          <w:szCs w:val="24"/>
          <w:rtl/>
        </w:rPr>
        <w:t xml:space="preserve"> يتم استفاء رسوم الترخيص،</w:t>
      </w:r>
      <w:r w:rsidR="008C10D0" w:rsidRPr="00CC4B36">
        <w:rPr>
          <w:rFonts w:ascii="Simplified Arabic" w:hAnsi="Simplified Arabic" w:cs="Simplified Arabic"/>
          <w:sz w:val="24"/>
          <w:szCs w:val="24"/>
          <w:rtl/>
        </w:rPr>
        <w:t xml:space="preserve"> يصبح عليها ضرائب مثل ضريبة الاملاك التي ترجع بمبلغ 90% من قيمة الأموال المحصلة للبلدية وفقا للقانون الأردني المعمول به منذ ستينيات القرن الماضي، مقابل أن تحصل المالية على 10% كمقابل لإدارة هذا الملف</w:t>
      </w:r>
      <w:r w:rsidRPr="00CC4B36">
        <w:rPr>
          <w:rFonts w:ascii="Simplified Arabic" w:hAnsi="Simplified Arabic" w:cs="Simplified Arabic"/>
          <w:sz w:val="24"/>
          <w:szCs w:val="24"/>
          <w:rtl/>
        </w:rPr>
        <w:t>.</w:t>
      </w:r>
      <w:r w:rsidR="008C10D0" w:rsidRPr="00CC4B36">
        <w:rPr>
          <w:rFonts w:ascii="Simplified Arabic" w:hAnsi="Simplified Arabic" w:cs="Simplified Arabic"/>
          <w:sz w:val="24"/>
          <w:szCs w:val="24"/>
          <w:rtl/>
        </w:rPr>
        <w:t xml:space="preserve"> </w:t>
      </w:r>
      <w:r w:rsidR="000950A7" w:rsidRPr="00CC4B36">
        <w:rPr>
          <w:rFonts w:ascii="Simplified Arabic" w:hAnsi="Simplified Arabic" w:cs="Simplified Arabic"/>
          <w:sz w:val="24"/>
          <w:szCs w:val="24"/>
          <w:rtl/>
        </w:rPr>
        <w:t>واستيفاء رسوم ضريبة التربية والتعليم التي ترجع بمبلغ 7% من القيمة الإيجارية الصافية المقررة بموجب قانون ضريبة الأبنية والأراضي داخل مناطق البلديات والمجالس القروية والتجمعات السكانية.</w:t>
      </w:r>
    </w:p>
    <w:p w:rsidR="004D2761" w:rsidRPr="00CC4B36" w:rsidRDefault="008C10D0" w:rsidP="00325BC3">
      <w:pPr>
        <w:pStyle w:val="ListParagraph"/>
        <w:numPr>
          <w:ilvl w:val="0"/>
          <w:numId w:val="101"/>
        </w:numPr>
        <w:bidi/>
        <w:spacing w:line="360" w:lineRule="auto"/>
        <w:jc w:val="both"/>
        <w:rPr>
          <w:rFonts w:ascii="Simplified Arabic" w:hAnsi="Simplified Arabic" w:cs="Simplified Arabic"/>
          <w:sz w:val="24"/>
          <w:szCs w:val="24"/>
        </w:rPr>
      </w:pPr>
      <w:r w:rsidRPr="00CC4B36">
        <w:rPr>
          <w:rFonts w:ascii="Simplified Arabic" w:hAnsi="Simplified Arabic" w:cs="Simplified Arabic"/>
          <w:sz w:val="24"/>
          <w:szCs w:val="24"/>
          <w:rtl/>
        </w:rPr>
        <w:lastRenderedPageBreak/>
        <w:t>إن حصول البلدية على هذه الاموال يساعدها في تحسين وتوفير الخدمات</w:t>
      </w:r>
      <w:r w:rsidR="000950A7" w:rsidRPr="00CC4B36">
        <w:rPr>
          <w:rFonts w:ascii="Simplified Arabic" w:hAnsi="Simplified Arabic" w:cs="Simplified Arabic"/>
          <w:sz w:val="24"/>
          <w:szCs w:val="24"/>
          <w:rtl/>
        </w:rPr>
        <w:t xml:space="preserve"> المختلفة و</w:t>
      </w:r>
      <w:r w:rsidRPr="00CC4B36">
        <w:rPr>
          <w:rFonts w:ascii="Simplified Arabic" w:hAnsi="Simplified Arabic" w:cs="Simplified Arabic"/>
          <w:sz w:val="24"/>
          <w:szCs w:val="24"/>
          <w:rtl/>
        </w:rPr>
        <w:t xml:space="preserve"> </w:t>
      </w:r>
      <w:r w:rsidR="00325BC3">
        <w:rPr>
          <w:rFonts w:ascii="Simplified Arabic" w:hAnsi="Simplified Arabic" w:cs="Simplified Arabic" w:hint="cs"/>
          <w:sz w:val="24"/>
          <w:szCs w:val="24"/>
          <w:rtl/>
        </w:rPr>
        <w:t>المدارس</w:t>
      </w:r>
      <w:r w:rsidRPr="00CC4B36">
        <w:rPr>
          <w:rFonts w:ascii="Simplified Arabic" w:hAnsi="Simplified Arabic" w:cs="Simplified Arabic"/>
          <w:sz w:val="24"/>
          <w:szCs w:val="24"/>
          <w:rtl/>
        </w:rPr>
        <w:t xml:space="preserve"> </w:t>
      </w:r>
      <w:r w:rsidR="000950A7" w:rsidRPr="00CC4B36">
        <w:rPr>
          <w:rFonts w:ascii="Simplified Arabic" w:hAnsi="Simplified Arabic" w:cs="Simplified Arabic"/>
          <w:sz w:val="24"/>
          <w:szCs w:val="24"/>
          <w:rtl/>
        </w:rPr>
        <w:t>والقطاعات التي تحتاجها المدينة.</w:t>
      </w:r>
    </w:p>
    <w:p w:rsidR="00E56A59" w:rsidRPr="00CC4B36" w:rsidRDefault="00E56A59" w:rsidP="00454572">
      <w:pPr>
        <w:pStyle w:val="ListParagraph"/>
        <w:numPr>
          <w:ilvl w:val="0"/>
          <w:numId w:val="101"/>
        </w:num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معاناة المدينة من عدم وجود منطقة ص</w:t>
      </w:r>
      <w:r w:rsidR="00371116" w:rsidRPr="00CC4B36">
        <w:rPr>
          <w:rFonts w:ascii="Simplified Arabic" w:hAnsi="Simplified Arabic" w:cs="Simplified Arabic"/>
          <w:sz w:val="24"/>
          <w:szCs w:val="24"/>
          <w:rtl/>
        </w:rPr>
        <w:t>ناعية فيها مما يدفع المواطنين ل</w:t>
      </w:r>
      <w:r w:rsidR="00314A91" w:rsidRPr="00CC4B36">
        <w:rPr>
          <w:rFonts w:ascii="Simplified Arabic" w:hAnsi="Simplified Arabic" w:cs="Simplified Arabic"/>
          <w:sz w:val="24"/>
          <w:szCs w:val="24"/>
          <w:rtl/>
        </w:rPr>
        <w:t>إ</w:t>
      </w:r>
      <w:r w:rsidRPr="00CC4B36">
        <w:rPr>
          <w:rFonts w:ascii="Simplified Arabic" w:hAnsi="Simplified Arabic" w:cs="Simplified Arabic"/>
          <w:sz w:val="24"/>
          <w:szCs w:val="24"/>
          <w:rtl/>
        </w:rPr>
        <w:t>قامة المصانع في المناطق السكنية.</w:t>
      </w:r>
    </w:p>
    <w:p w:rsidR="00ED544F" w:rsidRPr="001B4793" w:rsidRDefault="00FB6363" w:rsidP="00D71489">
      <w:pPr>
        <w:bidi/>
        <w:spacing w:line="240" w:lineRule="auto"/>
        <w:rPr>
          <w:rFonts w:ascii="Simplified Arabic" w:eastAsia="Times New Roman" w:hAnsi="Simplified Arabic" w:cs="Simplified Arabic"/>
        </w:rPr>
      </w:pPr>
      <w:r>
        <w:rPr>
          <w:rFonts w:ascii="Simplified Arabic" w:eastAsia="Times New Roman" w:hAnsi="Simplified Arabic" w:cs="Simplified Arabic" w:hint="cs"/>
          <w:b/>
          <w:bCs/>
          <w:rtl/>
        </w:rPr>
        <w:t xml:space="preserve"> </w:t>
      </w:r>
      <w:r w:rsidR="00D71489">
        <w:rPr>
          <w:rFonts w:ascii="Simplified Arabic" w:eastAsia="Times New Roman" w:hAnsi="Simplified Arabic" w:cs="Simplified Arabic" w:hint="cs"/>
          <w:b/>
          <w:bCs/>
          <w:rtl/>
        </w:rPr>
        <w:t xml:space="preserve">  </w:t>
      </w:r>
      <w:r>
        <w:rPr>
          <w:rFonts w:ascii="Simplified Arabic" w:eastAsia="Times New Roman" w:hAnsi="Simplified Arabic" w:cs="Simplified Arabic" w:hint="cs"/>
          <w:b/>
          <w:bCs/>
          <w:rtl/>
        </w:rPr>
        <w:t xml:space="preserve"> </w:t>
      </w:r>
      <w:r w:rsidR="00767C5F">
        <w:rPr>
          <w:rFonts w:ascii="Simplified Arabic" w:eastAsia="Times New Roman" w:hAnsi="Simplified Arabic" w:cs="Simplified Arabic" w:hint="cs"/>
          <w:b/>
          <w:bCs/>
          <w:rtl/>
        </w:rPr>
        <w:t xml:space="preserve"> </w:t>
      </w:r>
      <w:r w:rsidR="00F03BBB" w:rsidRPr="001B4793">
        <w:rPr>
          <w:rFonts w:ascii="Simplified Arabic" w:eastAsia="Times New Roman" w:hAnsi="Simplified Arabic" w:cs="Simplified Arabic"/>
          <w:b/>
          <w:bCs/>
          <w:rtl/>
        </w:rPr>
        <w:t>جدول(1-</w:t>
      </w:r>
      <w:r w:rsidR="00613317">
        <w:rPr>
          <w:rFonts w:ascii="Simplified Arabic" w:eastAsia="Times New Roman" w:hAnsi="Simplified Arabic" w:cs="Simplified Arabic" w:hint="cs"/>
          <w:b/>
          <w:bCs/>
          <w:rtl/>
        </w:rPr>
        <w:t>3</w:t>
      </w:r>
      <w:r w:rsidR="00F03BBB" w:rsidRPr="001B4793">
        <w:rPr>
          <w:rFonts w:ascii="Simplified Arabic" w:eastAsia="Times New Roman" w:hAnsi="Simplified Arabic" w:cs="Simplified Arabic"/>
          <w:b/>
          <w:bCs/>
          <w:rtl/>
        </w:rPr>
        <w:t>):</w:t>
      </w:r>
      <w:r w:rsidR="00F03BBB" w:rsidRPr="001B4793">
        <w:rPr>
          <w:rFonts w:ascii="Simplified Arabic" w:eastAsia="Times New Roman" w:hAnsi="Simplified Arabic" w:cs="Simplified Arabic"/>
          <w:rtl/>
        </w:rPr>
        <w:t xml:space="preserve"> </w:t>
      </w:r>
      <w:r w:rsidR="00F03BBB" w:rsidRPr="001B4793">
        <w:rPr>
          <w:rFonts w:ascii="Simplified Arabic" w:eastAsia="Times New Roman" w:hAnsi="Simplified Arabic" w:cs="Simplified Arabic" w:hint="cs"/>
          <w:rtl/>
        </w:rPr>
        <w:t>العلاقة بين عدد السكان والمساحة</w:t>
      </w:r>
      <w:r w:rsidR="00772F79" w:rsidRPr="001B4793">
        <w:rPr>
          <w:rFonts w:ascii="Simplified Arabic" w:eastAsia="Times New Roman" w:hAnsi="Simplified Arabic" w:cs="Simplified Arabic" w:hint="cs"/>
          <w:rtl/>
        </w:rPr>
        <w:t xml:space="preserve"> والنسبة بينهم</w:t>
      </w:r>
    </w:p>
    <w:tbl>
      <w:tblPr>
        <w:bidiVisual/>
        <w:tblW w:w="8799" w:type="dxa"/>
        <w:jc w:val="center"/>
        <w:tblInd w:w="-1068" w:type="dxa"/>
        <w:tblLook w:val="04A0" w:firstRow="1" w:lastRow="0" w:firstColumn="1" w:lastColumn="0" w:noHBand="0" w:noVBand="1"/>
      </w:tblPr>
      <w:tblGrid>
        <w:gridCol w:w="2084"/>
        <w:gridCol w:w="1362"/>
        <w:gridCol w:w="1496"/>
        <w:gridCol w:w="1227"/>
        <w:gridCol w:w="2630"/>
      </w:tblGrid>
      <w:tr w:rsidR="00D3642F" w:rsidRPr="00FB6363" w:rsidTr="002B2515">
        <w:trPr>
          <w:trHeight w:val="160"/>
          <w:jc w:val="center"/>
        </w:trPr>
        <w:tc>
          <w:tcPr>
            <w:tcW w:w="2084"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B9673D" w:rsidRPr="00FB6363" w:rsidRDefault="00B9673D" w:rsidP="00D769A2">
            <w:pPr>
              <w:shd w:val="clear" w:color="auto" w:fill="FBD4B4" w:themeFill="accent6" w:themeFillTint="66"/>
              <w:bidi/>
              <w:spacing w:after="0" w:line="240" w:lineRule="auto"/>
              <w:rPr>
                <w:rFonts w:ascii="Simplified Arabic" w:eastAsia="Times New Roman" w:hAnsi="Simplified Arabic" w:cs="Simplified Arabic"/>
                <w:b/>
                <w:bCs/>
                <w:color w:val="000000"/>
                <w:sz w:val="24"/>
                <w:szCs w:val="24"/>
              </w:rPr>
            </w:pPr>
          </w:p>
          <w:p w:rsidR="00D769A2" w:rsidRDefault="00D769A2" w:rsidP="00D769A2">
            <w:pPr>
              <w:shd w:val="clear" w:color="auto" w:fill="FBD4B4" w:themeFill="accent6" w:themeFillTint="66"/>
              <w:bidi/>
              <w:spacing w:after="0" w:line="240" w:lineRule="auto"/>
              <w:jc w:val="center"/>
              <w:rPr>
                <w:rFonts w:ascii="Simplified Arabic" w:eastAsia="Times New Roman" w:hAnsi="Simplified Arabic" w:cs="Simplified Arabic"/>
                <w:b/>
                <w:bCs/>
                <w:color w:val="000000"/>
                <w:sz w:val="24"/>
                <w:szCs w:val="24"/>
                <w:rtl/>
              </w:rPr>
            </w:pPr>
          </w:p>
          <w:p w:rsidR="00022475" w:rsidRPr="00FB6363" w:rsidRDefault="00D769A2" w:rsidP="00D769A2">
            <w:pPr>
              <w:shd w:val="clear" w:color="auto" w:fill="FBD4B4" w:themeFill="accent6" w:themeFillTint="66"/>
              <w:bidi/>
              <w:spacing w:after="0" w:line="240" w:lineRule="auto"/>
              <w:jc w:val="center"/>
              <w:rPr>
                <w:rFonts w:ascii="Simplified Arabic" w:eastAsia="Times New Roman" w:hAnsi="Simplified Arabic" w:cs="Simplified Arabic"/>
                <w:b/>
                <w:bCs/>
                <w:color w:val="000000"/>
                <w:sz w:val="24"/>
                <w:szCs w:val="24"/>
                <w:rtl/>
              </w:rPr>
            </w:pPr>
            <w:r>
              <w:rPr>
                <w:rFonts w:ascii="Simplified Arabic" w:eastAsia="Times New Roman" w:hAnsi="Simplified Arabic" w:cs="Simplified Arabic" w:hint="cs"/>
                <w:b/>
                <w:bCs/>
                <w:color w:val="000000"/>
                <w:sz w:val="24"/>
                <w:szCs w:val="24"/>
                <w:rtl/>
              </w:rPr>
              <w:t>اسم المخطط</w:t>
            </w:r>
          </w:p>
        </w:tc>
        <w:tc>
          <w:tcPr>
            <w:tcW w:w="1362"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bottom"/>
            <w:hideMark/>
          </w:tcPr>
          <w:p w:rsidR="005F4DFE" w:rsidRPr="00FB6363" w:rsidRDefault="005F4DFE" w:rsidP="00D769A2">
            <w:pPr>
              <w:bidi/>
              <w:spacing w:after="0" w:line="240" w:lineRule="auto"/>
              <w:rPr>
                <w:rFonts w:ascii="Simplified Arabic" w:eastAsia="Times New Roman" w:hAnsi="Simplified Arabic" w:cs="Simplified Arabic"/>
                <w:b/>
                <w:bCs/>
                <w:color w:val="000000"/>
                <w:sz w:val="24"/>
                <w:szCs w:val="24"/>
              </w:rPr>
            </w:pPr>
            <w:r w:rsidRPr="00FB6363">
              <w:rPr>
                <w:rFonts w:ascii="Simplified Arabic" w:eastAsia="Times New Roman" w:hAnsi="Simplified Arabic" w:cs="Simplified Arabic"/>
                <w:b/>
                <w:bCs/>
                <w:color w:val="000000"/>
                <w:sz w:val="24"/>
                <w:szCs w:val="24"/>
                <w:rtl/>
              </w:rPr>
              <w:t>سنوات الدراسة</w:t>
            </w:r>
          </w:p>
        </w:tc>
        <w:tc>
          <w:tcPr>
            <w:tcW w:w="1496"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bottom"/>
            <w:hideMark/>
          </w:tcPr>
          <w:p w:rsidR="00D769A2" w:rsidRDefault="00D769A2" w:rsidP="00D769A2">
            <w:pPr>
              <w:bidi/>
              <w:spacing w:after="0" w:line="240" w:lineRule="auto"/>
              <w:jc w:val="center"/>
              <w:rPr>
                <w:rFonts w:ascii="Simplified Arabic" w:eastAsia="Times New Roman" w:hAnsi="Simplified Arabic" w:cs="Simplified Arabic"/>
                <w:b/>
                <w:bCs/>
                <w:color w:val="000000"/>
                <w:sz w:val="24"/>
                <w:szCs w:val="24"/>
                <w:rtl/>
              </w:rPr>
            </w:pPr>
            <w:r>
              <w:rPr>
                <w:rFonts w:ascii="Simplified Arabic" w:eastAsia="Times New Roman" w:hAnsi="Simplified Arabic" w:cs="Simplified Arabic"/>
                <w:b/>
                <w:bCs/>
                <w:color w:val="000000"/>
                <w:sz w:val="24"/>
                <w:szCs w:val="24"/>
                <w:rtl/>
              </w:rPr>
              <w:t>ع</w:t>
            </w:r>
            <w:r>
              <w:rPr>
                <w:rFonts w:ascii="Simplified Arabic" w:eastAsia="Times New Roman" w:hAnsi="Simplified Arabic" w:cs="Simplified Arabic" w:hint="cs"/>
                <w:b/>
                <w:bCs/>
                <w:color w:val="000000"/>
                <w:sz w:val="24"/>
                <w:szCs w:val="24"/>
                <w:rtl/>
              </w:rPr>
              <w:t>دد</w:t>
            </w:r>
          </w:p>
          <w:p w:rsidR="005F4DFE" w:rsidRPr="00FB6363" w:rsidRDefault="005F4DFE" w:rsidP="00D769A2">
            <w:pPr>
              <w:bidi/>
              <w:spacing w:after="0" w:line="240" w:lineRule="auto"/>
              <w:jc w:val="center"/>
              <w:rPr>
                <w:rFonts w:ascii="Simplified Arabic" w:eastAsia="Times New Roman" w:hAnsi="Simplified Arabic" w:cs="Simplified Arabic"/>
                <w:b/>
                <w:bCs/>
                <w:color w:val="000000"/>
                <w:sz w:val="24"/>
                <w:szCs w:val="24"/>
              </w:rPr>
            </w:pPr>
            <w:r w:rsidRPr="00FB6363">
              <w:rPr>
                <w:rFonts w:ascii="Simplified Arabic" w:eastAsia="Times New Roman" w:hAnsi="Simplified Arabic" w:cs="Simplified Arabic"/>
                <w:b/>
                <w:bCs/>
                <w:color w:val="000000"/>
                <w:sz w:val="24"/>
                <w:szCs w:val="24"/>
                <w:rtl/>
              </w:rPr>
              <w:t>السكان</w:t>
            </w:r>
            <w:r w:rsidR="00767C5F" w:rsidRPr="00FB6363">
              <w:rPr>
                <w:rFonts w:ascii="Simplified Arabic" w:eastAsia="Times New Roman" w:hAnsi="Simplified Arabic" w:cs="Simplified Arabic" w:hint="cs"/>
                <w:b/>
                <w:bCs/>
                <w:color w:val="000000"/>
                <w:sz w:val="24"/>
                <w:szCs w:val="24"/>
                <w:rtl/>
              </w:rPr>
              <w:t xml:space="preserve"> </w:t>
            </w:r>
            <w:r w:rsidRPr="00FB6363">
              <w:rPr>
                <w:rFonts w:ascii="Simplified Arabic" w:eastAsia="Times New Roman" w:hAnsi="Simplified Arabic" w:cs="Simplified Arabic"/>
                <w:b/>
                <w:bCs/>
                <w:color w:val="000000"/>
                <w:sz w:val="24"/>
                <w:szCs w:val="24"/>
                <w:rtl/>
              </w:rPr>
              <w:t>(نسمة)</w:t>
            </w:r>
          </w:p>
        </w:tc>
        <w:tc>
          <w:tcPr>
            <w:tcW w:w="1227" w:type="dxa"/>
            <w:tcBorders>
              <w:top w:val="single" w:sz="4" w:space="0" w:color="auto"/>
              <w:left w:val="single" w:sz="4" w:space="0" w:color="auto"/>
              <w:bottom w:val="single" w:sz="4" w:space="0" w:color="auto"/>
              <w:right w:val="single" w:sz="4" w:space="0" w:color="auto"/>
            </w:tcBorders>
            <w:shd w:val="clear" w:color="auto" w:fill="FBD4B4" w:themeFill="accent6" w:themeFillTint="66"/>
            <w:noWrap/>
            <w:vAlign w:val="bottom"/>
            <w:hideMark/>
          </w:tcPr>
          <w:p w:rsidR="005F4DFE" w:rsidRPr="00FB6363" w:rsidRDefault="005F4DFE" w:rsidP="00D769A2">
            <w:pPr>
              <w:bidi/>
              <w:spacing w:after="0" w:line="240" w:lineRule="auto"/>
              <w:jc w:val="center"/>
              <w:rPr>
                <w:rFonts w:ascii="Simplified Arabic" w:eastAsia="Times New Roman" w:hAnsi="Simplified Arabic" w:cs="Simplified Arabic"/>
                <w:b/>
                <w:bCs/>
                <w:color w:val="000000"/>
                <w:sz w:val="24"/>
                <w:szCs w:val="24"/>
              </w:rPr>
            </w:pPr>
            <w:r w:rsidRPr="00FB6363">
              <w:rPr>
                <w:rFonts w:ascii="Simplified Arabic" w:eastAsia="Times New Roman" w:hAnsi="Simplified Arabic" w:cs="Simplified Arabic"/>
                <w:b/>
                <w:bCs/>
                <w:color w:val="000000"/>
                <w:sz w:val="24"/>
                <w:szCs w:val="24"/>
                <w:rtl/>
              </w:rPr>
              <w:t>المساحة (دونم)</w:t>
            </w:r>
          </w:p>
        </w:tc>
        <w:tc>
          <w:tcPr>
            <w:tcW w:w="2630" w:type="dxa"/>
            <w:tcBorders>
              <w:top w:val="single" w:sz="4" w:space="0" w:color="auto"/>
              <w:left w:val="single" w:sz="4" w:space="0" w:color="auto"/>
              <w:bottom w:val="single" w:sz="4" w:space="0" w:color="auto"/>
              <w:right w:val="single" w:sz="4" w:space="0" w:color="auto"/>
            </w:tcBorders>
            <w:shd w:val="clear" w:color="auto" w:fill="FBD4B4" w:themeFill="accent6" w:themeFillTint="66"/>
          </w:tcPr>
          <w:p w:rsidR="005F4DFE" w:rsidRPr="00FB6363" w:rsidRDefault="005F4DFE" w:rsidP="00D769A2">
            <w:pPr>
              <w:bidi/>
              <w:spacing w:after="0" w:line="240" w:lineRule="auto"/>
              <w:jc w:val="center"/>
              <w:rPr>
                <w:rFonts w:ascii="Simplified Arabic" w:eastAsia="Times New Roman" w:hAnsi="Simplified Arabic" w:cs="Simplified Arabic"/>
                <w:b/>
                <w:bCs/>
                <w:color w:val="000000"/>
                <w:sz w:val="24"/>
                <w:szCs w:val="24"/>
                <w:rtl/>
              </w:rPr>
            </w:pPr>
          </w:p>
          <w:p w:rsidR="00022475" w:rsidRPr="00FB6363" w:rsidRDefault="00022475" w:rsidP="00D769A2">
            <w:pPr>
              <w:bidi/>
              <w:spacing w:after="0" w:line="240" w:lineRule="auto"/>
              <w:jc w:val="center"/>
              <w:rPr>
                <w:rFonts w:ascii="Simplified Arabic" w:eastAsia="Times New Roman" w:hAnsi="Simplified Arabic" w:cs="Simplified Arabic"/>
                <w:b/>
                <w:bCs/>
                <w:color w:val="000000"/>
                <w:sz w:val="24"/>
                <w:szCs w:val="24"/>
                <w:rtl/>
              </w:rPr>
            </w:pPr>
            <w:r w:rsidRPr="00FB6363">
              <w:rPr>
                <w:rFonts w:ascii="Simplified Arabic" w:eastAsia="Times New Roman" w:hAnsi="Simplified Arabic" w:cs="Simplified Arabic" w:hint="cs"/>
                <w:b/>
                <w:bCs/>
                <w:color w:val="000000"/>
                <w:sz w:val="24"/>
                <w:szCs w:val="24"/>
                <w:rtl/>
              </w:rPr>
              <w:t>نسبة المساحة الى عدد السكان</w:t>
            </w:r>
            <w:r w:rsidR="00E56A59" w:rsidRPr="00FB6363">
              <w:rPr>
                <w:rFonts w:ascii="Simplified Arabic" w:eastAsia="Times New Roman" w:hAnsi="Simplified Arabic" w:cs="Simplified Arabic" w:hint="cs"/>
                <w:b/>
                <w:bCs/>
                <w:color w:val="000000"/>
                <w:sz w:val="24"/>
                <w:szCs w:val="24"/>
                <w:rtl/>
              </w:rPr>
              <w:t xml:space="preserve"> (دونم/شخص)</w:t>
            </w:r>
          </w:p>
        </w:tc>
      </w:tr>
      <w:tr w:rsidR="00767C5F" w:rsidRPr="00FB6363" w:rsidTr="002B2515">
        <w:trPr>
          <w:trHeight w:val="160"/>
          <w:jc w:val="center"/>
        </w:trPr>
        <w:tc>
          <w:tcPr>
            <w:tcW w:w="2084" w:type="dxa"/>
            <w:tcBorders>
              <w:top w:val="nil"/>
              <w:left w:val="single" w:sz="4" w:space="0" w:color="auto"/>
              <w:bottom w:val="single" w:sz="4" w:space="0" w:color="auto"/>
              <w:right w:val="single" w:sz="4" w:space="0" w:color="auto"/>
            </w:tcBorders>
            <w:shd w:val="clear" w:color="auto" w:fill="FBD4B4" w:themeFill="accent6" w:themeFillTint="66"/>
          </w:tcPr>
          <w:p w:rsidR="005F4DFE" w:rsidRPr="00FB6363" w:rsidRDefault="005F4DFE" w:rsidP="00F507A5">
            <w:pPr>
              <w:spacing w:after="0" w:line="240" w:lineRule="auto"/>
              <w:jc w:val="right"/>
              <w:rPr>
                <w:rFonts w:ascii="Simplified Arabic" w:eastAsia="Times New Roman" w:hAnsi="Simplified Arabic" w:cs="Simplified Arabic"/>
                <w:b/>
                <w:bCs/>
                <w:color w:val="000000" w:themeColor="text1"/>
                <w:sz w:val="24"/>
                <w:szCs w:val="24"/>
              </w:rPr>
            </w:pPr>
            <w:r w:rsidRPr="00FB6363">
              <w:rPr>
                <w:rFonts w:ascii="Simplified Arabic" w:eastAsia="Times New Roman" w:hAnsi="Simplified Arabic" w:cs="Simplified Arabic"/>
                <w:b/>
                <w:bCs/>
                <w:color w:val="000000" w:themeColor="text1"/>
                <w:sz w:val="24"/>
                <w:szCs w:val="24"/>
                <w:rtl/>
              </w:rPr>
              <w:t>مخطط الحدود الطبيعية</w:t>
            </w:r>
          </w:p>
        </w:tc>
        <w:tc>
          <w:tcPr>
            <w:tcW w:w="1362"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1933</w:t>
            </w:r>
          </w:p>
        </w:tc>
        <w:tc>
          <w:tcPr>
            <w:tcW w:w="1496"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2000</w:t>
            </w:r>
          </w:p>
        </w:tc>
        <w:tc>
          <w:tcPr>
            <w:tcW w:w="1227"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37500</w:t>
            </w:r>
          </w:p>
        </w:tc>
        <w:tc>
          <w:tcPr>
            <w:tcW w:w="2630" w:type="dxa"/>
            <w:tcBorders>
              <w:top w:val="nil"/>
              <w:left w:val="single" w:sz="4" w:space="0" w:color="auto"/>
              <w:bottom w:val="single" w:sz="4" w:space="0" w:color="auto"/>
              <w:right w:val="single" w:sz="4" w:space="0" w:color="auto"/>
            </w:tcBorders>
            <w:shd w:val="clear" w:color="auto" w:fill="FFFFFF" w:themeFill="background1"/>
          </w:tcPr>
          <w:p w:rsidR="005F4DFE" w:rsidRPr="00FB6363" w:rsidRDefault="005F4DFE" w:rsidP="00F507A5">
            <w:pPr>
              <w:bidi/>
              <w:spacing w:after="0" w:line="240" w:lineRule="auto"/>
              <w:jc w:val="center"/>
              <w:rPr>
                <w:rFonts w:ascii="Simplified Arabic" w:eastAsia="Times New Roman" w:hAnsi="Simplified Arabic" w:cs="Simplified Arabic"/>
                <w:color w:val="000000" w:themeColor="text1"/>
                <w:sz w:val="24"/>
                <w:szCs w:val="24"/>
                <w:rtl/>
              </w:rPr>
            </w:pPr>
          </w:p>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tl/>
              </w:rPr>
              <w:t>18.75</w:t>
            </w:r>
          </w:p>
        </w:tc>
      </w:tr>
      <w:tr w:rsidR="00767C5F" w:rsidRPr="00FB6363" w:rsidTr="002B2515">
        <w:trPr>
          <w:trHeight w:val="290"/>
          <w:jc w:val="center"/>
        </w:trPr>
        <w:tc>
          <w:tcPr>
            <w:tcW w:w="2084" w:type="dxa"/>
            <w:tcBorders>
              <w:top w:val="nil"/>
              <w:left w:val="single" w:sz="4" w:space="0" w:color="auto"/>
              <w:bottom w:val="single" w:sz="4" w:space="0" w:color="auto"/>
              <w:right w:val="single" w:sz="4" w:space="0" w:color="auto"/>
            </w:tcBorders>
            <w:shd w:val="clear" w:color="auto" w:fill="FBD4B4" w:themeFill="accent6" w:themeFillTint="66"/>
          </w:tcPr>
          <w:p w:rsidR="005F4DFE" w:rsidRPr="00FB6363" w:rsidRDefault="005F4DFE" w:rsidP="00F507A5">
            <w:pPr>
              <w:spacing w:after="0" w:line="240" w:lineRule="auto"/>
              <w:jc w:val="right"/>
              <w:rPr>
                <w:rFonts w:ascii="Simplified Arabic" w:eastAsia="Times New Roman" w:hAnsi="Simplified Arabic" w:cs="Simplified Arabic"/>
                <w:b/>
                <w:bCs/>
                <w:color w:val="000000" w:themeColor="text1"/>
                <w:sz w:val="24"/>
                <w:szCs w:val="24"/>
              </w:rPr>
            </w:pPr>
            <w:r w:rsidRPr="00FB6363">
              <w:rPr>
                <w:rFonts w:ascii="Simplified Arabic" w:eastAsia="Times New Roman" w:hAnsi="Simplified Arabic" w:cs="Simplified Arabic"/>
                <w:b/>
                <w:bCs/>
                <w:color w:val="000000" w:themeColor="text1"/>
                <w:sz w:val="24"/>
                <w:szCs w:val="24"/>
                <w:rtl/>
              </w:rPr>
              <w:t>المخطط المصادق</w:t>
            </w:r>
          </w:p>
        </w:tc>
        <w:tc>
          <w:tcPr>
            <w:tcW w:w="1362"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1978</w:t>
            </w:r>
          </w:p>
        </w:tc>
        <w:tc>
          <w:tcPr>
            <w:tcW w:w="1496"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7990</w:t>
            </w:r>
          </w:p>
        </w:tc>
        <w:tc>
          <w:tcPr>
            <w:tcW w:w="1227"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9198</w:t>
            </w:r>
          </w:p>
        </w:tc>
        <w:tc>
          <w:tcPr>
            <w:tcW w:w="2630" w:type="dxa"/>
            <w:tcBorders>
              <w:top w:val="nil"/>
              <w:left w:val="single" w:sz="4" w:space="0" w:color="auto"/>
              <w:bottom w:val="single" w:sz="4" w:space="0" w:color="auto"/>
              <w:right w:val="single" w:sz="4" w:space="0" w:color="auto"/>
            </w:tcBorders>
            <w:shd w:val="clear" w:color="auto" w:fill="FFFFFF" w:themeFill="background1"/>
          </w:tcPr>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tl/>
              </w:rPr>
            </w:pPr>
          </w:p>
          <w:p w:rsidR="005F4DFE" w:rsidRPr="00FB6363" w:rsidRDefault="005F4DFE" w:rsidP="00F507A5">
            <w:pPr>
              <w:bidi/>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tl/>
              </w:rPr>
              <w:t>1.15</w:t>
            </w:r>
          </w:p>
        </w:tc>
      </w:tr>
      <w:tr w:rsidR="00767C5F" w:rsidRPr="00FB6363" w:rsidTr="002B2515">
        <w:trPr>
          <w:trHeight w:val="279"/>
          <w:jc w:val="center"/>
        </w:trPr>
        <w:tc>
          <w:tcPr>
            <w:tcW w:w="2084" w:type="dxa"/>
            <w:tcBorders>
              <w:top w:val="nil"/>
              <w:left w:val="single" w:sz="4" w:space="0" w:color="auto"/>
              <w:bottom w:val="single" w:sz="4" w:space="0" w:color="auto"/>
              <w:right w:val="single" w:sz="4" w:space="0" w:color="auto"/>
            </w:tcBorders>
            <w:shd w:val="clear" w:color="auto" w:fill="FBD4B4" w:themeFill="accent6" w:themeFillTint="66"/>
          </w:tcPr>
          <w:p w:rsidR="005F4DFE" w:rsidRPr="00FB6363" w:rsidRDefault="005F4DFE" w:rsidP="00F507A5">
            <w:pPr>
              <w:spacing w:after="0" w:line="240" w:lineRule="auto"/>
              <w:jc w:val="right"/>
              <w:rPr>
                <w:rFonts w:ascii="Simplified Arabic" w:eastAsia="Times New Roman" w:hAnsi="Simplified Arabic" w:cs="Simplified Arabic"/>
                <w:b/>
                <w:bCs/>
                <w:color w:val="000000" w:themeColor="text1"/>
                <w:sz w:val="24"/>
                <w:szCs w:val="24"/>
              </w:rPr>
            </w:pPr>
            <w:r w:rsidRPr="00FB6363">
              <w:rPr>
                <w:rFonts w:ascii="Simplified Arabic" w:eastAsia="Times New Roman" w:hAnsi="Simplified Arabic" w:cs="Simplified Arabic"/>
                <w:b/>
                <w:bCs/>
                <w:color w:val="000000" w:themeColor="text1"/>
                <w:sz w:val="24"/>
                <w:szCs w:val="24"/>
                <w:rtl/>
              </w:rPr>
              <w:t>المخطط المقلص بقرار عسكري</w:t>
            </w:r>
          </w:p>
        </w:tc>
        <w:tc>
          <w:tcPr>
            <w:tcW w:w="1362"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1985</w:t>
            </w:r>
          </w:p>
        </w:tc>
        <w:tc>
          <w:tcPr>
            <w:tcW w:w="1496"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9500</w:t>
            </w:r>
          </w:p>
        </w:tc>
        <w:tc>
          <w:tcPr>
            <w:tcW w:w="1227"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tl/>
              </w:rPr>
              <w:t>4980</w:t>
            </w:r>
          </w:p>
        </w:tc>
        <w:tc>
          <w:tcPr>
            <w:tcW w:w="2630" w:type="dxa"/>
            <w:tcBorders>
              <w:top w:val="nil"/>
              <w:left w:val="single" w:sz="4" w:space="0" w:color="auto"/>
              <w:bottom w:val="single" w:sz="4" w:space="0" w:color="auto"/>
              <w:right w:val="single" w:sz="4" w:space="0" w:color="auto"/>
            </w:tcBorders>
            <w:shd w:val="clear" w:color="auto" w:fill="FFFFFF" w:themeFill="background1"/>
          </w:tcPr>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tl/>
              </w:rPr>
            </w:pPr>
          </w:p>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tl/>
              </w:rPr>
            </w:pPr>
            <w:r w:rsidRPr="00FB6363">
              <w:rPr>
                <w:rFonts w:ascii="Simplified Arabic" w:eastAsia="Times New Roman" w:hAnsi="Simplified Arabic" w:cs="Simplified Arabic"/>
                <w:color w:val="000000" w:themeColor="text1"/>
                <w:sz w:val="24"/>
                <w:szCs w:val="24"/>
                <w:rtl/>
              </w:rPr>
              <w:t>0.52</w:t>
            </w:r>
          </w:p>
        </w:tc>
      </w:tr>
      <w:tr w:rsidR="00767C5F" w:rsidRPr="00FB6363" w:rsidTr="002B2515">
        <w:trPr>
          <w:trHeight w:val="584"/>
          <w:jc w:val="center"/>
        </w:trPr>
        <w:tc>
          <w:tcPr>
            <w:tcW w:w="2084" w:type="dxa"/>
            <w:tcBorders>
              <w:top w:val="nil"/>
              <w:left w:val="single" w:sz="4" w:space="0" w:color="auto"/>
              <w:bottom w:val="single" w:sz="4" w:space="0" w:color="auto"/>
              <w:right w:val="single" w:sz="4" w:space="0" w:color="auto"/>
            </w:tcBorders>
            <w:shd w:val="clear" w:color="auto" w:fill="FBD4B4" w:themeFill="accent6" w:themeFillTint="66"/>
          </w:tcPr>
          <w:p w:rsidR="005F4DFE" w:rsidRPr="00FB6363" w:rsidRDefault="005F4DFE" w:rsidP="00F507A5">
            <w:pPr>
              <w:spacing w:after="0" w:line="240" w:lineRule="auto"/>
              <w:jc w:val="right"/>
              <w:rPr>
                <w:rFonts w:ascii="Simplified Arabic" w:eastAsia="Times New Roman" w:hAnsi="Simplified Arabic" w:cs="Simplified Arabic"/>
                <w:b/>
                <w:bCs/>
                <w:color w:val="000000" w:themeColor="text1"/>
                <w:sz w:val="24"/>
                <w:szCs w:val="24"/>
              </w:rPr>
            </w:pPr>
            <w:r w:rsidRPr="00FB6363">
              <w:rPr>
                <w:rFonts w:ascii="Simplified Arabic" w:eastAsia="Times New Roman" w:hAnsi="Simplified Arabic" w:cs="Simplified Arabic"/>
                <w:b/>
                <w:bCs/>
                <w:color w:val="000000" w:themeColor="text1"/>
                <w:sz w:val="24"/>
                <w:szCs w:val="24"/>
                <w:rtl/>
              </w:rPr>
              <w:t xml:space="preserve">حدود التوسعة </w:t>
            </w:r>
          </w:p>
        </w:tc>
        <w:tc>
          <w:tcPr>
            <w:tcW w:w="1362"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2006</w:t>
            </w:r>
          </w:p>
        </w:tc>
        <w:tc>
          <w:tcPr>
            <w:tcW w:w="1496"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Pr>
              <w:t>22000</w:t>
            </w:r>
          </w:p>
        </w:tc>
        <w:tc>
          <w:tcPr>
            <w:tcW w:w="1227"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F4DFE" w:rsidRPr="00FB6363" w:rsidRDefault="005F4DFE" w:rsidP="00F507A5">
            <w:pPr>
              <w:spacing w:after="0" w:line="240" w:lineRule="auto"/>
              <w:jc w:val="center"/>
              <w:rPr>
                <w:rFonts w:ascii="Simplified Arabic" w:eastAsia="Times New Roman" w:hAnsi="Simplified Arabic" w:cs="Simplified Arabic"/>
                <w:color w:val="000000" w:themeColor="text1"/>
                <w:sz w:val="24"/>
                <w:szCs w:val="24"/>
              </w:rPr>
            </w:pPr>
            <w:r w:rsidRPr="00FB6363">
              <w:rPr>
                <w:rFonts w:ascii="Simplified Arabic" w:eastAsia="Times New Roman" w:hAnsi="Simplified Arabic" w:cs="Simplified Arabic"/>
                <w:color w:val="000000" w:themeColor="text1"/>
                <w:sz w:val="24"/>
                <w:szCs w:val="24"/>
                <w:rtl/>
              </w:rPr>
              <w:t>14830</w:t>
            </w:r>
          </w:p>
        </w:tc>
        <w:tc>
          <w:tcPr>
            <w:tcW w:w="2630" w:type="dxa"/>
            <w:tcBorders>
              <w:top w:val="nil"/>
              <w:left w:val="single" w:sz="4" w:space="0" w:color="auto"/>
              <w:bottom w:val="single" w:sz="4" w:space="0" w:color="auto"/>
              <w:right w:val="single" w:sz="4" w:space="0" w:color="auto"/>
            </w:tcBorders>
            <w:shd w:val="clear" w:color="auto" w:fill="FFFFFF" w:themeFill="background1"/>
          </w:tcPr>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tl/>
              </w:rPr>
            </w:pPr>
          </w:p>
          <w:p w:rsidR="00022475" w:rsidRPr="00FB6363" w:rsidRDefault="00022475" w:rsidP="00F507A5">
            <w:pPr>
              <w:bidi/>
              <w:spacing w:after="0" w:line="240" w:lineRule="auto"/>
              <w:jc w:val="center"/>
              <w:rPr>
                <w:rFonts w:ascii="Simplified Arabic" w:eastAsia="Times New Roman" w:hAnsi="Simplified Arabic" w:cs="Simplified Arabic"/>
                <w:color w:val="000000" w:themeColor="text1"/>
                <w:sz w:val="24"/>
                <w:szCs w:val="24"/>
                <w:rtl/>
              </w:rPr>
            </w:pPr>
            <w:r w:rsidRPr="00FB6363">
              <w:rPr>
                <w:rFonts w:ascii="Simplified Arabic" w:eastAsia="Times New Roman" w:hAnsi="Simplified Arabic" w:cs="Simplified Arabic"/>
                <w:color w:val="000000" w:themeColor="text1"/>
                <w:sz w:val="24"/>
                <w:szCs w:val="24"/>
                <w:rtl/>
              </w:rPr>
              <w:t>0.67</w:t>
            </w:r>
          </w:p>
        </w:tc>
      </w:tr>
    </w:tbl>
    <w:p w:rsidR="0056068B" w:rsidRDefault="0056068B" w:rsidP="0056068B">
      <w:pPr>
        <w:bidi/>
        <w:spacing w:line="240" w:lineRule="auto"/>
        <w:rPr>
          <w:rFonts w:ascii="Simplified Arabic" w:hAnsi="Simplified Arabic" w:cs="Simplified Arabic"/>
          <w:sz w:val="24"/>
          <w:szCs w:val="24"/>
          <w:rtl/>
        </w:rPr>
      </w:pPr>
    </w:p>
    <w:p w:rsidR="002B2515" w:rsidRDefault="002B2515" w:rsidP="002B2515">
      <w:pPr>
        <w:bidi/>
        <w:spacing w:line="240" w:lineRule="auto"/>
        <w:rPr>
          <w:rFonts w:ascii="Simplified Arabic" w:hAnsi="Simplified Arabic" w:cs="Simplified Arabic"/>
          <w:sz w:val="24"/>
          <w:szCs w:val="24"/>
          <w:rtl/>
        </w:rPr>
      </w:pPr>
    </w:p>
    <w:p w:rsidR="0024699F" w:rsidRDefault="00BD7B6D" w:rsidP="000F55A3">
      <w:pPr>
        <w:bidi/>
        <w:spacing w:line="240" w:lineRule="auto"/>
        <w:jc w:val="center"/>
        <w:rPr>
          <w:rFonts w:ascii="Simplified Arabic" w:hAnsi="Simplified Arabic" w:cs="Simplified Arabic"/>
          <w:sz w:val="24"/>
          <w:szCs w:val="24"/>
          <w:rtl/>
        </w:rPr>
      </w:pPr>
      <w:r>
        <w:rPr>
          <w:noProof/>
        </w:rPr>
        <w:drawing>
          <wp:inline distT="0" distB="0" distL="0" distR="0" wp14:anchorId="75D9ED0E" wp14:editId="44683B5B">
            <wp:extent cx="4295775" cy="2457450"/>
            <wp:effectExtent l="0" t="0" r="9525" b="19050"/>
            <wp:docPr id="1" name="Chart 1">
              <a:extLst xmlns:a="http://schemas.openxmlformats.org/drawingml/2006/main">
                <a:ext uri="{FF2B5EF4-FFF2-40B4-BE49-F238E27FC236}">
                  <a16:creationId xmlns:arto="http://schemas.microsoft.com/office/word/2006/arto" xmlns:o="urn:schemas-microsoft-com:office:office" xmlns:v="urn:schemas-microsoft-com:vml" xmlns:w10="urn:schemas-microsoft-com:office:word" xmlns:w="http://schemas.openxmlformats.org/wordprocessingml/2006/main" xmlns="" xmlns:xdr="http://schemas.openxmlformats.org/drawingml/2006/spreadsheetDrawing" xmlns:a16="http://schemas.microsoft.com/office/drawing/2014/main" xmlns:lc="http://schemas.openxmlformats.org/drawingml/2006/lockedCanvas" id="{844F13CB-E91D-C59A-76B8-2C79876AB2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834FA" w:rsidRPr="00366A1F" w:rsidRDefault="00F03BBB" w:rsidP="008524A9">
      <w:pPr>
        <w:bidi/>
        <w:spacing w:line="240" w:lineRule="auto"/>
        <w:jc w:val="center"/>
        <w:rPr>
          <w:rFonts w:ascii="Simplified Arabic" w:hAnsi="Simplified Arabic" w:cs="Simplified Arabic"/>
          <w:rtl/>
        </w:rPr>
      </w:pPr>
      <w:r w:rsidRPr="00366A1F">
        <w:rPr>
          <w:rFonts w:ascii="Simplified Arabic" w:hAnsi="Simplified Arabic" w:cs="Simplified Arabic" w:hint="cs"/>
          <w:b/>
          <w:bCs/>
          <w:rtl/>
        </w:rPr>
        <w:t>شكل(1-</w:t>
      </w:r>
      <w:r w:rsidR="008524A9" w:rsidRPr="00366A1F">
        <w:rPr>
          <w:rFonts w:ascii="Simplified Arabic" w:hAnsi="Simplified Arabic" w:cs="Simplified Arabic"/>
          <w:b/>
          <w:bCs/>
        </w:rPr>
        <w:t>8</w:t>
      </w:r>
      <w:r w:rsidRPr="00366A1F">
        <w:rPr>
          <w:rFonts w:ascii="Simplified Arabic" w:hAnsi="Simplified Arabic" w:cs="Simplified Arabic" w:hint="cs"/>
          <w:b/>
          <w:bCs/>
          <w:rtl/>
        </w:rPr>
        <w:t>):</w:t>
      </w:r>
      <w:r w:rsidRPr="00366A1F">
        <w:rPr>
          <w:rFonts w:ascii="Simplified Arabic" w:hAnsi="Simplified Arabic" w:cs="Simplified Arabic" w:hint="cs"/>
          <w:rtl/>
        </w:rPr>
        <w:t xml:space="preserve"> العلاقة بين عد</w:t>
      </w:r>
      <w:r w:rsidR="00F852A4" w:rsidRPr="00366A1F">
        <w:rPr>
          <w:rFonts w:ascii="Simplified Arabic" w:hAnsi="Simplified Arabic" w:cs="Simplified Arabic" w:hint="cs"/>
          <w:rtl/>
        </w:rPr>
        <w:t>د السكان والمساحة والنسبة بينهم</w:t>
      </w:r>
      <w:r w:rsidR="00F852A4" w:rsidRPr="00366A1F">
        <w:rPr>
          <w:rFonts w:ascii="Simplified Arabic" w:hAnsi="Simplified Arabic" w:cs="Simplified Arabic"/>
          <w:rtl/>
        </w:rPr>
        <w:t>،</w:t>
      </w:r>
      <w:r w:rsidR="00F852A4" w:rsidRPr="00366A1F">
        <w:rPr>
          <w:rFonts w:ascii="Simplified Arabic" w:hAnsi="Simplified Arabic" w:cs="Simplified Arabic" w:hint="cs"/>
          <w:rtl/>
        </w:rPr>
        <w:t xml:space="preserve"> المصدر: الباحث</w:t>
      </w:r>
    </w:p>
    <w:p w:rsidR="008C029C" w:rsidRDefault="008C029C" w:rsidP="008C029C">
      <w:pPr>
        <w:bidi/>
        <w:spacing w:line="240" w:lineRule="auto"/>
        <w:jc w:val="center"/>
        <w:rPr>
          <w:rFonts w:ascii="Simplified Arabic" w:hAnsi="Simplified Arabic" w:cs="Simplified Arabic"/>
          <w:sz w:val="20"/>
          <w:szCs w:val="20"/>
        </w:rPr>
      </w:pPr>
    </w:p>
    <w:p w:rsidR="008C029C" w:rsidRDefault="001B03EA" w:rsidP="00366A1F">
      <w:pPr>
        <w:bidi/>
        <w:spacing w:line="240" w:lineRule="auto"/>
        <w:jc w:val="center"/>
        <w:rPr>
          <w:rFonts w:ascii="Simplified Arabic" w:hAnsi="Simplified Arabic" w:cs="Simplified Arabic"/>
          <w:sz w:val="20"/>
          <w:szCs w:val="20"/>
          <w:rtl/>
        </w:rPr>
      </w:pPr>
      <w:r>
        <w:rPr>
          <w:rFonts w:ascii="Simplified Arabic" w:hAnsi="Simplified Arabic" w:cs="Simplified Arabic"/>
          <w:noProof/>
          <w:sz w:val="20"/>
          <w:szCs w:val="20"/>
          <w:rtl/>
        </w:rPr>
        <w:lastRenderedPageBreak/>
        <w:drawing>
          <wp:inline distT="0" distB="0" distL="0" distR="0" wp14:anchorId="6DB9E2E7" wp14:editId="0F42B7C0">
            <wp:extent cx="5478738" cy="3876991"/>
            <wp:effectExtent l="0" t="0" r="825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حمية.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482879" cy="3879921"/>
                    </a:xfrm>
                    <a:prstGeom prst="rect">
                      <a:avLst/>
                    </a:prstGeom>
                  </pic:spPr>
                </pic:pic>
              </a:graphicData>
            </a:graphic>
          </wp:inline>
        </w:drawing>
      </w:r>
    </w:p>
    <w:p w:rsidR="008C029C" w:rsidRPr="00366A1F" w:rsidRDefault="008C029C" w:rsidP="00366A1F">
      <w:pPr>
        <w:bidi/>
        <w:spacing w:line="240" w:lineRule="auto"/>
        <w:jc w:val="center"/>
        <w:rPr>
          <w:rFonts w:ascii="Simplified Arabic" w:hAnsi="Simplified Arabic" w:cs="Simplified Arabic"/>
          <w:rtl/>
        </w:rPr>
      </w:pPr>
      <w:r w:rsidRPr="00366A1F">
        <w:rPr>
          <w:rFonts w:ascii="Simplified Arabic" w:hAnsi="Simplified Arabic" w:cs="Simplified Arabic" w:hint="cs"/>
          <w:b/>
          <w:bCs/>
          <w:rtl/>
        </w:rPr>
        <w:t>شكل(1-9):</w:t>
      </w:r>
      <w:r w:rsidRPr="00366A1F">
        <w:rPr>
          <w:rFonts w:ascii="Simplified Arabic" w:hAnsi="Simplified Arabic" w:cs="Simplified Arabic" w:hint="cs"/>
          <w:rtl/>
        </w:rPr>
        <w:t xml:space="preserve"> </w:t>
      </w:r>
      <w:r w:rsidR="00F00CEF" w:rsidRPr="00366A1F">
        <w:rPr>
          <w:rFonts w:ascii="Simplified Arabic" w:hAnsi="Simplified Arabic" w:cs="Simplified Arabic" w:hint="cs"/>
          <w:rtl/>
        </w:rPr>
        <w:t>خريطة</w:t>
      </w:r>
      <w:r w:rsidRPr="00366A1F">
        <w:rPr>
          <w:rFonts w:ascii="Simplified Arabic" w:hAnsi="Simplified Arabic" w:cs="Simplified Arabic" w:hint="cs"/>
          <w:rtl/>
        </w:rPr>
        <w:t xml:space="preserve"> توضح حدود المحمية الطبيعية</w:t>
      </w:r>
      <w:r w:rsidR="002900D3" w:rsidRPr="00366A1F">
        <w:rPr>
          <w:rFonts w:ascii="Simplified Arabic" w:hAnsi="Simplified Arabic" w:cs="Simplified Arabic" w:hint="cs"/>
          <w:rtl/>
        </w:rPr>
        <w:t xml:space="preserve"> وأراضي الدولة</w:t>
      </w:r>
      <w:r w:rsidRPr="00366A1F">
        <w:rPr>
          <w:rFonts w:ascii="Simplified Arabic" w:hAnsi="Simplified Arabic" w:cs="Simplified Arabic"/>
          <w:rtl/>
        </w:rPr>
        <w:t>،</w:t>
      </w:r>
      <w:r w:rsidRPr="00366A1F">
        <w:rPr>
          <w:rFonts w:ascii="Simplified Arabic" w:hAnsi="Simplified Arabic" w:cs="Simplified Arabic" w:hint="cs"/>
          <w:rtl/>
        </w:rPr>
        <w:t xml:space="preserve"> المصدر: الباح</w:t>
      </w:r>
      <w:r w:rsidRPr="00366A1F">
        <w:rPr>
          <w:rFonts w:ascii="Simplified Arabic" w:hAnsi="Simplified Arabic" w:cs="Simplified Arabic" w:hint="eastAsia"/>
          <w:rtl/>
        </w:rPr>
        <w:t>ث</w:t>
      </w:r>
    </w:p>
    <w:p w:rsidR="00995F90" w:rsidRPr="00995F90" w:rsidRDefault="00995F90" w:rsidP="00995F90">
      <w:pPr>
        <w:bidi/>
        <w:spacing w:line="240" w:lineRule="auto"/>
        <w:jc w:val="center"/>
        <w:rPr>
          <w:rFonts w:ascii="Simplified Arabic" w:hAnsi="Simplified Arabic" w:cs="Simplified Arabic"/>
          <w:rtl/>
        </w:rPr>
      </w:pPr>
    </w:p>
    <w:p w:rsidR="001264EB" w:rsidRPr="00751B36" w:rsidRDefault="001264EB" w:rsidP="00751B36">
      <w:pPr>
        <w:bidi/>
        <w:rPr>
          <w:rFonts w:ascii="Simplified Arabic" w:hAnsi="Simplified Arabic" w:cs="Simplified Arabic"/>
          <w:b/>
          <w:bCs/>
          <w:sz w:val="24"/>
          <w:szCs w:val="24"/>
          <w:rtl/>
        </w:rPr>
      </w:pPr>
      <w:bookmarkStart w:id="27" w:name="_Toc121771660"/>
      <w:bookmarkStart w:id="28" w:name="_Toc121773606"/>
      <w:bookmarkStart w:id="29" w:name="_Toc135239008"/>
      <w:r w:rsidRPr="00751B36">
        <w:rPr>
          <w:rFonts w:ascii="Simplified Arabic" w:hAnsi="Simplified Arabic" w:cs="Simplified Arabic"/>
          <w:b/>
          <w:bCs/>
          <w:sz w:val="24"/>
          <w:szCs w:val="24"/>
          <w:rtl/>
        </w:rPr>
        <w:t>1.</w:t>
      </w:r>
      <w:r w:rsidR="00312A49" w:rsidRPr="00751B36">
        <w:rPr>
          <w:rFonts w:ascii="Simplified Arabic" w:hAnsi="Simplified Arabic" w:cs="Simplified Arabic"/>
          <w:b/>
          <w:bCs/>
          <w:sz w:val="24"/>
          <w:szCs w:val="24"/>
          <w:rtl/>
        </w:rPr>
        <w:t>5</w:t>
      </w:r>
      <w:r w:rsidRPr="00751B36">
        <w:rPr>
          <w:rFonts w:ascii="Simplified Arabic" w:hAnsi="Simplified Arabic" w:cs="Simplified Arabic"/>
          <w:b/>
          <w:bCs/>
          <w:sz w:val="24"/>
          <w:szCs w:val="24"/>
          <w:rtl/>
        </w:rPr>
        <w:t xml:space="preserve">.2 </w:t>
      </w:r>
      <w:r w:rsidR="0008793F" w:rsidRPr="00751B36">
        <w:rPr>
          <w:rFonts w:ascii="Simplified Arabic" w:hAnsi="Simplified Arabic" w:cs="Simplified Arabic"/>
          <w:b/>
          <w:bCs/>
          <w:sz w:val="24"/>
          <w:szCs w:val="24"/>
          <w:rtl/>
        </w:rPr>
        <w:t>أ</w:t>
      </w:r>
      <w:r w:rsidRPr="00751B36">
        <w:rPr>
          <w:rFonts w:ascii="Simplified Arabic" w:hAnsi="Simplified Arabic" w:cs="Simplified Arabic"/>
          <w:b/>
          <w:bCs/>
          <w:sz w:val="24"/>
          <w:szCs w:val="24"/>
          <w:rtl/>
        </w:rPr>
        <w:t>همية المشروع</w:t>
      </w:r>
      <w:bookmarkEnd w:id="27"/>
      <w:bookmarkEnd w:id="28"/>
      <w:bookmarkEnd w:id="29"/>
      <w:r w:rsidRPr="00751B36">
        <w:rPr>
          <w:rFonts w:ascii="Simplified Arabic" w:hAnsi="Simplified Arabic" w:cs="Simplified Arabic"/>
          <w:b/>
          <w:bCs/>
          <w:sz w:val="24"/>
          <w:szCs w:val="24"/>
          <w:rtl/>
        </w:rPr>
        <w:t xml:space="preserve">  </w:t>
      </w:r>
    </w:p>
    <w:p w:rsidR="001264EB" w:rsidRPr="001264EB" w:rsidRDefault="001264EB" w:rsidP="00FB6363">
      <w:pPr>
        <w:bidi/>
        <w:spacing w:line="360" w:lineRule="auto"/>
        <w:jc w:val="both"/>
        <w:rPr>
          <w:rFonts w:ascii="Simplified Arabic" w:hAnsi="Simplified Arabic" w:cs="Simplified Arabic"/>
          <w:sz w:val="24"/>
          <w:szCs w:val="24"/>
          <w:rtl/>
        </w:rPr>
      </w:pPr>
      <w:r w:rsidRPr="001264EB">
        <w:rPr>
          <w:rFonts w:ascii="Simplified Arabic" w:hAnsi="Simplified Arabic" w:cs="Simplified Arabic"/>
          <w:sz w:val="24"/>
          <w:szCs w:val="24"/>
          <w:rtl/>
        </w:rPr>
        <w:t xml:space="preserve">وبالانتقال الى </w:t>
      </w:r>
      <w:r w:rsidR="00FB6363">
        <w:rPr>
          <w:rFonts w:ascii="Simplified Arabic" w:hAnsi="Simplified Arabic" w:cs="Simplified Arabic" w:hint="cs"/>
          <w:sz w:val="24"/>
          <w:szCs w:val="24"/>
          <w:rtl/>
        </w:rPr>
        <w:t>أ</w:t>
      </w:r>
      <w:r w:rsidRPr="001264EB">
        <w:rPr>
          <w:rFonts w:ascii="Simplified Arabic" w:hAnsi="Simplified Arabic" w:cs="Simplified Arabic"/>
          <w:sz w:val="24"/>
          <w:szCs w:val="24"/>
          <w:rtl/>
        </w:rPr>
        <w:t xml:space="preserve">همية </w:t>
      </w:r>
      <w:r w:rsidR="00FC6A5F">
        <w:rPr>
          <w:rFonts w:ascii="Simplified Arabic" w:hAnsi="Simplified Arabic" w:cs="Simplified Arabic" w:hint="cs"/>
          <w:sz w:val="24"/>
          <w:szCs w:val="24"/>
          <w:rtl/>
        </w:rPr>
        <w:t>المشروع</w:t>
      </w:r>
      <w:r w:rsidRPr="001264EB">
        <w:rPr>
          <w:rFonts w:ascii="Simplified Arabic" w:hAnsi="Simplified Arabic" w:cs="Simplified Arabic"/>
          <w:sz w:val="24"/>
          <w:szCs w:val="24"/>
          <w:rtl/>
        </w:rPr>
        <w:t xml:space="preserve"> فيمكن </w:t>
      </w:r>
      <w:r w:rsidR="00FB6363">
        <w:rPr>
          <w:rFonts w:ascii="Simplified Arabic" w:hAnsi="Simplified Arabic" w:cs="Simplified Arabic" w:hint="cs"/>
          <w:sz w:val="24"/>
          <w:szCs w:val="24"/>
          <w:rtl/>
        </w:rPr>
        <w:t>أ</w:t>
      </w:r>
      <w:r w:rsidRPr="001264EB">
        <w:rPr>
          <w:rFonts w:ascii="Simplified Arabic" w:hAnsi="Simplified Arabic" w:cs="Simplified Arabic"/>
          <w:sz w:val="24"/>
          <w:szCs w:val="24"/>
          <w:rtl/>
        </w:rPr>
        <w:t xml:space="preserve">ن نجعل </w:t>
      </w:r>
      <w:r w:rsidR="00FB6363">
        <w:rPr>
          <w:rFonts w:ascii="Simplified Arabic" w:hAnsi="Simplified Arabic" w:cs="Simplified Arabic" w:hint="cs"/>
          <w:sz w:val="24"/>
          <w:szCs w:val="24"/>
          <w:rtl/>
        </w:rPr>
        <w:t>أ</w:t>
      </w:r>
      <w:r w:rsidRPr="001264EB">
        <w:rPr>
          <w:rFonts w:ascii="Simplified Arabic" w:hAnsi="Simplified Arabic" w:cs="Simplified Arabic"/>
          <w:sz w:val="24"/>
          <w:szCs w:val="24"/>
          <w:rtl/>
        </w:rPr>
        <w:t>همية في النقاط التالية:</w:t>
      </w:r>
    </w:p>
    <w:p w:rsidR="001264EB" w:rsidRPr="001264EB"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د</w:t>
      </w:r>
      <w:r w:rsidR="00F507A5">
        <w:rPr>
          <w:rFonts w:ascii="Simplified Arabic" w:hAnsi="Simplified Arabic" w:cs="Simplified Arabic"/>
          <w:sz w:val="24"/>
          <w:szCs w:val="24"/>
          <w:rtl/>
        </w:rPr>
        <w:t>راسة الواقع الحالي لمدينة حلحول</w:t>
      </w:r>
      <w:r w:rsidRPr="001264EB">
        <w:rPr>
          <w:rFonts w:ascii="Simplified Arabic" w:hAnsi="Simplified Arabic" w:cs="Simplified Arabic"/>
          <w:sz w:val="24"/>
          <w:szCs w:val="24"/>
          <w:rtl/>
        </w:rPr>
        <w:t>.</w:t>
      </w:r>
    </w:p>
    <w:p w:rsidR="001264EB" w:rsidRPr="001264EB"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التأكيد على أهمية مدينة حلحول</w:t>
      </w:r>
      <w:r w:rsidR="00257E5F" w:rsidRPr="004855D3">
        <w:rPr>
          <w:rFonts w:ascii="Simplified Arabic" w:hAnsi="Simplified Arabic" w:cs="Simplified Arabic"/>
          <w:sz w:val="24"/>
          <w:szCs w:val="24"/>
          <w:rtl/>
        </w:rPr>
        <w:t>،</w:t>
      </w:r>
      <w:r w:rsidRPr="001264EB">
        <w:rPr>
          <w:rFonts w:ascii="Simplified Arabic" w:hAnsi="Simplified Arabic" w:cs="Simplified Arabic"/>
          <w:sz w:val="24"/>
          <w:szCs w:val="24"/>
          <w:rtl/>
        </w:rPr>
        <w:t xml:space="preserve"> وما تمتلكه من قدرات وامكانات ديمغرافية واقتصادية واجتماعية وسياسية هامة جدا وعلى مستوى وطني وليس اقليمي فقط.</w:t>
      </w:r>
    </w:p>
    <w:p w:rsidR="001264EB" w:rsidRPr="001264EB"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رسم وجه جديد لمدينة حلحول يهدف لخلق بيئة جاذبة اقتصاديا وصديقة بيئيا.</w:t>
      </w:r>
    </w:p>
    <w:p w:rsidR="001264EB" w:rsidRPr="001264EB"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تقديم دليل علمي وعملي فيما يخص أحقية مدينة حلحول في التوسع في عدد من الاتجاهات ولاسيما التي تسعى بعض البلديات المحيطة لضمها.</w:t>
      </w:r>
    </w:p>
    <w:p w:rsidR="001264EB" w:rsidRPr="001264EB"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تقديم مخطط للحدود التنظيمية كأداة ومقاومة مدنية وخصوصا بوجود وضع جيوسياسي غير بسيط.</w:t>
      </w:r>
    </w:p>
    <w:p w:rsidR="004855D3" w:rsidRDefault="001264EB" w:rsidP="00F507A5">
      <w:pPr>
        <w:pStyle w:val="ListParagraph"/>
        <w:numPr>
          <w:ilvl w:val="0"/>
          <w:numId w:val="1"/>
        </w:numPr>
        <w:bidi/>
        <w:spacing w:line="360" w:lineRule="auto"/>
        <w:jc w:val="both"/>
        <w:rPr>
          <w:rFonts w:ascii="Simplified Arabic" w:hAnsi="Simplified Arabic" w:cs="Simplified Arabic"/>
          <w:sz w:val="24"/>
          <w:szCs w:val="24"/>
        </w:rPr>
      </w:pPr>
      <w:r w:rsidRPr="001264EB">
        <w:rPr>
          <w:rFonts w:ascii="Simplified Arabic" w:hAnsi="Simplified Arabic" w:cs="Simplified Arabic"/>
          <w:sz w:val="24"/>
          <w:szCs w:val="24"/>
          <w:rtl/>
        </w:rPr>
        <w:t>تقديم أجوبة فيما يتعلق بمستقبل مدينة حلحول وتوسعها وانعكاسات ذلك على بيئتها ومحيطها الطبيعي والعمراني.</w:t>
      </w:r>
    </w:p>
    <w:p w:rsidR="00FC6FF8" w:rsidRPr="00FC6FF8" w:rsidRDefault="00D17E3B" w:rsidP="00CC4B36">
      <w:pPr>
        <w:pStyle w:val="ListParagraph"/>
        <w:numPr>
          <w:ilvl w:val="0"/>
          <w:numId w:val="1"/>
        </w:numPr>
        <w:bidi/>
        <w:spacing w:line="360" w:lineRule="auto"/>
        <w:jc w:val="both"/>
        <w:rPr>
          <w:rFonts w:ascii="Simplified Arabic" w:hAnsi="Simplified Arabic" w:cs="Simplified Arabic"/>
          <w:sz w:val="24"/>
          <w:szCs w:val="24"/>
        </w:rPr>
      </w:pPr>
      <w:r w:rsidRPr="00D17E3B">
        <w:rPr>
          <w:rFonts w:ascii="Simplified Arabic" w:hAnsi="Simplified Arabic" w:cs="Simplified Arabic"/>
          <w:sz w:val="24"/>
          <w:szCs w:val="24"/>
          <w:rtl/>
        </w:rPr>
        <w:lastRenderedPageBreak/>
        <w:t xml:space="preserve">تعتبر الدراسة </w:t>
      </w:r>
      <w:r w:rsidRPr="00D17E3B">
        <w:rPr>
          <w:rFonts w:ascii="Simplified Arabic" w:hAnsi="Simplified Arabic" w:cs="Simplified Arabic" w:hint="cs"/>
          <w:sz w:val="24"/>
          <w:szCs w:val="24"/>
          <w:rtl/>
        </w:rPr>
        <w:t>الأولى</w:t>
      </w:r>
      <w:r w:rsidRPr="00D17E3B">
        <w:rPr>
          <w:rFonts w:ascii="Simplified Arabic" w:hAnsi="Simplified Arabic" w:cs="Simplified Arabic"/>
          <w:sz w:val="24"/>
          <w:szCs w:val="24"/>
          <w:rtl/>
        </w:rPr>
        <w:t xml:space="preserve"> التي تتناول موضوع </w:t>
      </w:r>
      <w:r w:rsidR="00DD5EE3">
        <w:rPr>
          <w:rFonts w:ascii="Simplified Arabic" w:hAnsi="Simplified Arabic" w:cs="Simplified Arabic" w:hint="cs"/>
          <w:sz w:val="24"/>
          <w:szCs w:val="24"/>
          <w:rtl/>
        </w:rPr>
        <w:t>توسعة الحدود التنظيمية</w:t>
      </w:r>
      <w:r w:rsidRPr="00D17E3B">
        <w:rPr>
          <w:rFonts w:ascii="Simplified Arabic" w:hAnsi="Simplified Arabic" w:cs="Simplified Arabic"/>
          <w:sz w:val="24"/>
          <w:szCs w:val="24"/>
          <w:rtl/>
        </w:rPr>
        <w:t xml:space="preserve"> </w:t>
      </w:r>
      <w:r w:rsidR="00DD5EE3">
        <w:rPr>
          <w:rFonts w:ascii="Simplified Arabic" w:hAnsi="Simplified Arabic" w:cs="Simplified Arabic" w:hint="cs"/>
          <w:sz w:val="24"/>
          <w:szCs w:val="24"/>
          <w:rtl/>
        </w:rPr>
        <w:t>ل</w:t>
      </w:r>
      <w:r>
        <w:rPr>
          <w:rFonts w:ascii="Simplified Arabic" w:hAnsi="Simplified Arabic" w:cs="Simplified Arabic" w:hint="cs"/>
          <w:sz w:val="24"/>
          <w:szCs w:val="24"/>
          <w:rtl/>
        </w:rPr>
        <w:t>مدينة حلحول</w:t>
      </w:r>
      <w:r w:rsidRPr="00D17E3B">
        <w:rPr>
          <w:rFonts w:ascii="Simplified Arabic" w:hAnsi="Simplified Arabic" w:cs="Simplified Arabic"/>
          <w:sz w:val="24"/>
          <w:szCs w:val="24"/>
          <w:rtl/>
        </w:rPr>
        <w:t xml:space="preserve"> في هذه</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الفتر</w:t>
      </w:r>
      <w:r w:rsidRPr="00D17E3B">
        <w:rPr>
          <w:rFonts w:ascii="Simplified Arabic" w:hAnsi="Simplified Arabic" w:cs="Simplified Arabic"/>
          <w:sz w:val="24"/>
          <w:szCs w:val="24"/>
          <w:rtl/>
        </w:rPr>
        <w:t xml:space="preserve">ة الزمنية، والتي سيستخدم فيها تقنيات حديثة </w:t>
      </w:r>
      <w:r w:rsidRPr="00CC4B36">
        <w:rPr>
          <w:rFonts w:ascii="Simplified Arabic" w:hAnsi="Simplified Arabic" w:cs="Simplified Arabic"/>
          <w:sz w:val="24"/>
          <w:szCs w:val="24"/>
          <w:rtl/>
        </w:rPr>
        <w:t>كتقنية (</w:t>
      </w:r>
      <w:r w:rsidRPr="00CC4B36">
        <w:rPr>
          <w:rFonts w:ascii="Simplified Arabic" w:hAnsi="Simplified Arabic" w:cs="Simplified Arabic"/>
          <w:sz w:val="24"/>
          <w:szCs w:val="24"/>
        </w:rPr>
        <w:t>GIS</w:t>
      </w:r>
      <w:r w:rsidRPr="00CC4B36">
        <w:rPr>
          <w:rFonts w:ascii="Simplified Arabic" w:hAnsi="Simplified Arabic" w:cs="Simplified Arabic"/>
          <w:sz w:val="24"/>
          <w:szCs w:val="24"/>
          <w:rtl/>
        </w:rPr>
        <w:t>).</w:t>
      </w:r>
    </w:p>
    <w:p w:rsidR="006D047A" w:rsidRPr="00751B36" w:rsidRDefault="00467021" w:rsidP="00751B36">
      <w:pPr>
        <w:bidi/>
        <w:rPr>
          <w:rFonts w:ascii="Simplified Arabic" w:hAnsi="Simplified Arabic" w:cs="Simplified Arabic"/>
          <w:b/>
          <w:bCs/>
          <w:sz w:val="28"/>
          <w:szCs w:val="28"/>
          <w:rtl/>
        </w:rPr>
      </w:pPr>
      <w:bookmarkStart w:id="30" w:name="_Toc135239009"/>
      <w:r w:rsidRPr="00751B36">
        <w:rPr>
          <w:rFonts w:ascii="Simplified Arabic" w:hAnsi="Simplified Arabic" w:cs="Simplified Arabic"/>
          <w:b/>
          <w:bCs/>
          <w:sz w:val="28"/>
          <w:szCs w:val="28"/>
          <w:rtl/>
        </w:rPr>
        <w:t>1.</w:t>
      </w:r>
      <w:r w:rsidR="00312A49" w:rsidRPr="00751B36">
        <w:rPr>
          <w:rFonts w:ascii="Simplified Arabic" w:hAnsi="Simplified Arabic" w:cs="Simplified Arabic"/>
          <w:b/>
          <w:bCs/>
          <w:sz w:val="28"/>
          <w:szCs w:val="28"/>
          <w:rtl/>
        </w:rPr>
        <w:t>6</w:t>
      </w:r>
      <w:r w:rsidRPr="00751B36">
        <w:rPr>
          <w:rFonts w:ascii="Simplified Arabic" w:hAnsi="Simplified Arabic" w:cs="Simplified Arabic"/>
          <w:b/>
          <w:bCs/>
          <w:sz w:val="28"/>
          <w:szCs w:val="28"/>
          <w:rtl/>
        </w:rPr>
        <w:t xml:space="preserve"> </w:t>
      </w:r>
      <w:r w:rsidR="006D047A" w:rsidRPr="00751B36">
        <w:rPr>
          <w:rFonts w:ascii="Simplified Arabic" w:hAnsi="Simplified Arabic" w:cs="Simplified Arabic"/>
          <w:b/>
          <w:bCs/>
          <w:sz w:val="28"/>
          <w:szCs w:val="28"/>
          <w:rtl/>
        </w:rPr>
        <w:t>أهداف</w:t>
      </w:r>
      <w:r w:rsidR="00FC6A5F" w:rsidRPr="00751B36">
        <w:rPr>
          <w:rFonts w:ascii="Simplified Arabic" w:hAnsi="Simplified Arabic" w:cs="Simplified Arabic"/>
          <w:b/>
          <w:bCs/>
          <w:sz w:val="28"/>
          <w:szCs w:val="28"/>
          <w:rtl/>
        </w:rPr>
        <w:t xml:space="preserve"> المشروع</w:t>
      </w:r>
      <w:bookmarkEnd w:id="30"/>
    </w:p>
    <w:p w:rsidR="00AC3798" w:rsidRPr="00AC3798" w:rsidRDefault="00FC6A5F" w:rsidP="00FC6A5F">
      <w:pPr>
        <w:jc w:val="right"/>
        <w:rPr>
          <w:rtl/>
        </w:rPr>
      </w:pPr>
      <w:r>
        <w:rPr>
          <w:rFonts w:ascii="Simplified Arabic" w:hAnsi="Simplified Arabic" w:cs="Simplified Arabic" w:hint="cs"/>
          <w:sz w:val="24"/>
          <w:szCs w:val="24"/>
          <w:rtl/>
        </w:rPr>
        <w:t>يهدف</w:t>
      </w:r>
      <w:r>
        <w:rPr>
          <w:rFonts w:ascii="Simplified Arabic" w:hAnsi="Simplified Arabic" w:cs="Simplified Arabic"/>
          <w:sz w:val="24"/>
          <w:szCs w:val="24"/>
          <w:rtl/>
        </w:rPr>
        <w:t xml:space="preserve"> هذ</w:t>
      </w:r>
      <w:r>
        <w:rPr>
          <w:rFonts w:ascii="Simplified Arabic" w:hAnsi="Simplified Arabic" w:cs="Simplified Arabic" w:hint="cs"/>
          <w:sz w:val="24"/>
          <w:szCs w:val="24"/>
          <w:rtl/>
        </w:rPr>
        <w:t>ا المشروع</w:t>
      </w:r>
      <w:r w:rsidR="00AC3798" w:rsidRPr="00507D33">
        <w:rPr>
          <w:rFonts w:ascii="Simplified Arabic" w:hAnsi="Simplified Arabic" w:cs="Simplified Arabic"/>
          <w:sz w:val="24"/>
          <w:szCs w:val="24"/>
          <w:rtl/>
        </w:rPr>
        <w:t xml:space="preserve"> الى تحقيق </w:t>
      </w:r>
      <w:r w:rsidR="002B5AC5" w:rsidRPr="00507D33">
        <w:rPr>
          <w:rFonts w:ascii="Simplified Arabic" w:hAnsi="Simplified Arabic" w:cs="Simplified Arabic"/>
          <w:sz w:val="24"/>
          <w:szCs w:val="24"/>
          <w:rtl/>
        </w:rPr>
        <w:t>ما يلي</w:t>
      </w:r>
      <w:r w:rsidR="002B5AC5">
        <w:rPr>
          <w:rFonts w:hint="cs"/>
          <w:rtl/>
        </w:rPr>
        <w:t>:</w:t>
      </w:r>
    </w:p>
    <w:p w:rsidR="00FA6253" w:rsidRPr="00B44E23" w:rsidRDefault="00FA6253" w:rsidP="00454572">
      <w:pPr>
        <w:pStyle w:val="ListParagraph"/>
        <w:numPr>
          <w:ilvl w:val="0"/>
          <w:numId w:val="26"/>
        </w:numPr>
        <w:bidi/>
        <w:spacing w:line="360" w:lineRule="auto"/>
        <w:jc w:val="both"/>
        <w:rPr>
          <w:rFonts w:ascii="Simplified Arabic" w:hAnsi="Simplified Arabic" w:cs="Simplified Arabic"/>
          <w:sz w:val="24"/>
          <w:szCs w:val="24"/>
        </w:rPr>
      </w:pPr>
      <w:r w:rsidRPr="00B44E23">
        <w:rPr>
          <w:rFonts w:ascii="Simplified Arabic" w:hAnsi="Simplified Arabic" w:cs="Simplified Arabic"/>
          <w:sz w:val="24"/>
          <w:szCs w:val="24"/>
          <w:rtl/>
        </w:rPr>
        <w:t xml:space="preserve">تشخيص وتحليل واقع مدينة حلحول العمراني والتخطيطي الحالي في ضوء المشاكل والتحديات التي تعاني منها المدينة والتي </w:t>
      </w:r>
      <w:r w:rsidR="00B44E23">
        <w:rPr>
          <w:rFonts w:ascii="Simplified Arabic" w:hAnsi="Simplified Arabic" w:cs="Simplified Arabic" w:hint="cs"/>
          <w:sz w:val="24"/>
          <w:szCs w:val="24"/>
          <w:rtl/>
        </w:rPr>
        <w:t>أ</w:t>
      </w:r>
      <w:r w:rsidRPr="00B44E23">
        <w:rPr>
          <w:rFonts w:ascii="Simplified Arabic" w:hAnsi="Simplified Arabic" w:cs="Simplified Arabic"/>
          <w:sz w:val="24"/>
          <w:szCs w:val="24"/>
          <w:rtl/>
        </w:rPr>
        <w:t>برزها</w:t>
      </w:r>
      <w:r w:rsidR="00B44E23" w:rsidRPr="00B44E23">
        <w:rPr>
          <w:rFonts w:ascii="Simplified Arabic" w:hAnsi="Simplified Arabic" w:cs="Simplified Arabic"/>
          <w:sz w:val="24"/>
          <w:szCs w:val="24"/>
          <w:rtl/>
        </w:rPr>
        <w:t xml:space="preserve"> الزحف العمراني</w:t>
      </w:r>
      <w:r w:rsidRPr="00B44E23">
        <w:rPr>
          <w:rFonts w:ascii="Simplified Arabic" w:hAnsi="Simplified Arabic" w:cs="Simplified Arabic"/>
          <w:sz w:val="24"/>
          <w:szCs w:val="24"/>
          <w:rtl/>
        </w:rPr>
        <w:t xml:space="preserve"> </w:t>
      </w:r>
      <w:r w:rsidR="00B44E23" w:rsidRPr="00B44E23">
        <w:rPr>
          <w:rFonts w:ascii="Simplified Arabic" w:hAnsi="Simplified Arabic" w:cs="Simplified Arabic"/>
          <w:sz w:val="24"/>
          <w:szCs w:val="24"/>
          <w:rtl/>
        </w:rPr>
        <w:t>والازدحام</w:t>
      </w:r>
      <w:r w:rsidRPr="00B44E23">
        <w:rPr>
          <w:rFonts w:ascii="Simplified Arabic" w:hAnsi="Simplified Arabic" w:cs="Simplified Arabic"/>
          <w:sz w:val="24"/>
          <w:szCs w:val="24"/>
          <w:rtl/>
        </w:rPr>
        <w:t xml:space="preserve"> السكاني.</w:t>
      </w:r>
    </w:p>
    <w:p w:rsidR="009C0BFE" w:rsidRPr="0098012F" w:rsidRDefault="009C0BFE" w:rsidP="00454572">
      <w:pPr>
        <w:pStyle w:val="ListParagraph"/>
        <w:numPr>
          <w:ilvl w:val="0"/>
          <w:numId w:val="26"/>
        </w:numPr>
        <w:bidi/>
        <w:spacing w:line="360" w:lineRule="auto"/>
        <w:jc w:val="both"/>
        <w:rPr>
          <w:rFonts w:ascii="Simplified Arabic" w:hAnsi="Simplified Arabic" w:cs="Simplified Arabic"/>
          <w:sz w:val="24"/>
          <w:szCs w:val="24"/>
        </w:rPr>
      </w:pPr>
      <w:r w:rsidRPr="0098012F">
        <w:rPr>
          <w:rFonts w:ascii="Simplified Arabic" w:hAnsi="Simplified Arabic" w:cs="Simplified Arabic"/>
          <w:sz w:val="24"/>
          <w:szCs w:val="24"/>
          <w:rtl/>
        </w:rPr>
        <w:t xml:space="preserve">تحديد </w:t>
      </w:r>
      <w:r w:rsidR="00B44E23">
        <w:rPr>
          <w:rFonts w:ascii="Simplified Arabic" w:hAnsi="Simplified Arabic" w:cs="Simplified Arabic" w:hint="cs"/>
          <w:sz w:val="24"/>
          <w:szCs w:val="24"/>
          <w:rtl/>
        </w:rPr>
        <w:t>ا</w:t>
      </w:r>
      <w:r w:rsidR="00B44E23" w:rsidRPr="0098012F">
        <w:rPr>
          <w:rFonts w:ascii="Simplified Arabic" w:hAnsi="Simplified Arabic" w:cs="Simplified Arabic" w:hint="cs"/>
          <w:sz w:val="24"/>
          <w:szCs w:val="24"/>
          <w:rtl/>
        </w:rPr>
        <w:t>حتياجات</w:t>
      </w:r>
      <w:r w:rsidRPr="0098012F">
        <w:rPr>
          <w:rFonts w:ascii="Simplified Arabic" w:hAnsi="Simplified Arabic" w:cs="Simplified Arabic"/>
          <w:sz w:val="24"/>
          <w:szCs w:val="24"/>
          <w:rtl/>
        </w:rPr>
        <w:t xml:space="preserve"> المدينة من مناطق التوسعة بناء على التقديرات السكانية المستقبلة.</w:t>
      </w:r>
    </w:p>
    <w:p w:rsidR="009C0BFE" w:rsidRPr="0098012F" w:rsidRDefault="009C0BFE" w:rsidP="00454572">
      <w:pPr>
        <w:pStyle w:val="ListParagraph"/>
        <w:numPr>
          <w:ilvl w:val="0"/>
          <w:numId w:val="26"/>
        </w:numPr>
        <w:bidi/>
        <w:spacing w:line="360" w:lineRule="auto"/>
        <w:jc w:val="both"/>
        <w:rPr>
          <w:rFonts w:ascii="Simplified Arabic" w:hAnsi="Simplified Arabic" w:cs="Simplified Arabic"/>
          <w:sz w:val="24"/>
          <w:szCs w:val="24"/>
        </w:rPr>
      </w:pPr>
      <w:r w:rsidRPr="0098012F">
        <w:rPr>
          <w:rFonts w:ascii="Simplified Arabic" w:hAnsi="Simplified Arabic" w:cs="Simplified Arabic"/>
          <w:sz w:val="24"/>
          <w:szCs w:val="24"/>
          <w:rtl/>
        </w:rPr>
        <w:t>دراسة العوامل التي توثر في اختيار مناطق التوسع للمدينة والمفاضلة بينهما.</w:t>
      </w:r>
    </w:p>
    <w:p w:rsidR="009C0BFE" w:rsidRDefault="009C0BFE" w:rsidP="00454572">
      <w:pPr>
        <w:pStyle w:val="ListParagraph"/>
        <w:numPr>
          <w:ilvl w:val="0"/>
          <w:numId w:val="26"/>
        </w:numPr>
        <w:bidi/>
        <w:spacing w:line="360" w:lineRule="auto"/>
        <w:jc w:val="both"/>
        <w:rPr>
          <w:rFonts w:ascii="Simplified Arabic" w:hAnsi="Simplified Arabic" w:cs="Simplified Arabic"/>
          <w:sz w:val="24"/>
          <w:szCs w:val="24"/>
        </w:rPr>
      </w:pPr>
      <w:r w:rsidRPr="0098012F">
        <w:rPr>
          <w:rFonts w:ascii="Simplified Arabic" w:hAnsi="Simplified Arabic" w:cs="Simplified Arabic"/>
          <w:sz w:val="24"/>
          <w:szCs w:val="24"/>
          <w:rtl/>
        </w:rPr>
        <w:t>دراسة المناطق المتاح فيها التوسع واختيار افضل هذه المناطق للتوسع بناء على الهدف الر</w:t>
      </w:r>
      <w:r w:rsidR="0098012F" w:rsidRPr="0098012F">
        <w:rPr>
          <w:rFonts w:ascii="Simplified Arabic" w:hAnsi="Simplified Arabic" w:cs="Simplified Arabic"/>
          <w:sz w:val="24"/>
          <w:szCs w:val="24"/>
          <w:rtl/>
        </w:rPr>
        <w:t>ئيسي من هذا البحث.</w:t>
      </w:r>
    </w:p>
    <w:p w:rsidR="00B44E23" w:rsidRPr="00B44E23" w:rsidRDefault="00B44E23" w:rsidP="00325BC3">
      <w:pPr>
        <w:pStyle w:val="ListParagraph"/>
        <w:numPr>
          <w:ilvl w:val="0"/>
          <w:numId w:val="26"/>
        </w:numPr>
        <w:bidi/>
        <w:spacing w:line="360" w:lineRule="auto"/>
        <w:jc w:val="both"/>
        <w:rPr>
          <w:rFonts w:ascii="Simplified Arabic" w:hAnsi="Simplified Arabic" w:cs="Simplified Arabic"/>
          <w:sz w:val="24"/>
          <w:szCs w:val="24"/>
        </w:rPr>
      </w:pPr>
      <w:r w:rsidRPr="00B44E23">
        <w:rPr>
          <w:rFonts w:ascii="Simplified Arabic" w:hAnsi="Simplified Arabic" w:cs="Simplified Arabic"/>
          <w:sz w:val="24"/>
          <w:szCs w:val="24"/>
          <w:rtl/>
        </w:rPr>
        <w:t xml:space="preserve">وضع استراتيجيات </w:t>
      </w:r>
      <w:r w:rsidR="00325BC3">
        <w:rPr>
          <w:rFonts w:ascii="Simplified Arabic" w:hAnsi="Simplified Arabic" w:cs="Simplified Arabic" w:hint="cs"/>
          <w:sz w:val="24"/>
          <w:szCs w:val="24"/>
          <w:rtl/>
        </w:rPr>
        <w:t>لتخطيط</w:t>
      </w:r>
      <w:r w:rsidRPr="00B44E23">
        <w:rPr>
          <w:rFonts w:ascii="Simplified Arabic" w:hAnsi="Simplified Arabic" w:cs="Simplified Arabic"/>
          <w:sz w:val="24"/>
          <w:szCs w:val="24"/>
          <w:rtl/>
        </w:rPr>
        <w:t xml:space="preserve"> منطقة الدراسة</w:t>
      </w:r>
      <w:r>
        <w:rPr>
          <w:rFonts w:ascii="Simplified Arabic" w:hAnsi="Simplified Arabic" w:cs="Simplified Arabic" w:hint="cs"/>
          <w:sz w:val="24"/>
          <w:szCs w:val="24"/>
          <w:rtl/>
        </w:rPr>
        <w:t xml:space="preserve"> </w:t>
      </w:r>
      <w:r w:rsidRPr="00B44E23">
        <w:rPr>
          <w:rFonts w:ascii="Simplified Arabic" w:hAnsi="Simplified Arabic" w:cs="Simplified Arabic"/>
          <w:sz w:val="24"/>
          <w:szCs w:val="24"/>
          <w:rtl/>
        </w:rPr>
        <w:t>تعمل على تطويرها والنهوض بها.</w:t>
      </w:r>
    </w:p>
    <w:p w:rsidR="00FC6FF8" w:rsidRPr="00FC6FF8" w:rsidRDefault="00B44E23" w:rsidP="00454572">
      <w:pPr>
        <w:pStyle w:val="ListParagraph"/>
        <w:numPr>
          <w:ilvl w:val="0"/>
          <w:numId w:val="26"/>
        </w:numPr>
        <w:bidi/>
        <w:spacing w:line="360" w:lineRule="auto"/>
        <w:jc w:val="both"/>
        <w:rPr>
          <w:rFonts w:ascii="Simplified Arabic" w:hAnsi="Simplified Arabic" w:cs="Simplified Arabic"/>
          <w:sz w:val="24"/>
          <w:szCs w:val="24"/>
        </w:rPr>
      </w:pPr>
      <w:r w:rsidRPr="00B44E23">
        <w:rPr>
          <w:rFonts w:ascii="Simplified Arabic" w:hAnsi="Simplified Arabic" w:cs="Simplified Arabic"/>
          <w:sz w:val="24"/>
          <w:szCs w:val="24"/>
          <w:rtl/>
        </w:rPr>
        <w:t>عمل مخطط توسعة للحدود التنظيمية بمبرراته بمساحة تتناسب مع المشاكل التي تعاني منها منطقة الدراسة يقدم لمجلس التنظيم الاعلى بهدف المصادقة عليه.</w:t>
      </w:r>
    </w:p>
    <w:p w:rsidR="005848AD" w:rsidRPr="00751B36" w:rsidRDefault="005848AD" w:rsidP="00751B36">
      <w:pPr>
        <w:bidi/>
        <w:rPr>
          <w:rFonts w:ascii="Simplified Arabic" w:hAnsi="Simplified Arabic" w:cs="Simplified Arabic"/>
          <w:b/>
          <w:bCs/>
          <w:sz w:val="28"/>
          <w:szCs w:val="28"/>
          <w:rtl/>
        </w:rPr>
      </w:pPr>
      <w:bookmarkStart w:id="31" w:name="_Toc121771661"/>
      <w:bookmarkStart w:id="32" w:name="_Toc121773607"/>
      <w:bookmarkStart w:id="33" w:name="_Toc135239010"/>
      <w:r w:rsidRPr="00751B36">
        <w:rPr>
          <w:rFonts w:ascii="Simplified Arabic" w:hAnsi="Simplified Arabic" w:cs="Simplified Arabic"/>
          <w:b/>
          <w:bCs/>
          <w:sz w:val="28"/>
          <w:szCs w:val="28"/>
          <w:rtl/>
        </w:rPr>
        <w:t>1.</w:t>
      </w:r>
      <w:r w:rsidR="00312A49" w:rsidRPr="00751B36">
        <w:rPr>
          <w:rFonts w:ascii="Simplified Arabic" w:hAnsi="Simplified Arabic" w:cs="Simplified Arabic"/>
          <w:b/>
          <w:bCs/>
          <w:sz w:val="28"/>
          <w:szCs w:val="28"/>
          <w:rtl/>
        </w:rPr>
        <w:t>7</w:t>
      </w:r>
      <w:r w:rsidRPr="00751B36">
        <w:rPr>
          <w:rFonts w:ascii="Simplified Arabic" w:hAnsi="Simplified Arabic" w:cs="Simplified Arabic"/>
          <w:b/>
          <w:bCs/>
          <w:sz w:val="28"/>
          <w:szCs w:val="28"/>
          <w:rtl/>
        </w:rPr>
        <w:t xml:space="preserve"> خطة ومنهجية المشروع</w:t>
      </w:r>
      <w:bookmarkEnd w:id="31"/>
      <w:bookmarkEnd w:id="32"/>
      <w:bookmarkEnd w:id="33"/>
      <w:r w:rsidRPr="00751B36">
        <w:rPr>
          <w:rFonts w:ascii="Simplified Arabic" w:hAnsi="Simplified Arabic" w:cs="Simplified Arabic"/>
          <w:b/>
          <w:bCs/>
          <w:sz w:val="28"/>
          <w:szCs w:val="28"/>
        </w:rPr>
        <w:t xml:space="preserve">  </w:t>
      </w:r>
    </w:p>
    <w:p w:rsidR="005848AD" w:rsidRPr="00CC4B36" w:rsidRDefault="005848AD" w:rsidP="00751B36">
      <w:pPr>
        <w:jc w:val="right"/>
        <w:rPr>
          <w:rFonts w:ascii="Simplified Arabic" w:hAnsi="Simplified Arabic" w:cs="Simplified Arabic"/>
          <w:b/>
          <w:bCs/>
          <w:sz w:val="24"/>
          <w:szCs w:val="24"/>
          <w:rtl/>
        </w:rPr>
      </w:pPr>
      <w:bookmarkStart w:id="34" w:name="_Toc121771662"/>
      <w:bookmarkStart w:id="35" w:name="_Toc121773608"/>
      <w:bookmarkStart w:id="36" w:name="_Toc135239011"/>
      <w:r w:rsidRPr="00751B36">
        <w:rPr>
          <w:rFonts w:ascii="Simplified Arabic" w:hAnsi="Simplified Arabic" w:cs="Simplified Arabic"/>
          <w:b/>
          <w:bCs/>
          <w:sz w:val="24"/>
          <w:szCs w:val="24"/>
          <w:rtl/>
        </w:rPr>
        <w:t>1.</w:t>
      </w:r>
      <w:r w:rsidR="00312A49" w:rsidRPr="00751B36">
        <w:rPr>
          <w:rFonts w:ascii="Simplified Arabic" w:hAnsi="Simplified Arabic" w:cs="Simplified Arabic"/>
          <w:b/>
          <w:bCs/>
          <w:sz w:val="24"/>
          <w:szCs w:val="24"/>
          <w:rtl/>
        </w:rPr>
        <w:t>7</w:t>
      </w:r>
      <w:r w:rsidRPr="00751B36">
        <w:rPr>
          <w:rFonts w:ascii="Simplified Arabic" w:hAnsi="Simplified Arabic" w:cs="Simplified Arabic"/>
          <w:b/>
          <w:bCs/>
          <w:sz w:val="24"/>
          <w:szCs w:val="24"/>
          <w:rtl/>
        </w:rPr>
        <w:t>.1 خطة المشروع</w:t>
      </w:r>
      <w:bookmarkEnd w:id="34"/>
      <w:bookmarkEnd w:id="35"/>
      <w:bookmarkEnd w:id="36"/>
    </w:p>
    <w:p w:rsidR="005848AD" w:rsidRPr="00CC4B36" w:rsidRDefault="005848AD" w:rsidP="005848AD">
      <w:pPr>
        <w:bidi/>
        <w:spacing w:line="360" w:lineRule="auto"/>
        <w:rPr>
          <w:rFonts w:ascii="Simplified Arabic" w:hAnsi="Simplified Arabic" w:cs="Simplified Arabic"/>
          <w:sz w:val="24"/>
          <w:szCs w:val="24"/>
          <w:rtl/>
        </w:rPr>
      </w:pPr>
      <w:r w:rsidRPr="00CC4B36">
        <w:rPr>
          <w:rFonts w:ascii="Simplified Arabic" w:hAnsi="Simplified Arabic" w:cs="Simplified Arabic"/>
          <w:sz w:val="24"/>
          <w:szCs w:val="24"/>
          <w:rtl/>
        </w:rPr>
        <w:t>ترتكز خطة المشروع بشكل رئيسي على اربعة محاور (</w:t>
      </w:r>
      <w:r w:rsidRPr="00CC4B36">
        <w:rPr>
          <w:rFonts w:ascii="Simplified Arabic" w:hAnsi="Simplified Arabic" w:cs="Simplified Arabic"/>
          <w:sz w:val="24"/>
          <w:szCs w:val="24"/>
        </w:rPr>
        <w:t xml:space="preserve">  (Frameworks</w:t>
      </w:r>
      <w:r w:rsidRPr="00CC4B36">
        <w:rPr>
          <w:rFonts w:ascii="Simplified Arabic" w:hAnsi="Simplified Arabic" w:cs="Simplified Arabic"/>
          <w:sz w:val="24"/>
          <w:szCs w:val="24"/>
          <w:rtl/>
        </w:rPr>
        <w:t>كالتالي:</w:t>
      </w:r>
    </w:p>
    <w:p w:rsidR="005848AD" w:rsidRPr="00CC4B36" w:rsidRDefault="005848AD" w:rsidP="00257E5F">
      <w:pPr>
        <w:bidi/>
        <w:spacing w:line="360" w:lineRule="auto"/>
        <w:jc w:val="both"/>
        <w:rPr>
          <w:rFonts w:ascii="Simplified Arabic" w:hAnsi="Simplified Arabic" w:cs="Simplified Arabic"/>
          <w:sz w:val="24"/>
          <w:szCs w:val="24"/>
          <w:rtl/>
        </w:rPr>
      </w:pPr>
      <w:r w:rsidRPr="005848AD">
        <w:rPr>
          <w:rFonts w:ascii="Simplified Arabic" w:hAnsi="Simplified Arabic" w:cs="Simplified Arabic"/>
          <w:sz w:val="24"/>
          <w:szCs w:val="24"/>
          <w:rtl/>
        </w:rPr>
        <w:t xml:space="preserve">1.إطار البحث العام </w:t>
      </w:r>
      <w:r w:rsidRPr="005848AD">
        <w:rPr>
          <w:rFonts w:asciiTheme="majorBidi" w:hAnsiTheme="majorBidi" w:cstheme="majorBidi"/>
          <w:sz w:val="24"/>
          <w:szCs w:val="24"/>
          <w:rtl/>
        </w:rPr>
        <w:t>(</w:t>
      </w:r>
      <w:r w:rsidRPr="005848AD">
        <w:rPr>
          <w:rFonts w:asciiTheme="majorBidi" w:hAnsiTheme="majorBidi" w:cstheme="majorBidi"/>
          <w:sz w:val="24"/>
          <w:szCs w:val="24"/>
        </w:rPr>
        <w:t>:(</w:t>
      </w:r>
      <w:r w:rsidRPr="00CC4B36">
        <w:rPr>
          <w:rFonts w:ascii="Simplified Arabic" w:hAnsi="Simplified Arabic" w:cs="Simplified Arabic"/>
          <w:sz w:val="24"/>
          <w:szCs w:val="24"/>
        </w:rPr>
        <w:t xml:space="preserve">General Framework </w:t>
      </w:r>
      <w:r w:rsidRPr="00CC4B36">
        <w:rPr>
          <w:rFonts w:ascii="Simplified Arabic" w:hAnsi="Simplified Arabic" w:cs="Simplified Arabic"/>
          <w:sz w:val="24"/>
          <w:szCs w:val="24"/>
          <w:rtl/>
        </w:rPr>
        <w:t xml:space="preserve"> يتم خلاله تقديم مقدمة عامة عن المشروع تضم موقع المشروع وشرح </w:t>
      </w:r>
      <w:r w:rsidR="00BC3F22" w:rsidRPr="00CC4B36">
        <w:rPr>
          <w:rFonts w:ascii="Simplified Arabic" w:hAnsi="Simplified Arabic" w:cs="Simplified Arabic"/>
          <w:sz w:val="24"/>
          <w:szCs w:val="24"/>
          <w:rtl/>
        </w:rPr>
        <w:t>لعنوانه بالإضافة</w:t>
      </w:r>
      <w:r w:rsidRPr="00CC4B36">
        <w:rPr>
          <w:rFonts w:ascii="Simplified Arabic" w:hAnsi="Simplified Arabic" w:cs="Simplified Arabic"/>
          <w:sz w:val="24"/>
          <w:szCs w:val="24"/>
          <w:rtl/>
        </w:rPr>
        <w:t xml:space="preserve"> الى مبررات</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واهمية</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واهداف البحث</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بالإضافة الى عرض الاسس والمنهجيات البحثية التي سيتم الاعتماد عليها في اعداد المشروع.</w:t>
      </w:r>
    </w:p>
    <w:p w:rsidR="005848AD" w:rsidRPr="005848AD" w:rsidRDefault="005848AD" w:rsidP="00257E5F">
      <w:p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2.الإطار النظري (</w:t>
      </w:r>
      <w:r w:rsidRPr="00CC4B36">
        <w:rPr>
          <w:rFonts w:ascii="Simplified Arabic" w:hAnsi="Simplified Arabic" w:cs="Simplified Arabic"/>
          <w:sz w:val="24"/>
          <w:szCs w:val="24"/>
        </w:rPr>
        <w:t>:(Theoretical Framework</w:t>
      </w:r>
      <w:r>
        <w:rPr>
          <w:rFonts w:ascii="Simplified Arabic" w:hAnsi="Simplified Arabic" w:cs="Simplified Arabic" w:hint="cs"/>
          <w:sz w:val="24"/>
          <w:szCs w:val="24"/>
          <w:rtl/>
        </w:rPr>
        <w:t xml:space="preserve"> </w:t>
      </w:r>
      <w:r w:rsidRPr="005848AD">
        <w:rPr>
          <w:rFonts w:ascii="Simplified Arabic" w:hAnsi="Simplified Arabic" w:cs="Simplified Arabic"/>
          <w:sz w:val="24"/>
          <w:szCs w:val="24"/>
          <w:rtl/>
        </w:rPr>
        <w:t>يتم في هذا الإطار تقديم الخلفية النظرية للمشروع والمشاريع والدراسات التي تساهم في إفادة المشروع سواء بتقديم معايير او طرق دراسية أو فلسفات تخطيطية</w:t>
      </w:r>
      <w:r w:rsidR="00BC3F22" w:rsidRPr="004855D3">
        <w:rPr>
          <w:rFonts w:ascii="Simplified Arabic" w:hAnsi="Simplified Arabic" w:cs="Simplified Arabic"/>
          <w:sz w:val="24"/>
          <w:szCs w:val="24"/>
          <w:rtl/>
        </w:rPr>
        <w:t>،</w:t>
      </w:r>
      <w:r w:rsidRPr="005848AD">
        <w:rPr>
          <w:rFonts w:ascii="Simplified Arabic" w:hAnsi="Simplified Arabic" w:cs="Simplified Arabic"/>
          <w:sz w:val="24"/>
          <w:szCs w:val="24"/>
          <w:rtl/>
        </w:rPr>
        <w:t xml:space="preserve"> هذا بالإضافة إلى عرض ودراسة حالات ونماذج سابقة.</w:t>
      </w:r>
    </w:p>
    <w:p w:rsidR="005848AD" w:rsidRPr="00CC4B36" w:rsidRDefault="005848AD" w:rsidP="000F55A3">
      <w:pPr>
        <w:bidi/>
        <w:spacing w:line="360" w:lineRule="auto"/>
        <w:jc w:val="both"/>
        <w:rPr>
          <w:rFonts w:ascii="Simplified Arabic" w:hAnsi="Simplified Arabic" w:cs="Simplified Arabic"/>
          <w:sz w:val="24"/>
          <w:szCs w:val="24"/>
          <w:rtl/>
        </w:rPr>
      </w:pPr>
      <w:r w:rsidRPr="005848AD">
        <w:rPr>
          <w:rFonts w:ascii="Simplified Arabic" w:hAnsi="Simplified Arabic" w:cs="Simplified Arabic"/>
          <w:sz w:val="24"/>
          <w:szCs w:val="24"/>
          <w:rtl/>
        </w:rPr>
        <w:lastRenderedPageBreak/>
        <w:t xml:space="preserve">3.الإطار </w:t>
      </w:r>
      <w:r w:rsidRPr="00CC4B36">
        <w:rPr>
          <w:rFonts w:ascii="Simplified Arabic" w:hAnsi="Simplified Arabic" w:cs="Simplified Arabic"/>
          <w:sz w:val="24"/>
          <w:szCs w:val="24"/>
          <w:rtl/>
        </w:rPr>
        <w:t>المعلوماتي (</w:t>
      </w:r>
      <w:r w:rsidRPr="00CC4B36">
        <w:rPr>
          <w:rFonts w:ascii="Simplified Arabic" w:hAnsi="Simplified Arabic" w:cs="Simplified Arabic"/>
          <w:sz w:val="24"/>
          <w:szCs w:val="24"/>
        </w:rPr>
        <w:t>(Information Framework</w:t>
      </w:r>
      <w:r w:rsidRPr="00CC4B36">
        <w:rPr>
          <w:rFonts w:ascii="Simplified Arabic" w:hAnsi="Simplified Arabic" w:cs="Simplified Arabic"/>
          <w:sz w:val="24"/>
          <w:szCs w:val="24"/>
          <w:rtl/>
        </w:rPr>
        <w:t xml:space="preserve">: في هذا الاطار يتم جمع كافة المعلومات التي قد </w:t>
      </w:r>
      <w:r w:rsidR="000F55A3" w:rsidRPr="00CC4B36">
        <w:rPr>
          <w:rFonts w:ascii="Simplified Arabic" w:hAnsi="Simplified Arabic" w:cs="Simplified Arabic"/>
          <w:sz w:val="24"/>
          <w:szCs w:val="24"/>
          <w:rtl/>
        </w:rPr>
        <w:t>نحتاج اليها خلال المشروع</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سواء كانت معلومات اجتماعية سكانية</w:t>
      </w:r>
      <w:r w:rsidR="00BC3F22" w:rsidRPr="00CC4B36">
        <w:rPr>
          <w:rFonts w:ascii="Simplified Arabic" w:hAnsi="Simplified Arabic" w:cs="Simplified Arabic"/>
          <w:sz w:val="24"/>
          <w:szCs w:val="24"/>
          <w:rtl/>
        </w:rPr>
        <w:t>،</w:t>
      </w:r>
      <w:r w:rsidR="00257E5F" w:rsidRPr="00CC4B36">
        <w:rPr>
          <w:rFonts w:ascii="Simplified Arabic" w:hAnsi="Simplified Arabic" w:cs="Simplified Arabic"/>
          <w:sz w:val="24"/>
          <w:szCs w:val="24"/>
          <w:rtl/>
        </w:rPr>
        <w:t xml:space="preserve"> </w:t>
      </w:r>
      <w:r w:rsidRPr="00CC4B36">
        <w:rPr>
          <w:rFonts w:ascii="Simplified Arabic" w:hAnsi="Simplified Arabic" w:cs="Simplified Arabic"/>
          <w:sz w:val="24"/>
          <w:szCs w:val="24"/>
          <w:rtl/>
        </w:rPr>
        <w:t>أو اقتصادية</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أو بيئية</w:t>
      </w:r>
      <w:r w:rsidR="00BC3F22"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أي بمعنى أخر تقديم فهم للواقع نستفيد منه لاحقا في إعداد الخطط.</w:t>
      </w:r>
    </w:p>
    <w:p w:rsidR="00BC3F22" w:rsidRPr="00CC4B36" w:rsidRDefault="005848AD" w:rsidP="000F55A3">
      <w:pPr>
        <w:bidi/>
        <w:spacing w:line="360" w:lineRule="auto"/>
        <w:jc w:val="both"/>
        <w:rPr>
          <w:rFonts w:ascii="Simplified Arabic" w:hAnsi="Simplified Arabic" w:cs="Simplified Arabic"/>
          <w:sz w:val="24"/>
          <w:szCs w:val="24"/>
          <w:rtl/>
        </w:rPr>
      </w:pPr>
      <w:r w:rsidRPr="00CC4B36">
        <w:rPr>
          <w:rFonts w:ascii="Simplified Arabic" w:hAnsi="Simplified Arabic" w:cs="Simplified Arabic"/>
          <w:sz w:val="24"/>
          <w:szCs w:val="24"/>
          <w:rtl/>
        </w:rPr>
        <w:t>4. الإطار التحليلي/الاستنتاجي (</w:t>
      </w:r>
      <w:r w:rsidRPr="00CC4B36">
        <w:rPr>
          <w:rFonts w:ascii="Simplified Arabic" w:hAnsi="Simplified Arabic" w:cs="Simplified Arabic"/>
          <w:sz w:val="24"/>
          <w:szCs w:val="24"/>
        </w:rPr>
        <w:t>(Analytical/Deductive Framework</w:t>
      </w:r>
      <w:r w:rsidRPr="00CC4B36">
        <w:rPr>
          <w:rFonts w:ascii="Simplified Arabic" w:hAnsi="Simplified Arabic" w:cs="Simplified Arabic"/>
          <w:sz w:val="24"/>
          <w:szCs w:val="24"/>
          <w:rtl/>
        </w:rPr>
        <w:t>: في هذا الإطار يتم تحليل ودراسة المعلومات التي سبق وتم جمعها وذلك في ضوء ما تم دراسة في الإطار النظري من معايير محلية ودولية وحالات دراسية مختلفة</w:t>
      </w:r>
      <w:r w:rsidR="00257E5F" w:rsidRPr="00CC4B36">
        <w:rPr>
          <w:rFonts w:ascii="Simplified Arabic" w:hAnsi="Simplified Arabic" w:cs="Simplified Arabic"/>
          <w:sz w:val="24"/>
          <w:szCs w:val="24"/>
          <w:rtl/>
        </w:rPr>
        <w:t xml:space="preserve">، </w:t>
      </w:r>
      <w:r w:rsidRPr="00CC4B36">
        <w:rPr>
          <w:rFonts w:ascii="Simplified Arabic" w:hAnsi="Simplified Arabic" w:cs="Simplified Arabic"/>
          <w:sz w:val="24"/>
          <w:szCs w:val="24"/>
          <w:rtl/>
        </w:rPr>
        <w:t>وذلك من أجل الخروج في نتائج ومقترحات تنموية تخطيطية لمستقبل المنطقة وذلك على شكل مخططات</w:t>
      </w:r>
      <w:r w:rsidR="00257E5F" w:rsidRPr="00CC4B36">
        <w:rPr>
          <w:rFonts w:ascii="Simplified Arabic" w:hAnsi="Simplified Arabic" w:cs="Simplified Arabic"/>
          <w:sz w:val="24"/>
          <w:szCs w:val="24"/>
          <w:rtl/>
        </w:rPr>
        <w:t xml:space="preserve">، </w:t>
      </w:r>
      <w:r w:rsidRPr="00CC4B36">
        <w:rPr>
          <w:rFonts w:ascii="Simplified Arabic" w:hAnsi="Simplified Arabic" w:cs="Simplified Arabic"/>
          <w:sz w:val="24"/>
          <w:szCs w:val="24"/>
          <w:rtl/>
        </w:rPr>
        <w:t xml:space="preserve"> برامج</w:t>
      </w:r>
      <w:r w:rsidR="00257E5F"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تشريعات</w:t>
      </w:r>
      <w:r w:rsidR="00257E5F"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توصيات</w:t>
      </w:r>
      <w:r w:rsidR="00257E5F" w:rsidRPr="00CC4B36">
        <w:rPr>
          <w:rFonts w:ascii="Simplified Arabic" w:hAnsi="Simplified Arabic" w:cs="Simplified Arabic"/>
          <w:sz w:val="24"/>
          <w:szCs w:val="24"/>
          <w:rtl/>
        </w:rPr>
        <w:t>،</w:t>
      </w:r>
      <w:r w:rsidRPr="00CC4B36">
        <w:rPr>
          <w:rFonts w:ascii="Simplified Arabic" w:hAnsi="Simplified Arabic" w:cs="Simplified Arabic"/>
          <w:sz w:val="24"/>
          <w:szCs w:val="24"/>
          <w:rtl/>
        </w:rPr>
        <w:t xml:space="preserve"> بما يخدم المنطقة ويحقق الاهداف.</w:t>
      </w:r>
    </w:p>
    <w:p w:rsidR="00BC3F22" w:rsidRPr="00751B36" w:rsidRDefault="00BC3F22" w:rsidP="00751B36">
      <w:pPr>
        <w:bidi/>
        <w:rPr>
          <w:rFonts w:ascii="Simplified Arabic" w:hAnsi="Simplified Arabic" w:cs="Simplified Arabic"/>
          <w:b/>
          <w:bCs/>
          <w:sz w:val="24"/>
          <w:szCs w:val="24"/>
          <w:rtl/>
        </w:rPr>
      </w:pPr>
      <w:bookmarkStart w:id="37" w:name="_Toc121773609"/>
      <w:bookmarkStart w:id="38" w:name="_Toc135239012"/>
      <w:r w:rsidRPr="00751B36">
        <w:rPr>
          <w:rFonts w:ascii="Simplified Arabic" w:hAnsi="Simplified Arabic" w:cs="Simplified Arabic"/>
          <w:b/>
          <w:bCs/>
          <w:sz w:val="24"/>
          <w:szCs w:val="24"/>
          <w:rtl/>
        </w:rPr>
        <w:t>1.</w:t>
      </w:r>
      <w:r w:rsidR="00312A49" w:rsidRPr="00751B36">
        <w:rPr>
          <w:rFonts w:ascii="Simplified Arabic" w:hAnsi="Simplified Arabic" w:cs="Simplified Arabic"/>
          <w:b/>
          <w:bCs/>
          <w:sz w:val="24"/>
          <w:szCs w:val="24"/>
          <w:rtl/>
        </w:rPr>
        <w:t>7</w:t>
      </w:r>
      <w:r w:rsidRPr="00751B36">
        <w:rPr>
          <w:rFonts w:ascii="Simplified Arabic" w:hAnsi="Simplified Arabic" w:cs="Simplified Arabic"/>
          <w:b/>
          <w:bCs/>
          <w:sz w:val="24"/>
          <w:szCs w:val="24"/>
          <w:rtl/>
        </w:rPr>
        <w:t>.2 منهجية المشروع</w:t>
      </w:r>
      <w:bookmarkEnd w:id="37"/>
      <w:bookmarkEnd w:id="38"/>
      <w:r w:rsidRPr="00751B36">
        <w:rPr>
          <w:rFonts w:ascii="Simplified Arabic" w:hAnsi="Simplified Arabic" w:cs="Simplified Arabic"/>
          <w:b/>
          <w:bCs/>
          <w:sz w:val="24"/>
          <w:szCs w:val="24"/>
          <w:rtl/>
        </w:rPr>
        <w:t xml:space="preserve"> </w:t>
      </w:r>
    </w:p>
    <w:p w:rsidR="00DD5EE3" w:rsidRPr="009A6B96" w:rsidRDefault="00DD5EE3" w:rsidP="00772F79">
      <w:pPr>
        <w:bidi/>
        <w:spacing w:line="360" w:lineRule="auto"/>
        <w:jc w:val="both"/>
        <w:rPr>
          <w:rFonts w:ascii="Simplified Arabic" w:hAnsi="Simplified Arabic" w:cs="Simplified Arabic"/>
          <w:color w:val="000000" w:themeColor="text1"/>
          <w:sz w:val="24"/>
          <w:szCs w:val="24"/>
          <w:rtl/>
        </w:rPr>
      </w:pPr>
      <w:r w:rsidRPr="009A6B96">
        <w:rPr>
          <w:rFonts w:ascii="Simplified Arabic" w:hAnsi="Simplified Arabic" w:cs="Simplified Arabic"/>
          <w:color w:val="000000" w:themeColor="text1"/>
          <w:sz w:val="24"/>
          <w:szCs w:val="24"/>
          <w:rtl/>
        </w:rPr>
        <w:t>تعتمد</w:t>
      </w:r>
      <w:r w:rsidR="00772F79">
        <w:rPr>
          <w:rFonts w:ascii="Simplified Arabic" w:hAnsi="Simplified Arabic" w:cs="Simplified Arabic"/>
          <w:color w:val="000000" w:themeColor="text1"/>
          <w:sz w:val="24"/>
          <w:szCs w:val="24"/>
          <w:rtl/>
        </w:rPr>
        <w:t xml:space="preserve"> المنهجية التي أريد اتباعها في </w:t>
      </w:r>
      <w:r w:rsidR="00772F79">
        <w:rPr>
          <w:rFonts w:ascii="Simplified Arabic" w:hAnsi="Simplified Arabic" w:cs="Simplified Arabic" w:hint="cs"/>
          <w:color w:val="000000" w:themeColor="text1"/>
          <w:sz w:val="24"/>
          <w:szCs w:val="24"/>
          <w:rtl/>
        </w:rPr>
        <w:t>الدراسة</w:t>
      </w:r>
      <w:r w:rsidRPr="009A6B96">
        <w:rPr>
          <w:rFonts w:ascii="Simplified Arabic" w:hAnsi="Simplified Arabic" w:cs="Simplified Arabic"/>
          <w:color w:val="000000" w:themeColor="text1"/>
          <w:sz w:val="24"/>
          <w:szCs w:val="24"/>
          <w:rtl/>
        </w:rPr>
        <w:t xml:space="preserve"> عل</w:t>
      </w:r>
      <w:r w:rsidR="009A6B96">
        <w:rPr>
          <w:rFonts w:ascii="Simplified Arabic" w:hAnsi="Simplified Arabic" w:cs="Simplified Arabic" w:hint="cs"/>
          <w:color w:val="000000" w:themeColor="text1"/>
          <w:sz w:val="24"/>
          <w:szCs w:val="24"/>
          <w:rtl/>
        </w:rPr>
        <w:t>ى</w:t>
      </w:r>
      <w:r w:rsidRPr="009A6B96">
        <w:rPr>
          <w:rFonts w:ascii="Simplified Arabic" w:hAnsi="Simplified Arabic" w:cs="Simplified Arabic"/>
          <w:color w:val="000000" w:themeColor="text1"/>
          <w:sz w:val="24"/>
          <w:szCs w:val="24"/>
          <w:rtl/>
        </w:rPr>
        <w:t xml:space="preserve"> خمسة توجهات رئيسية</w:t>
      </w:r>
      <w:r w:rsidR="009A6B96">
        <w:rPr>
          <w:rFonts w:ascii="Simplified Arabic" w:hAnsi="Simplified Arabic" w:cs="Simplified Arabic" w:hint="cs"/>
          <w:color w:val="000000" w:themeColor="text1"/>
          <w:sz w:val="24"/>
          <w:szCs w:val="24"/>
          <w:rtl/>
        </w:rPr>
        <w:t>:</w:t>
      </w:r>
    </w:p>
    <w:p w:rsidR="009A6B96" w:rsidRDefault="009A6B96" w:rsidP="00723F64">
      <w:pPr>
        <w:bidi/>
        <w:spacing w:line="360" w:lineRule="auto"/>
        <w:jc w:val="both"/>
        <w:rPr>
          <w:rFonts w:ascii="Simplified Arabic" w:hAnsi="Simplified Arabic" w:cs="Simplified Arabic"/>
          <w:color w:val="000000" w:themeColor="text1"/>
          <w:sz w:val="24"/>
          <w:szCs w:val="24"/>
          <w:rtl/>
        </w:rPr>
      </w:pPr>
      <w:r w:rsidRPr="009A6B96">
        <w:rPr>
          <w:rFonts w:ascii="Simplified Arabic" w:hAnsi="Simplified Arabic" w:cs="Simplified Arabic" w:hint="cs"/>
          <w:color w:val="000000" w:themeColor="text1"/>
          <w:sz w:val="24"/>
          <w:szCs w:val="24"/>
          <w:rtl/>
        </w:rPr>
        <w:t>1. المنهج التاريخي: يمك</w:t>
      </w:r>
      <w:r w:rsidRPr="009A6B96">
        <w:rPr>
          <w:rFonts w:ascii="Simplified Arabic" w:hAnsi="Simplified Arabic" w:cs="Simplified Arabic" w:hint="eastAsia"/>
          <w:color w:val="000000" w:themeColor="text1"/>
          <w:sz w:val="24"/>
          <w:szCs w:val="24"/>
          <w:rtl/>
        </w:rPr>
        <w:t>ن</w:t>
      </w:r>
      <w:r w:rsidRPr="009A6B96">
        <w:rPr>
          <w:rFonts w:ascii="Simplified Arabic" w:hAnsi="Simplified Arabic" w:cs="Simplified Arabic" w:hint="cs"/>
          <w:color w:val="000000" w:themeColor="text1"/>
          <w:sz w:val="24"/>
          <w:szCs w:val="24"/>
          <w:rtl/>
        </w:rPr>
        <w:t xml:space="preserve"> هذا المنهج على انه المنهج الذي يربط الماضي والحاضر و المستقبل</w:t>
      </w:r>
      <w:r w:rsidRPr="009A6B96">
        <w:rPr>
          <w:rFonts w:ascii="Simplified Arabic" w:hAnsi="Simplified Arabic" w:cs="Simplified Arabic"/>
          <w:color w:val="000000" w:themeColor="text1"/>
          <w:sz w:val="24"/>
          <w:szCs w:val="24"/>
          <w:rtl/>
        </w:rPr>
        <w:t>،</w:t>
      </w:r>
      <w:r w:rsidRPr="009A6B96">
        <w:rPr>
          <w:rFonts w:ascii="Simplified Arabic" w:hAnsi="Simplified Arabic" w:cs="Simplified Arabic" w:hint="cs"/>
          <w:color w:val="000000" w:themeColor="text1"/>
          <w:sz w:val="24"/>
          <w:szCs w:val="24"/>
          <w:rtl/>
        </w:rPr>
        <w:t xml:space="preserve"> ويتميز عن غيرة من مناهج البحث بعد امكانية التحكم باي متغير من المتغيرات وذلك لإنهاء الحدث</w:t>
      </w:r>
      <w:r w:rsidRPr="009A6B96">
        <w:rPr>
          <w:rFonts w:ascii="Simplified Arabic" w:hAnsi="Simplified Arabic" w:cs="Simplified Arabic"/>
          <w:color w:val="000000" w:themeColor="text1"/>
          <w:sz w:val="24"/>
          <w:szCs w:val="24"/>
          <w:rtl/>
        </w:rPr>
        <w:t>،</w:t>
      </w:r>
      <w:r w:rsidRPr="009A6B96">
        <w:rPr>
          <w:rFonts w:ascii="Simplified Arabic" w:hAnsi="Simplified Arabic" w:cs="Simplified Arabic" w:hint="cs"/>
          <w:color w:val="000000" w:themeColor="text1"/>
          <w:sz w:val="24"/>
          <w:szCs w:val="24"/>
          <w:rtl/>
        </w:rPr>
        <w:t xml:space="preserve"> وفي هذا المنهج يتم الاستفادة من التجارب السابقة</w:t>
      </w:r>
      <w:r w:rsidRPr="009A6B96">
        <w:rPr>
          <w:rFonts w:ascii="Simplified Arabic" w:hAnsi="Simplified Arabic" w:cs="Simplified Arabic"/>
          <w:color w:val="000000" w:themeColor="text1"/>
          <w:sz w:val="24"/>
          <w:szCs w:val="24"/>
          <w:rtl/>
        </w:rPr>
        <w:t>،</w:t>
      </w:r>
      <w:r w:rsidRPr="009A6B96">
        <w:rPr>
          <w:rFonts w:ascii="Simplified Arabic" w:hAnsi="Simplified Arabic" w:cs="Simplified Arabic" w:hint="cs"/>
          <w:color w:val="000000" w:themeColor="text1"/>
          <w:sz w:val="24"/>
          <w:szCs w:val="24"/>
          <w:rtl/>
        </w:rPr>
        <w:t xml:space="preserve"> وكذلك تفسير المتغيرات الحالية</w:t>
      </w:r>
      <w:r>
        <w:rPr>
          <w:rFonts w:ascii="Simplified Arabic" w:hAnsi="Simplified Arabic" w:cs="Simplified Arabic" w:hint="cs"/>
          <w:color w:val="000000" w:themeColor="text1"/>
          <w:sz w:val="24"/>
          <w:szCs w:val="24"/>
          <w:rtl/>
        </w:rPr>
        <w:t>.</w:t>
      </w:r>
    </w:p>
    <w:p w:rsidR="009A6B96" w:rsidRPr="009A6B96" w:rsidRDefault="009A6B96" w:rsidP="00723F64">
      <w:pPr>
        <w:bidi/>
        <w:spacing w:line="360" w:lineRule="auto"/>
        <w:jc w:val="both"/>
        <w:rPr>
          <w:rFonts w:ascii="Simplified Arabic" w:hAnsi="Simplified Arabic" w:cs="Simplified Arabic"/>
          <w:color w:val="000000" w:themeColor="text1"/>
          <w:sz w:val="24"/>
          <w:szCs w:val="24"/>
          <w:rtl/>
        </w:rPr>
      </w:pPr>
      <w:r w:rsidRPr="009A6B96">
        <w:rPr>
          <w:rFonts w:ascii="Simplified Arabic" w:hAnsi="Simplified Arabic" w:cs="Simplified Arabic" w:hint="cs"/>
          <w:color w:val="000000" w:themeColor="text1"/>
          <w:sz w:val="24"/>
          <w:szCs w:val="24"/>
          <w:rtl/>
        </w:rPr>
        <w:t>2. المنهج الوصفي</w:t>
      </w:r>
      <w:r w:rsidR="00023B6A">
        <w:rPr>
          <w:rFonts w:ascii="Simplified Arabic" w:hAnsi="Simplified Arabic" w:cs="Simplified Arabic" w:hint="cs"/>
          <w:color w:val="000000" w:themeColor="text1"/>
          <w:sz w:val="24"/>
          <w:szCs w:val="24"/>
          <w:rtl/>
        </w:rPr>
        <w:t>: يعرف هذا المنهج على انه طريقة لدراسة الظواهر او المشكلات من خلال القيام بالوصف بطريقة علمية</w:t>
      </w:r>
      <w:r w:rsidR="00023B6A" w:rsidRPr="00023B6A">
        <w:rPr>
          <w:rFonts w:ascii="Simplified Arabic" w:hAnsi="Simplified Arabic" w:cs="Simplified Arabic" w:hint="cs"/>
          <w:color w:val="000000" w:themeColor="text1"/>
          <w:sz w:val="24"/>
          <w:szCs w:val="24"/>
          <w:rtl/>
        </w:rPr>
        <w:t xml:space="preserve"> </w:t>
      </w:r>
      <w:r w:rsidR="00023B6A">
        <w:rPr>
          <w:rFonts w:ascii="Simplified Arabic" w:hAnsi="Simplified Arabic" w:cs="Simplified Arabic" w:hint="cs"/>
          <w:color w:val="000000" w:themeColor="text1"/>
          <w:sz w:val="24"/>
          <w:szCs w:val="24"/>
          <w:rtl/>
        </w:rPr>
        <w:t>ومن ثم الوصول الى تفسيرات منطقية لها دلائل وبراهين تمنح الباحث القدرة على وضع أطر محددة للمشكلة</w:t>
      </w:r>
      <w:r w:rsidR="00023B6A" w:rsidRPr="00023B6A">
        <w:rPr>
          <w:rFonts w:ascii="Simplified Arabic" w:hAnsi="Simplified Arabic" w:cs="Simplified Arabic" w:hint="cs"/>
          <w:color w:val="000000" w:themeColor="text1"/>
          <w:sz w:val="24"/>
          <w:szCs w:val="24"/>
          <w:rtl/>
        </w:rPr>
        <w:t xml:space="preserve"> </w:t>
      </w:r>
      <w:r w:rsidR="00023B6A">
        <w:rPr>
          <w:rFonts w:ascii="Simplified Arabic" w:hAnsi="Simplified Arabic" w:cs="Simplified Arabic" w:hint="cs"/>
          <w:color w:val="000000" w:themeColor="text1"/>
          <w:sz w:val="24"/>
          <w:szCs w:val="24"/>
          <w:rtl/>
        </w:rPr>
        <w:t>ويتم استخدام ذلك في تحديد نتائج البحث للوصول الى حل او تفسير للظاهرة.</w:t>
      </w:r>
    </w:p>
    <w:p w:rsidR="009A6B96" w:rsidRPr="009A6B96" w:rsidRDefault="009A6B96" w:rsidP="00723F64">
      <w:pPr>
        <w:bidi/>
        <w:spacing w:line="360" w:lineRule="auto"/>
        <w:jc w:val="both"/>
        <w:rPr>
          <w:rFonts w:ascii="Simplified Arabic" w:hAnsi="Simplified Arabic" w:cs="Simplified Arabic"/>
          <w:color w:val="000000" w:themeColor="text1"/>
          <w:sz w:val="24"/>
          <w:szCs w:val="24"/>
          <w:rtl/>
        </w:rPr>
      </w:pPr>
      <w:r w:rsidRPr="009A6B96">
        <w:rPr>
          <w:rFonts w:ascii="Simplified Arabic" w:hAnsi="Simplified Arabic" w:cs="Simplified Arabic" w:hint="cs"/>
          <w:color w:val="000000" w:themeColor="text1"/>
          <w:sz w:val="24"/>
          <w:szCs w:val="24"/>
          <w:rtl/>
        </w:rPr>
        <w:t>3. المنهج التحليلي و الاستنتاجي</w:t>
      </w:r>
      <w:r w:rsidR="00023B6A">
        <w:rPr>
          <w:rFonts w:ascii="Simplified Arabic" w:hAnsi="Simplified Arabic" w:cs="Simplified Arabic" w:hint="cs"/>
          <w:color w:val="000000" w:themeColor="text1"/>
          <w:sz w:val="24"/>
          <w:szCs w:val="24"/>
          <w:rtl/>
        </w:rPr>
        <w:t xml:space="preserve">: </w:t>
      </w:r>
      <w:r w:rsidR="00A34DCC">
        <w:rPr>
          <w:rFonts w:ascii="Simplified Arabic" w:hAnsi="Simplified Arabic" w:cs="Simplified Arabic" w:hint="cs"/>
          <w:color w:val="000000" w:themeColor="text1"/>
          <w:sz w:val="24"/>
          <w:szCs w:val="24"/>
          <w:rtl/>
        </w:rPr>
        <w:t>يعتمد هذا المنهج على دراسة كل ما سبق وايجاد تفسيرات للعلاقات بين المتغيرات المختلفة وذلك من اجل الوصول الى نتائج وحلول منطقية قابلة للتطبيق.</w:t>
      </w:r>
    </w:p>
    <w:p w:rsidR="009A6B96" w:rsidRPr="009A6B96" w:rsidRDefault="009A6B96" w:rsidP="00723F64">
      <w:pPr>
        <w:bidi/>
        <w:spacing w:line="360" w:lineRule="auto"/>
        <w:jc w:val="both"/>
        <w:rPr>
          <w:rFonts w:ascii="Simplified Arabic" w:hAnsi="Simplified Arabic" w:cs="Simplified Arabic"/>
          <w:color w:val="000000" w:themeColor="text1"/>
          <w:sz w:val="24"/>
          <w:szCs w:val="24"/>
          <w:rtl/>
        </w:rPr>
      </w:pPr>
      <w:r w:rsidRPr="009A6B96">
        <w:rPr>
          <w:rFonts w:ascii="Simplified Arabic" w:hAnsi="Simplified Arabic" w:cs="Simplified Arabic" w:hint="cs"/>
          <w:color w:val="000000" w:themeColor="text1"/>
          <w:sz w:val="24"/>
          <w:szCs w:val="24"/>
          <w:rtl/>
        </w:rPr>
        <w:t>4.المنهج المقارن</w:t>
      </w:r>
      <w:r w:rsidR="00A34DCC">
        <w:rPr>
          <w:rFonts w:ascii="Simplified Arabic" w:hAnsi="Simplified Arabic" w:cs="Simplified Arabic" w:hint="cs"/>
          <w:color w:val="000000" w:themeColor="text1"/>
          <w:sz w:val="24"/>
          <w:szCs w:val="24"/>
          <w:rtl/>
        </w:rPr>
        <w:t>: في هذا المنهج يتم عرض جميع النتائج والحلول المقترحة بالإضافة الى الحالات الد</w:t>
      </w:r>
      <w:r w:rsidR="00FA34A4">
        <w:rPr>
          <w:rFonts w:ascii="Simplified Arabic" w:hAnsi="Simplified Arabic" w:cs="Simplified Arabic" w:hint="cs"/>
          <w:color w:val="000000" w:themeColor="text1"/>
          <w:sz w:val="24"/>
          <w:szCs w:val="24"/>
          <w:rtl/>
        </w:rPr>
        <w:t xml:space="preserve">راسية السابقة بهدف تقيميها ضمن </w:t>
      </w:r>
      <w:r w:rsidR="00A34DCC">
        <w:rPr>
          <w:rFonts w:ascii="Simplified Arabic" w:hAnsi="Simplified Arabic" w:cs="Simplified Arabic" w:hint="cs"/>
          <w:color w:val="000000" w:themeColor="text1"/>
          <w:sz w:val="24"/>
          <w:szCs w:val="24"/>
          <w:rtl/>
        </w:rPr>
        <w:t>معايير معينة وذلك من اجل الوصول الى افضل خيار ممكن</w:t>
      </w:r>
      <w:r w:rsidR="00FA34A4">
        <w:rPr>
          <w:rFonts w:ascii="Simplified Arabic" w:hAnsi="Simplified Arabic" w:cs="Simplified Arabic" w:hint="cs"/>
          <w:color w:val="000000" w:themeColor="text1"/>
          <w:sz w:val="24"/>
          <w:szCs w:val="24"/>
          <w:rtl/>
        </w:rPr>
        <w:t xml:space="preserve"> او تعديل خيارات مطروحة اذا لزم</w:t>
      </w:r>
      <w:r w:rsidR="00A34DCC">
        <w:rPr>
          <w:rFonts w:ascii="Simplified Arabic" w:hAnsi="Simplified Arabic" w:cs="Simplified Arabic" w:hint="cs"/>
          <w:color w:val="000000" w:themeColor="text1"/>
          <w:sz w:val="24"/>
          <w:szCs w:val="24"/>
          <w:rtl/>
        </w:rPr>
        <w:t xml:space="preserve"> الامر. </w:t>
      </w:r>
    </w:p>
    <w:p w:rsidR="00A34DCC" w:rsidRDefault="009A6B96" w:rsidP="00723F64">
      <w:pPr>
        <w:bidi/>
        <w:spacing w:line="360" w:lineRule="auto"/>
        <w:jc w:val="both"/>
        <w:rPr>
          <w:rFonts w:ascii="Simplified Arabic" w:hAnsi="Simplified Arabic" w:cs="Simplified Arabic"/>
          <w:b/>
          <w:bCs/>
          <w:color w:val="000000" w:themeColor="text1"/>
          <w:sz w:val="24"/>
          <w:szCs w:val="24"/>
          <w:rtl/>
        </w:rPr>
      </w:pPr>
      <w:r w:rsidRPr="009A6B96">
        <w:rPr>
          <w:rFonts w:ascii="Simplified Arabic" w:hAnsi="Simplified Arabic" w:cs="Simplified Arabic" w:hint="cs"/>
          <w:color w:val="000000" w:themeColor="text1"/>
          <w:sz w:val="24"/>
          <w:szCs w:val="24"/>
          <w:rtl/>
        </w:rPr>
        <w:t>5.المنهج التكاملي</w:t>
      </w:r>
      <w:r w:rsidR="00A34DCC" w:rsidRPr="00A34DCC">
        <w:rPr>
          <w:rFonts w:ascii="Simplified Arabic" w:hAnsi="Simplified Arabic" w:cs="Simplified Arabic" w:hint="cs"/>
          <w:color w:val="000000" w:themeColor="text1"/>
          <w:sz w:val="24"/>
          <w:szCs w:val="24"/>
          <w:rtl/>
        </w:rPr>
        <w:t>: هو المنهج الذي يجمع جميع المناهج التي تم ذكرها فينتقل الباحث بين المناهج المختلفة بما يحقق الغرض المنشود من البحث</w:t>
      </w:r>
      <w:r w:rsidR="00A34DCC">
        <w:rPr>
          <w:rFonts w:ascii="Simplified Arabic" w:hAnsi="Simplified Arabic" w:cs="Simplified Arabic" w:hint="cs"/>
          <w:b/>
          <w:bCs/>
          <w:color w:val="000000" w:themeColor="text1"/>
          <w:sz w:val="24"/>
          <w:szCs w:val="24"/>
          <w:rtl/>
        </w:rPr>
        <w:t>.</w:t>
      </w:r>
    </w:p>
    <w:p w:rsidR="008C253A" w:rsidRPr="00723F64" w:rsidRDefault="00A34DCC" w:rsidP="008C029C">
      <w:pPr>
        <w:bidi/>
        <w:spacing w:line="360" w:lineRule="auto"/>
        <w:jc w:val="both"/>
        <w:rPr>
          <w:rFonts w:ascii="Simplified Arabic" w:hAnsi="Simplified Arabic" w:cs="Simplified Arabic"/>
          <w:color w:val="000000" w:themeColor="text1"/>
          <w:sz w:val="24"/>
          <w:szCs w:val="24"/>
          <w:rtl/>
        </w:rPr>
      </w:pPr>
      <w:r w:rsidRPr="00723F64">
        <w:rPr>
          <w:rFonts w:ascii="Simplified Arabic" w:hAnsi="Simplified Arabic" w:cs="Simplified Arabic" w:hint="cs"/>
          <w:color w:val="000000" w:themeColor="text1"/>
          <w:sz w:val="24"/>
          <w:szCs w:val="24"/>
          <w:rtl/>
        </w:rPr>
        <w:lastRenderedPageBreak/>
        <w:t xml:space="preserve"> </w:t>
      </w:r>
      <w:r w:rsidR="00723F64" w:rsidRPr="00723F64">
        <w:rPr>
          <w:rFonts w:ascii="Simplified Arabic" w:hAnsi="Simplified Arabic" w:cs="Simplified Arabic" w:hint="cs"/>
          <w:color w:val="000000" w:themeColor="text1"/>
          <w:sz w:val="24"/>
          <w:szCs w:val="24"/>
          <w:rtl/>
        </w:rPr>
        <w:t>من الجدير ذكرة انه خلال هذه المناهج المختلفة يتم استخدام مجموعة واسعة من الادوات البحثية من مقابلات</w:t>
      </w:r>
      <w:r w:rsidR="00723F64" w:rsidRPr="00723F64">
        <w:rPr>
          <w:rFonts w:ascii="Simplified Arabic" w:hAnsi="Simplified Arabic" w:cs="Simplified Arabic"/>
          <w:color w:val="000000" w:themeColor="text1"/>
          <w:sz w:val="24"/>
          <w:szCs w:val="24"/>
          <w:rtl/>
        </w:rPr>
        <w:t>،</w:t>
      </w:r>
      <w:r w:rsidR="00723F64" w:rsidRPr="00723F64">
        <w:rPr>
          <w:rFonts w:ascii="Simplified Arabic" w:hAnsi="Simplified Arabic" w:cs="Simplified Arabic" w:hint="cs"/>
          <w:color w:val="000000" w:themeColor="text1"/>
          <w:sz w:val="24"/>
          <w:szCs w:val="24"/>
          <w:rtl/>
        </w:rPr>
        <w:t xml:space="preserve"> كتب موثقة</w:t>
      </w:r>
      <w:r w:rsidR="00723F64" w:rsidRPr="00723F64">
        <w:rPr>
          <w:rFonts w:ascii="Simplified Arabic" w:hAnsi="Simplified Arabic" w:cs="Simplified Arabic"/>
          <w:color w:val="000000" w:themeColor="text1"/>
          <w:sz w:val="24"/>
          <w:szCs w:val="24"/>
          <w:rtl/>
        </w:rPr>
        <w:t>،</w:t>
      </w:r>
      <w:r w:rsidR="00723F64" w:rsidRPr="00723F64">
        <w:rPr>
          <w:rFonts w:ascii="Simplified Arabic" w:hAnsi="Simplified Arabic" w:cs="Simplified Arabic" w:hint="cs"/>
          <w:color w:val="000000" w:themeColor="text1"/>
          <w:sz w:val="24"/>
          <w:szCs w:val="24"/>
          <w:rtl/>
        </w:rPr>
        <w:t xml:space="preserve"> تقارير</w:t>
      </w:r>
      <w:r w:rsidR="00723F64" w:rsidRPr="00723F64">
        <w:rPr>
          <w:rFonts w:ascii="Simplified Arabic" w:hAnsi="Simplified Arabic" w:cs="Simplified Arabic"/>
          <w:color w:val="000000" w:themeColor="text1"/>
          <w:sz w:val="24"/>
          <w:szCs w:val="24"/>
          <w:rtl/>
        </w:rPr>
        <w:t>،</w:t>
      </w:r>
      <w:r w:rsidR="00723F64" w:rsidRPr="00723F64">
        <w:rPr>
          <w:rFonts w:ascii="Simplified Arabic" w:hAnsi="Simplified Arabic" w:cs="Simplified Arabic" w:hint="cs"/>
          <w:color w:val="000000" w:themeColor="text1"/>
          <w:sz w:val="24"/>
          <w:szCs w:val="24"/>
          <w:rtl/>
        </w:rPr>
        <w:t xml:space="preserve"> برامج محوسبة.</w:t>
      </w:r>
      <w:r w:rsidR="00772F79">
        <w:rPr>
          <w:rFonts w:ascii="Simplified Arabic" w:hAnsi="Simplified Arabic" w:cs="Simplified Arabic" w:hint="cs"/>
          <w:color w:val="000000" w:themeColor="text1"/>
          <w:sz w:val="24"/>
          <w:szCs w:val="24"/>
          <w:rtl/>
        </w:rPr>
        <w:t>..</w:t>
      </w:r>
      <w:r w:rsidR="008C029C">
        <w:rPr>
          <w:rFonts w:ascii="Simplified Arabic" w:hAnsi="Simplified Arabic" w:cs="Simplified Arabic" w:hint="cs"/>
          <w:color w:val="000000" w:themeColor="text1"/>
          <w:sz w:val="24"/>
          <w:szCs w:val="24"/>
          <w:rtl/>
        </w:rPr>
        <w:t>الخ.</w:t>
      </w:r>
    </w:p>
    <w:p w:rsidR="00257E5F" w:rsidRPr="00751B36" w:rsidRDefault="00257E5F" w:rsidP="00751B36">
      <w:pPr>
        <w:bidi/>
        <w:rPr>
          <w:rFonts w:ascii="Simplified Arabic" w:hAnsi="Simplified Arabic" w:cs="Simplified Arabic"/>
          <w:b/>
          <w:bCs/>
          <w:sz w:val="24"/>
          <w:szCs w:val="24"/>
        </w:rPr>
      </w:pPr>
      <w:bookmarkStart w:id="39" w:name="_Toc121771663"/>
      <w:bookmarkStart w:id="40" w:name="_Toc121773610"/>
      <w:bookmarkStart w:id="41" w:name="_Toc135239013"/>
      <w:r w:rsidRPr="00751B36">
        <w:rPr>
          <w:rFonts w:ascii="Simplified Arabic" w:hAnsi="Simplified Arabic" w:cs="Simplified Arabic"/>
          <w:b/>
          <w:bCs/>
          <w:sz w:val="24"/>
          <w:szCs w:val="24"/>
          <w:rtl/>
        </w:rPr>
        <w:t>1.</w:t>
      </w:r>
      <w:r w:rsidR="00312A49" w:rsidRPr="00751B36">
        <w:rPr>
          <w:rFonts w:ascii="Simplified Arabic" w:hAnsi="Simplified Arabic" w:cs="Simplified Arabic"/>
          <w:b/>
          <w:bCs/>
          <w:sz w:val="24"/>
          <w:szCs w:val="24"/>
          <w:rtl/>
        </w:rPr>
        <w:t>7</w:t>
      </w:r>
      <w:r w:rsidRPr="00751B36">
        <w:rPr>
          <w:rFonts w:ascii="Simplified Arabic" w:hAnsi="Simplified Arabic" w:cs="Simplified Arabic"/>
          <w:b/>
          <w:bCs/>
          <w:sz w:val="24"/>
          <w:szCs w:val="24"/>
          <w:rtl/>
        </w:rPr>
        <w:t>.3 مصادر المعلومات</w:t>
      </w:r>
      <w:bookmarkEnd w:id="39"/>
      <w:bookmarkEnd w:id="40"/>
      <w:bookmarkEnd w:id="41"/>
      <w:r w:rsidRPr="00751B36">
        <w:rPr>
          <w:rFonts w:ascii="Simplified Arabic" w:hAnsi="Simplified Arabic" w:cs="Simplified Arabic"/>
          <w:b/>
          <w:bCs/>
          <w:sz w:val="24"/>
          <w:szCs w:val="24"/>
          <w:rtl/>
        </w:rPr>
        <w:t xml:space="preserve"> </w:t>
      </w:r>
    </w:p>
    <w:p w:rsidR="00257E5F" w:rsidRPr="00257E5F" w:rsidRDefault="00257E5F" w:rsidP="00FA34A4">
      <w:pPr>
        <w:bidi/>
        <w:spacing w:line="360" w:lineRule="auto"/>
        <w:jc w:val="both"/>
        <w:rPr>
          <w:rFonts w:ascii="Simplified Arabic" w:hAnsi="Simplified Arabic" w:cs="Simplified Arabic"/>
          <w:sz w:val="24"/>
          <w:szCs w:val="24"/>
        </w:rPr>
      </w:pPr>
      <w:r w:rsidRPr="00257E5F">
        <w:rPr>
          <w:rFonts w:ascii="Simplified Arabic" w:hAnsi="Simplified Arabic" w:cs="Simplified Arabic"/>
          <w:sz w:val="24"/>
          <w:szCs w:val="24"/>
          <w:rtl/>
        </w:rPr>
        <w:t xml:space="preserve">بشكل عام يمكن اجمال مصادر المعلومات </w:t>
      </w:r>
      <w:r w:rsidR="00FA34A4">
        <w:rPr>
          <w:rFonts w:ascii="Simplified Arabic" w:hAnsi="Simplified Arabic" w:cs="Simplified Arabic" w:hint="cs"/>
          <w:sz w:val="24"/>
          <w:szCs w:val="24"/>
          <w:rtl/>
        </w:rPr>
        <w:t>اللازمة</w:t>
      </w:r>
      <w:r w:rsidRPr="00257E5F">
        <w:rPr>
          <w:rFonts w:ascii="Simplified Arabic" w:hAnsi="Simplified Arabic" w:cs="Simplified Arabic"/>
          <w:sz w:val="24"/>
          <w:szCs w:val="24"/>
          <w:rtl/>
        </w:rPr>
        <w:t xml:space="preserve"> للبحث </w:t>
      </w:r>
      <w:r>
        <w:rPr>
          <w:rFonts w:ascii="Simplified Arabic" w:hAnsi="Simplified Arabic" w:cs="Simplified Arabic"/>
          <w:sz w:val="24"/>
          <w:szCs w:val="24"/>
          <w:rtl/>
        </w:rPr>
        <w:t>كالتالي</w:t>
      </w:r>
      <w:r>
        <w:rPr>
          <w:rFonts w:ascii="Simplified Arabic" w:hAnsi="Simplified Arabic" w:cs="Simplified Arabic" w:hint="cs"/>
          <w:sz w:val="24"/>
          <w:szCs w:val="24"/>
          <w:rtl/>
        </w:rPr>
        <w:t>:</w:t>
      </w:r>
    </w:p>
    <w:p w:rsidR="00257E5F" w:rsidRPr="00257E5F" w:rsidRDefault="00257E5F" w:rsidP="00FA34A4">
      <w:pPr>
        <w:bidi/>
        <w:spacing w:line="360" w:lineRule="auto"/>
        <w:jc w:val="both"/>
        <w:rPr>
          <w:rFonts w:ascii="Simplified Arabic" w:hAnsi="Simplified Arabic" w:cs="Simplified Arabic"/>
          <w:sz w:val="24"/>
          <w:szCs w:val="24"/>
          <w:rtl/>
        </w:rPr>
      </w:pPr>
      <w:r w:rsidRPr="00257E5F">
        <w:rPr>
          <w:rFonts w:ascii="Simplified Arabic" w:hAnsi="Simplified Arabic" w:cs="Simplified Arabic"/>
          <w:sz w:val="24"/>
          <w:szCs w:val="24"/>
          <w:rtl/>
        </w:rPr>
        <w:t>المصادر المكتبة : وتشمل جميع الكتب</w:t>
      </w:r>
      <w:r w:rsidR="00CC4B36"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رسائل الماجستير</w:t>
      </w:r>
      <w:r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الدوريات</w:t>
      </w:r>
      <w:r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الملاحق في المواضيع ذات الصلة بموضوع البحث</w:t>
      </w:r>
      <w:r w:rsidR="002174BA" w:rsidRPr="004855D3">
        <w:rPr>
          <w:rFonts w:ascii="Simplified Arabic" w:hAnsi="Simplified Arabic" w:cs="Simplified Arabic"/>
          <w:sz w:val="24"/>
          <w:szCs w:val="24"/>
          <w:rtl/>
        </w:rPr>
        <w:t>،</w:t>
      </w:r>
      <w:r w:rsidR="002174BA">
        <w:rPr>
          <w:rFonts w:ascii="Simplified Arabic" w:hAnsi="Simplified Arabic" w:cs="Simplified Arabic" w:hint="cs"/>
          <w:sz w:val="24"/>
          <w:szCs w:val="24"/>
          <w:rtl/>
        </w:rPr>
        <w:t xml:space="preserve"> </w:t>
      </w:r>
      <w:r w:rsidRPr="00257E5F">
        <w:rPr>
          <w:rFonts w:ascii="Simplified Arabic" w:hAnsi="Simplified Arabic" w:cs="Simplified Arabic"/>
          <w:sz w:val="24"/>
          <w:szCs w:val="24"/>
          <w:rtl/>
        </w:rPr>
        <w:t xml:space="preserve">وفي هذا السياق تعتبر مكاتب الجامعات والمكاتب الالكترونية هي من اهم المرافق في الحصول على الكتب </w:t>
      </w:r>
      <w:r w:rsidR="00FA34A4">
        <w:rPr>
          <w:rFonts w:ascii="Simplified Arabic" w:hAnsi="Simplified Arabic" w:cs="Simplified Arabic" w:hint="cs"/>
          <w:sz w:val="24"/>
          <w:szCs w:val="24"/>
          <w:rtl/>
        </w:rPr>
        <w:t>بانواعها</w:t>
      </w:r>
      <w:r w:rsidRPr="00257E5F">
        <w:rPr>
          <w:rFonts w:ascii="Simplified Arabic" w:hAnsi="Simplified Arabic" w:cs="Simplified Arabic"/>
          <w:sz w:val="24"/>
          <w:szCs w:val="24"/>
          <w:rtl/>
        </w:rPr>
        <w:t xml:space="preserve"> المطبوعة و الالكترونية.</w:t>
      </w:r>
    </w:p>
    <w:p w:rsidR="00257E5F" w:rsidRPr="00257E5F" w:rsidRDefault="00257E5F" w:rsidP="00AD2952">
      <w:pPr>
        <w:bidi/>
        <w:spacing w:line="360" w:lineRule="auto"/>
        <w:jc w:val="both"/>
        <w:rPr>
          <w:rFonts w:ascii="Simplified Arabic" w:hAnsi="Simplified Arabic" w:cs="Simplified Arabic"/>
          <w:sz w:val="24"/>
          <w:szCs w:val="24"/>
        </w:rPr>
      </w:pPr>
      <w:r w:rsidRPr="00257E5F">
        <w:rPr>
          <w:rFonts w:ascii="Simplified Arabic" w:hAnsi="Simplified Arabic" w:cs="Simplified Arabic"/>
          <w:sz w:val="24"/>
          <w:szCs w:val="24"/>
          <w:rtl/>
        </w:rPr>
        <w:t>المصادر الرسمية : وهذه المصادر تشمل كافة التقارير والاحصاءات والنشرات الصادرة عن الجهات الرسمية حول موضوع معين ومثال هذه المؤسسات في فلسطين: جهاز الاحصاء المركزي</w:t>
      </w:r>
      <w:r w:rsidR="003D1D74"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وزارة الحكم المحلي</w:t>
      </w:r>
      <w:r w:rsidR="002174BA"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البلدية</w:t>
      </w:r>
      <w:r w:rsidR="002174BA" w:rsidRPr="004855D3">
        <w:rPr>
          <w:rFonts w:ascii="Simplified Arabic" w:hAnsi="Simplified Arabic" w:cs="Simplified Arabic"/>
          <w:sz w:val="24"/>
          <w:szCs w:val="24"/>
          <w:rtl/>
        </w:rPr>
        <w:t>،</w:t>
      </w:r>
      <w:r w:rsidR="002174BA">
        <w:rPr>
          <w:rFonts w:ascii="Simplified Arabic" w:hAnsi="Simplified Arabic" w:cs="Simplified Arabic" w:hint="cs"/>
          <w:sz w:val="24"/>
          <w:szCs w:val="24"/>
          <w:rtl/>
        </w:rPr>
        <w:t xml:space="preserve"> </w:t>
      </w:r>
      <w:r w:rsidRPr="00257E5F">
        <w:rPr>
          <w:rFonts w:ascii="Simplified Arabic" w:hAnsi="Simplified Arabic" w:cs="Simplified Arabic"/>
          <w:sz w:val="24"/>
          <w:szCs w:val="24"/>
          <w:rtl/>
        </w:rPr>
        <w:t>هيئة سلطة الاراضي والمياه</w:t>
      </w:r>
      <w:r w:rsidR="00772F79" w:rsidRPr="00772F79">
        <w:rPr>
          <w:rFonts w:ascii="Simplified Arabic" w:hAnsi="Simplified Arabic" w:cs="Simplified Arabic"/>
          <w:sz w:val="24"/>
          <w:szCs w:val="24"/>
          <w:rtl/>
        </w:rPr>
        <w:t xml:space="preserve">، </w:t>
      </w:r>
      <w:r w:rsidRPr="00257E5F">
        <w:rPr>
          <w:rFonts w:ascii="Simplified Arabic" w:hAnsi="Simplified Arabic" w:cs="Simplified Arabic"/>
          <w:sz w:val="24"/>
          <w:szCs w:val="24"/>
          <w:rtl/>
        </w:rPr>
        <w:t>الجيومولج</w:t>
      </w:r>
      <w:r w:rsidR="00AD2952">
        <w:rPr>
          <w:rFonts w:ascii="Simplified Arabic" w:hAnsi="Simplified Arabic" w:cs="Simplified Arabic"/>
          <w:sz w:val="24"/>
          <w:szCs w:val="24"/>
          <w:rtl/>
        </w:rPr>
        <w:t>،</w:t>
      </w:r>
      <w:r w:rsidR="00AD2952">
        <w:rPr>
          <w:rFonts w:ascii="Simplified Arabic" w:hAnsi="Simplified Arabic" w:cs="Simplified Arabic" w:hint="cs"/>
          <w:sz w:val="24"/>
          <w:szCs w:val="24"/>
          <w:rtl/>
        </w:rPr>
        <w:t xml:space="preserve"> سلطة جودة الب</w:t>
      </w:r>
      <w:r w:rsidR="00312A49">
        <w:rPr>
          <w:rFonts w:ascii="Simplified Arabic" w:hAnsi="Simplified Arabic" w:cs="Simplified Arabic" w:hint="cs"/>
          <w:sz w:val="24"/>
          <w:szCs w:val="24"/>
          <w:rtl/>
        </w:rPr>
        <w:t>يئة.</w:t>
      </w:r>
      <w:r w:rsidR="00AD2952">
        <w:rPr>
          <w:rFonts w:ascii="Simplified Arabic" w:hAnsi="Simplified Arabic" w:cs="Simplified Arabic" w:hint="cs"/>
          <w:sz w:val="24"/>
          <w:szCs w:val="24"/>
          <w:rtl/>
        </w:rPr>
        <w:t xml:space="preserve"> </w:t>
      </w:r>
    </w:p>
    <w:p w:rsidR="00257E5F" w:rsidRPr="00257E5F" w:rsidRDefault="00257E5F" w:rsidP="002174BA">
      <w:pPr>
        <w:bidi/>
        <w:spacing w:line="360" w:lineRule="auto"/>
        <w:jc w:val="both"/>
        <w:rPr>
          <w:rFonts w:ascii="Simplified Arabic" w:hAnsi="Simplified Arabic" w:cs="Simplified Arabic"/>
          <w:sz w:val="24"/>
          <w:szCs w:val="24"/>
        </w:rPr>
      </w:pPr>
      <w:r w:rsidRPr="00257E5F">
        <w:rPr>
          <w:rFonts w:ascii="Simplified Arabic" w:hAnsi="Simplified Arabic" w:cs="Simplified Arabic"/>
          <w:sz w:val="24"/>
          <w:szCs w:val="24"/>
          <w:rtl/>
        </w:rPr>
        <w:t>المصادر شبة الرسمية : وهي تشمل الابحاث</w:t>
      </w:r>
      <w:r w:rsidR="002174BA"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النشرات</w:t>
      </w:r>
      <w:r w:rsidR="002174BA" w:rsidRPr="004855D3">
        <w:rPr>
          <w:rFonts w:ascii="Simplified Arabic" w:hAnsi="Simplified Arabic" w:cs="Simplified Arabic"/>
          <w:sz w:val="24"/>
          <w:szCs w:val="24"/>
          <w:rtl/>
        </w:rPr>
        <w:t>،</w:t>
      </w:r>
      <w:r w:rsidRPr="00257E5F">
        <w:rPr>
          <w:rFonts w:ascii="Simplified Arabic" w:hAnsi="Simplified Arabic" w:cs="Simplified Arabic"/>
          <w:sz w:val="24"/>
          <w:szCs w:val="24"/>
          <w:rtl/>
        </w:rPr>
        <w:t xml:space="preserve"> التقارير الصادرة عن جهات شبه رسمية و مثال ذلك : معهد الابحاث التطبيقية أريج.</w:t>
      </w:r>
    </w:p>
    <w:p w:rsidR="00AF4F3F" w:rsidRDefault="00257E5F" w:rsidP="00884B1A">
      <w:pPr>
        <w:bidi/>
        <w:spacing w:line="360" w:lineRule="auto"/>
        <w:jc w:val="both"/>
        <w:rPr>
          <w:rFonts w:ascii="Simplified Arabic" w:hAnsi="Simplified Arabic" w:cs="Simplified Arabic"/>
          <w:sz w:val="24"/>
          <w:szCs w:val="24"/>
          <w:rtl/>
        </w:rPr>
      </w:pPr>
      <w:r w:rsidRPr="00257E5F">
        <w:rPr>
          <w:rFonts w:ascii="Simplified Arabic" w:hAnsi="Simplified Arabic" w:cs="Simplified Arabic"/>
          <w:sz w:val="24"/>
          <w:szCs w:val="24"/>
          <w:rtl/>
        </w:rPr>
        <w:t>مصادر شخصية: تتمثل بالمعلومات التي يقوم الباحث بجمعها شخصيا باستخدام أدوات مختلفة مثل: الاستبيانات</w:t>
      </w:r>
      <w:r w:rsidR="00772F79" w:rsidRPr="00772F79">
        <w:rPr>
          <w:rFonts w:ascii="Simplified Arabic" w:hAnsi="Simplified Arabic" w:cs="Simplified Arabic"/>
          <w:sz w:val="24"/>
          <w:szCs w:val="24"/>
          <w:rtl/>
        </w:rPr>
        <w:t xml:space="preserve">، </w:t>
      </w:r>
      <w:r w:rsidRPr="00257E5F">
        <w:rPr>
          <w:rFonts w:ascii="Simplified Arabic" w:hAnsi="Simplified Arabic" w:cs="Simplified Arabic"/>
          <w:sz w:val="24"/>
          <w:szCs w:val="24"/>
          <w:rtl/>
        </w:rPr>
        <w:t>المقابلات</w:t>
      </w:r>
      <w:r w:rsidR="00772F79" w:rsidRPr="00772F79">
        <w:rPr>
          <w:rFonts w:ascii="Simplified Arabic" w:hAnsi="Simplified Arabic" w:cs="Simplified Arabic"/>
          <w:sz w:val="24"/>
          <w:szCs w:val="24"/>
          <w:rtl/>
        </w:rPr>
        <w:t xml:space="preserve">، </w:t>
      </w:r>
      <w:r w:rsidRPr="00257E5F">
        <w:rPr>
          <w:rFonts w:ascii="Simplified Arabic" w:hAnsi="Simplified Arabic" w:cs="Simplified Arabic"/>
          <w:sz w:val="24"/>
          <w:szCs w:val="24"/>
          <w:rtl/>
        </w:rPr>
        <w:t xml:space="preserve"> الزيارات </w:t>
      </w:r>
      <w:r w:rsidR="000F55A3">
        <w:rPr>
          <w:rFonts w:ascii="Simplified Arabic" w:hAnsi="Simplified Arabic" w:cs="Simplified Arabic"/>
          <w:sz w:val="24"/>
          <w:szCs w:val="24"/>
          <w:rtl/>
        </w:rPr>
        <w:t>الميدانية</w:t>
      </w:r>
      <w:r w:rsidR="00CC4B36">
        <w:rPr>
          <w:rFonts w:ascii="Simplified Arabic" w:hAnsi="Simplified Arabic" w:cs="Simplified Arabic"/>
          <w:sz w:val="24"/>
          <w:szCs w:val="24"/>
          <w:rtl/>
        </w:rPr>
        <w:t>،</w:t>
      </w:r>
      <w:r w:rsidR="00E55DAB">
        <w:rPr>
          <w:rFonts w:ascii="Simplified Arabic" w:hAnsi="Simplified Arabic" w:cs="Simplified Arabic"/>
          <w:sz w:val="24"/>
          <w:szCs w:val="24"/>
          <w:rtl/>
        </w:rPr>
        <w:t xml:space="preserve"> الخبر</w:t>
      </w:r>
      <w:r w:rsidR="00884B1A">
        <w:rPr>
          <w:rFonts w:ascii="Simplified Arabic" w:hAnsi="Simplified Arabic" w:cs="Simplified Arabic" w:hint="cs"/>
          <w:sz w:val="24"/>
          <w:szCs w:val="24"/>
          <w:rtl/>
        </w:rPr>
        <w:t>ة الشخصية</w:t>
      </w:r>
      <w:r w:rsidR="00CC4B36">
        <w:rPr>
          <w:rFonts w:ascii="Simplified Arabic" w:hAnsi="Simplified Arabic" w:cs="Simplified Arabic"/>
          <w:sz w:val="24"/>
          <w:szCs w:val="24"/>
        </w:rPr>
        <w:t>.</w:t>
      </w:r>
    </w:p>
    <w:p w:rsidR="00884B1A" w:rsidRDefault="00884B1A" w:rsidP="00884B1A">
      <w:pPr>
        <w:bidi/>
        <w:spacing w:line="360" w:lineRule="auto"/>
        <w:jc w:val="both"/>
        <w:rPr>
          <w:rFonts w:ascii="Simplified Arabic" w:hAnsi="Simplified Arabic" w:cs="Simplified Arabic"/>
          <w:sz w:val="24"/>
          <w:szCs w:val="24"/>
          <w:rtl/>
        </w:rPr>
      </w:pPr>
    </w:p>
    <w:p w:rsidR="004554DD" w:rsidRDefault="004554DD" w:rsidP="004554DD">
      <w:pPr>
        <w:bidi/>
        <w:spacing w:line="360" w:lineRule="auto"/>
        <w:jc w:val="both"/>
        <w:rPr>
          <w:rFonts w:ascii="Simplified Arabic" w:hAnsi="Simplified Arabic" w:cs="Simplified Arabic"/>
          <w:sz w:val="24"/>
          <w:szCs w:val="24"/>
          <w:rtl/>
        </w:rPr>
      </w:pPr>
    </w:p>
    <w:p w:rsidR="004554DD" w:rsidRDefault="004554DD" w:rsidP="004554DD">
      <w:pPr>
        <w:bidi/>
        <w:spacing w:line="360" w:lineRule="auto"/>
        <w:jc w:val="both"/>
        <w:rPr>
          <w:rFonts w:ascii="Simplified Arabic" w:hAnsi="Simplified Arabic" w:cs="Simplified Arabic"/>
          <w:sz w:val="24"/>
          <w:szCs w:val="24"/>
          <w:rtl/>
        </w:rPr>
      </w:pPr>
    </w:p>
    <w:p w:rsidR="00F832FC" w:rsidRDefault="00F832FC" w:rsidP="00093DEA">
      <w:pPr>
        <w:bidi/>
        <w:spacing w:line="360" w:lineRule="auto"/>
        <w:rPr>
          <w:rFonts w:ascii="Simplified Arabic" w:hAnsi="Simplified Arabic" w:cs="Simplified Arabic"/>
          <w:sz w:val="24"/>
          <w:szCs w:val="24"/>
          <w:rtl/>
        </w:rPr>
      </w:pPr>
    </w:p>
    <w:p w:rsidR="0061216A" w:rsidRDefault="0061216A" w:rsidP="0061216A">
      <w:pPr>
        <w:bidi/>
        <w:spacing w:line="360" w:lineRule="auto"/>
        <w:rPr>
          <w:rFonts w:ascii="Simplified Arabic" w:hAnsi="Simplified Arabic" w:cs="Simplified Arabic"/>
          <w:sz w:val="24"/>
          <w:szCs w:val="24"/>
          <w:rtl/>
        </w:rPr>
      </w:pPr>
    </w:p>
    <w:p w:rsidR="0061216A" w:rsidRDefault="0061216A" w:rsidP="0061216A">
      <w:pPr>
        <w:bidi/>
        <w:spacing w:line="360" w:lineRule="auto"/>
        <w:rPr>
          <w:rFonts w:ascii="Simplified Arabic" w:hAnsi="Simplified Arabic" w:cs="Simplified Arabic"/>
          <w:sz w:val="24"/>
          <w:szCs w:val="24"/>
        </w:rPr>
      </w:pPr>
    </w:p>
    <w:p w:rsidR="000707E2" w:rsidRDefault="000E1304" w:rsidP="00F832FC">
      <w:pPr>
        <w:bidi/>
        <w:spacing w:line="360" w:lineRule="auto"/>
        <w:rPr>
          <w:rtl/>
        </w:rPr>
      </w:pPr>
      <w:r>
        <w:rPr>
          <w:rFonts w:hint="cs"/>
          <w:noProof/>
          <w:rtl/>
        </w:rPr>
        <mc:AlternateContent>
          <mc:Choice Requires="wps">
            <w:drawing>
              <wp:anchor distT="0" distB="0" distL="114300" distR="114300" simplePos="0" relativeHeight="251675648" behindDoc="0" locked="0" layoutInCell="1" allowOverlap="1" wp14:anchorId="11870C47" wp14:editId="04EEC99A">
                <wp:simplePos x="0" y="0"/>
                <wp:positionH relativeFrom="column">
                  <wp:posOffset>-736600</wp:posOffset>
                </wp:positionH>
                <wp:positionV relativeFrom="paragraph">
                  <wp:posOffset>356235</wp:posOffset>
                </wp:positionV>
                <wp:extent cx="1416685" cy="262255"/>
                <wp:effectExtent l="57150" t="19050" r="69215" b="99695"/>
                <wp:wrapNone/>
                <wp:docPr id="42" name="Rectangle 42"/>
                <wp:cNvGraphicFramePr/>
                <a:graphic xmlns:a="http://schemas.openxmlformats.org/drawingml/2006/main">
                  <a:graphicData uri="http://schemas.microsoft.com/office/word/2010/wordprocessingShape">
                    <wps:wsp>
                      <wps:cNvSpPr/>
                      <wps:spPr>
                        <a:xfrm>
                          <a:off x="0" y="0"/>
                          <a:ext cx="1416685" cy="262255"/>
                        </a:xfrm>
                        <a:prstGeom prst="rect">
                          <a:avLst/>
                        </a:prstGeom>
                      </wps:spPr>
                      <wps:style>
                        <a:lnRef idx="1">
                          <a:schemeClr val="accent6"/>
                        </a:lnRef>
                        <a:fillRef idx="3">
                          <a:schemeClr val="accent6"/>
                        </a:fillRef>
                        <a:effectRef idx="2">
                          <a:schemeClr val="accent6"/>
                        </a:effectRef>
                        <a:fontRef idx="minor">
                          <a:schemeClr val="lt1"/>
                        </a:fontRef>
                      </wps:style>
                      <wps:txbx>
                        <w:txbxContent>
                          <w:p w:rsidR="00BE6C58" w:rsidRDefault="00BE6C58" w:rsidP="000707E2">
                            <w:pPr>
                              <w:jc w:val="center"/>
                            </w:pPr>
                            <w:r>
                              <w:rPr>
                                <w:rFonts w:hint="cs"/>
                                <w:rtl/>
                              </w:rPr>
                              <w:t xml:space="preserve">حدود الامكانيات الخدماتية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2" o:spid="_x0000_s1026" style="position:absolute;left:0;text-align:left;margin-left:-58pt;margin-top:28.05pt;width:111.55pt;height:20.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" fillcolor="#9a4906 [1641]" strokecolor="#f68c36 [3049]">
                <v:fill color2="#f68a32 [3017]" rotate="t" angle="180" colors="0 #cb6c1d;52429f #ff8f2a;1 #ff8f26" focus="100%" type="gradient">
                  <o:fill v:ext="view" type="gradientUnscaled"/>
                </v:fill>
                <v:shadow on="t" color="black" opacity="22937f" origin=",.5" offset="0,.63889mm"/>
                <v:textbox>
                  <w:txbxContent>
                    <w:p w:rsidR="00BE6C58" w:rsidRDefault="00BE6C58" w:rsidP="000707E2">
                      <w:pPr>
                        <w:jc w:val="center"/>
                      </w:pPr>
                      <w:r>
                        <w:rPr>
                          <w:rFonts w:hint="cs"/>
                          <w:rtl/>
                        </w:rPr>
                        <w:t xml:space="preserve">حدود الامكانيات الخدماتية </w:t>
                      </w:r>
                    </w:p>
                  </w:txbxContent>
                </v:textbox>
              </v:rect>
            </w:pict>
          </mc:Fallback>
        </mc:AlternateContent>
      </w:r>
      <w:r w:rsidR="00286ECF">
        <w:rPr>
          <w:rFonts w:hint="cs"/>
          <w:noProof/>
          <w:rtl/>
        </w:rPr>
        <mc:AlternateContent>
          <mc:Choice Requires="wps">
            <w:drawing>
              <wp:anchor distT="0" distB="0" distL="114300" distR="114300" simplePos="0" relativeHeight="251671552" behindDoc="0" locked="0" layoutInCell="1" allowOverlap="1" wp14:anchorId="57B8C933" wp14:editId="670B8277">
                <wp:simplePos x="0" y="0"/>
                <wp:positionH relativeFrom="column">
                  <wp:posOffset>3359785</wp:posOffset>
                </wp:positionH>
                <wp:positionV relativeFrom="paragraph">
                  <wp:posOffset>353060</wp:posOffset>
                </wp:positionV>
                <wp:extent cx="1215390" cy="262255"/>
                <wp:effectExtent l="57150" t="19050" r="80010" b="99695"/>
                <wp:wrapNone/>
                <wp:docPr id="39" name="Rectangle 39"/>
                <wp:cNvGraphicFramePr/>
                <a:graphic xmlns:a="http://schemas.openxmlformats.org/drawingml/2006/main">
                  <a:graphicData uri="http://schemas.microsoft.com/office/word/2010/wordprocessingShape">
                    <wps:wsp>
                      <wps:cNvSpPr/>
                      <wps:spPr>
                        <a:xfrm>
                          <a:off x="0" y="0"/>
                          <a:ext cx="1215390" cy="262255"/>
                        </a:xfrm>
                        <a:prstGeom prst="rect">
                          <a:avLst/>
                        </a:prstGeom>
                      </wps:spPr>
                      <wps:style>
                        <a:lnRef idx="1">
                          <a:schemeClr val="accent6"/>
                        </a:lnRef>
                        <a:fillRef idx="3">
                          <a:schemeClr val="accent6"/>
                        </a:fillRef>
                        <a:effectRef idx="2">
                          <a:schemeClr val="accent6"/>
                        </a:effectRef>
                        <a:fontRef idx="minor">
                          <a:schemeClr val="lt1"/>
                        </a:fontRef>
                      </wps:style>
                      <wps:txbx>
                        <w:txbxContent>
                          <w:p w:rsidR="00BE6C58" w:rsidRDefault="00BE6C58" w:rsidP="000707E2">
                            <w:pPr>
                              <w:jc w:val="center"/>
                            </w:pPr>
                            <w:r>
                              <w:rPr>
                                <w:rFonts w:hint="cs"/>
                                <w:rtl/>
                              </w:rPr>
                              <w:t xml:space="preserve">دراسة الواقع الحالي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27" style="position:absolute;left:0;text-align:left;margin-left:264.55pt;margin-top:27.8pt;width:95.7pt;height:20.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" fillcolor="#9a4906 [1641]" strokecolor="#f68c36 [3049]">
                <v:fill color2="#f68a32 [3017]" rotate="t" angle="180" colors="0 #cb6c1d;52429f #ff8f2a;1 #ff8f26" focus="100%" type="gradient">
                  <o:fill v:ext="view" type="gradientUnscaled"/>
                </v:fill>
                <v:shadow on="t" color="black" opacity="22937f" origin=",.5" offset="0,.63889mm"/>
                <v:textbox>
                  <w:txbxContent>
                    <w:p w:rsidR="00BE6C58" w:rsidRDefault="00BE6C58" w:rsidP="000707E2">
                      <w:pPr>
                        <w:jc w:val="center"/>
                      </w:pPr>
                      <w:r>
                        <w:rPr>
                          <w:rFonts w:hint="cs"/>
                          <w:rtl/>
                        </w:rPr>
                        <w:t xml:space="preserve">دراسة الواقع الحالي </w:t>
                      </w:r>
                    </w:p>
                  </w:txbxContent>
                </v:textbox>
              </v:rect>
            </w:pict>
          </mc:Fallback>
        </mc:AlternateContent>
      </w:r>
    </w:p>
    <w:p w:rsidR="000707E2" w:rsidRDefault="00E957ED" w:rsidP="000707E2">
      <w:pPr>
        <w:bidi/>
        <w:spacing w:line="360" w:lineRule="auto"/>
        <w:jc w:val="both"/>
        <w:rPr>
          <w:rtl/>
        </w:rPr>
      </w:pPr>
      <w:r>
        <w:rPr>
          <w:rFonts w:hint="cs"/>
          <w:noProof/>
          <w:rtl/>
        </w:rPr>
        <mc:AlternateContent>
          <mc:Choice Requires="wps">
            <w:drawing>
              <wp:anchor distT="0" distB="0" distL="114300" distR="114300" simplePos="0" relativeHeight="251687936" behindDoc="0" locked="0" layoutInCell="1" allowOverlap="1" wp14:anchorId="1769DF2D" wp14:editId="53A37280">
                <wp:simplePos x="0" y="0"/>
                <wp:positionH relativeFrom="column">
                  <wp:posOffset>3363595</wp:posOffset>
                </wp:positionH>
                <wp:positionV relativeFrom="paragraph">
                  <wp:posOffset>363220</wp:posOffset>
                </wp:positionV>
                <wp:extent cx="553720" cy="331470"/>
                <wp:effectExtent l="92075" t="22225" r="71755" b="90805"/>
                <wp:wrapNone/>
                <wp:docPr id="294" name="Elbow Connector 294"/>
                <wp:cNvGraphicFramePr/>
                <a:graphic xmlns:a="http://schemas.openxmlformats.org/drawingml/2006/main">
                  <a:graphicData uri="http://schemas.microsoft.com/office/word/2010/wordprocessingShape">
                    <wps:wsp>
                      <wps:cNvCnPr/>
                      <wps:spPr>
                        <a:xfrm rot="5400000">
                          <a:off x="0" y="0"/>
                          <a:ext cx="553720" cy="33147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294" o:spid="_x0000_s1026" type="#_x0000_t34" style="position:absolute;margin-left:264.85pt;margin-top:28.6pt;width:43.6pt;height:26.1pt;rotation:9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" strokecolor="black [3200]" strokeweight="2pt">
                <v:stroke endarrow="open"/>
                <v:shadow on="t" color="black" opacity="24903f" origin=",.5" offset="0,.55556mm"/>
              </v:shape>
            </w:pict>
          </mc:Fallback>
        </mc:AlternateContent>
      </w:r>
      <w:r w:rsidR="00DC4CDA">
        <w:rPr>
          <w:rFonts w:hint="cs"/>
          <w:noProof/>
          <w:rtl/>
        </w:rPr>
        <mc:AlternateContent>
          <mc:Choice Requires="wps">
            <w:drawing>
              <wp:anchor distT="0" distB="0" distL="114300" distR="114300" simplePos="0" relativeHeight="251815936" behindDoc="0" locked="0" layoutInCell="1" allowOverlap="1" wp14:anchorId="406C7855" wp14:editId="1C513AEF">
                <wp:simplePos x="0" y="0"/>
                <wp:positionH relativeFrom="column">
                  <wp:posOffset>822862</wp:posOffset>
                </wp:positionH>
                <wp:positionV relativeFrom="paragraph">
                  <wp:posOffset>181024</wp:posOffset>
                </wp:positionV>
                <wp:extent cx="0" cy="1723292"/>
                <wp:effectExtent l="114300" t="19050" r="76200" b="86995"/>
                <wp:wrapNone/>
                <wp:docPr id="403" name="Straight Arrow Connector 403"/>
                <wp:cNvGraphicFramePr/>
                <a:graphic xmlns:a="http://schemas.openxmlformats.org/drawingml/2006/main">
                  <a:graphicData uri="http://schemas.microsoft.com/office/word/2010/wordprocessingShape">
                    <wps:wsp>
                      <wps:cNvCnPr/>
                      <wps:spPr>
                        <a:xfrm>
                          <a:off x="0" y="0"/>
                          <a:ext cx="0" cy="1723292"/>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403" o:spid="_x0000_s1026" type="#_x0000_t32" style="position:absolute;margin-left:64.8pt;margin-top:14.25pt;width:0;height:135.7pt;z-index:251815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" strokecolor="black [3200]" strokeweight="2pt">
                <v:stroke endarrow="open"/>
                <v:shadow on="t" color="black" opacity="24903f" origin=",.5" offset="0,.55556mm"/>
              </v:shape>
            </w:pict>
          </mc:Fallback>
        </mc:AlternateContent>
      </w:r>
      <w:r w:rsidR="00C20556">
        <w:rPr>
          <w:rFonts w:hint="cs"/>
          <w:noProof/>
          <w:rtl/>
        </w:rPr>
        <mc:AlternateContent>
          <mc:Choice Requires="wps">
            <w:drawing>
              <wp:anchor distT="0" distB="0" distL="114300" distR="114300" simplePos="0" relativeHeight="251814912" behindDoc="0" locked="0" layoutInCell="1" allowOverlap="1" wp14:anchorId="734EA56F" wp14:editId="2B2D7F86">
                <wp:simplePos x="0" y="0"/>
                <wp:positionH relativeFrom="column">
                  <wp:posOffset>822862</wp:posOffset>
                </wp:positionH>
                <wp:positionV relativeFrom="paragraph">
                  <wp:posOffset>163439</wp:posOffset>
                </wp:positionV>
                <wp:extent cx="509905" cy="1"/>
                <wp:effectExtent l="38100" t="38100" r="61595" b="95250"/>
                <wp:wrapNone/>
                <wp:docPr id="401" name="Straight Connector 401"/>
                <wp:cNvGraphicFramePr/>
                <a:graphic xmlns:a="http://schemas.openxmlformats.org/drawingml/2006/main">
                  <a:graphicData uri="http://schemas.microsoft.com/office/word/2010/wordprocessingShape">
                    <wps:wsp>
                      <wps:cNvCnPr/>
                      <wps:spPr>
                        <a:xfrm>
                          <a:off x="0" y="0"/>
                          <a:ext cx="509905" cy="1"/>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01" o:spid="_x0000_s1026" style="position:absolute;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8pt,12.85pt" to="104.95pt,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" strokecolor="black [3200]" strokeweight="2pt">
                <v:shadow on="t" color="black" opacity="24903f" origin=",.5" offset="0,.55556mm"/>
              </v:line>
            </w:pict>
          </mc:Fallback>
        </mc:AlternateContent>
      </w:r>
      <w:r w:rsidR="00C20556">
        <w:rPr>
          <w:rFonts w:hint="cs"/>
          <w:noProof/>
          <w:rtl/>
        </w:rPr>
        <mc:AlternateContent>
          <mc:Choice Requires="wps">
            <w:drawing>
              <wp:anchor distT="0" distB="0" distL="114300" distR="114300" simplePos="0" relativeHeight="251673600" behindDoc="0" locked="0" layoutInCell="1" allowOverlap="1" wp14:anchorId="0B81F640" wp14:editId="13D09C11">
                <wp:simplePos x="0" y="0"/>
                <wp:positionH relativeFrom="column">
                  <wp:posOffset>1325245</wp:posOffset>
                </wp:positionH>
                <wp:positionV relativeFrom="paragraph">
                  <wp:posOffset>-5080</wp:posOffset>
                </wp:positionV>
                <wp:extent cx="1324610" cy="262255"/>
                <wp:effectExtent l="57150" t="19050" r="85090" b="99695"/>
                <wp:wrapNone/>
                <wp:docPr id="40" name="Rectangle 40"/>
                <wp:cNvGraphicFramePr/>
                <a:graphic xmlns:a="http://schemas.openxmlformats.org/drawingml/2006/main">
                  <a:graphicData uri="http://schemas.microsoft.com/office/word/2010/wordprocessingShape">
                    <wps:wsp>
                      <wps:cNvSpPr/>
                      <wps:spPr>
                        <a:xfrm>
                          <a:off x="0" y="0"/>
                          <a:ext cx="1324610" cy="262255"/>
                        </a:xfrm>
                        <a:prstGeom prst="rect">
                          <a:avLst/>
                        </a:prstGeom>
                      </wps:spPr>
                      <wps:style>
                        <a:lnRef idx="1">
                          <a:schemeClr val="accent6"/>
                        </a:lnRef>
                        <a:fillRef idx="3">
                          <a:schemeClr val="accent6"/>
                        </a:fillRef>
                        <a:effectRef idx="2">
                          <a:schemeClr val="accent6"/>
                        </a:effectRef>
                        <a:fontRef idx="minor">
                          <a:schemeClr val="lt1"/>
                        </a:fontRef>
                      </wps:style>
                      <wps:txbx>
                        <w:txbxContent>
                          <w:p w:rsidR="00BE6C58" w:rsidRDefault="00BE6C58" w:rsidP="005F6A09">
                            <w:pPr>
                              <w:jc w:val="center"/>
                            </w:pPr>
                            <w:r>
                              <w:rPr>
                                <w:rFonts w:hint="cs"/>
                                <w:rtl/>
                              </w:rPr>
                              <w:t>التحديات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0" o:spid="_x0000_s1028" style="position:absolute;left:0;text-align:left;margin-left:104.35pt;margin-top:-.4pt;width:104.3pt;height:20.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" fillcolor="#9a4906 [1641]" strokecolor="#f68c36 [3049]">
                <v:fill color2="#f68a32 [3017]" rotate="t" angle="180" colors="0 #cb6c1d;52429f #ff8f2a;1 #ff8f26" focus="100%" type="gradient">
                  <o:fill v:ext="view" type="gradientUnscaled"/>
                </v:fill>
                <v:shadow on="t" color="black" opacity="22937f" origin=",.5" offset="0,.63889mm"/>
                <v:textbox>
                  <w:txbxContent>
                    <w:p w:rsidR="00BE6C58" w:rsidRDefault="00BE6C58" w:rsidP="005F6A09">
                      <w:pPr>
                        <w:jc w:val="center"/>
                      </w:pPr>
                      <w:r>
                        <w:rPr>
                          <w:rFonts w:hint="cs"/>
                          <w:rtl/>
                        </w:rPr>
                        <w:t>التحديات</w:t>
                      </w:r>
                    </w:p>
                  </w:txbxContent>
                </v:textbox>
              </v:rect>
            </w:pict>
          </mc:Fallback>
        </mc:AlternateContent>
      </w:r>
      <w:r w:rsidR="005F6A09">
        <w:rPr>
          <w:rFonts w:hint="cs"/>
          <w:noProof/>
          <w:rtl/>
        </w:rPr>
        <mc:AlternateContent>
          <mc:Choice Requires="wps">
            <w:drawing>
              <wp:anchor distT="0" distB="0" distL="114300" distR="114300" simplePos="0" relativeHeight="251669504" behindDoc="0" locked="0" layoutInCell="1" allowOverlap="1" wp14:anchorId="44FFEF19" wp14:editId="29847164">
                <wp:simplePos x="0" y="0"/>
                <wp:positionH relativeFrom="column">
                  <wp:posOffset>5214620</wp:posOffset>
                </wp:positionH>
                <wp:positionV relativeFrom="paragraph">
                  <wp:posOffset>4445</wp:posOffset>
                </wp:positionV>
                <wp:extent cx="1075055" cy="262255"/>
                <wp:effectExtent l="57150" t="19050" r="67945" b="99695"/>
                <wp:wrapNone/>
                <wp:docPr id="36" name="Rectangle 36"/>
                <wp:cNvGraphicFramePr/>
                <a:graphic xmlns:a="http://schemas.openxmlformats.org/drawingml/2006/main">
                  <a:graphicData uri="http://schemas.microsoft.com/office/word/2010/wordprocessingShape">
                    <wps:wsp>
                      <wps:cNvSpPr/>
                      <wps:spPr>
                        <a:xfrm>
                          <a:off x="0" y="0"/>
                          <a:ext cx="1075055" cy="262255"/>
                        </a:xfrm>
                        <a:prstGeom prst="rect">
                          <a:avLst/>
                        </a:prstGeom>
                      </wps:spPr>
                      <wps:style>
                        <a:lnRef idx="1">
                          <a:schemeClr val="accent6"/>
                        </a:lnRef>
                        <a:fillRef idx="3">
                          <a:schemeClr val="accent6"/>
                        </a:fillRef>
                        <a:effectRef idx="2">
                          <a:schemeClr val="accent6"/>
                        </a:effectRef>
                        <a:fontRef idx="minor">
                          <a:schemeClr val="lt1"/>
                        </a:fontRef>
                      </wps:style>
                      <wps:txbx>
                        <w:txbxContent>
                          <w:p w:rsidR="00BE6C58" w:rsidRDefault="00BE6C58" w:rsidP="000707E2">
                            <w:pPr>
                              <w:jc w:val="center"/>
                            </w:pPr>
                            <w:r>
                              <w:rPr>
                                <w:rFonts w:hint="cs"/>
                                <w:rtl/>
                              </w:rPr>
                              <w:t xml:space="preserve">الدراسات السابقة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 o:spid="_x0000_s1029" style="position:absolute;left:0;text-align:left;margin-left:410.6pt;margin-top:.35pt;width:84.65pt;height:20.6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" fillcolor="#9a4906 [1641]" strokecolor="#f68c36 [3049]">
                <v:fill color2="#f68a32 [3017]" rotate="t" angle="180" colors="0 #cb6c1d;52429f #ff8f2a;1 #ff8f26" focus="100%" type="gradient">
                  <o:fill v:ext="view" type="gradientUnscaled"/>
                </v:fill>
                <v:shadow on="t" color="black" opacity="22937f" origin=",.5" offset="0,.63889mm"/>
                <v:textbox>
                  <w:txbxContent>
                    <w:p w:rsidR="00BE6C58" w:rsidRDefault="00BE6C58" w:rsidP="000707E2">
                      <w:pPr>
                        <w:jc w:val="center"/>
                      </w:pPr>
                      <w:r>
                        <w:rPr>
                          <w:rFonts w:hint="cs"/>
                          <w:rtl/>
                        </w:rPr>
                        <w:t xml:space="preserve">الدراسات السابقة </w:t>
                      </w:r>
                    </w:p>
                  </w:txbxContent>
                </v:textbox>
              </v:rect>
            </w:pict>
          </mc:Fallback>
        </mc:AlternateContent>
      </w:r>
    </w:p>
    <w:p w:rsidR="000707E2" w:rsidRDefault="00E12E22" w:rsidP="000707E2">
      <w:pPr>
        <w:bidi/>
        <w:spacing w:line="360" w:lineRule="auto"/>
        <w:jc w:val="both"/>
        <w:rPr>
          <w:rtl/>
        </w:rPr>
      </w:pPr>
      <w:r>
        <w:rPr>
          <w:rFonts w:hint="cs"/>
          <w:noProof/>
          <w:rtl/>
        </w:rPr>
        <mc:AlternateContent>
          <mc:Choice Requires="wps">
            <w:drawing>
              <wp:anchor distT="0" distB="0" distL="114300" distR="114300" simplePos="0" relativeHeight="251676672" behindDoc="0" locked="0" layoutInCell="1" allowOverlap="1" wp14:anchorId="10EEE471" wp14:editId="37BE6C30">
                <wp:simplePos x="0" y="0"/>
                <wp:positionH relativeFrom="column">
                  <wp:posOffset>5567680</wp:posOffset>
                </wp:positionH>
                <wp:positionV relativeFrom="paragraph">
                  <wp:posOffset>148590</wp:posOffset>
                </wp:positionV>
                <wp:extent cx="482600" cy="0"/>
                <wp:effectExtent l="50800" t="25400" r="82550" b="82550"/>
                <wp:wrapNone/>
                <wp:docPr id="59" name="Elbow Connector 59"/>
                <wp:cNvGraphicFramePr/>
                <a:graphic xmlns:a="http://schemas.openxmlformats.org/drawingml/2006/main">
                  <a:graphicData uri="http://schemas.microsoft.com/office/word/2010/wordprocessingShape">
                    <wps:wsp>
                      <wps:cNvCnPr/>
                      <wps:spPr>
                        <a:xfrm rot="16200000" flipH="1">
                          <a:off x="0" y="0"/>
                          <a:ext cx="482600" cy="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59" o:spid="_x0000_s1026" type="#_x0000_t34" style="position:absolute;margin-left:438.4pt;margin-top:11.7pt;width:38pt;height:0;rotation:90;flip:x;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" strokecolor="black [3200]" strokeweight="2pt">
                <v:stroke endarrow="open"/>
                <v:shadow on="t" color="black" opacity="24903f" origin=",.5" offset="0,.55556mm"/>
              </v:shape>
            </w:pict>
          </mc:Fallback>
        </mc:AlternateContent>
      </w:r>
      <w:r w:rsidR="00E957ED">
        <w:rPr>
          <w:rFonts w:hint="cs"/>
          <w:noProof/>
          <w:rtl/>
        </w:rPr>
        <mc:AlternateContent>
          <mc:Choice Requires="wps">
            <w:drawing>
              <wp:anchor distT="0" distB="0" distL="114300" distR="114300" simplePos="0" relativeHeight="251685888" behindDoc="0" locked="0" layoutInCell="1" allowOverlap="1" wp14:anchorId="7A565436" wp14:editId="5CE99274">
                <wp:simplePos x="0" y="0"/>
                <wp:positionH relativeFrom="column">
                  <wp:posOffset>3947555</wp:posOffset>
                </wp:positionH>
                <wp:positionV relativeFrom="paragraph">
                  <wp:posOffset>7161</wp:posOffset>
                </wp:positionV>
                <wp:extent cx="548447" cy="321812"/>
                <wp:effectExtent l="56198" t="20002" r="155892" b="98743"/>
                <wp:wrapNone/>
                <wp:docPr id="292" name="Elbow Connector 292"/>
                <wp:cNvGraphicFramePr/>
                <a:graphic xmlns:a="http://schemas.openxmlformats.org/drawingml/2006/main">
                  <a:graphicData uri="http://schemas.microsoft.com/office/word/2010/wordprocessingShape">
                    <wps:wsp>
                      <wps:cNvCnPr/>
                      <wps:spPr>
                        <a:xfrm rot="16200000" flipH="1">
                          <a:off x="0" y="0"/>
                          <a:ext cx="548447" cy="321812"/>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292" o:spid="_x0000_s1026" type="#_x0000_t34" style="position:absolute;margin-left:310.85pt;margin-top:.55pt;width:43.2pt;height:25.35pt;rotation:90;flip:x;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" strokecolor="black [3200]" strokeweight="2pt">
                <v:stroke endarrow="open"/>
                <v:shadow on="t" color="black" opacity="24903f" origin=",.5" offset="0,.55556mm"/>
              </v:shape>
            </w:pict>
          </mc:Fallback>
        </mc:AlternateContent>
      </w:r>
      <w:r w:rsidR="00E957ED">
        <w:rPr>
          <w:rFonts w:hint="cs"/>
          <w:noProof/>
          <w:rtl/>
        </w:rPr>
        <mc:AlternateContent>
          <mc:Choice Requires="wps">
            <w:drawing>
              <wp:anchor distT="0" distB="0" distL="114300" distR="114300" simplePos="0" relativeHeight="251725824" behindDoc="0" locked="0" layoutInCell="1" allowOverlap="1" wp14:anchorId="07A44921" wp14:editId="44963A6C">
                <wp:simplePos x="0" y="0"/>
                <wp:positionH relativeFrom="column">
                  <wp:posOffset>1117600</wp:posOffset>
                </wp:positionH>
                <wp:positionV relativeFrom="paragraph">
                  <wp:posOffset>28575</wp:posOffset>
                </wp:positionV>
                <wp:extent cx="499110" cy="226060"/>
                <wp:effectExtent l="79375" t="15875" r="56515" b="94615"/>
                <wp:wrapNone/>
                <wp:docPr id="320" name="Elbow Connector 320"/>
                <wp:cNvGraphicFramePr/>
                <a:graphic xmlns:a="http://schemas.openxmlformats.org/drawingml/2006/main">
                  <a:graphicData uri="http://schemas.microsoft.com/office/word/2010/wordprocessingShape">
                    <wps:wsp>
                      <wps:cNvCnPr/>
                      <wps:spPr>
                        <a:xfrm rot="5400000">
                          <a:off x="0" y="0"/>
                          <a:ext cx="499110" cy="22606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20" o:spid="_x0000_s1026" type="#_x0000_t34" style="position:absolute;margin-left:88pt;margin-top:2.25pt;width:39.3pt;height:17.8pt;rotation:90;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" strokecolor="black [3200]" strokeweight="2pt">
                <v:stroke endarrow="open"/>
                <v:shadow on="t" color="black" opacity="24903f" origin=",.5" offset="0,.55556mm"/>
              </v:shape>
            </w:pict>
          </mc:Fallback>
        </mc:AlternateContent>
      </w:r>
      <w:r w:rsidR="00E957ED">
        <w:rPr>
          <w:rFonts w:hint="cs"/>
          <w:noProof/>
          <w:rtl/>
        </w:rPr>
        <mc:AlternateContent>
          <mc:Choice Requires="wps">
            <w:drawing>
              <wp:anchor distT="0" distB="0" distL="114300" distR="114300" simplePos="0" relativeHeight="251723776" behindDoc="0" locked="0" layoutInCell="1" allowOverlap="1" wp14:anchorId="524C2D5B" wp14:editId="4F74DA05">
                <wp:simplePos x="0" y="0"/>
                <wp:positionH relativeFrom="column">
                  <wp:posOffset>2349500</wp:posOffset>
                </wp:positionH>
                <wp:positionV relativeFrom="paragraph">
                  <wp:posOffset>38735</wp:posOffset>
                </wp:positionV>
                <wp:extent cx="552450" cy="226060"/>
                <wp:effectExtent l="48895" t="27305" r="163195" b="86995"/>
                <wp:wrapNone/>
                <wp:docPr id="319" name="Elbow Connector 319"/>
                <wp:cNvGraphicFramePr/>
                <a:graphic xmlns:a="http://schemas.openxmlformats.org/drawingml/2006/main">
                  <a:graphicData uri="http://schemas.microsoft.com/office/word/2010/wordprocessingShape">
                    <wps:wsp>
                      <wps:cNvCnPr/>
                      <wps:spPr>
                        <a:xfrm rot="16200000" flipH="1">
                          <a:off x="0" y="0"/>
                          <a:ext cx="552450" cy="22606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19" o:spid="_x0000_s1026" type="#_x0000_t34" style="position:absolute;margin-left:185pt;margin-top:3.05pt;width:43.5pt;height:17.8pt;rotation:90;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" strokecolor="black [3200]" strokeweight="2pt">
                <v:stroke endarrow="open"/>
                <v:shadow on="t" color="black" opacity="24903f" origin=",.5" offset="0,.55556mm"/>
              </v:shape>
            </w:pict>
          </mc:Fallback>
        </mc:AlternateContent>
      </w:r>
      <w:r w:rsidR="001570B3">
        <w:rPr>
          <w:rFonts w:hint="cs"/>
          <w:noProof/>
          <w:rtl/>
        </w:rPr>
        <mc:AlternateContent>
          <mc:Choice Requires="wps">
            <w:drawing>
              <wp:anchor distT="0" distB="0" distL="114300" distR="114300" simplePos="0" relativeHeight="251751424" behindDoc="0" locked="0" layoutInCell="1" allowOverlap="1" wp14:anchorId="50DCC31D" wp14:editId="40360C72">
                <wp:simplePos x="0" y="0"/>
                <wp:positionH relativeFrom="column">
                  <wp:posOffset>-394285</wp:posOffset>
                </wp:positionH>
                <wp:positionV relativeFrom="paragraph">
                  <wp:posOffset>136506</wp:posOffset>
                </wp:positionV>
                <wp:extent cx="511502" cy="2138"/>
                <wp:effectExtent l="64135" t="12065" r="67310" b="105410"/>
                <wp:wrapNone/>
                <wp:docPr id="340" name="Elbow Connector 340"/>
                <wp:cNvGraphicFramePr/>
                <a:graphic xmlns:a="http://schemas.openxmlformats.org/drawingml/2006/main">
                  <a:graphicData uri="http://schemas.microsoft.com/office/word/2010/wordprocessingShape">
                    <wps:wsp>
                      <wps:cNvCnPr/>
                      <wps:spPr>
                        <a:xfrm rot="5400000">
                          <a:off x="0" y="0"/>
                          <a:ext cx="511502" cy="2138"/>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40" o:spid="_x0000_s1026" type="#_x0000_t34" style="position:absolute;margin-left:-31.05pt;margin-top:10.75pt;width:40.3pt;height:.15pt;rotation:9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" strokecolor="black [3200]" strokeweight="2pt">
                <v:stroke endarrow="open"/>
                <v:shadow on="t" color="black" opacity="24903f" origin=",.5" offset="0,.55556mm"/>
              </v:shape>
            </w:pict>
          </mc:Fallback>
        </mc:AlternateContent>
      </w:r>
      <w:r w:rsidR="001570B3">
        <w:rPr>
          <w:rFonts w:hint="cs"/>
          <w:noProof/>
          <w:rtl/>
        </w:rPr>
        <mc:AlternateContent>
          <mc:Choice Requires="wps">
            <w:drawing>
              <wp:anchor distT="0" distB="0" distL="114300" distR="114300" simplePos="0" relativeHeight="251729920" behindDoc="0" locked="0" layoutInCell="1" allowOverlap="1" wp14:anchorId="7488543E" wp14:editId="2D14BEC4">
                <wp:simplePos x="0" y="0"/>
                <wp:positionH relativeFrom="column">
                  <wp:posOffset>1529080</wp:posOffset>
                </wp:positionH>
                <wp:positionV relativeFrom="paragraph">
                  <wp:posOffset>137160</wp:posOffset>
                </wp:positionV>
                <wp:extent cx="519430" cy="0"/>
                <wp:effectExtent l="50165" t="26035" r="83185" b="83185"/>
                <wp:wrapNone/>
                <wp:docPr id="322" name="Elbow Connector 322"/>
                <wp:cNvGraphicFramePr/>
                <a:graphic xmlns:a="http://schemas.openxmlformats.org/drawingml/2006/main">
                  <a:graphicData uri="http://schemas.microsoft.com/office/word/2010/wordprocessingShape">
                    <wps:wsp>
                      <wps:cNvCnPr/>
                      <wps:spPr>
                        <a:xfrm rot="5400000">
                          <a:off x="0" y="0"/>
                          <a:ext cx="519430" cy="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22" o:spid="_x0000_s1026" type="#_x0000_t34" style="position:absolute;margin-left:120.4pt;margin-top:10.8pt;width:40.9pt;height:0;rotation:90;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" strokecolor="black [3200]" strokeweight="2pt">
                <v:stroke endarrow="open"/>
                <v:shadow on="t" color="black" opacity="24903f" origin=",.5" offset="0,.55556mm"/>
              </v:shape>
            </w:pict>
          </mc:Fallback>
        </mc:AlternateContent>
      </w:r>
      <w:r w:rsidR="006B4D0D">
        <w:rPr>
          <w:rFonts w:hint="cs"/>
          <w:noProof/>
          <w:rtl/>
        </w:rPr>
        <mc:AlternateContent>
          <mc:Choice Requires="wps">
            <w:drawing>
              <wp:anchor distT="0" distB="0" distL="114300" distR="114300" simplePos="0" relativeHeight="251677696" behindDoc="0" locked="0" layoutInCell="1" allowOverlap="1" wp14:anchorId="0FE742CB" wp14:editId="35FA1434">
                <wp:simplePos x="0" y="0"/>
                <wp:positionH relativeFrom="column">
                  <wp:posOffset>5909945</wp:posOffset>
                </wp:positionH>
                <wp:positionV relativeFrom="paragraph">
                  <wp:posOffset>86995</wp:posOffset>
                </wp:positionV>
                <wp:extent cx="480060" cy="147320"/>
                <wp:effectExtent l="33020" t="24130" r="124460" b="86360"/>
                <wp:wrapNone/>
                <wp:docPr id="60" name="Elbow Connector 60"/>
                <wp:cNvGraphicFramePr/>
                <a:graphic xmlns:a="http://schemas.openxmlformats.org/drawingml/2006/main">
                  <a:graphicData uri="http://schemas.microsoft.com/office/word/2010/wordprocessingShape">
                    <wps:wsp>
                      <wps:cNvCnPr/>
                      <wps:spPr>
                        <a:xfrm rot="16200000" flipH="1">
                          <a:off x="0" y="0"/>
                          <a:ext cx="480060" cy="14732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60" o:spid="_x0000_s1026" type="#_x0000_t34" style="position:absolute;margin-left:465.35pt;margin-top:6.85pt;width:37.8pt;height:11.6pt;rotation:90;flip:x;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" strokecolor="black [3200]" strokeweight="2pt">
                <v:stroke endarrow="open"/>
                <v:shadow on="t" color="black" opacity="24903f" origin=",.5" offset="0,.55556mm"/>
              </v:shape>
            </w:pict>
          </mc:Fallback>
        </mc:AlternateContent>
      </w:r>
      <w:r w:rsidR="00DC4CDA">
        <w:rPr>
          <w:rFonts w:hint="cs"/>
          <w:noProof/>
          <w:rtl/>
        </w:rPr>
        <mc:AlternateContent>
          <mc:Choice Requires="wps">
            <w:drawing>
              <wp:anchor distT="0" distB="0" distL="114300" distR="114300" simplePos="0" relativeHeight="251737088" behindDoc="0" locked="0" layoutInCell="1" allowOverlap="1" wp14:anchorId="55E5DA0B" wp14:editId="6DEAB8F3">
                <wp:simplePos x="0" y="0"/>
                <wp:positionH relativeFrom="column">
                  <wp:posOffset>-854075</wp:posOffset>
                </wp:positionH>
                <wp:positionV relativeFrom="paragraph">
                  <wp:posOffset>66040</wp:posOffset>
                </wp:positionV>
                <wp:extent cx="508635" cy="143510"/>
                <wp:effectExtent l="49213" t="26987" r="73977" b="93028"/>
                <wp:wrapNone/>
                <wp:docPr id="332" name="Elbow Connector 332"/>
                <wp:cNvGraphicFramePr/>
                <a:graphic xmlns:a="http://schemas.openxmlformats.org/drawingml/2006/main">
                  <a:graphicData uri="http://schemas.microsoft.com/office/word/2010/wordprocessingShape">
                    <wps:wsp>
                      <wps:cNvCnPr/>
                      <wps:spPr>
                        <a:xfrm rot="5400000">
                          <a:off x="0" y="0"/>
                          <a:ext cx="508635" cy="14351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32" o:spid="_x0000_s1026" type="#_x0000_t34" style="position:absolute;margin-left:-67.25pt;margin-top:5.2pt;width:40.05pt;height:11.3pt;rotation:90;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" strokecolor="black [3200]" strokeweight="2pt">
                <v:stroke endarrow="open"/>
                <v:shadow on="t" color="black" opacity="24903f" origin=",.5" offset="0,.55556mm"/>
              </v:shape>
            </w:pict>
          </mc:Fallback>
        </mc:AlternateContent>
      </w:r>
      <w:r w:rsidR="00C20556">
        <w:rPr>
          <w:rFonts w:hint="cs"/>
          <w:noProof/>
          <w:rtl/>
        </w:rPr>
        <mc:AlternateContent>
          <mc:Choice Requires="wps">
            <w:drawing>
              <wp:anchor distT="0" distB="0" distL="114300" distR="114300" simplePos="0" relativeHeight="251739136" behindDoc="0" locked="0" layoutInCell="1" allowOverlap="1" wp14:anchorId="60C64420" wp14:editId="31307796">
                <wp:simplePos x="0" y="0"/>
                <wp:positionH relativeFrom="column">
                  <wp:posOffset>163830</wp:posOffset>
                </wp:positionH>
                <wp:positionV relativeFrom="paragraph">
                  <wp:posOffset>76200</wp:posOffset>
                </wp:positionV>
                <wp:extent cx="503555" cy="147320"/>
                <wp:effectExtent l="63818" t="12382" r="150812" b="93663"/>
                <wp:wrapNone/>
                <wp:docPr id="333" name="Elbow Connector 333"/>
                <wp:cNvGraphicFramePr/>
                <a:graphic xmlns:a="http://schemas.openxmlformats.org/drawingml/2006/main">
                  <a:graphicData uri="http://schemas.microsoft.com/office/word/2010/wordprocessingShape">
                    <wps:wsp>
                      <wps:cNvCnPr/>
                      <wps:spPr>
                        <a:xfrm rot="16200000" flipH="1">
                          <a:off x="0" y="0"/>
                          <a:ext cx="503555" cy="14732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33" o:spid="_x0000_s1026" type="#_x0000_t34" style="position:absolute;margin-left:12.9pt;margin-top:6pt;width:39.65pt;height:11.6pt;rotation:90;flip:x;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" strokecolor="black [3200]" strokeweight="2pt">
                <v:stroke endarrow="open"/>
                <v:shadow on="t" color="black" opacity="24903f" origin=",.5" offset="0,.55556mm"/>
              </v:shape>
            </w:pict>
          </mc:Fallback>
        </mc:AlternateContent>
      </w:r>
      <w:r w:rsidR="00FF2E5F">
        <w:rPr>
          <w:rFonts w:hint="cs"/>
          <w:noProof/>
          <w:rtl/>
        </w:rPr>
        <mc:AlternateContent>
          <mc:Choice Requires="wps">
            <w:drawing>
              <wp:anchor distT="0" distB="0" distL="114300" distR="114300" simplePos="0" relativeHeight="251727872" behindDoc="0" locked="0" layoutInCell="1" allowOverlap="1" wp14:anchorId="2B6887EA" wp14:editId="6432EE5A">
                <wp:simplePos x="0" y="0"/>
                <wp:positionH relativeFrom="column">
                  <wp:posOffset>1885950</wp:posOffset>
                </wp:positionH>
                <wp:positionV relativeFrom="paragraph">
                  <wp:posOffset>149225</wp:posOffset>
                </wp:positionV>
                <wp:extent cx="519430" cy="0"/>
                <wp:effectExtent l="50165" t="26035" r="83185" b="83185"/>
                <wp:wrapNone/>
                <wp:docPr id="321" name="Elbow Connector 321"/>
                <wp:cNvGraphicFramePr/>
                <a:graphic xmlns:a="http://schemas.openxmlformats.org/drawingml/2006/main">
                  <a:graphicData uri="http://schemas.microsoft.com/office/word/2010/wordprocessingShape">
                    <wps:wsp>
                      <wps:cNvCnPr/>
                      <wps:spPr>
                        <a:xfrm rot="5400000">
                          <a:off x="0" y="0"/>
                          <a:ext cx="519430" cy="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21" o:spid="_x0000_s1026" type="#_x0000_t34" style="position:absolute;margin-left:148.5pt;margin-top:11.75pt;width:40.9pt;height:0;rotation:90;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" strokecolor="black [3200]" strokeweight="2pt">
                <v:stroke endarrow="open"/>
                <v:shadow on="t" color="black" opacity="24903f" origin=",.5" offset="0,.55556mm"/>
              </v:shape>
            </w:pict>
          </mc:Fallback>
        </mc:AlternateContent>
      </w:r>
      <w:r w:rsidR="009A0225">
        <w:rPr>
          <w:rFonts w:hint="cs"/>
          <w:noProof/>
          <w:rtl/>
        </w:rPr>
        <mc:AlternateContent>
          <mc:Choice Requires="wps">
            <w:drawing>
              <wp:anchor distT="0" distB="0" distL="114300" distR="114300" simplePos="0" relativeHeight="251678720" behindDoc="0" locked="0" layoutInCell="1" allowOverlap="1" wp14:anchorId="78804BCD" wp14:editId="6CE8E9A9">
                <wp:simplePos x="0" y="0"/>
                <wp:positionH relativeFrom="column">
                  <wp:posOffset>5113020</wp:posOffset>
                </wp:positionH>
                <wp:positionV relativeFrom="paragraph">
                  <wp:posOffset>83820</wp:posOffset>
                </wp:positionV>
                <wp:extent cx="508635" cy="143510"/>
                <wp:effectExtent l="49213" t="26987" r="73977" b="93028"/>
                <wp:wrapNone/>
                <wp:docPr id="288" name="Elbow Connector 288"/>
                <wp:cNvGraphicFramePr/>
                <a:graphic xmlns:a="http://schemas.openxmlformats.org/drawingml/2006/main">
                  <a:graphicData uri="http://schemas.microsoft.com/office/word/2010/wordprocessingShape">
                    <wps:wsp>
                      <wps:cNvCnPr/>
                      <wps:spPr>
                        <a:xfrm rot="5400000">
                          <a:off x="0" y="0"/>
                          <a:ext cx="508635" cy="143510"/>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288" o:spid="_x0000_s1026" type="#_x0000_t34" style="position:absolute;margin-left:402.6pt;margin-top:6.6pt;width:40.05pt;height:11.3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" strokecolor="black [3200]" strokeweight="2pt">
                <v:stroke endarrow="open"/>
                <v:shadow on="t" color="black" opacity="24903f" origin=",.5" offset="0,.55556mm"/>
              </v:shape>
            </w:pict>
          </mc:Fallback>
        </mc:AlternateContent>
      </w:r>
    </w:p>
    <w:p w:rsidR="000707E2" w:rsidRDefault="00365566" w:rsidP="000707E2">
      <w:pPr>
        <w:bidi/>
        <w:spacing w:line="360" w:lineRule="auto"/>
        <w:jc w:val="both"/>
        <w:rPr>
          <w:rtl/>
        </w:rPr>
      </w:pPr>
      <w:r>
        <w:rPr>
          <w:rFonts w:hint="cs"/>
          <w:noProof/>
          <w:rtl/>
        </w:rPr>
        <mc:AlternateContent>
          <mc:Choice Requires="wps">
            <w:drawing>
              <wp:anchor distT="0" distB="0" distL="114300" distR="114300" simplePos="0" relativeHeight="251807744" behindDoc="0" locked="0" layoutInCell="1" allowOverlap="1" wp14:anchorId="3E58F1B4" wp14:editId="753D6339">
                <wp:simplePos x="0" y="0"/>
                <wp:positionH relativeFrom="column">
                  <wp:posOffset>903605</wp:posOffset>
                </wp:positionH>
                <wp:positionV relativeFrom="paragraph">
                  <wp:posOffset>41275</wp:posOffset>
                </wp:positionV>
                <wp:extent cx="509905" cy="526415"/>
                <wp:effectExtent l="0" t="0" r="23495" b="26035"/>
                <wp:wrapNone/>
                <wp:docPr id="392" name="Rectangle 392"/>
                <wp:cNvGraphicFramePr/>
                <a:graphic xmlns:a="http://schemas.openxmlformats.org/drawingml/2006/main">
                  <a:graphicData uri="http://schemas.microsoft.com/office/word/2010/wordprocessingShape">
                    <wps:wsp>
                      <wps:cNvSpPr/>
                      <wps:spPr>
                        <a:xfrm rot="10800000" flipH="1" flipV="1">
                          <a:off x="0" y="0"/>
                          <a:ext cx="509905" cy="52641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0E1304" w:rsidRDefault="00BE6C58" w:rsidP="003C510E">
                            <w:pPr>
                              <w:jc w:val="center"/>
                              <w:rPr>
                                <w:sz w:val="16"/>
                                <w:szCs w:val="16"/>
                              </w:rPr>
                            </w:pPr>
                            <w:r w:rsidRPr="000E1304">
                              <w:rPr>
                                <w:sz w:val="16"/>
                                <w:szCs w:val="16"/>
                                <w:rtl/>
                              </w:rPr>
                              <w:t>المحمية الطبيعية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2" o:spid="_x0000_s1030" style="position:absolute;left:0;text-align:left;margin-left:71.15pt;margin-top:3.25pt;width:40.15pt;height:41.45pt;rotation:180;flip:x y;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" fillcolor="white [3201]" strokecolor="black [3200]" strokeweight="2pt">
                <v:textbox>
                  <w:txbxContent>
                    <w:p w:rsidR="00BE6C58" w:rsidRPr="000E1304" w:rsidRDefault="00BE6C58" w:rsidP="003C510E">
                      <w:pPr>
                        <w:jc w:val="center"/>
                        <w:rPr>
                          <w:sz w:val="16"/>
                          <w:szCs w:val="16"/>
                        </w:rPr>
                      </w:pPr>
                      <w:r w:rsidRPr="000E1304">
                        <w:rPr>
                          <w:sz w:val="16"/>
                          <w:szCs w:val="16"/>
                          <w:rtl/>
                        </w:rPr>
                        <w:t>المحمية الطبيعية</w:t>
                      </w:r>
                    </w:p>
                  </w:txbxContent>
                </v:textbox>
              </v:rect>
            </w:pict>
          </mc:Fallback>
        </mc:AlternateContent>
      </w:r>
      <w:r>
        <w:rPr>
          <w:rFonts w:hint="cs"/>
          <w:noProof/>
          <w:rtl/>
        </w:rPr>
        <mc:AlternateContent>
          <mc:Choice Requires="wps">
            <w:drawing>
              <wp:anchor distT="0" distB="0" distL="114300" distR="114300" simplePos="0" relativeHeight="251741184" behindDoc="0" locked="0" layoutInCell="1" allowOverlap="1" wp14:anchorId="4F1483EF" wp14:editId="611635D3">
                <wp:simplePos x="0" y="0"/>
                <wp:positionH relativeFrom="column">
                  <wp:posOffset>2617126</wp:posOffset>
                </wp:positionH>
                <wp:positionV relativeFrom="paragraph">
                  <wp:posOffset>49667</wp:posOffset>
                </wp:positionV>
                <wp:extent cx="485775" cy="518813"/>
                <wp:effectExtent l="0" t="0" r="28575" b="14605"/>
                <wp:wrapNone/>
                <wp:docPr id="334" name="Rectangle 334"/>
                <wp:cNvGraphicFramePr/>
                <a:graphic xmlns:a="http://schemas.openxmlformats.org/drawingml/2006/main">
                  <a:graphicData uri="http://schemas.microsoft.com/office/word/2010/wordprocessingShape">
                    <wps:wsp>
                      <wps:cNvSpPr/>
                      <wps:spPr>
                        <a:xfrm rot="10800000" flipV="1">
                          <a:off x="0" y="0"/>
                          <a:ext cx="485775" cy="518813"/>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0E1304" w:rsidRDefault="00BE6C58" w:rsidP="000E1304">
                            <w:pPr>
                              <w:spacing w:before="100" w:beforeAutospacing="1" w:after="100" w:afterAutospacing="1" w:line="240" w:lineRule="auto"/>
                              <w:rPr>
                                <w:rFonts w:ascii="Times New Roman" w:eastAsia="Times New Roman" w:hAnsi="Times New Roman" w:cs="Times New Roman"/>
                                <w:sz w:val="16"/>
                                <w:szCs w:val="16"/>
                              </w:rPr>
                            </w:pPr>
                            <w:r>
                              <w:rPr>
                                <w:rFonts w:ascii="Times New Roman" w:eastAsia="Times New Roman" w:hAnsi="Times New Roman" w:cs="Times New Roman" w:hint="cs"/>
                                <w:sz w:val="16"/>
                                <w:szCs w:val="16"/>
                                <w:rtl/>
                              </w:rPr>
                              <w:t>مناطق أ,ب,ج</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34" o:spid="_x0000_s1031" style="position:absolute;left:0;text-align:left;margin-left:206.05pt;margin-top:3.9pt;width:38.25pt;height:40.85pt;rotation:180;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" fillcolor="white [3201]" strokecolor="black [3200]" strokeweight="2pt">
                <v:textbox>
                  <w:txbxContent>
                    <w:p w:rsidR="00BE6C58" w:rsidRPr="000E1304" w:rsidRDefault="00BE6C58" w:rsidP="000E1304">
                      <w:pPr>
                        <w:spacing w:before="100" w:beforeAutospacing="1" w:after="100" w:afterAutospacing="1" w:line="240" w:lineRule="auto"/>
                        <w:rPr>
                          <w:rFonts w:ascii="Times New Roman" w:eastAsia="Times New Roman" w:hAnsi="Times New Roman" w:cs="Times New Roman"/>
                          <w:sz w:val="16"/>
                          <w:szCs w:val="16"/>
                        </w:rPr>
                      </w:pPr>
                      <w:r>
                        <w:rPr>
                          <w:rFonts w:ascii="Times New Roman" w:eastAsia="Times New Roman" w:hAnsi="Times New Roman" w:cs="Times New Roman" w:hint="cs"/>
                          <w:sz w:val="16"/>
                          <w:szCs w:val="16"/>
                          <w:rtl/>
                        </w:rPr>
                        <w:t>مناطق أ,ب,ج</w:t>
                      </w:r>
                    </w:p>
                  </w:txbxContent>
                </v:textbox>
              </v:rect>
            </w:pict>
          </mc:Fallback>
        </mc:AlternateContent>
      </w:r>
      <w:r>
        <w:rPr>
          <w:rFonts w:hint="cs"/>
          <w:noProof/>
          <w:rtl/>
        </w:rPr>
        <mc:AlternateContent>
          <mc:Choice Requires="wps">
            <w:drawing>
              <wp:anchor distT="0" distB="0" distL="114300" distR="114300" simplePos="0" relativeHeight="251797504" behindDoc="0" locked="0" layoutInCell="1" allowOverlap="1" wp14:anchorId="2C1BBCDD" wp14:editId="3F2942A0">
                <wp:simplePos x="0" y="0"/>
                <wp:positionH relativeFrom="column">
                  <wp:posOffset>2007235</wp:posOffset>
                </wp:positionH>
                <wp:positionV relativeFrom="paragraph">
                  <wp:posOffset>33020</wp:posOffset>
                </wp:positionV>
                <wp:extent cx="558800" cy="534670"/>
                <wp:effectExtent l="0" t="0" r="12700" b="17780"/>
                <wp:wrapNone/>
                <wp:docPr id="387" name="Rectangle 387"/>
                <wp:cNvGraphicFramePr/>
                <a:graphic xmlns:a="http://schemas.openxmlformats.org/drawingml/2006/main">
                  <a:graphicData uri="http://schemas.microsoft.com/office/word/2010/wordprocessingShape">
                    <wps:wsp>
                      <wps:cNvSpPr/>
                      <wps:spPr>
                        <a:xfrm rot="10800000" flipH="1" flipV="1">
                          <a:off x="0" y="0"/>
                          <a:ext cx="558800" cy="53467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0E1304" w:rsidRDefault="00BE6C58" w:rsidP="00C4449A">
                            <w:pPr>
                              <w:jc w:val="center"/>
                              <w:rPr>
                                <w:sz w:val="16"/>
                                <w:szCs w:val="16"/>
                              </w:rPr>
                            </w:pPr>
                            <w:r w:rsidRPr="000E1304">
                              <w:rPr>
                                <w:sz w:val="16"/>
                                <w:szCs w:val="16"/>
                                <w:rtl/>
                              </w:rPr>
                              <w:t>الابنية العشوائية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7" o:spid="_x0000_s1032" style="position:absolute;left:0;text-align:left;margin-left:158.05pt;margin-top:2.6pt;width:44pt;height:42.1pt;rotation:180;flip:x 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" fillcolor="white [3201]" strokecolor="black [3200]" strokeweight="2pt">
                <v:textbox>
                  <w:txbxContent>
                    <w:p w:rsidR="00BE6C58" w:rsidRPr="000E1304" w:rsidRDefault="00BE6C58" w:rsidP="00C4449A">
                      <w:pPr>
                        <w:jc w:val="center"/>
                        <w:rPr>
                          <w:sz w:val="16"/>
                          <w:szCs w:val="16"/>
                        </w:rPr>
                      </w:pPr>
                      <w:r w:rsidRPr="000E1304">
                        <w:rPr>
                          <w:sz w:val="16"/>
                          <w:szCs w:val="16"/>
                          <w:rtl/>
                        </w:rPr>
                        <w:t>الابنية العشوائية</w:t>
                      </w:r>
                    </w:p>
                  </w:txbxContent>
                </v:textbox>
              </v:rect>
            </w:pict>
          </mc:Fallback>
        </mc:AlternateContent>
      </w:r>
      <w:r>
        <w:rPr>
          <w:rFonts w:hint="cs"/>
          <w:noProof/>
          <w:rtl/>
        </w:rPr>
        <mc:AlternateContent>
          <mc:Choice Requires="wps">
            <w:drawing>
              <wp:anchor distT="0" distB="0" distL="114300" distR="114300" simplePos="0" relativeHeight="251795456" behindDoc="0" locked="0" layoutInCell="1" allowOverlap="1" wp14:anchorId="2CEDD3E3" wp14:editId="3AE66430">
                <wp:simplePos x="0" y="0"/>
                <wp:positionH relativeFrom="column">
                  <wp:posOffset>1455420</wp:posOffset>
                </wp:positionH>
                <wp:positionV relativeFrom="paragraph">
                  <wp:posOffset>41275</wp:posOffset>
                </wp:positionV>
                <wp:extent cx="492125" cy="527050"/>
                <wp:effectExtent l="0" t="0" r="22225" b="25400"/>
                <wp:wrapNone/>
                <wp:docPr id="386" name="Rectangle 386"/>
                <wp:cNvGraphicFramePr/>
                <a:graphic xmlns:a="http://schemas.openxmlformats.org/drawingml/2006/main">
                  <a:graphicData uri="http://schemas.microsoft.com/office/word/2010/wordprocessingShape">
                    <wps:wsp>
                      <wps:cNvSpPr/>
                      <wps:spPr>
                        <a:xfrm rot="10800000" flipV="1">
                          <a:off x="0" y="0"/>
                          <a:ext cx="492125" cy="52705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0E1304" w:rsidRDefault="00BE6C58" w:rsidP="00C4449A">
                            <w:pPr>
                              <w:jc w:val="center"/>
                              <w:rPr>
                                <w:sz w:val="16"/>
                                <w:szCs w:val="16"/>
                              </w:rPr>
                            </w:pPr>
                            <w:r w:rsidRPr="000E1304">
                              <w:rPr>
                                <w:sz w:val="16"/>
                                <w:szCs w:val="16"/>
                                <w:rtl/>
                              </w:rPr>
                              <w:t>الشارع الالتفافي الجديد</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6" o:spid="_x0000_s1033" style="position:absolute;left:0;text-align:left;margin-left:114.6pt;margin-top:3.25pt;width:38.75pt;height:41.5pt;rotation:180;flip:y;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" fillcolor="white [3201]" strokecolor="black [3200]" strokeweight="2pt">
                <v:textbox>
                  <w:txbxContent>
                    <w:p w:rsidR="00BE6C58" w:rsidRPr="000E1304" w:rsidRDefault="00BE6C58" w:rsidP="00C4449A">
                      <w:pPr>
                        <w:jc w:val="center"/>
                        <w:rPr>
                          <w:sz w:val="16"/>
                          <w:szCs w:val="16"/>
                        </w:rPr>
                      </w:pPr>
                      <w:r w:rsidRPr="000E1304">
                        <w:rPr>
                          <w:sz w:val="16"/>
                          <w:szCs w:val="16"/>
                          <w:rtl/>
                        </w:rPr>
                        <w:t>الشارع الالتفافي الجديد</w:t>
                      </w:r>
                    </w:p>
                  </w:txbxContent>
                </v:textbox>
              </v:rect>
            </w:pict>
          </mc:Fallback>
        </mc:AlternateContent>
      </w:r>
      <w:r w:rsidR="00D340EF">
        <w:rPr>
          <w:rFonts w:hint="cs"/>
          <w:noProof/>
          <w:rtl/>
        </w:rPr>
        <mc:AlternateContent>
          <mc:Choice Requires="wps">
            <w:drawing>
              <wp:anchor distT="0" distB="0" distL="114300" distR="114300" simplePos="0" relativeHeight="251803648" behindDoc="0" locked="0" layoutInCell="1" allowOverlap="1" wp14:anchorId="339E4C2C" wp14:editId="5ADCF971">
                <wp:simplePos x="0" y="0"/>
                <wp:positionH relativeFrom="column">
                  <wp:posOffset>-368935</wp:posOffset>
                </wp:positionH>
                <wp:positionV relativeFrom="paragraph">
                  <wp:posOffset>24687</wp:posOffset>
                </wp:positionV>
                <wp:extent cx="465455" cy="346710"/>
                <wp:effectExtent l="0" t="0" r="10795" b="15240"/>
                <wp:wrapNone/>
                <wp:docPr id="390" name="Rectangle 390"/>
                <wp:cNvGraphicFramePr/>
                <a:graphic xmlns:a="http://schemas.openxmlformats.org/drawingml/2006/main">
                  <a:graphicData uri="http://schemas.microsoft.com/office/word/2010/wordprocessingShape">
                    <wps:wsp>
                      <wps:cNvSpPr/>
                      <wps:spPr>
                        <a:xfrm rot="10800000" flipV="1">
                          <a:off x="0" y="0"/>
                          <a:ext cx="465455" cy="34671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3C510E">
                            <w:pPr>
                              <w:jc w:val="center"/>
                              <w:rPr>
                                <w:sz w:val="16"/>
                                <w:szCs w:val="16"/>
                              </w:rPr>
                            </w:pPr>
                            <w:r w:rsidRPr="00C20556">
                              <w:rPr>
                                <w:rFonts w:hint="cs"/>
                                <w:sz w:val="16"/>
                                <w:szCs w:val="16"/>
                                <w:rtl/>
                              </w:rPr>
                              <w:t>كهرباء</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0" o:spid="_x0000_s1034" style="position:absolute;left:0;text-align:left;margin-left:-29.05pt;margin-top:1.95pt;width:36.65pt;height:27.3pt;rotation:180;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" fillcolor="white [3201]" strokecolor="black [3200]" strokeweight="2pt">
                <v:textbox>
                  <w:txbxContent>
                    <w:p w:rsidR="00BE6C58" w:rsidRPr="00C20556" w:rsidRDefault="00BE6C58" w:rsidP="003C510E">
                      <w:pPr>
                        <w:jc w:val="center"/>
                        <w:rPr>
                          <w:sz w:val="16"/>
                          <w:szCs w:val="16"/>
                        </w:rPr>
                      </w:pPr>
                      <w:r w:rsidRPr="00C20556">
                        <w:rPr>
                          <w:rFonts w:hint="cs"/>
                          <w:sz w:val="16"/>
                          <w:szCs w:val="16"/>
                          <w:rtl/>
                        </w:rPr>
                        <w:t>كهرباء</w:t>
                      </w:r>
                    </w:p>
                  </w:txbxContent>
                </v:textbox>
              </v:rect>
            </w:pict>
          </mc:Fallback>
        </mc:AlternateContent>
      </w:r>
      <w:r w:rsidR="00E82E81">
        <w:rPr>
          <w:rFonts w:hint="cs"/>
          <w:noProof/>
          <w:rtl/>
        </w:rPr>
        <mc:AlternateContent>
          <mc:Choice Requires="wps">
            <w:drawing>
              <wp:anchor distT="0" distB="0" distL="114300" distR="114300" simplePos="0" relativeHeight="251801600" behindDoc="0" locked="0" layoutInCell="1" allowOverlap="1" wp14:anchorId="6A5A4C80" wp14:editId="2535AC49">
                <wp:simplePos x="0" y="0"/>
                <wp:positionH relativeFrom="column">
                  <wp:posOffset>174314</wp:posOffset>
                </wp:positionH>
                <wp:positionV relativeFrom="paragraph">
                  <wp:posOffset>18785</wp:posOffset>
                </wp:positionV>
                <wp:extent cx="465455" cy="359712"/>
                <wp:effectExtent l="0" t="0" r="10795" b="21590"/>
                <wp:wrapNone/>
                <wp:docPr id="389" name="Rectangle 389"/>
                <wp:cNvGraphicFramePr/>
                <a:graphic xmlns:a="http://schemas.openxmlformats.org/drawingml/2006/main">
                  <a:graphicData uri="http://schemas.microsoft.com/office/word/2010/wordprocessingShape">
                    <wps:wsp>
                      <wps:cNvSpPr/>
                      <wps:spPr>
                        <a:xfrm rot="10800000" flipV="1">
                          <a:off x="0" y="0"/>
                          <a:ext cx="465455" cy="359712"/>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3C510E">
                            <w:pPr>
                              <w:jc w:val="center"/>
                              <w:rPr>
                                <w:sz w:val="16"/>
                                <w:szCs w:val="16"/>
                              </w:rPr>
                            </w:pPr>
                            <w:r w:rsidRPr="00C20556">
                              <w:rPr>
                                <w:rFonts w:hint="cs"/>
                                <w:sz w:val="16"/>
                                <w:szCs w:val="16"/>
                                <w:rtl/>
                              </w:rPr>
                              <w:t xml:space="preserve">ماء </w:t>
                            </w:r>
                          </w:p>
                          <w:p w:rsidR="00BE6C58" w:rsidRDefault="00BE6C58" w:rsidP="003C510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9" o:spid="_x0000_s1035" style="position:absolute;left:0;text-align:left;margin-left:13.75pt;margin-top:1.5pt;width:36.65pt;height:28.3pt;rotation:180;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" fillcolor="white [3201]" strokecolor="black [3200]" strokeweight="2pt">
                <v:textbox>
                  <w:txbxContent>
                    <w:p w:rsidR="00BE6C58" w:rsidRPr="00C20556" w:rsidRDefault="00BE6C58" w:rsidP="003C510E">
                      <w:pPr>
                        <w:jc w:val="center"/>
                        <w:rPr>
                          <w:sz w:val="16"/>
                          <w:szCs w:val="16"/>
                        </w:rPr>
                      </w:pPr>
                      <w:r w:rsidRPr="00C20556">
                        <w:rPr>
                          <w:rFonts w:hint="cs"/>
                          <w:sz w:val="16"/>
                          <w:szCs w:val="16"/>
                          <w:rtl/>
                        </w:rPr>
                        <w:t xml:space="preserve">ماء </w:t>
                      </w:r>
                    </w:p>
                    <w:p w:rsidR="00BE6C58" w:rsidRDefault="00BE6C58" w:rsidP="003C510E">
                      <w:pPr>
                        <w:jc w:val="center"/>
                      </w:pPr>
                    </w:p>
                  </w:txbxContent>
                </v:textbox>
              </v:rect>
            </w:pict>
          </mc:Fallback>
        </mc:AlternateContent>
      </w:r>
      <w:r w:rsidR="00E82E81">
        <w:rPr>
          <w:rFonts w:hint="cs"/>
          <w:noProof/>
          <w:rtl/>
        </w:rPr>
        <mc:AlternateContent>
          <mc:Choice Requires="wps">
            <w:drawing>
              <wp:anchor distT="0" distB="0" distL="114300" distR="114300" simplePos="0" relativeHeight="251859968" behindDoc="0" locked="0" layoutInCell="1" allowOverlap="1" wp14:anchorId="171F2192" wp14:editId="2057A898">
                <wp:simplePos x="0" y="0"/>
                <wp:positionH relativeFrom="column">
                  <wp:posOffset>-671830</wp:posOffset>
                </wp:positionH>
                <wp:positionV relativeFrom="paragraph">
                  <wp:posOffset>365247</wp:posOffset>
                </wp:positionV>
                <wp:extent cx="168" cy="135863"/>
                <wp:effectExtent l="57150" t="19050" r="76200" b="74295"/>
                <wp:wrapNone/>
                <wp:docPr id="311" name="Straight Connector 311"/>
                <wp:cNvGraphicFramePr/>
                <a:graphic xmlns:a="http://schemas.openxmlformats.org/drawingml/2006/main">
                  <a:graphicData uri="http://schemas.microsoft.com/office/word/2010/wordprocessingShape">
                    <wps:wsp>
                      <wps:cNvCnPr/>
                      <wps:spPr>
                        <a:xfrm>
                          <a:off x="0" y="0"/>
                          <a:ext cx="168" cy="135863"/>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11" o:spid="_x0000_s1026" style="position:absolute;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9pt,28.75pt" to="-52.9pt,39.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" strokecolor="black [3200]" strokeweight="2pt">
                <v:shadow on="t" color="black" opacity="24903f" origin=",.5" offset="0,.55556mm"/>
              </v:line>
            </w:pict>
          </mc:Fallback>
        </mc:AlternateContent>
      </w:r>
      <w:r w:rsidR="00E82E81">
        <w:rPr>
          <w:rFonts w:hint="cs"/>
          <w:noProof/>
          <w:rtl/>
        </w:rPr>
        <mc:AlternateContent>
          <mc:Choice Requires="wps">
            <w:drawing>
              <wp:anchor distT="0" distB="0" distL="114300" distR="114300" simplePos="0" relativeHeight="251858944" behindDoc="0" locked="0" layoutInCell="1" allowOverlap="1" wp14:anchorId="5DEB9ECB" wp14:editId="3337A7D7">
                <wp:simplePos x="0" y="0"/>
                <wp:positionH relativeFrom="column">
                  <wp:posOffset>-671662</wp:posOffset>
                </wp:positionH>
                <wp:positionV relativeFrom="paragraph">
                  <wp:posOffset>362600</wp:posOffset>
                </wp:positionV>
                <wp:extent cx="0" cy="0"/>
                <wp:effectExtent l="0" t="0" r="0" b="0"/>
                <wp:wrapNone/>
                <wp:docPr id="310" name="Straight Connector 310"/>
                <wp:cNvGraphicFramePr/>
                <a:graphic xmlns:a="http://schemas.openxmlformats.org/drawingml/2006/main">
                  <a:graphicData uri="http://schemas.microsoft.com/office/word/2010/wordprocessingShape">
                    <wps:wsp>
                      <wps:cNvCnPr/>
                      <wps:spPr>
                        <a:xfrm>
                          <a:off x="0" y="0"/>
                          <a:ext cx="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id="Straight Connector 310" o:spid="_x0000_s1026" style="position:absolute;z-index:251858944;visibility:visible;mso-wrap-style:square;mso-wrap-distance-left:9pt;mso-wrap-distance-top:0;mso-wrap-distance-right:9pt;mso-wrap-distance-bottom:0;mso-position-horizontal:absolute;mso-position-horizontal-relative:text;mso-position-vertical:absolute;mso-position-vertical-relative:text" from="-52.9pt,28.55pt" to="-52.9pt,2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" strokecolor="#4579b8 [3044]"/>
            </w:pict>
          </mc:Fallback>
        </mc:AlternateContent>
      </w:r>
      <w:r w:rsidR="001570B3">
        <w:rPr>
          <w:rFonts w:hint="cs"/>
          <w:noProof/>
          <w:rtl/>
        </w:rPr>
        <mc:AlternateContent>
          <mc:Choice Requires="wps">
            <w:drawing>
              <wp:anchor distT="0" distB="0" distL="114300" distR="114300" simplePos="0" relativeHeight="251805696" behindDoc="0" locked="0" layoutInCell="1" allowOverlap="1" wp14:anchorId="792EB1A1" wp14:editId="0F61551E">
                <wp:simplePos x="0" y="0"/>
                <wp:positionH relativeFrom="column">
                  <wp:posOffset>-847725</wp:posOffset>
                </wp:positionH>
                <wp:positionV relativeFrom="paragraph">
                  <wp:posOffset>24130</wp:posOffset>
                </wp:positionV>
                <wp:extent cx="394970" cy="337820"/>
                <wp:effectExtent l="0" t="0" r="24130" b="24130"/>
                <wp:wrapNone/>
                <wp:docPr id="391" name="Rectangle 391"/>
                <wp:cNvGraphicFramePr/>
                <a:graphic xmlns:a="http://schemas.openxmlformats.org/drawingml/2006/main">
                  <a:graphicData uri="http://schemas.microsoft.com/office/word/2010/wordprocessingShape">
                    <wps:wsp>
                      <wps:cNvSpPr/>
                      <wps:spPr>
                        <a:xfrm rot="10800000" flipV="1">
                          <a:off x="0" y="0"/>
                          <a:ext cx="394970" cy="33782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3C510E">
                            <w:pPr>
                              <w:jc w:val="center"/>
                              <w:rPr>
                                <w:sz w:val="16"/>
                                <w:szCs w:val="16"/>
                              </w:rPr>
                            </w:pPr>
                            <w:r w:rsidRPr="00C20556">
                              <w:rPr>
                                <w:rFonts w:hint="cs"/>
                                <w:sz w:val="16"/>
                                <w:szCs w:val="16"/>
                                <w:rtl/>
                              </w:rPr>
                              <w:t>طرق</w:t>
                            </w:r>
                          </w:p>
                          <w:p w:rsidR="00BE6C58" w:rsidRDefault="00BE6C58" w:rsidP="003C510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1" o:spid="_x0000_s1036" style="position:absolute;left:0;text-align:left;margin-left:-66.75pt;margin-top:1.9pt;width:31.1pt;height:26.6pt;rotation:180;flip: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" fillcolor="white [3201]" strokecolor="black [3200]" strokeweight="2pt">
                <v:textbox>
                  <w:txbxContent>
                    <w:p w:rsidR="00BE6C58" w:rsidRPr="00C20556" w:rsidRDefault="00BE6C58" w:rsidP="003C510E">
                      <w:pPr>
                        <w:jc w:val="center"/>
                        <w:rPr>
                          <w:sz w:val="16"/>
                          <w:szCs w:val="16"/>
                        </w:rPr>
                      </w:pPr>
                      <w:r w:rsidRPr="00C20556">
                        <w:rPr>
                          <w:rFonts w:hint="cs"/>
                          <w:sz w:val="16"/>
                          <w:szCs w:val="16"/>
                          <w:rtl/>
                        </w:rPr>
                        <w:t>طرق</w:t>
                      </w:r>
                    </w:p>
                    <w:p w:rsidR="00BE6C58" w:rsidRDefault="00BE6C58" w:rsidP="003C510E">
                      <w:pPr>
                        <w:jc w:val="center"/>
                      </w:pPr>
                    </w:p>
                  </w:txbxContent>
                </v:textbox>
              </v:rect>
            </w:pict>
          </mc:Fallback>
        </mc:AlternateContent>
      </w:r>
      <w:r w:rsidR="00C20556">
        <w:rPr>
          <w:rFonts w:hint="cs"/>
          <w:noProof/>
          <w:rtl/>
        </w:rPr>
        <mc:AlternateContent>
          <mc:Choice Requires="wps">
            <w:drawing>
              <wp:anchor distT="0" distB="0" distL="114300" distR="114300" simplePos="0" relativeHeight="251692032" behindDoc="0" locked="0" layoutInCell="1" allowOverlap="1" wp14:anchorId="240B1B78" wp14:editId="59298D94">
                <wp:simplePos x="0" y="0"/>
                <wp:positionH relativeFrom="column">
                  <wp:posOffset>3275916</wp:posOffset>
                </wp:positionH>
                <wp:positionV relativeFrom="paragraph">
                  <wp:posOffset>51728</wp:posOffset>
                </wp:positionV>
                <wp:extent cx="534035" cy="408453"/>
                <wp:effectExtent l="0" t="0" r="18415" b="10795"/>
                <wp:wrapNone/>
                <wp:docPr id="296" name="Rectangle 296"/>
                <wp:cNvGraphicFramePr/>
                <a:graphic xmlns:a="http://schemas.openxmlformats.org/drawingml/2006/main">
                  <a:graphicData uri="http://schemas.microsoft.com/office/word/2010/wordprocessingShape">
                    <wps:wsp>
                      <wps:cNvSpPr/>
                      <wps:spPr>
                        <a:xfrm>
                          <a:off x="0" y="0"/>
                          <a:ext cx="534035" cy="408453"/>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4449A" w:rsidRDefault="00BE6C58" w:rsidP="00C4449A">
                            <w:pPr>
                              <w:jc w:val="center"/>
                              <w:rPr>
                                <w:sz w:val="16"/>
                                <w:szCs w:val="16"/>
                              </w:rPr>
                            </w:pPr>
                            <w:r w:rsidRPr="00C4449A">
                              <w:rPr>
                                <w:sz w:val="16"/>
                                <w:szCs w:val="16"/>
                                <w:rtl/>
                              </w:rPr>
                              <w:t>التعدد السكاني</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6" o:spid="_x0000_s1037" style="position:absolute;left:0;text-align:left;margin-left:257.95pt;margin-top:4.05pt;width:42.05pt;height:32.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" fillcolor="white [3201]" strokecolor="black [3200]" strokeweight="2pt">
                <v:textbox>
                  <w:txbxContent>
                    <w:p w:rsidR="00BE6C58" w:rsidRPr="00C4449A" w:rsidRDefault="00BE6C58" w:rsidP="00C4449A">
                      <w:pPr>
                        <w:jc w:val="center"/>
                        <w:rPr>
                          <w:sz w:val="16"/>
                          <w:szCs w:val="16"/>
                        </w:rPr>
                      </w:pPr>
                      <w:r w:rsidRPr="00C4449A">
                        <w:rPr>
                          <w:sz w:val="16"/>
                          <w:szCs w:val="16"/>
                          <w:rtl/>
                        </w:rPr>
                        <w:t>التعدد السكاني</w:t>
                      </w:r>
                    </w:p>
                  </w:txbxContent>
                </v:textbox>
              </v:rect>
            </w:pict>
          </mc:Fallback>
        </mc:AlternateContent>
      </w:r>
      <w:r w:rsidR="009A0225">
        <w:rPr>
          <w:rFonts w:hint="cs"/>
          <w:noProof/>
          <w:rtl/>
        </w:rPr>
        <mc:AlternateContent>
          <mc:Choice Requires="wps">
            <w:drawing>
              <wp:anchor distT="0" distB="0" distL="114300" distR="114300" simplePos="0" relativeHeight="251683840" behindDoc="0" locked="0" layoutInCell="1" allowOverlap="1" wp14:anchorId="2A294F71" wp14:editId="0DD97261">
                <wp:simplePos x="0" y="0"/>
                <wp:positionH relativeFrom="column">
                  <wp:posOffset>5443220</wp:posOffset>
                </wp:positionH>
                <wp:positionV relativeFrom="paragraph">
                  <wp:posOffset>59055</wp:posOffset>
                </wp:positionV>
                <wp:extent cx="574675" cy="390525"/>
                <wp:effectExtent l="0" t="0" r="15875" b="28575"/>
                <wp:wrapNone/>
                <wp:docPr id="291" name="Rectangle 291"/>
                <wp:cNvGraphicFramePr/>
                <a:graphic xmlns:a="http://schemas.openxmlformats.org/drawingml/2006/main">
                  <a:graphicData uri="http://schemas.microsoft.com/office/word/2010/wordprocessingShape">
                    <wps:wsp>
                      <wps:cNvSpPr/>
                      <wps:spPr>
                        <a:xfrm>
                          <a:off x="0" y="0"/>
                          <a:ext cx="574675" cy="39052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365566" w:rsidRDefault="00BE6C58" w:rsidP="00FA5152">
                            <w:pPr>
                              <w:jc w:val="center"/>
                              <w:rPr>
                                <w:sz w:val="16"/>
                                <w:szCs w:val="16"/>
                              </w:rPr>
                            </w:pPr>
                            <w:r w:rsidRPr="00365566">
                              <w:rPr>
                                <w:rFonts w:hint="cs"/>
                                <w:sz w:val="16"/>
                                <w:szCs w:val="16"/>
                                <w:rtl/>
                              </w:rPr>
                              <w:t>العربية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1" o:spid="_x0000_s1038" style="position:absolute;left:0;text-align:left;margin-left:428.6pt;margin-top:4.65pt;width:45.25pt;height:30.7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" fillcolor="white [3201]" strokecolor="black [3200]" strokeweight="2pt">
                <v:textbox>
                  <w:txbxContent>
                    <w:p w:rsidR="00BE6C58" w:rsidRPr="00365566" w:rsidRDefault="00BE6C58" w:rsidP="00FA5152">
                      <w:pPr>
                        <w:jc w:val="center"/>
                        <w:rPr>
                          <w:sz w:val="16"/>
                          <w:szCs w:val="16"/>
                        </w:rPr>
                      </w:pPr>
                      <w:r w:rsidRPr="00365566">
                        <w:rPr>
                          <w:rFonts w:hint="cs"/>
                          <w:sz w:val="16"/>
                          <w:szCs w:val="16"/>
                          <w:rtl/>
                        </w:rPr>
                        <w:t>العربية</w:t>
                      </w:r>
                    </w:p>
                  </w:txbxContent>
                </v:textbox>
              </v:rect>
            </w:pict>
          </mc:Fallback>
        </mc:AlternateContent>
      </w:r>
      <w:r w:rsidR="009A0225">
        <w:rPr>
          <w:rFonts w:hint="cs"/>
          <w:noProof/>
          <w:rtl/>
        </w:rPr>
        <mc:AlternateContent>
          <mc:Choice Requires="wps">
            <w:drawing>
              <wp:anchor distT="0" distB="0" distL="114300" distR="114300" simplePos="0" relativeHeight="251681792" behindDoc="0" locked="0" layoutInCell="1" allowOverlap="1" wp14:anchorId="6A059BEC" wp14:editId="743B9EC6">
                <wp:simplePos x="0" y="0"/>
                <wp:positionH relativeFrom="column">
                  <wp:posOffset>4833620</wp:posOffset>
                </wp:positionH>
                <wp:positionV relativeFrom="paragraph">
                  <wp:posOffset>68580</wp:posOffset>
                </wp:positionV>
                <wp:extent cx="532130" cy="381000"/>
                <wp:effectExtent l="0" t="0" r="20320" b="19050"/>
                <wp:wrapNone/>
                <wp:docPr id="290" name="Rectangle 290"/>
                <wp:cNvGraphicFramePr/>
                <a:graphic xmlns:a="http://schemas.openxmlformats.org/drawingml/2006/main">
                  <a:graphicData uri="http://schemas.microsoft.com/office/word/2010/wordprocessingShape">
                    <wps:wsp>
                      <wps:cNvSpPr/>
                      <wps:spPr>
                        <a:xfrm>
                          <a:off x="0" y="0"/>
                          <a:ext cx="532130" cy="38100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365566" w:rsidRDefault="00BE6C58" w:rsidP="00FA5152">
                            <w:pPr>
                              <w:jc w:val="center"/>
                              <w:rPr>
                                <w:sz w:val="16"/>
                                <w:szCs w:val="16"/>
                              </w:rPr>
                            </w:pPr>
                            <w:r w:rsidRPr="00365566">
                              <w:rPr>
                                <w:rFonts w:hint="cs"/>
                                <w:sz w:val="16"/>
                                <w:szCs w:val="16"/>
                                <w:rtl/>
                              </w:rPr>
                              <w:t>المحلية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0" o:spid="_x0000_s1039" style="position:absolute;left:0;text-align:left;margin-left:380.6pt;margin-top:5.4pt;width:41.9pt;height:30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" fillcolor="white [3201]" strokecolor="black [3200]" strokeweight="2pt">
                <v:textbox>
                  <w:txbxContent>
                    <w:p w:rsidR="00BE6C58" w:rsidRPr="00365566" w:rsidRDefault="00BE6C58" w:rsidP="00FA5152">
                      <w:pPr>
                        <w:jc w:val="center"/>
                        <w:rPr>
                          <w:sz w:val="16"/>
                          <w:szCs w:val="16"/>
                        </w:rPr>
                      </w:pPr>
                      <w:r w:rsidRPr="00365566">
                        <w:rPr>
                          <w:rFonts w:hint="cs"/>
                          <w:sz w:val="16"/>
                          <w:szCs w:val="16"/>
                          <w:rtl/>
                        </w:rPr>
                        <w:t>المحلية</w:t>
                      </w:r>
                    </w:p>
                  </w:txbxContent>
                </v:textbox>
              </v:rect>
            </w:pict>
          </mc:Fallback>
        </mc:AlternateContent>
      </w:r>
      <w:r w:rsidR="009A0225">
        <w:rPr>
          <w:rFonts w:hint="cs"/>
          <w:noProof/>
          <w:rtl/>
        </w:rPr>
        <mc:AlternateContent>
          <mc:Choice Requires="wps">
            <w:drawing>
              <wp:anchor distT="0" distB="0" distL="114300" distR="114300" simplePos="0" relativeHeight="251679744" behindDoc="0" locked="0" layoutInCell="1" allowOverlap="1" wp14:anchorId="2E46FD4E" wp14:editId="7470580C">
                <wp:simplePos x="0" y="0"/>
                <wp:positionH relativeFrom="column">
                  <wp:posOffset>6100445</wp:posOffset>
                </wp:positionH>
                <wp:positionV relativeFrom="paragraph">
                  <wp:posOffset>49530</wp:posOffset>
                </wp:positionV>
                <wp:extent cx="494030" cy="400050"/>
                <wp:effectExtent l="0" t="0" r="20320" b="19050"/>
                <wp:wrapNone/>
                <wp:docPr id="289" name="Rectangle 289"/>
                <wp:cNvGraphicFramePr/>
                <a:graphic xmlns:a="http://schemas.openxmlformats.org/drawingml/2006/main">
                  <a:graphicData uri="http://schemas.microsoft.com/office/word/2010/wordprocessingShape">
                    <wps:wsp>
                      <wps:cNvSpPr/>
                      <wps:spPr>
                        <a:xfrm>
                          <a:off x="0" y="0"/>
                          <a:ext cx="494030" cy="40005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365566" w:rsidRDefault="00BE6C58" w:rsidP="00FA5152">
                            <w:pPr>
                              <w:jc w:val="center"/>
                              <w:rPr>
                                <w:sz w:val="16"/>
                                <w:szCs w:val="16"/>
                              </w:rPr>
                            </w:pPr>
                            <w:r w:rsidRPr="00365566">
                              <w:rPr>
                                <w:rFonts w:hint="cs"/>
                                <w:sz w:val="16"/>
                                <w:szCs w:val="16"/>
                                <w:rtl/>
                              </w:rPr>
                              <w:t>الدولية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89" o:spid="_x0000_s1040" style="position:absolute;left:0;text-align:left;margin-left:480.35pt;margin-top:3.9pt;width:38.9pt;height:31.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" fillcolor="white [3201]" strokecolor="black [3200]" strokeweight="2pt">
                <v:textbox>
                  <w:txbxContent>
                    <w:p w:rsidR="00BE6C58" w:rsidRPr="00365566" w:rsidRDefault="00BE6C58" w:rsidP="00FA5152">
                      <w:pPr>
                        <w:jc w:val="center"/>
                        <w:rPr>
                          <w:sz w:val="16"/>
                          <w:szCs w:val="16"/>
                        </w:rPr>
                      </w:pPr>
                      <w:r w:rsidRPr="00365566">
                        <w:rPr>
                          <w:rFonts w:hint="cs"/>
                          <w:sz w:val="16"/>
                          <w:szCs w:val="16"/>
                          <w:rtl/>
                        </w:rPr>
                        <w:t>الدولية</w:t>
                      </w:r>
                    </w:p>
                  </w:txbxContent>
                </v:textbox>
              </v:rect>
            </w:pict>
          </mc:Fallback>
        </mc:AlternateContent>
      </w:r>
      <w:r w:rsidR="009A0225">
        <w:rPr>
          <w:rFonts w:hint="cs"/>
          <w:noProof/>
          <w:rtl/>
        </w:rPr>
        <mc:AlternateContent>
          <mc:Choice Requires="wps">
            <w:drawing>
              <wp:anchor distT="0" distB="0" distL="114300" distR="114300" simplePos="0" relativeHeight="251689984" behindDoc="0" locked="0" layoutInCell="1" allowOverlap="1" wp14:anchorId="14EEC5D7" wp14:editId="272877CA">
                <wp:simplePos x="0" y="0"/>
                <wp:positionH relativeFrom="column">
                  <wp:posOffset>4016375</wp:posOffset>
                </wp:positionH>
                <wp:positionV relativeFrom="paragraph">
                  <wp:posOffset>57150</wp:posOffset>
                </wp:positionV>
                <wp:extent cx="602615" cy="401320"/>
                <wp:effectExtent l="0" t="0" r="26035" b="17780"/>
                <wp:wrapNone/>
                <wp:docPr id="295" name="Rectangle 295"/>
                <wp:cNvGraphicFramePr/>
                <a:graphic xmlns:a="http://schemas.openxmlformats.org/drawingml/2006/main">
                  <a:graphicData uri="http://schemas.microsoft.com/office/word/2010/wordprocessingShape">
                    <wps:wsp>
                      <wps:cNvSpPr/>
                      <wps:spPr>
                        <a:xfrm>
                          <a:off x="0" y="0"/>
                          <a:ext cx="602615" cy="40132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E34AEB" w:rsidRDefault="00BE6C58" w:rsidP="00C4449A">
                            <w:pPr>
                              <w:jc w:val="center"/>
                              <w:rPr>
                                <w:rFonts w:asciiTheme="minorBidi" w:hAnsiTheme="minorBidi"/>
                              </w:rPr>
                            </w:pPr>
                            <w:r w:rsidRPr="00E34AEB">
                              <w:rPr>
                                <w:rFonts w:asciiTheme="minorBidi" w:hAnsiTheme="minorBidi"/>
                                <w:sz w:val="16"/>
                                <w:szCs w:val="16"/>
                                <w:rtl/>
                              </w:rPr>
                              <w:t>المخططات السابقة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5" o:spid="_x0000_s1041" style="position:absolute;left:0;text-align:left;margin-left:316.25pt;margin-top:4.5pt;width:47.45pt;height:31.6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" fillcolor="white [3201]" strokecolor="black [3200]" strokeweight="2pt">
                <v:textbox>
                  <w:txbxContent>
                    <w:p w:rsidR="00BE6C58" w:rsidRPr="00E34AEB" w:rsidRDefault="00BE6C58" w:rsidP="00C4449A">
                      <w:pPr>
                        <w:jc w:val="center"/>
                        <w:rPr>
                          <w:rFonts w:asciiTheme="minorBidi" w:hAnsiTheme="minorBidi"/>
                        </w:rPr>
                      </w:pPr>
                      <w:r w:rsidRPr="00E34AEB">
                        <w:rPr>
                          <w:rFonts w:asciiTheme="minorBidi" w:hAnsiTheme="minorBidi"/>
                          <w:sz w:val="16"/>
                          <w:szCs w:val="16"/>
                          <w:rtl/>
                        </w:rPr>
                        <w:t>المخططات السابقة</w:t>
                      </w:r>
                    </w:p>
                  </w:txbxContent>
                </v:textbox>
              </v:rect>
            </w:pict>
          </mc:Fallback>
        </mc:AlternateContent>
      </w:r>
    </w:p>
    <w:p w:rsidR="000707E2" w:rsidRDefault="00D340EF" w:rsidP="003C510E">
      <w:pPr>
        <w:tabs>
          <w:tab w:val="left" w:pos="8469"/>
        </w:tabs>
        <w:bidi/>
        <w:spacing w:line="360" w:lineRule="auto"/>
        <w:jc w:val="both"/>
        <w:rPr>
          <w:rtl/>
        </w:rPr>
      </w:pPr>
      <w:r>
        <w:rPr>
          <w:rFonts w:hint="cs"/>
          <w:noProof/>
          <w:rtl/>
        </w:rPr>
        <mc:AlternateContent>
          <mc:Choice Requires="wps">
            <w:drawing>
              <wp:anchor distT="0" distB="0" distL="114300" distR="114300" simplePos="0" relativeHeight="251694080" behindDoc="0" locked="0" layoutInCell="1" allowOverlap="1" wp14:anchorId="56883A14" wp14:editId="4328E5DC">
                <wp:simplePos x="0" y="0"/>
                <wp:positionH relativeFrom="column">
                  <wp:posOffset>4836160</wp:posOffset>
                </wp:positionH>
                <wp:positionV relativeFrom="paragraph">
                  <wp:posOffset>82550</wp:posOffset>
                </wp:positionV>
                <wp:extent cx="855980" cy="576580"/>
                <wp:effectExtent l="38100" t="38100" r="96520" b="147320"/>
                <wp:wrapNone/>
                <wp:docPr id="299" name="Elbow Connector 299"/>
                <wp:cNvGraphicFramePr/>
                <a:graphic xmlns:a="http://schemas.openxmlformats.org/drawingml/2006/main">
                  <a:graphicData uri="http://schemas.microsoft.com/office/word/2010/wordprocessingShape">
                    <wps:wsp>
                      <wps:cNvCnPr/>
                      <wps:spPr>
                        <a:xfrm>
                          <a:off x="0" y="0"/>
                          <a:ext cx="855980" cy="57658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299" o:spid="_x0000_s1026" type="#_x0000_t34" style="position:absolute;margin-left:380.8pt;margin-top:6.5pt;width:67.4pt;height:45.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" strokecolor="black [3200]" strokeweight="2pt">
                <v:stroke endarrow="open"/>
                <v:shadow on="t" color="black" opacity="24903f" origin=",.5" offset="0,.55556mm"/>
              </v:shape>
            </w:pict>
          </mc:Fallback>
        </mc:AlternateContent>
      </w:r>
      <w:r>
        <w:rPr>
          <w:rFonts w:hint="cs"/>
          <w:noProof/>
          <w:rtl/>
        </w:rPr>
        <mc:AlternateContent>
          <mc:Choice Requires="wps">
            <w:drawing>
              <wp:anchor distT="0" distB="0" distL="114300" distR="114300" simplePos="0" relativeHeight="251867136" behindDoc="0" locked="0" layoutInCell="1" allowOverlap="1" wp14:anchorId="13070589" wp14:editId="0F6C1FBB">
                <wp:simplePos x="0" y="0"/>
                <wp:positionH relativeFrom="column">
                  <wp:posOffset>5709115</wp:posOffset>
                </wp:positionH>
                <wp:positionV relativeFrom="paragraph">
                  <wp:posOffset>94780</wp:posOffset>
                </wp:positionV>
                <wp:extent cx="781362" cy="567589"/>
                <wp:effectExtent l="57150" t="38100" r="57150" b="156845"/>
                <wp:wrapNone/>
                <wp:docPr id="335" name="Elbow Connector 335"/>
                <wp:cNvGraphicFramePr/>
                <a:graphic xmlns:a="http://schemas.openxmlformats.org/drawingml/2006/main">
                  <a:graphicData uri="http://schemas.microsoft.com/office/word/2010/wordprocessingShape">
                    <wps:wsp>
                      <wps:cNvCnPr/>
                      <wps:spPr>
                        <a:xfrm rot="10800000" flipV="1">
                          <a:off x="0" y="0"/>
                          <a:ext cx="781362" cy="567589"/>
                        </a:xfrm>
                        <a:prstGeom prst="bentConnector3">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35" o:spid="_x0000_s1026" type="#_x0000_t34" style="position:absolute;margin-left:449.55pt;margin-top:7.45pt;width:61.5pt;height:44.7pt;rotation:180;flip:y;z-index:25186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" strokecolor="black [3200]" strokeweight="2pt">
                <v:stroke endarrow="open"/>
                <v:shadow on="t" color="black" opacity="24903f" origin=",.5" offset="0,.55556mm"/>
              </v:shape>
            </w:pict>
          </mc:Fallback>
        </mc:AlternateContent>
      </w:r>
      <w:r w:rsidR="00E82E81">
        <w:rPr>
          <w:rFonts w:hint="cs"/>
          <w:noProof/>
          <w:rtl/>
        </w:rPr>
        <mc:AlternateContent>
          <mc:Choice Requires="wps">
            <w:drawing>
              <wp:anchor distT="0" distB="0" distL="114300" distR="114300" simplePos="0" relativeHeight="251857920" behindDoc="0" locked="0" layoutInCell="1" allowOverlap="1" wp14:anchorId="4209FCEF" wp14:editId="143938EA">
                <wp:simplePos x="0" y="0"/>
                <wp:positionH relativeFrom="column">
                  <wp:posOffset>429895</wp:posOffset>
                </wp:positionH>
                <wp:positionV relativeFrom="paragraph">
                  <wp:posOffset>10160</wp:posOffset>
                </wp:positionV>
                <wp:extent cx="0" cy="123825"/>
                <wp:effectExtent l="57150" t="19050" r="76200" b="85725"/>
                <wp:wrapNone/>
                <wp:docPr id="307" name="Straight Connector 307"/>
                <wp:cNvGraphicFramePr/>
                <a:graphic xmlns:a="http://schemas.openxmlformats.org/drawingml/2006/main">
                  <a:graphicData uri="http://schemas.microsoft.com/office/word/2010/wordprocessingShape">
                    <wps:wsp>
                      <wps:cNvCnPr/>
                      <wps:spPr>
                        <a:xfrm>
                          <a:off x="0" y="0"/>
                          <a:ext cx="0" cy="1238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07" o:spid="_x0000_s1026" style="position:absolute;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85pt,.8pt" to="33.85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" strokecolor="black [3200]" strokeweight="2pt">
                <v:shadow on="t" color="black" opacity="24903f" origin=",.5" offset="0,.55556mm"/>
              </v:line>
            </w:pict>
          </mc:Fallback>
        </mc:AlternateContent>
      </w:r>
      <w:r w:rsidR="00E82E81">
        <w:rPr>
          <w:rFonts w:hint="cs"/>
          <w:noProof/>
          <w:rtl/>
        </w:rPr>
        <mc:AlternateContent>
          <mc:Choice Requires="wps">
            <w:drawing>
              <wp:anchor distT="0" distB="0" distL="114300" distR="114300" simplePos="0" relativeHeight="251850752" behindDoc="0" locked="0" layoutInCell="1" allowOverlap="1" wp14:anchorId="7249258C" wp14:editId="7B326311">
                <wp:simplePos x="0" y="0"/>
                <wp:positionH relativeFrom="column">
                  <wp:posOffset>-848995</wp:posOffset>
                </wp:positionH>
                <wp:positionV relativeFrom="paragraph">
                  <wp:posOffset>131445</wp:posOffset>
                </wp:positionV>
                <wp:extent cx="434975" cy="274320"/>
                <wp:effectExtent l="0" t="0" r="22225" b="11430"/>
                <wp:wrapNone/>
                <wp:docPr id="31" name="Rectangle 31"/>
                <wp:cNvGraphicFramePr/>
                <a:graphic xmlns:a="http://schemas.openxmlformats.org/drawingml/2006/main">
                  <a:graphicData uri="http://schemas.microsoft.com/office/word/2010/wordprocessingShape">
                    <wps:wsp>
                      <wps:cNvSpPr/>
                      <wps:spPr>
                        <a:xfrm rot="10800000" flipV="1">
                          <a:off x="0" y="0"/>
                          <a:ext cx="434975" cy="27432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6116FA">
                            <w:pPr>
                              <w:jc w:val="center"/>
                              <w:rPr>
                                <w:sz w:val="16"/>
                                <w:szCs w:val="16"/>
                              </w:rPr>
                            </w:pPr>
                            <w:r>
                              <w:rPr>
                                <w:rFonts w:hint="cs"/>
                                <w:sz w:val="16"/>
                                <w:szCs w:val="16"/>
                                <w:rtl/>
                              </w:rPr>
                              <w:t xml:space="preserve">الصحة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42" style="position:absolute;left:0;text-align:left;margin-left:-66.85pt;margin-top:10.35pt;width:34.25pt;height:21.6pt;rotation:180;flip:y;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" fillcolor="white [3201]" strokecolor="black [3200]" strokeweight="2pt">
                <v:textbox>
                  <w:txbxContent>
                    <w:p w:rsidR="00BE6C58" w:rsidRPr="00C20556" w:rsidRDefault="00BE6C58" w:rsidP="006116FA">
                      <w:pPr>
                        <w:jc w:val="center"/>
                        <w:rPr>
                          <w:sz w:val="16"/>
                          <w:szCs w:val="16"/>
                        </w:rPr>
                      </w:pPr>
                      <w:r>
                        <w:rPr>
                          <w:rFonts w:hint="cs"/>
                          <w:sz w:val="16"/>
                          <w:szCs w:val="16"/>
                          <w:rtl/>
                        </w:rPr>
                        <w:t xml:space="preserve">الصحة </w:t>
                      </w:r>
                    </w:p>
                  </w:txbxContent>
                </v:textbox>
              </v:rect>
            </w:pict>
          </mc:Fallback>
        </mc:AlternateContent>
      </w:r>
      <w:r w:rsidR="00E82E81">
        <w:rPr>
          <w:rFonts w:hint="cs"/>
          <w:noProof/>
          <w:rtl/>
        </w:rPr>
        <mc:AlternateContent>
          <mc:Choice Requires="wps">
            <w:drawing>
              <wp:anchor distT="0" distB="0" distL="114300" distR="114300" simplePos="0" relativeHeight="251856896" behindDoc="0" locked="0" layoutInCell="1" allowOverlap="1" wp14:anchorId="570F8314" wp14:editId="09247282">
                <wp:simplePos x="0" y="0"/>
                <wp:positionH relativeFrom="column">
                  <wp:posOffset>-117353</wp:posOffset>
                </wp:positionH>
                <wp:positionV relativeFrom="paragraph">
                  <wp:posOffset>11538</wp:posOffset>
                </wp:positionV>
                <wp:extent cx="864" cy="121596"/>
                <wp:effectExtent l="57150" t="19050" r="75565" b="88265"/>
                <wp:wrapNone/>
                <wp:docPr id="303" name="Straight Connector 303"/>
                <wp:cNvGraphicFramePr/>
                <a:graphic xmlns:a="http://schemas.openxmlformats.org/drawingml/2006/main">
                  <a:graphicData uri="http://schemas.microsoft.com/office/word/2010/wordprocessingShape">
                    <wps:wsp>
                      <wps:cNvCnPr/>
                      <wps:spPr>
                        <a:xfrm>
                          <a:off x="0" y="0"/>
                          <a:ext cx="864" cy="121596"/>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03" o:spid="_x0000_s1026" style="position:absolute;z-index:251856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5pt,.9pt" to="-9.2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" strokecolor="black [3200]" strokeweight="2pt">
                <v:shadow on="t" color="black" opacity="24903f" origin=",.5" offset="0,.55556mm"/>
              </v:line>
            </w:pict>
          </mc:Fallback>
        </mc:AlternateContent>
      </w:r>
      <w:r w:rsidR="006116FA">
        <w:rPr>
          <w:rFonts w:hint="cs"/>
          <w:noProof/>
          <w:rtl/>
        </w:rPr>
        <mc:AlternateContent>
          <mc:Choice Requires="wps">
            <w:drawing>
              <wp:anchor distT="0" distB="0" distL="114300" distR="114300" simplePos="0" relativeHeight="251853824" behindDoc="0" locked="0" layoutInCell="1" allowOverlap="1" wp14:anchorId="56498957" wp14:editId="5E26BD93">
                <wp:simplePos x="0" y="0"/>
                <wp:positionH relativeFrom="column">
                  <wp:posOffset>-339267</wp:posOffset>
                </wp:positionH>
                <wp:positionV relativeFrom="paragraph">
                  <wp:posOffset>135255</wp:posOffset>
                </wp:positionV>
                <wp:extent cx="465455" cy="274320"/>
                <wp:effectExtent l="0" t="0" r="10795" b="11430"/>
                <wp:wrapNone/>
                <wp:docPr id="37" name="Rectangle 37"/>
                <wp:cNvGraphicFramePr/>
                <a:graphic xmlns:a="http://schemas.openxmlformats.org/drawingml/2006/main">
                  <a:graphicData uri="http://schemas.microsoft.com/office/word/2010/wordprocessingShape">
                    <wps:wsp>
                      <wps:cNvSpPr/>
                      <wps:spPr>
                        <a:xfrm rot="10800000" flipV="1">
                          <a:off x="0" y="0"/>
                          <a:ext cx="465455" cy="27432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E82E81">
                            <w:pPr>
                              <w:jc w:val="center"/>
                              <w:rPr>
                                <w:sz w:val="16"/>
                                <w:szCs w:val="16"/>
                              </w:rPr>
                            </w:pPr>
                            <w:r>
                              <w:rPr>
                                <w:rFonts w:hint="cs"/>
                                <w:sz w:val="16"/>
                                <w:szCs w:val="16"/>
                                <w:rtl/>
                              </w:rPr>
                              <w:t>التعليم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 o:spid="_x0000_s1043" style="position:absolute;left:0;text-align:left;margin-left:-26.7pt;margin-top:10.65pt;width:36.65pt;height:21.6pt;rotation:180;flip:y;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" fillcolor="white [3201]" strokecolor="black [3200]" strokeweight="2pt">
                <v:textbox>
                  <w:txbxContent>
                    <w:p w:rsidR="00BE6C58" w:rsidRPr="00C20556" w:rsidRDefault="00BE6C58" w:rsidP="00E82E81">
                      <w:pPr>
                        <w:jc w:val="center"/>
                        <w:rPr>
                          <w:sz w:val="16"/>
                          <w:szCs w:val="16"/>
                        </w:rPr>
                      </w:pPr>
                      <w:r>
                        <w:rPr>
                          <w:rFonts w:hint="cs"/>
                          <w:sz w:val="16"/>
                          <w:szCs w:val="16"/>
                          <w:rtl/>
                        </w:rPr>
                        <w:t>التعليم</w:t>
                      </w:r>
                    </w:p>
                  </w:txbxContent>
                </v:textbox>
              </v:rect>
            </w:pict>
          </mc:Fallback>
        </mc:AlternateContent>
      </w:r>
      <w:r w:rsidR="006116FA">
        <w:rPr>
          <w:rFonts w:hint="cs"/>
          <w:noProof/>
          <w:rtl/>
        </w:rPr>
        <mc:AlternateContent>
          <mc:Choice Requires="wps">
            <w:drawing>
              <wp:anchor distT="0" distB="0" distL="114300" distR="114300" simplePos="0" relativeHeight="251825152" behindDoc="0" locked="0" layoutInCell="1" allowOverlap="1" wp14:anchorId="0F438A9F" wp14:editId="2D299D8D">
                <wp:simplePos x="0" y="0"/>
                <wp:positionH relativeFrom="column">
                  <wp:posOffset>175260</wp:posOffset>
                </wp:positionH>
                <wp:positionV relativeFrom="paragraph">
                  <wp:posOffset>131445</wp:posOffset>
                </wp:positionV>
                <wp:extent cx="465455" cy="274320"/>
                <wp:effectExtent l="0" t="0" r="10795" b="11430"/>
                <wp:wrapNone/>
                <wp:docPr id="416" name="Rectangle 416"/>
                <wp:cNvGraphicFramePr/>
                <a:graphic xmlns:a="http://schemas.openxmlformats.org/drawingml/2006/main">
                  <a:graphicData uri="http://schemas.microsoft.com/office/word/2010/wordprocessingShape">
                    <wps:wsp>
                      <wps:cNvSpPr/>
                      <wps:spPr>
                        <a:xfrm rot="10800000" flipV="1">
                          <a:off x="0" y="0"/>
                          <a:ext cx="465455" cy="274320"/>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8163A9">
                            <w:pPr>
                              <w:jc w:val="center"/>
                              <w:rPr>
                                <w:sz w:val="16"/>
                                <w:szCs w:val="16"/>
                              </w:rPr>
                            </w:pPr>
                            <w:r>
                              <w:rPr>
                                <w:rFonts w:hint="cs"/>
                                <w:sz w:val="16"/>
                                <w:szCs w:val="16"/>
                                <w:rtl/>
                              </w:rPr>
                              <w:t xml:space="preserve">نفايات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6" o:spid="_x0000_s1044" style="position:absolute;left:0;text-align:left;margin-left:13.8pt;margin-top:10.35pt;width:36.65pt;height:21.6pt;rotation:180;flip:y;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" fillcolor="white [3201]" strokecolor="black [3200]" strokeweight="2pt">
                <v:textbox>
                  <w:txbxContent>
                    <w:p w:rsidR="00BE6C58" w:rsidRPr="00C20556" w:rsidRDefault="00BE6C58" w:rsidP="008163A9">
                      <w:pPr>
                        <w:jc w:val="center"/>
                        <w:rPr>
                          <w:sz w:val="16"/>
                          <w:szCs w:val="16"/>
                        </w:rPr>
                      </w:pPr>
                      <w:r>
                        <w:rPr>
                          <w:rFonts w:hint="cs"/>
                          <w:sz w:val="16"/>
                          <w:szCs w:val="16"/>
                          <w:rtl/>
                        </w:rPr>
                        <w:t xml:space="preserve">نفايات </w:t>
                      </w:r>
                    </w:p>
                  </w:txbxContent>
                </v:textbox>
              </v:rect>
            </w:pict>
          </mc:Fallback>
        </mc:AlternateContent>
      </w:r>
      <w:r w:rsidR="000D5DAC">
        <w:rPr>
          <w:rFonts w:hint="cs"/>
          <w:noProof/>
          <w:rtl/>
        </w:rPr>
        <mc:AlternateContent>
          <mc:Choice Requires="wps">
            <w:drawing>
              <wp:anchor distT="0" distB="0" distL="114300" distR="114300" simplePos="0" relativeHeight="251847680" behindDoc="0" locked="0" layoutInCell="1" allowOverlap="1" wp14:anchorId="308DEF02" wp14:editId="5016EFD3">
                <wp:simplePos x="0" y="0"/>
                <wp:positionH relativeFrom="column">
                  <wp:posOffset>3539978</wp:posOffset>
                </wp:positionH>
                <wp:positionV relativeFrom="paragraph">
                  <wp:posOffset>93345</wp:posOffset>
                </wp:positionV>
                <wp:extent cx="440" cy="561950"/>
                <wp:effectExtent l="57150" t="19050" r="76200" b="86360"/>
                <wp:wrapNone/>
                <wp:docPr id="12" name="Straight Connector 12"/>
                <wp:cNvGraphicFramePr/>
                <a:graphic xmlns:a="http://schemas.openxmlformats.org/drawingml/2006/main">
                  <a:graphicData uri="http://schemas.microsoft.com/office/word/2010/wordprocessingShape">
                    <wps:wsp>
                      <wps:cNvCnPr/>
                      <wps:spPr>
                        <a:xfrm flipV="1">
                          <a:off x="0" y="0"/>
                          <a:ext cx="440" cy="5619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id="Straight Connector 12" o:spid="_x0000_s1026" style="position:absolute;flip:y;z-index:251847680;visibility:visible;mso-wrap-style:square;mso-wrap-distance-left:9pt;mso-wrap-distance-top:0;mso-wrap-distance-right:9pt;mso-wrap-distance-bottom:0;mso-position-horizontal:absolute;mso-position-horizontal-relative:text;mso-position-vertical:absolute;mso-position-vertical-relative:text" from="278.75pt,7.35pt" to="278.8pt,5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" strokecolor="black [3200]" strokeweight="2pt">
                <v:shadow on="t" color="black" opacity="24903f" origin=",.5" offset="0,.55556mm"/>
              </v:line>
            </w:pict>
          </mc:Fallback>
        </mc:AlternateContent>
      </w:r>
    </w:p>
    <w:p w:rsidR="000707E2" w:rsidRDefault="00D340EF" w:rsidP="00576A1F">
      <w:pPr>
        <w:tabs>
          <w:tab w:val="left" w:pos="3547"/>
        </w:tabs>
        <w:bidi/>
        <w:spacing w:line="360" w:lineRule="auto"/>
        <w:jc w:val="both"/>
        <w:rPr>
          <w:rtl/>
        </w:rPr>
      </w:pPr>
      <w:r>
        <w:rPr>
          <w:rFonts w:hint="cs"/>
          <w:noProof/>
          <w:rtl/>
        </w:rPr>
        <mc:AlternateContent>
          <mc:Choice Requires="wps">
            <w:drawing>
              <wp:anchor distT="0" distB="0" distL="114300" distR="114300" simplePos="0" relativeHeight="251696128" behindDoc="0" locked="0" layoutInCell="1" allowOverlap="1" wp14:anchorId="1AFB522A" wp14:editId="368BC6F0">
                <wp:simplePos x="0" y="0"/>
                <wp:positionH relativeFrom="column">
                  <wp:posOffset>5418455</wp:posOffset>
                </wp:positionH>
                <wp:positionV relativeFrom="paragraph">
                  <wp:posOffset>6350</wp:posOffset>
                </wp:positionV>
                <wp:extent cx="570230" cy="0"/>
                <wp:effectExtent l="56515" t="19685" r="76835" b="95885"/>
                <wp:wrapNone/>
                <wp:docPr id="300" name="Elbow Connector 300"/>
                <wp:cNvGraphicFramePr/>
                <a:graphic xmlns:a="http://schemas.openxmlformats.org/drawingml/2006/main">
                  <a:graphicData uri="http://schemas.microsoft.com/office/word/2010/wordprocessingShape">
                    <wps:wsp>
                      <wps:cNvCnPr/>
                      <wps:spPr>
                        <a:xfrm rot="5400000">
                          <a:off x="0" y="0"/>
                          <a:ext cx="570230" cy="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00" o:spid="_x0000_s1026" type="#_x0000_t34" style="position:absolute;margin-left:426.65pt;margin-top:.5pt;width:44.9pt;height:0;rotation:9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" strokecolor="black [3200]" strokeweight="2pt">
                <v:stroke endarrow="open"/>
                <v:shadow on="t" color="black" opacity="24903f" origin=",.5" offset="0,.55556mm"/>
              </v:shape>
            </w:pict>
          </mc:Fallback>
        </mc:AlternateContent>
      </w:r>
      <w:r w:rsidR="00E82E81">
        <w:rPr>
          <w:rFonts w:hint="cs"/>
          <w:noProof/>
          <w:rtl/>
        </w:rPr>
        <mc:AlternateContent>
          <mc:Choice Requires="wps">
            <w:drawing>
              <wp:anchor distT="0" distB="0" distL="114300" distR="114300" simplePos="0" relativeHeight="251863040" behindDoc="0" locked="0" layoutInCell="1" allowOverlap="1" wp14:anchorId="2B5BA913" wp14:editId="7672071B">
                <wp:simplePos x="0" y="0"/>
                <wp:positionH relativeFrom="column">
                  <wp:posOffset>-454064</wp:posOffset>
                </wp:positionH>
                <wp:positionV relativeFrom="paragraph">
                  <wp:posOffset>41209</wp:posOffset>
                </wp:positionV>
                <wp:extent cx="0" cy="680383"/>
                <wp:effectExtent l="57150" t="19050" r="76200" b="81915"/>
                <wp:wrapNone/>
                <wp:docPr id="327" name="Straight Connector 327"/>
                <wp:cNvGraphicFramePr/>
                <a:graphic xmlns:a="http://schemas.openxmlformats.org/drawingml/2006/main">
                  <a:graphicData uri="http://schemas.microsoft.com/office/word/2010/wordprocessingShape">
                    <wps:wsp>
                      <wps:cNvCnPr/>
                      <wps:spPr>
                        <a:xfrm>
                          <a:off x="0" y="0"/>
                          <a:ext cx="0" cy="680383"/>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Straight Connector 327" o:spid="_x0000_s1026" style="position:absolute;z-index:251863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5.75pt,3.25pt" to="-35.75pt,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" strokecolor="black [3200]" strokeweight="2pt">
                <v:shadow on="t" color="black" opacity="24903f" origin=",.5" offset="0,.55556mm"/>
              </v:line>
            </w:pict>
          </mc:Fallback>
        </mc:AlternateContent>
      </w:r>
      <w:r w:rsidR="00E82E81">
        <w:rPr>
          <w:rFonts w:hint="cs"/>
          <w:noProof/>
          <w:rtl/>
        </w:rPr>
        <mc:AlternateContent>
          <mc:Choice Requires="wps">
            <w:drawing>
              <wp:anchor distT="0" distB="0" distL="114300" distR="114300" simplePos="0" relativeHeight="251864064" behindDoc="0" locked="0" layoutInCell="1" allowOverlap="1" wp14:anchorId="0F878269" wp14:editId="5CA2A353">
                <wp:simplePos x="0" y="0"/>
                <wp:positionH relativeFrom="column">
                  <wp:posOffset>204470</wp:posOffset>
                </wp:positionH>
                <wp:positionV relativeFrom="paragraph">
                  <wp:posOffset>40640</wp:posOffset>
                </wp:positionV>
                <wp:extent cx="635" cy="680720"/>
                <wp:effectExtent l="57150" t="19050" r="75565" b="81280"/>
                <wp:wrapNone/>
                <wp:docPr id="329" name="Straight Connector 329"/>
                <wp:cNvGraphicFramePr/>
                <a:graphic xmlns:a="http://schemas.openxmlformats.org/drawingml/2006/main">
                  <a:graphicData uri="http://schemas.microsoft.com/office/word/2010/wordprocessingShape">
                    <wps:wsp>
                      <wps:cNvCnPr/>
                      <wps:spPr>
                        <a:xfrm>
                          <a:off x="0" y="0"/>
                          <a:ext cx="635" cy="68072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line id="Straight Connector 329" o:spid="_x0000_s1026" style="position:absolute;z-index:2518640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6.1pt,3.2pt" to="16.15pt,5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" strokecolor="black [3200]" strokeweight="2pt">
                <v:shadow on="t" color="black" opacity="24903f" origin=",.5" offset="0,.55556mm"/>
              </v:line>
            </w:pict>
          </mc:Fallback>
        </mc:AlternateContent>
      </w:r>
      <w:r w:rsidR="00E82E81">
        <w:rPr>
          <w:rFonts w:hint="cs"/>
          <w:noProof/>
          <w:rtl/>
        </w:rPr>
        <mc:AlternateContent>
          <mc:Choice Requires="wps">
            <w:drawing>
              <wp:anchor distT="0" distB="0" distL="114300" distR="114300" simplePos="0" relativeHeight="251860992" behindDoc="0" locked="0" layoutInCell="1" allowOverlap="1" wp14:anchorId="6660954B" wp14:editId="224C5EE6">
                <wp:simplePos x="0" y="0"/>
                <wp:positionH relativeFrom="column">
                  <wp:posOffset>-117353</wp:posOffset>
                </wp:positionH>
                <wp:positionV relativeFrom="paragraph">
                  <wp:posOffset>37843</wp:posOffset>
                </wp:positionV>
                <wp:extent cx="0" cy="102141"/>
                <wp:effectExtent l="57150" t="19050" r="76200" b="69850"/>
                <wp:wrapNone/>
                <wp:docPr id="312" name="Straight Connector 312"/>
                <wp:cNvGraphicFramePr/>
                <a:graphic xmlns:a="http://schemas.openxmlformats.org/drawingml/2006/main">
                  <a:graphicData uri="http://schemas.microsoft.com/office/word/2010/wordprocessingShape">
                    <wps:wsp>
                      <wps:cNvCnPr/>
                      <wps:spPr>
                        <a:xfrm>
                          <a:off x="0" y="0"/>
                          <a:ext cx="0" cy="102141"/>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12" o:spid="_x0000_s1026" style="position:absolute;z-index:25186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25pt,3pt" to="-9.25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" strokecolor="black [3200]" strokeweight="2pt">
                <v:shadow on="t" color="black" opacity="24903f" origin=",.5" offset="0,.55556mm"/>
              </v:line>
            </w:pict>
          </mc:Fallback>
        </mc:AlternateContent>
      </w:r>
      <w:r w:rsidR="006116FA">
        <w:rPr>
          <w:rFonts w:hint="cs"/>
          <w:noProof/>
          <w:rtl/>
        </w:rPr>
        <mc:AlternateContent>
          <mc:Choice Requires="wps">
            <w:drawing>
              <wp:anchor distT="0" distB="0" distL="114300" distR="114300" simplePos="0" relativeHeight="251855872" behindDoc="0" locked="0" layoutInCell="1" allowOverlap="1" wp14:anchorId="66E172AC" wp14:editId="71F91782">
                <wp:simplePos x="0" y="0"/>
                <wp:positionH relativeFrom="column">
                  <wp:posOffset>-369300</wp:posOffset>
                </wp:positionH>
                <wp:positionV relativeFrom="paragraph">
                  <wp:posOffset>139836</wp:posOffset>
                </wp:positionV>
                <wp:extent cx="499502" cy="374515"/>
                <wp:effectExtent l="0" t="0" r="15240" b="26035"/>
                <wp:wrapNone/>
                <wp:docPr id="54" name="Rectangle 54"/>
                <wp:cNvGraphicFramePr/>
                <a:graphic xmlns:a="http://schemas.openxmlformats.org/drawingml/2006/main">
                  <a:graphicData uri="http://schemas.microsoft.com/office/word/2010/wordprocessingShape">
                    <wps:wsp>
                      <wps:cNvSpPr/>
                      <wps:spPr>
                        <a:xfrm rot="10800000" flipH="1" flipV="1">
                          <a:off x="0" y="0"/>
                          <a:ext cx="499502" cy="37451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20556" w:rsidRDefault="00BE6C58" w:rsidP="00E82E81">
                            <w:pPr>
                              <w:jc w:val="center"/>
                              <w:rPr>
                                <w:sz w:val="16"/>
                                <w:szCs w:val="16"/>
                              </w:rPr>
                            </w:pPr>
                            <w:r>
                              <w:rPr>
                                <w:rFonts w:hint="cs"/>
                                <w:sz w:val="16"/>
                                <w:szCs w:val="16"/>
                                <w:rtl/>
                              </w:rPr>
                              <w:t>الخدمات الاخرى</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4" o:spid="_x0000_s1045" style="position:absolute;left:0;text-align:left;margin-left:-29.1pt;margin-top:11pt;width:39.35pt;height:29.5pt;rotation:180;flip:x y;z-index:251855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" fillcolor="white [3201]" strokecolor="black [3200]" strokeweight="2pt">
                <v:textbox>
                  <w:txbxContent>
                    <w:p w:rsidR="00BE6C58" w:rsidRPr="00C20556" w:rsidRDefault="00BE6C58" w:rsidP="00E82E81">
                      <w:pPr>
                        <w:jc w:val="center"/>
                        <w:rPr>
                          <w:sz w:val="16"/>
                          <w:szCs w:val="16"/>
                        </w:rPr>
                      </w:pPr>
                      <w:r>
                        <w:rPr>
                          <w:rFonts w:hint="cs"/>
                          <w:sz w:val="16"/>
                          <w:szCs w:val="16"/>
                          <w:rtl/>
                        </w:rPr>
                        <w:t>الخدمات الاخرى</w:t>
                      </w:r>
                    </w:p>
                  </w:txbxContent>
                </v:textbox>
              </v:rect>
            </w:pict>
          </mc:Fallback>
        </mc:AlternateContent>
      </w:r>
      <w:r w:rsidR="000D5DAC">
        <w:rPr>
          <w:rFonts w:hint="cs"/>
          <w:noProof/>
          <w:rtl/>
        </w:rPr>
        <mc:AlternateContent>
          <mc:Choice Requires="wps">
            <w:drawing>
              <wp:anchor distT="0" distB="0" distL="114300" distR="114300" simplePos="0" relativeHeight="251768832" behindDoc="0" locked="0" layoutInCell="1" allowOverlap="1" wp14:anchorId="7C07CD0F" wp14:editId="5252BBCC">
                <wp:simplePos x="0" y="0"/>
                <wp:positionH relativeFrom="column">
                  <wp:posOffset>1570208</wp:posOffset>
                </wp:positionH>
                <wp:positionV relativeFrom="paragraph">
                  <wp:posOffset>288143</wp:posOffset>
                </wp:positionV>
                <wp:extent cx="1977781" cy="0"/>
                <wp:effectExtent l="38100" t="38100" r="60960" b="95250"/>
                <wp:wrapNone/>
                <wp:docPr id="355" name="Straight Connector 355"/>
                <wp:cNvGraphicFramePr/>
                <a:graphic xmlns:a="http://schemas.openxmlformats.org/drawingml/2006/main">
                  <a:graphicData uri="http://schemas.microsoft.com/office/word/2010/wordprocessingShape">
                    <wps:wsp>
                      <wps:cNvCnPr/>
                      <wps:spPr>
                        <a:xfrm flipH="1">
                          <a:off x="0" y="0"/>
                          <a:ext cx="1977781"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55" o:spid="_x0000_s1026" style="position:absolute;flip:x;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65pt,22.7pt" to="279.4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" strokecolor="black [3200]" strokeweight="2pt">
                <v:shadow on="t" color="black" opacity="24903f" origin=",.5" offset="0,.55556mm"/>
              </v:line>
            </w:pict>
          </mc:Fallback>
        </mc:AlternateContent>
      </w:r>
      <w:r w:rsidR="004D2761">
        <w:rPr>
          <w:rFonts w:hint="cs"/>
          <w:noProof/>
          <w:rtl/>
        </w:rPr>
        <mc:AlternateContent>
          <mc:Choice Requires="wps">
            <w:drawing>
              <wp:anchor distT="0" distB="0" distL="114300" distR="114300" simplePos="0" relativeHeight="251842560" behindDoc="0" locked="0" layoutInCell="1" allowOverlap="1" wp14:anchorId="4AFB6AFC" wp14:editId="2A441246">
                <wp:simplePos x="0" y="0"/>
                <wp:positionH relativeFrom="column">
                  <wp:posOffset>3965733</wp:posOffset>
                </wp:positionH>
                <wp:positionV relativeFrom="paragraph">
                  <wp:posOffset>66517</wp:posOffset>
                </wp:positionV>
                <wp:extent cx="664530" cy="1"/>
                <wp:effectExtent l="103505" t="10795" r="125095" b="106045"/>
                <wp:wrapNone/>
                <wp:docPr id="34" name="Elbow Connector 34"/>
                <wp:cNvGraphicFramePr/>
                <a:graphic xmlns:a="http://schemas.openxmlformats.org/drawingml/2006/main">
                  <a:graphicData uri="http://schemas.microsoft.com/office/word/2010/wordprocessingShape">
                    <wps:wsp>
                      <wps:cNvCnPr/>
                      <wps:spPr>
                        <a:xfrm rot="5400000">
                          <a:off x="0" y="0"/>
                          <a:ext cx="664530" cy="1"/>
                        </a:xfrm>
                        <a:prstGeom prst="bentConnector3">
                          <a:avLst>
                            <a:gd name="adj1" fmla="val 50000"/>
                          </a:avLst>
                        </a:prstGeom>
                        <a:noFill/>
                        <a:ln w="25400" cap="flat" cmpd="sng" algn="ctr">
                          <a:solidFill>
                            <a:sysClr val="windowText" lastClr="000000"/>
                          </a:solidFill>
                          <a:prstDash val="solid"/>
                          <a:tailEnd type="arrow"/>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shape id="Elbow Connector 34" o:spid="_x0000_s1026" type="#_x0000_t34" style="position:absolute;margin-left:312.25pt;margin-top:5.25pt;width:52.35pt;height:0;rotation:90;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" strokecolor="windowText" strokeweight="2pt">
                <v:stroke endarrow="open"/>
                <v:shadow on="t" color="black" opacity="24903f" origin=",.5" offset="0,.55556mm"/>
              </v:shape>
            </w:pict>
          </mc:Fallback>
        </mc:AlternateContent>
      </w:r>
      <w:r w:rsidR="00E34AEB">
        <w:rPr>
          <w:rFonts w:hint="cs"/>
          <w:noProof/>
          <w:rtl/>
        </w:rPr>
        <mc:AlternateContent>
          <mc:Choice Requires="wps">
            <w:drawing>
              <wp:anchor distT="0" distB="0" distL="114300" distR="114300" simplePos="0" relativeHeight="251769856" behindDoc="0" locked="0" layoutInCell="1" allowOverlap="1" wp14:anchorId="107DE146" wp14:editId="4837E5BD">
                <wp:simplePos x="0" y="0"/>
                <wp:positionH relativeFrom="column">
                  <wp:posOffset>1565910</wp:posOffset>
                </wp:positionH>
                <wp:positionV relativeFrom="paragraph">
                  <wp:posOffset>287655</wp:posOffset>
                </wp:positionV>
                <wp:extent cx="0" cy="367030"/>
                <wp:effectExtent l="57150" t="19050" r="76200" b="71120"/>
                <wp:wrapNone/>
                <wp:docPr id="356" name="Straight Connector 356"/>
                <wp:cNvGraphicFramePr/>
                <a:graphic xmlns:a="http://schemas.openxmlformats.org/drawingml/2006/main">
                  <a:graphicData uri="http://schemas.microsoft.com/office/word/2010/wordprocessingShape">
                    <wps:wsp>
                      <wps:cNvCnPr/>
                      <wps:spPr>
                        <a:xfrm>
                          <a:off x="0" y="0"/>
                          <a:ext cx="0" cy="36703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56" o:spid="_x0000_s1026" style="position:absolute;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3pt,22.65pt" to="123.3pt,5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" strokecolor="black [3200]" strokeweight="2pt">
                <v:shadow on="t" color="black" opacity="24903f" origin=",.5" offset="0,.55556mm"/>
              </v:line>
            </w:pict>
          </mc:Fallback>
        </mc:AlternateContent>
      </w:r>
      <w:r w:rsidR="00576A1F">
        <w:rPr>
          <w:rtl/>
        </w:rPr>
        <w:tab/>
      </w:r>
    </w:p>
    <w:p w:rsidR="000707E2" w:rsidRDefault="00D340EF" w:rsidP="000707E2">
      <w:pPr>
        <w:bidi/>
        <w:spacing w:line="360" w:lineRule="auto"/>
        <w:jc w:val="both"/>
        <w:rPr>
          <w:rtl/>
        </w:rPr>
      </w:pPr>
      <w:r>
        <w:rPr>
          <w:rFonts w:hint="cs"/>
          <w:noProof/>
          <w:rtl/>
        </w:rPr>
        <mc:AlternateContent>
          <mc:Choice Requires="wps">
            <w:drawing>
              <wp:anchor distT="0" distB="0" distL="114300" distR="114300" simplePos="0" relativeHeight="251698176" behindDoc="0" locked="0" layoutInCell="1" allowOverlap="1" wp14:anchorId="23755D0D" wp14:editId="687F89F2">
                <wp:simplePos x="0" y="0"/>
                <wp:positionH relativeFrom="column">
                  <wp:posOffset>5383071</wp:posOffset>
                </wp:positionH>
                <wp:positionV relativeFrom="paragraph">
                  <wp:posOffset>274085</wp:posOffset>
                </wp:positionV>
                <wp:extent cx="638810" cy="0"/>
                <wp:effectExtent l="90805" t="23495" r="118745" b="80645"/>
                <wp:wrapNone/>
                <wp:docPr id="301" name="Elbow Connector 301"/>
                <wp:cNvGraphicFramePr/>
                <a:graphic xmlns:a="http://schemas.openxmlformats.org/drawingml/2006/main">
                  <a:graphicData uri="http://schemas.microsoft.com/office/word/2010/wordprocessingShape">
                    <wps:wsp>
                      <wps:cNvCnPr/>
                      <wps:spPr>
                        <a:xfrm rot="5400000">
                          <a:off x="0" y="0"/>
                          <a:ext cx="638810" cy="0"/>
                        </a:xfrm>
                        <a:prstGeom prst="bentConnector3">
                          <a:avLst>
                            <a:gd name="adj1" fmla="val 50000"/>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Elbow Connector 301" o:spid="_x0000_s1026" type="#_x0000_t34" style="position:absolute;margin-left:423.85pt;margin-top:21.6pt;width:50.3pt;height:0;rotation:9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" strokecolor="black [3200]" strokeweight="2pt">
                <v:stroke endarrow="open"/>
                <v:shadow on="t" color="black" opacity="24903f" origin=",.5" offset="0,.55556mm"/>
              </v:shape>
            </w:pict>
          </mc:Fallback>
        </mc:AlternateContent>
      </w:r>
      <w:r w:rsidR="00E82E81">
        <w:rPr>
          <w:rFonts w:hint="cs"/>
          <w:noProof/>
          <w:rtl/>
        </w:rPr>
        <mc:AlternateContent>
          <mc:Choice Requires="wps">
            <w:drawing>
              <wp:anchor distT="0" distB="0" distL="114300" distR="114300" simplePos="0" relativeHeight="251865088" behindDoc="0" locked="0" layoutInCell="1" allowOverlap="1" wp14:anchorId="7FDBFB07" wp14:editId="353A2DE2">
                <wp:simplePos x="0" y="0"/>
                <wp:positionH relativeFrom="column">
                  <wp:posOffset>-454660</wp:posOffset>
                </wp:positionH>
                <wp:positionV relativeFrom="paragraph">
                  <wp:posOffset>352425</wp:posOffset>
                </wp:positionV>
                <wp:extent cx="333375" cy="0"/>
                <wp:effectExtent l="0" t="76200" r="28575" b="152400"/>
                <wp:wrapNone/>
                <wp:docPr id="330" name="Straight Arrow Connector 330"/>
                <wp:cNvGraphicFramePr/>
                <a:graphic xmlns:a="http://schemas.openxmlformats.org/drawingml/2006/main">
                  <a:graphicData uri="http://schemas.microsoft.com/office/word/2010/wordprocessingShape">
                    <wps:wsp>
                      <wps:cNvCnPr/>
                      <wps:spPr>
                        <a:xfrm flipV="1">
                          <a:off x="0" y="0"/>
                          <a:ext cx="33337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id="Straight Arrow Connector 330" o:spid="_x0000_s1026" type="#_x0000_t32" style="position:absolute;margin-left:-35.8pt;margin-top:27.75pt;width:26.25pt;height:0;flip:y;z-index:251865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" strokecolor="black [3200]" strokeweight="2pt">
                <v:stroke endarrow="open"/>
                <v:shadow on="t" color="black" opacity="24903f" origin=",.5" offset="0,.55556mm"/>
              </v:shape>
            </w:pict>
          </mc:Fallback>
        </mc:AlternateContent>
      </w:r>
      <w:r w:rsidR="00E82E81">
        <w:rPr>
          <w:rFonts w:hint="cs"/>
          <w:noProof/>
          <w:rtl/>
        </w:rPr>
        <mc:AlternateContent>
          <mc:Choice Requires="wps">
            <w:drawing>
              <wp:anchor distT="0" distB="0" distL="114300" distR="114300" simplePos="0" relativeHeight="251866112" behindDoc="0" locked="0" layoutInCell="1" allowOverlap="1" wp14:anchorId="13FF17FD" wp14:editId="3C47F311">
                <wp:simplePos x="0" y="0"/>
                <wp:positionH relativeFrom="column">
                  <wp:posOffset>-116205</wp:posOffset>
                </wp:positionH>
                <wp:positionV relativeFrom="paragraph">
                  <wp:posOffset>352425</wp:posOffset>
                </wp:positionV>
                <wp:extent cx="321310" cy="0"/>
                <wp:effectExtent l="57150" t="76200" r="0" b="152400"/>
                <wp:wrapNone/>
                <wp:docPr id="331" name="Straight Arrow Connector 331"/>
                <wp:cNvGraphicFramePr/>
                <a:graphic xmlns:a="http://schemas.openxmlformats.org/drawingml/2006/main">
                  <a:graphicData uri="http://schemas.microsoft.com/office/word/2010/wordprocessingShape">
                    <wps:wsp>
                      <wps:cNvCnPr/>
                      <wps:spPr>
                        <a:xfrm flipH="1" flipV="1">
                          <a:off x="0" y="0"/>
                          <a:ext cx="32131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anchor>
            </w:drawing>
          </mc:Choice>
          <mc:Fallback>
            <w:pict>
              <v:shape id="Straight Arrow Connector 331" o:spid="_x0000_s1026" type="#_x0000_t32" style="position:absolute;margin-left:-9.15pt;margin-top:27.75pt;width:25.3pt;height:0;flip:x y;z-index:251866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" strokecolor="black [3200]" strokeweight="2pt">
                <v:stroke endarrow="open"/>
                <v:shadow on="t" color="black" opacity="24903f" origin=",.5" offset="0,.55556mm"/>
              </v:shape>
            </w:pict>
          </mc:Fallback>
        </mc:AlternateContent>
      </w:r>
      <w:r w:rsidR="00E82E81">
        <w:rPr>
          <w:rFonts w:hint="cs"/>
          <w:noProof/>
          <w:rtl/>
        </w:rPr>
        <mc:AlternateContent>
          <mc:Choice Requires="wps">
            <w:drawing>
              <wp:anchor distT="0" distB="0" distL="114300" distR="114300" simplePos="0" relativeHeight="251862016" behindDoc="0" locked="0" layoutInCell="1" allowOverlap="1" wp14:anchorId="2F44A8D2" wp14:editId="780D4B5D">
                <wp:simplePos x="0" y="0"/>
                <wp:positionH relativeFrom="column">
                  <wp:posOffset>-122311</wp:posOffset>
                </wp:positionH>
                <wp:positionV relativeFrom="paragraph">
                  <wp:posOffset>145551</wp:posOffset>
                </wp:positionV>
                <wp:extent cx="4445" cy="208915"/>
                <wp:effectExtent l="95250" t="19050" r="71755" b="95885"/>
                <wp:wrapNone/>
                <wp:docPr id="317" name="Straight Arrow Connector 317"/>
                <wp:cNvGraphicFramePr/>
                <a:graphic xmlns:a="http://schemas.openxmlformats.org/drawingml/2006/main">
                  <a:graphicData uri="http://schemas.microsoft.com/office/word/2010/wordprocessingShape">
                    <wps:wsp>
                      <wps:cNvCnPr/>
                      <wps:spPr>
                        <a:xfrm>
                          <a:off x="0" y="0"/>
                          <a:ext cx="4445" cy="20891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7" o:spid="_x0000_s1026" type="#_x0000_t32" style="position:absolute;margin-left:-9.65pt;margin-top:11.45pt;width:.35pt;height:16.45pt;z-index:25186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" strokecolor="black [3200]" strokeweight="2pt">
                <v:stroke endarrow="open"/>
                <v:shadow on="t" color="black" opacity="24903f" origin=",.5" offset="0,.55556mm"/>
              </v:shape>
            </w:pict>
          </mc:Fallback>
        </mc:AlternateContent>
      </w:r>
      <w:r w:rsidR="00E34AEB">
        <w:rPr>
          <w:rFonts w:hint="cs"/>
          <w:noProof/>
          <w:rtl/>
        </w:rPr>
        <mc:AlternateContent>
          <mc:Choice Requires="wps">
            <w:drawing>
              <wp:anchor distT="0" distB="0" distL="114300" distR="114300" simplePos="0" relativeHeight="251770880" behindDoc="0" locked="0" layoutInCell="1" allowOverlap="1" wp14:anchorId="31112F23" wp14:editId="7B4A3165">
                <wp:simplePos x="0" y="0"/>
                <wp:positionH relativeFrom="column">
                  <wp:posOffset>1058545</wp:posOffset>
                </wp:positionH>
                <wp:positionV relativeFrom="paragraph">
                  <wp:posOffset>290195</wp:posOffset>
                </wp:positionV>
                <wp:extent cx="506730" cy="0"/>
                <wp:effectExtent l="57150" t="76200" r="0" b="152400"/>
                <wp:wrapNone/>
                <wp:docPr id="358" name="Straight Arrow Connector 358"/>
                <wp:cNvGraphicFramePr/>
                <a:graphic xmlns:a="http://schemas.openxmlformats.org/drawingml/2006/main">
                  <a:graphicData uri="http://schemas.microsoft.com/office/word/2010/wordprocessingShape">
                    <wps:wsp>
                      <wps:cNvCnPr/>
                      <wps:spPr>
                        <a:xfrm flipH="1">
                          <a:off x="0" y="0"/>
                          <a:ext cx="50673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58" o:spid="_x0000_s1026" type="#_x0000_t32" style="position:absolute;margin-left:83.35pt;margin-top:22.85pt;width:39.9pt;height:0;flip:x;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" strokecolor="black [3200]" strokeweight="2pt">
                <v:stroke endarrow="open"/>
                <v:shadow on="t" color="black" opacity="24903f" origin=",.5" offset="0,.55556mm"/>
              </v:shape>
            </w:pict>
          </mc:Fallback>
        </mc:AlternateContent>
      </w:r>
      <w:r w:rsidR="001570B3">
        <w:rPr>
          <w:rFonts w:hint="cs"/>
          <w:noProof/>
          <w:rtl/>
        </w:rPr>
        <mc:AlternateContent>
          <mc:Choice Requires="wps">
            <w:drawing>
              <wp:anchor distT="0" distB="0" distL="114300" distR="114300" simplePos="0" relativeHeight="251708416" behindDoc="0" locked="0" layoutInCell="1" allowOverlap="1" wp14:anchorId="6855EE2B" wp14:editId="439ED8D6">
                <wp:simplePos x="0" y="0"/>
                <wp:positionH relativeFrom="column">
                  <wp:posOffset>2965400</wp:posOffset>
                </wp:positionH>
                <wp:positionV relativeFrom="paragraph">
                  <wp:posOffset>45693</wp:posOffset>
                </wp:positionV>
                <wp:extent cx="0" cy="503997"/>
                <wp:effectExtent l="114300" t="19050" r="76200" b="86995"/>
                <wp:wrapNone/>
                <wp:docPr id="308" name="Straight Arrow Connector 308"/>
                <wp:cNvGraphicFramePr/>
                <a:graphic xmlns:a="http://schemas.openxmlformats.org/drawingml/2006/main">
                  <a:graphicData uri="http://schemas.microsoft.com/office/word/2010/wordprocessingShape">
                    <wps:wsp>
                      <wps:cNvCnPr/>
                      <wps:spPr>
                        <a:xfrm>
                          <a:off x="0" y="0"/>
                          <a:ext cx="0" cy="50399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id="Straight Arrow Connector 308" o:spid="_x0000_s1026" type="#_x0000_t32" style="position:absolute;margin-left:233.5pt;margin-top:3.6pt;width:0;height:39.7pt;z-index:251708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" strokecolor="black [3200]" strokeweight="2pt">
                <v:stroke endarrow="open"/>
                <v:shadow on="t" color="black" opacity="24903f" origin=",.5" offset="0,.55556mm"/>
              </v:shape>
            </w:pict>
          </mc:Fallback>
        </mc:AlternateContent>
      </w:r>
      <w:r w:rsidR="001570B3">
        <w:rPr>
          <w:rFonts w:hint="cs"/>
          <w:noProof/>
          <w:rtl/>
        </w:rPr>
        <mc:AlternateContent>
          <mc:Choice Requires="wps">
            <w:drawing>
              <wp:anchor distT="0" distB="0" distL="114300" distR="114300" simplePos="0" relativeHeight="251706368" behindDoc="0" locked="0" layoutInCell="1" allowOverlap="1" wp14:anchorId="3FF17531" wp14:editId="2D299E69">
                <wp:simplePos x="0" y="0"/>
                <wp:positionH relativeFrom="column">
                  <wp:posOffset>3933190</wp:posOffset>
                </wp:positionH>
                <wp:positionV relativeFrom="paragraph">
                  <wp:posOffset>33164</wp:posOffset>
                </wp:positionV>
                <wp:extent cx="0" cy="524510"/>
                <wp:effectExtent l="114300" t="19050" r="76200" b="85090"/>
                <wp:wrapNone/>
                <wp:docPr id="306" name="Straight Arrow Connector 306"/>
                <wp:cNvGraphicFramePr/>
                <a:graphic xmlns:a="http://schemas.openxmlformats.org/drawingml/2006/main">
                  <a:graphicData uri="http://schemas.microsoft.com/office/word/2010/wordprocessingShape">
                    <wps:wsp>
                      <wps:cNvCnPr/>
                      <wps:spPr>
                        <a:xfrm>
                          <a:off x="0" y="0"/>
                          <a:ext cx="0" cy="52451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id="Straight Arrow Connector 306" o:spid="_x0000_s1026" type="#_x0000_t32" style="position:absolute;margin-left:309.7pt;margin-top:2.6pt;width:0;height:41.3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" strokecolor="black [3200]" strokeweight="2pt">
                <v:stroke endarrow="open"/>
                <v:shadow on="t" color="black" opacity="24903f" origin=",.5" offset="0,.55556mm"/>
              </v:shape>
            </w:pict>
          </mc:Fallback>
        </mc:AlternateContent>
      </w:r>
      <w:r w:rsidR="00DC4CDA">
        <w:rPr>
          <w:rFonts w:hint="cs"/>
          <w:noProof/>
          <w:rtl/>
        </w:rPr>
        <mc:AlternateContent>
          <mc:Choice Requires="wps">
            <w:drawing>
              <wp:anchor distT="0" distB="0" distL="114300" distR="114300" simplePos="0" relativeHeight="251765760" behindDoc="0" locked="0" layoutInCell="1" allowOverlap="1" wp14:anchorId="30AEF22B" wp14:editId="428D3529">
                <wp:simplePos x="0" y="0"/>
                <wp:positionH relativeFrom="column">
                  <wp:posOffset>277495</wp:posOffset>
                </wp:positionH>
                <wp:positionV relativeFrom="paragraph">
                  <wp:posOffset>64135</wp:posOffset>
                </wp:positionV>
                <wp:extent cx="786765" cy="742950"/>
                <wp:effectExtent l="57150" t="38100" r="70485" b="95250"/>
                <wp:wrapNone/>
                <wp:docPr id="349" name="Rectangle 349"/>
                <wp:cNvGraphicFramePr/>
                <a:graphic xmlns:a="http://schemas.openxmlformats.org/drawingml/2006/main">
                  <a:graphicData uri="http://schemas.microsoft.com/office/word/2010/wordprocessingShape">
                    <wps:wsp>
                      <wps:cNvSpPr/>
                      <wps:spPr>
                        <a:xfrm>
                          <a:off x="0" y="0"/>
                          <a:ext cx="786765" cy="742950"/>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BE6C58" w:rsidRPr="00181177" w:rsidRDefault="00BE6C58" w:rsidP="00E82E81">
                            <w:pPr>
                              <w:jc w:val="center"/>
                              <w:rPr>
                                <w:sz w:val="20"/>
                                <w:szCs w:val="20"/>
                              </w:rPr>
                            </w:pPr>
                            <w:r w:rsidRPr="00181177">
                              <w:rPr>
                                <w:sz w:val="20"/>
                                <w:szCs w:val="20"/>
                                <w:rtl/>
                              </w:rPr>
                              <w:t>النمو السكاني</w:t>
                            </w:r>
                            <w:r>
                              <w:rPr>
                                <w:rFonts w:hint="cs"/>
                                <w:sz w:val="20"/>
                                <w:szCs w:val="20"/>
                                <w:rtl/>
                              </w:rPr>
                              <w:t xml:space="preserve"> المتوقع</w:t>
                            </w:r>
                            <w:r w:rsidRPr="00181177">
                              <w:rPr>
                                <w:sz w:val="20"/>
                                <w:szCs w:val="20"/>
                                <w:rtl/>
                              </w:rPr>
                              <w:t xml:space="preserve"> لعام203</w:t>
                            </w:r>
                            <w:r>
                              <w:rPr>
                                <w:rFonts w:hint="cs"/>
                                <w:sz w:val="20"/>
                                <w:szCs w:val="20"/>
                                <w:rtl/>
                              </w:rPr>
                              <w:t>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49" o:spid="_x0000_s1046" style="position:absolute;left:0;text-align:left;margin-left:21.85pt;margin-top:5.05pt;width:61.95pt;height:58.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" fillcolor="#fbcaa2 [1625]" strokecolor="#f68c36 [3049]">
                <v:fill color2="#fdefe3 [505]" rotate="t" angle="180" colors="0 #ffbe86;22938f #ffd0aa;1 #ffebdb" focus="100%" type="gradient"/>
                <v:shadow on="t" color="black" opacity="24903f" origin=",.5" offset="0,.55556mm"/>
                <v:textbox>
                  <w:txbxContent>
                    <w:p w:rsidR="00BE6C58" w:rsidRPr="00181177" w:rsidRDefault="00BE6C58" w:rsidP="00E82E81">
                      <w:pPr>
                        <w:jc w:val="center"/>
                        <w:rPr>
                          <w:sz w:val="20"/>
                          <w:szCs w:val="20"/>
                        </w:rPr>
                      </w:pPr>
                      <w:r w:rsidRPr="00181177">
                        <w:rPr>
                          <w:sz w:val="20"/>
                          <w:szCs w:val="20"/>
                          <w:rtl/>
                        </w:rPr>
                        <w:t>النمو السكاني</w:t>
                      </w:r>
                      <w:r>
                        <w:rPr>
                          <w:rFonts w:hint="cs"/>
                          <w:sz w:val="20"/>
                          <w:szCs w:val="20"/>
                          <w:rtl/>
                        </w:rPr>
                        <w:t xml:space="preserve"> المتوقع</w:t>
                      </w:r>
                      <w:r w:rsidRPr="00181177">
                        <w:rPr>
                          <w:sz w:val="20"/>
                          <w:szCs w:val="20"/>
                          <w:rtl/>
                        </w:rPr>
                        <w:t xml:space="preserve"> لعام203</w:t>
                      </w:r>
                      <w:r>
                        <w:rPr>
                          <w:rFonts w:hint="cs"/>
                          <w:sz w:val="20"/>
                          <w:szCs w:val="20"/>
                          <w:rtl/>
                        </w:rPr>
                        <w:t>8</w:t>
                      </w:r>
                    </w:p>
                  </w:txbxContent>
                </v:textbox>
              </v:rect>
            </w:pict>
          </mc:Fallback>
        </mc:AlternateContent>
      </w:r>
      <w:r w:rsidR="005F6A09">
        <w:rPr>
          <w:rFonts w:hint="cs"/>
          <w:noProof/>
          <w:rtl/>
        </w:rPr>
        <mc:AlternateContent>
          <mc:Choice Requires="wps">
            <w:drawing>
              <wp:anchor distT="0" distB="0" distL="114300" distR="114300" simplePos="0" relativeHeight="251704320" behindDoc="0" locked="0" layoutInCell="1" allowOverlap="1" wp14:anchorId="3E3D420F" wp14:editId="4F1BFCF6">
                <wp:simplePos x="0" y="0"/>
                <wp:positionH relativeFrom="column">
                  <wp:posOffset>4692015</wp:posOffset>
                </wp:positionH>
                <wp:positionV relativeFrom="paragraph">
                  <wp:posOffset>32385</wp:posOffset>
                </wp:positionV>
                <wp:extent cx="1905" cy="499110"/>
                <wp:effectExtent l="95250" t="19050" r="93345" b="91440"/>
                <wp:wrapNone/>
                <wp:docPr id="305" name="Straight Arrow Connector 305"/>
                <wp:cNvGraphicFramePr/>
                <a:graphic xmlns:a="http://schemas.openxmlformats.org/drawingml/2006/main">
                  <a:graphicData uri="http://schemas.microsoft.com/office/word/2010/wordprocessingShape">
                    <wps:wsp>
                      <wps:cNvCnPr/>
                      <wps:spPr>
                        <a:xfrm>
                          <a:off x="0" y="0"/>
                          <a:ext cx="1905" cy="49911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05" o:spid="_x0000_s1026" type="#_x0000_t32" style="position:absolute;margin-left:369.45pt;margin-top:2.55pt;width:.15pt;height:39.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" strokecolor="black [3200]" strokeweight="2pt">
                <v:stroke endarrow="open"/>
                <v:shadow on="t" color="black" opacity="24903f" origin=",.5" offset="0,.55556mm"/>
              </v:shape>
            </w:pict>
          </mc:Fallback>
        </mc:AlternateContent>
      </w:r>
      <w:r w:rsidR="005F6A09">
        <w:rPr>
          <w:rFonts w:hint="cs"/>
          <w:noProof/>
          <w:rtl/>
        </w:rPr>
        <mc:AlternateContent>
          <mc:Choice Requires="wps">
            <w:drawing>
              <wp:anchor distT="0" distB="0" distL="114300" distR="114300" simplePos="0" relativeHeight="251703296" behindDoc="0" locked="0" layoutInCell="1" allowOverlap="1" wp14:anchorId="7FC43617" wp14:editId="255C108F">
                <wp:simplePos x="0" y="0"/>
                <wp:positionH relativeFrom="column">
                  <wp:posOffset>2033270</wp:posOffset>
                </wp:positionH>
                <wp:positionV relativeFrom="paragraph">
                  <wp:posOffset>31750</wp:posOffset>
                </wp:positionV>
                <wp:extent cx="2657475" cy="9525"/>
                <wp:effectExtent l="38100" t="38100" r="66675" b="85725"/>
                <wp:wrapNone/>
                <wp:docPr id="304" name="Straight Connector 304"/>
                <wp:cNvGraphicFramePr/>
                <a:graphic xmlns:a="http://schemas.openxmlformats.org/drawingml/2006/main">
                  <a:graphicData uri="http://schemas.microsoft.com/office/word/2010/wordprocessingShape">
                    <wps:wsp>
                      <wps:cNvCnPr/>
                      <wps:spPr>
                        <a:xfrm>
                          <a:off x="0" y="0"/>
                          <a:ext cx="2657475" cy="952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04" o:spid="_x0000_s1026" style="position:absolute;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0.1pt,2.5pt" to="369.3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" strokecolor="black [3200]" strokeweight="2pt">
                <v:shadow on="t" color="black" opacity="24903f" origin=",.5" offset="0,.55556mm"/>
              </v:line>
            </w:pict>
          </mc:Fallback>
        </mc:AlternateContent>
      </w:r>
      <w:r w:rsidR="00286ECF">
        <w:rPr>
          <w:rFonts w:hint="cs"/>
          <w:noProof/>
          <w:rtl/>
        </w:rPr>
        <mc:AlternateContent>
          <mc:Choice Requires="wps">
            <w:drawing>
              <wp:anchor distT="0" distB="0" distL="114300" distR="114300" simplePos="0" relativeHeight="251710464" behindDoc="0" locked="0" layoutInCell="1" allowOverlap="1" wp14:anchorId="57F40FB2" wp14:editId="490B0006">
                <wp:simplePos x="0" y="0"/>
                <wp:positionH relativeFrom="column">
                  <wp:posOffset>2034540</wp:posOffset>
                </wp:positionH>
                <wp:positionV relativeFrom="paragraph">
                  <wp:posOffset>35560</wp:posOffset>
                </wp:positionV>
                <wp:extent cx="0" cy="461645"/>
                <wp:effectExtent l="95250" t="19050" r="76200" b="90805"/>
                <wp:wrapNone/>
                <wp:docPr id="309" name="Straight Arrow Connector 309"/>
                <wp:cNvGraphicFramePr/>
                <a:graphic xmlns:a="http://schemas.openxmlformats.org/drawingml/2006/main">
                  <a:graphicData uri="http://schemas.microsoft.com/office/word/2010/wordprocessingShape">
                    <wps:wsp>
                      <wps:cNvCnPr/>
                      <wps:spPr>
                        <a:xfrm>
                          <a:off x="0" y="0"/>
                          <a:ext cx="0" cy="46164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Straight Arrow Connector 309" o:spid="_x0000_s1026" type="#_x0000_t32" style="position:absolute;margin-left:160.2pt;margin-top:2.8pt;width:0;height:36.35pt;z-index:2517104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" strokecolor="black [3200]" strokeweight="2pt">
                <v:stroke endarrow="open"/>
                <v:shadow on="t" color="black" opacity="24903f" origin=",.5" offset="0,.55556mm"/>
              </v:shape>
            </w:pict>
          </mc:Fallback>
        </mc:AlternateContent>
      </w:r>
    </w:p>
    <w:p w:rsidR="000707E2" w:rsidRDefault="00E82E81" w:rsidP="000707E2">
      <w:pPr>
        <w:bidi/>
        <w:spacing w:line="360" w:lineRule="auto"/>
        <w:jc w:val="both"/>
        <w:rPr>
          <w:rtl/>
        </w:rPr>
      </w:pPr>
      <w:r>
        <w:rPr>
          <w:rFonts w:hint="cs"/>
          <w:noProof/>
          <w:rtl/>
        </w:rPr>
        <mc:AlternateContent>
          <mc:Choice Requires="wps">
            <w:drawing>
              <wp:anchor distT="0" distB="0" distL="114300" distR="114300" simplePos="0" relativeHeight="251785216" behindDoc="0" locked="0" layoutInCell="1" allowOverlap="1" wp14:anchorId="460CB049" wp14:editId="6FD3ACA5">
                <wp:simplePos x="0" y="0"/>
                <wp:positionH relativeFrom="column">
                  <wp:posOffset>-117915</wp:posOffset>
                </wp:positionH>
                <wp:positionV relativeFrom="paragraph">
                  <wp:posOffset>9378</wp:posOffset>
                </wp:positionV>
                <wp:extent cx="20320" cy="2848708"/>
                <wp:effectExtent l="57150" t="19050" r="74930" b="85090"/>
                <wp:wrapNone/>
                <wp:docPr id="373" name="Straight Connector 373"/>
                <wp:cNvGraphicFramePr/>
                <a:graphic xmlns:a="http://schemas.openxmlformats.org/drawingml/2006/main">
                  <a:graphicData uri="http://schemas.microsoft.com/office/word/2010/wordprocessingShape">
                    <wps:wsp>
                      <wps:cNvCnPr/>
                      <wps:spPr>
                        <a:xfrm>
                          <a:off x="0" y="0"/>
                          <a:ext cx="20320" cy="2848708"/>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73" o:spid="_x0000_s1026" style="position:absolute;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3pt,.75pt" to="-7.7pt,22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" strokecolor="black [3200]" strokeweight="2pt">
                <v:shadow on="t" color="black" opacity="24903f" origin=",.5" offset="0,.55556mm"/>
              </v:line>
            </w:pict>
          </mc:Fallback>
        </mc:AlternateContent>
      </w:r>
      <w:r w:rsidR="00BC25F8">
        <w:rPr>
          <w:rFonts w:hint="cs"/>
          <w:noProof/>
          <w:rtl/>
        </w:rPr>
        <mc:AlternateContent>
          <mc:Choice Requires="wps">
            <w:drawing>
              <wp:anchor distT="0" distB="0" distL="114300" distR="114300" simplePos="0" relativeHeight="251717632" behindDoc="0" locked="0" layoutInCell="1" allowOverlap="1" wp14:anchorId="269324C3" wp14:editId="75F61930">
                <wp:simplePos x="0" y="0"/>
                <wp:positionH relativeFrom="column">
                  <wp:posOffset>1358265</wp:posOffset>
                </wp:positionH>
                <wp:positionV relativeFrom="paragraph">
                  <wp:posOffset>144780</wp:posOffset>
                </wp:positionV>
                <wp:extent cx="802005" cy="845185"/>
                <wp:effectExtent l="0" t="0" r="17145" b="12065"/>
                <wp:wrapNone/>
                <wp:docPr id="316" name="Rectangle 316"/>
                <wp:cNvGraphicFramePr/>
                <a:graphic xmlns:a="http://schemas.openxmlformats.org/drawingml/2006/main">
                  <a:graphicData uri="http://schemas.microsoft.com/office/word/2010/wordprocessingShape">
                    <wps:wsp>
                      <wps:cNvSpPr/>
                      <wps:spPr>
                        <a:xfrm>
                          <a:off x="0" y="0"/>
                          <a:ext cx="802005" cy="84518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5F6A09" w:rsidRDefault="00BE6C58" w:rsidP="00C4449A">
                            <w:pPr>
                              <w:jc w:val="center"/>
                              <w:rPr>
                                <w:sz w:val="16"/>
                                <w:szCs w:val="16"/>
                              </w:rPr>
                            </w:pPr>
                            <w:r w:rsidRPr="005F6A09">
                              <w:rPr>
                                <w:sz w:val="16"/>
                                <w:szCs w:val="16"/>
                                <w:rtl/>
                              </w:rPr>
                              <w:t>المخطط الهيكلي لعام 2012 الذي سرعان ما تم الغاءه في نفس السنه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6" o:spid="_x0000_s1047" style="position:absolute;left:0;text-align:left;margin-left:106.95pt;margin-top:11.4pt;width:63.15pt;height:66.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" fillcolor="white [3201]" strokecolor="black [3200]" strokeweight="2pt">
                <v:textbox>
                  <w:txbxContent>
                    <w:p w:rsidR="00BE6C58" w:rsidRPr="005F6A09" w:rsidRDefault="00BE6C58" w:rsidP="00C4449A">
                      <w:pPr>
                        <w:jc w:val="center"/>
                        <w:rPr>
                          <w:sz w:val="16"/>
                          <w:szCs w:val="16"/>
                        </w:rPr>
                      </w:pPr>
                      <w:r w:rsidRPr="005F6A09">
                        <w:rPr>
                          <w:sz w:val="16"/>
                          <w:szCs w:val="16"/>
                          <w:rtl/>
                        </w:rPr>
                        <w:t>المخطط الهيكلي لعام 2012 الذي سرعان ما تم الغاءه في نفس السنه</w:t>
                      </w:r>
                    </w:p>
                  </w:txbxContent>
                </v:textbox>
              </v:rect>
            </w:pict>
          </mc:Fallback>
        </mc:AlternateContent>
      </w:r>
      <w:r w:rsidR="00BC25F8">
        <w:rPr>
          <w:rFonts w:hint="cs"/>
          <w:noProof/>
          <w:rtl/>
        </w:rPr>
        <mc:AlternateContent>
          <mc:Choice Requires="wps">
            <w:drawing>
              <wp:anchor distT="0" distB="0" distL="114300" distR="114300" simplePos="0" relativeHeight="251711488" behindDoc="0" locked="0" layoutInCell="1" allowOverlap="1" wp14:anchorId="7D314A28" wp14:editId="66F6ED2B">
                <wp:simplePos x="0" y="0"/>
                <wp:positionH relativeFrom="column">
                  <wp:posOffset>4455160</wp:posOffset>
                </wp:positionH>
                <wp:positionV relativeFrom="paragraph">
                  <wp:posOffset>182880</wp:posOffset>
                </wp:positionV>
                <wp:extent cx="846455" cy="809625"/>
                <wp:effectExtent l="0" t="0" r="10795" b="28575"/>
                <wp:wrapNone/>
                <wp:docPr id="313" name="Rectangle 313"/>
                <wp:cNvGraphicFramePr/>
                <a:graphic xmlns:a="http://schemas.openxmlformats.org/drawingml/2006/main">
                  <a:graphicData uri="http://schemas.microsoft.com/office/word/2010/wordprocessingShape">
                    <wps:wsp>
                      <wps:cNvSpPr/>
                      <wps:spPr>
                        <a:xfrm>
                          <a:off x="0" y="0"/>
                          <a:ext cx="846455" cy="80962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5F6A09" w:rsidRDefault="00BE6C58" w:rsidP="00181177">
                            <w:pPr>
                              <w:bidi/>
                              <w:spacing w:line="240" w:lineRule="auto"/>
                              <w:jc w:val="center"/>
                              <w:rPr>
                                <w:rFonts w:ascii="Simplified Arabic" w:hAnsi="Simplified Arabic" w:cs="Simplified Arabic"/>
                                <w:sz w:val="16"/>
                                <w:szCs w:val="16"/>
                              </w:rPr>
                            </w:pPr>
                            <w:r>
                              <w:rPr>
                                <w:rFonts w:ascii="Simplified Arabic" w:hAnsi="Simplified Arabic" w:cs="Simplified Arabic" w:hint="cs"/>
                                <w:sz w:val="16"/>
                                <w:szCs w:val="16"/>
                                <w:rtl/>
                              </w:rPr>
                              <w:t>المخطط</w:t>
                            </w:r>
                            <w:r w:rsidRPr="005F6A09">
                              <w:rPr>
                                <w:rFonts w:ascii="Simplified Arabic" w:hAnsi="Simplified Arabic" w:cs="Simplified Arabic"/>
                                <w:sz w:val="16"/>
                                <w:szCs w:val="16"/>
                                <w:rtl/>
                              </w:rPr>
                              <w:t xml:space="preserve"> الهيكلي القديم لعام 1978,البالغ مساحته9198 دونم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3" o:spid="_x0000_s1048" style="position:absolute;left:0;text-align:left;margin-left:350.8pt;margin-top:14.4pt;width:66.65pt;height:63.7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" fillcolor="white [3201]" strokecolor="black [3200]" strokeweight="2pt">
                <v:textbox>
                  <w:txbxContent>
                    <w:p w:rsidR="00BE6C58" w:rsidRPr="005F6A09" w:rsidRDefault="00BE6C58" w:rsidP="00181177">
                      <w:pPr>
                        <w:bidi/>
                        <w:spacing w:line="240" w:lineRule="auto"/>
                        <w:jc w:val="center"/>
                        <w:rPr>
                          <w:rFonts w:ascii="Simplified Arabic" w:hAnsi="Simplified Arabic" w:cs="Simplified Arabic"/>
                          <w:sz w:val="16"/>
                          <w:szCs w:val="16"/>
                        </w:rPr>
                      </w:pPr>
                      <w:r>
                        <w:rPr>
                          <w:rFonts w:ascii="Simplified Arabic" w:hAnsi="Simplified Arabic" w:cs="Simplified Arabic" w:hint="cs"/>
                          <w:sz w:val="16"/>
                          <w:szCs w:val="16"/>
                          <w:rtl/>
                        </w:rPr>
                        <w:t>المخطط</w:t>
                      </w:r>
                      <w:r w:rsidRPr="005F6A09">
                        <w:rPr>
                          <w:rFonts w:ascii="Simplified Arabic" w:hAnsi="Simplified Arabic" w:cs="Simplified Arabic"/>
                          <w:sz w:val="16"/>
                          <w:szCs w:val="16"/>
                          <w:rtl/>
                        </w:rPr>
                        <w:t xml:space="preserve"> الهيكلي القديم لعام 1978,البالغ مساحته9198 دونم</w:t>
                      </w:r>
                    </w:p>
                  </w:txbxContent>
                </v:textbox>
              </v:rect>
            </w:pict>
          </mc:Fallback>
        </mc:AlternateContent>
      </w:r>
      <w:r w:rsidR="00181177">
        <w:rPr>
          <w:rFonts w:hint="cs"/>
          <w:noProof/>
          <w:rtl/>
        </w:rPr>
        <mc:AlternateContent>
          <mc:Choice Requires="wps">
            <w:drawing>
              <wp:anchor distT="0" distB="0" distL="114300" distR="114300" simplePos="0" relativeHeight="251700224" behindDoc="0" locked="0" layoutInCell="1" allowOverlap="1" wp14:anchorId="29F58894" wp14:editId="4B855634">
                <wp:simplePos x="0" y="0"/>
                <wp:positionH relativeFrom="column">
                  <wp:posOffset>5450205</wp:posOffset>
                </wp:positionH>
                <wp:positionV relativeFrom="paragraph">
                  <wp:posOffset>224790</wp:posOffset>
                </wp:positionV>
                <wp:extent cx="897255" cy="814705"/>
                <wp:effectExtent l="57150" t="38100" r="74295" b="99695"/>
                <wp:wrapNone/>
                <wp:docPr id="302" name="Rectangle 302"/>
                <wp:cNvGraphicFramePr/>
                <a:graphic xmlns:a="http://schemas.openxmlformats.org/drawingml/2006/main">
                  <a:graphicData uri="http://schemas.microsoft.com/office/word/2010/wordprocessingShape">
                    <wps:wsp>
                      <wps:cNvSpPr/>
                      <wps:spPr>
                        <a:xfrm>
                          <a:off x="0" y="0"/>
                          <a:ext cx="897255" cy="814705"/>
                        </a:xfrm>
                        <a:prstGeom prst="rect">
                          <a:avLst/>
                        </a:prstGeom>
                      </wps:spPr>
                      <wps:style>
                        <a:lnRef idx="1">
                          <a:schemeClr val="accent6"/>
                        </a:lnRef>
                        <a:fillRef idx="2">
                          <a:schemeClr val="accent6"/>
                        </a:fillRef>
                        <a:effectRef idx="1">
                          <a:schemeClr val="accent6"/>
                        </a:effectRef>
                        <a:fontRef idx="minor">
                          <a:schemeClr val="dk1"/>
                        </a:fontRef>
                      </wps:style>
                      <wps:txbx>
                        <w:txbxContent>
                          <w:p w:rsidR="00BE6C58" w:rsidRPr="00181177" w:rsidRDefault="00BE6C58" w:rsidP="00FA5152">
                            <w:pPr>
                              <w:jc w:val="center"/>
                              <w:rPr>
                                <w:sz w:val="16"/>
                                <w:szCs w:val="16"/>
                              </w:rPr>
                            </w:pPr>
                            <w:r w:rsidRPr="00181177">
                              <w:rPr>
                                <w:sz w:val="16"/>
                                <w:szCs w:val="16"/>
                                <w:rtl/>
                              </w:rPr>
                              <w:t>القوانين والتشريعات وامكانية استخدام نظم المعلومات الجغرافية في العملية التخطيطية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2" o:spid="_x0000_s1049" style="position:absolute;left:0;text-align:left;margin-left:429.15pt;margin-top:17.7pt;width:70.65pt;height:64.1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" fillcolor="#fbcaa2 [1625]" strokecolor="#f68c36 [3049]">
                <v:fill color2="#fdefe3 [505]" rotate="t" angle="180" colors="0 #ffbe86;22938f #ffd0aa;1 #ffebdb" focus="100%" type="gradient"/>
                <v:shadow on="t" color="black" opacity="24903f" origin=",.5" offset="0,.55556mm"/>
                <v:textbox>
                  <w:txbxContent>
                    <w:p w:rsidR="00BE6C58" w:rsidRPr="00181177" w:rsidRDefault="00BE6C58" w:rsidP="00FA5152">
                      <w:pPr>
                        <w:jc w:val="center"/>
                        <w:rPr>
                          <w:sz w:val="16"/>
                          <w:szCs w:val="16"/>
                        </w:rPr>
                      </w:pPr>
                      <w:r w:rsidRPr="00181177">
                        <w:rPr>
                          <w:sz w:val="16"/>
                          <w:szCs w:val="16"/>
                          <w:rtl/>
                        </w:rPr>
                        <w:t>القوانين والتشريعات وامكانية استخدام نظم المعلومات الجغرافية في العملية التخطيطية</w:t>
                      </w:r>
                    </w:p>
                  </w:txbxContent>
                </v:textbox>
              </v:rect>
            </w:pict>
          </mc:Fallback>
        </mc:AlternateContent>
      </w:r>
      <w:r w:rsidR="005F6A09">
        <w:rPr>
          <w:rFonts w:hint="cs"/>
          <w:noProof/>
          <w:rtl/>
        </w:rPr>
        <mc:AlternateContent>
          <mc:Choice Requires="wps">
            <w:drawing>
              <wp:anchor distT="0" distB="0" distL="114300" distR="114300" simplePos="0" relativeHeight="251715584" behindDoc="0" locked="0" layoutInCell="1" allowOverlap="1" wp14:anchorId="5548EAD2" wp14:editId="696563A3">
                <wp:simplePos x="0" y="0"/>
                <wp:positionH relativeFrom="column">
                  <wp:posOffset>2238375</wp:posOffset>
                </wp:positionH>
                <wp:positionV relativeFrom="paragraph">
                  <wp:posOffset>179705</wp:posOffset>
                </wp:positionV>
                <wp:extent cx="1314450" cy="809625"/>
                <wp:effectExtent l="0" t="0" r="19050" b="28575"/>
                <wp:wrapNone/>
                <wp:docPr id="315" name="Rectangle 315"/>
                <wp:cNvGraphicFramePr/>
                <a:graphic xmlns:a="http://schemas.openxmlformats.org/drawingml/2006/main">
                  <a:graphicData uri="http://schemas.microsoft.com/office/word/2010/wordprocessingShape">
                    <wps:wsp>
                      <wps:cNvSpPr/>
                      <wps:spPr>
                        <a:xfrm>
                          <a:off x="0" y="0"/>
                          <a:ext cx="1314450" cy="80962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AA25D3" w:rsidRDefault="00BE6C58" w:rsidP="00463700">
                            <w:pPr>
                              <w:jc w:val="center"/>
                              <w:rPr>
                                <w:sz w:val="16"/>
                                <w:szCs w:val="16"/>
                              </w:rPr>
                            </w:pPr>
                            <w:r w:rsidRPr="00AA25D3">
                              <w:rPr>
                                <w:rFonts w:hint="cs"/>
                                <w:sz w:val="16"/>
                                <w:szCs w:val="16"/>
                                <w:rtl/>
                              </w:rPr>
                              <w:t>مخطط حدود التنظيم الكلية البالغ مساحة 14830 دونم لعام 2006 من اضافة مساحة قدرها 9850 د</w:t>
                            </w:r>
                            <w:r>
                              <w:rPr>
                                <w:rFonts w:hint="cs"/>
                                <w:sz w:val="16"/>
                                <w:szCs w:val="16"/>
                                <w:rtl/>
                              </w:rPr>
                              <w:t>ونم الى مساحة المقلص بقرار عسكري</w:t>
                            </w:r>
                          </w:p>
                          <w:p w:rsidR="00BE6C58" w:rsidRPr="00C4449A" w:rsidRDefault="00BE6C58" w:rsidP="000857B4">
                            <w:pPr>
                              <w:jc w:val="center"/>
                              <w:rPr>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5" o:spid="_x0000_s1050" style="position:absolute;left:0;text-align:left;margin-left:176.25pt;margin-top:14.15pt;width:103.5pt;height:63.7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" fillcolor="white [3201]" strokecolor="black [3200]" strokeweight="2pt">
                <v:textbox>
                  <w:txbxContent>
                    <w:p w:rsidR="00BE6C58" w:rsidRPr="00AA25D3" w:rsidRDefault="00BE6C58" w:rsidP="00463700">
                      <w:pPr>
                        <w:jc w:val="center"/>
                        <w:rPr>
                          <w:sz w:val="16"/>
                          <w:szCs w:val="16"/>
                        </w:rPr>
                      </w:pPr>
                      <w:r w:rsidRPr="00AA25D3">
                        <w:rPr>
                          <w:rFonts w:hint="cs"/>
                          <w:sz w:val="16"/>
                          <w:szCs w:val="16"/>
                          <w:rtl/>
                        </w:rPr>
                        <w:t>مخطط حدود التنظيم الكلية البالغ مساحة 14830 دونم لعام 2006 من اضافة مساحة قدرها 9850 د</w:t>
                      </w:r>
                      <w:r>
                        <w:rPr>
                          <w:rFonts w:hint="cs"/>
                          <w:sz w:val="16"/>
                          <w:szCs w:val="16"/>
                          <w:rtl/>
                        </w:rPr>
                        <w:t>ونم الى مساحة المقلص بقرار عسكري</w:t>
                      </w:r>
                    </w:p>
                    <w:p w:rsidR="00BE6C58" w:rsidRPr="00C4449A" w:rsidRDefault="00BE6C58" w:rsidP="000857B4">
                      <w:pPr>
                        <w:jc w:val="center"/>
                        <w:rPr>
                          <w:sz w:val="16"/>
                          <w:szCs w:val="16"/>
                        </w:rPr>
                      </w:pPr>
                    </w:p>
                  </w:txbxContent>
                </v:textbox>
              </v:rect>
            </w:pict>
          </mc:Fallback>
        </mc:AlternateContent>
      </w:r>
      <w:r w:rsidR="005F6A09" w:rsidRPr="00C4449A">
        <w:rPr>
          <w:rFonts w:hint="cs"/>
          <w:noProof/>
          <w:sz w:val="16"/>
          <w:szCs w:val="16"/>
          <w:rtl/>
        </w:rPr>
        <mc:AlternateContent>
          <mc:Choice Requires="wps">
            <w:drawing>
              <wp:anchor distT="0" distB="0" distL="114300" distR="114300" simplePos="0" relativeHeight="251713536" behindDoc="0" locked="0" layoutInCell="1" allowOverlap="1" wp14:anchorId="71AC4CE3" wp14:editId="7A0E9726">
                <wp:simplePos x="0" y="0"/>
                <wp:positionH relativeFrom="column">
                  <wp:posOffset>3616960</wp:posOffset>
                </wp:positionH>
                <wp:positionV relativeFrom="paragraph">
                  <wp:posOffset>188595</wp:posOffset>
                </wp:positionV>
                <wp:extent cx="781685" cy="800735"/>
                <wp:effectExtent l="0" t="0" r="18415" b="18415"/>
                <wp:wrapNone/>
                <wp:docPr id="314" name="Rectangle 314"/>
                <wp:cNvGraphicFramePr/>
                <a:graphic xmlns:a="http://schemas.openxmlformats.org/drawingml/2006/main">
                  <a:graphicData uri="http://schemas.microsoft.com/office/word/2010/wordprocessingShape">
                    <wps:wsp>
                      <wps:cNvSpPr/>
                      <wps:spPr>
                        <a:xfrm>
                          <a:off x="0" y="0"/>
                          <a:ext cx="781685" cy="80073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C4449A" w:rsidRDefault="00BE6C58" w:rsidP="00C4449A">
                            <w:pPr>
                              <w:jc w:val="center"/>
                              <w:rPr>
                                <w:sz w:val="16"/>
                                <w:szCs w:val="16"/>
                              </w:rPr>
                            </w:pPr>
                            <w:r w:rsidRPr="00C4449A">
                              <w:rPr>
                                <w:sz w:val="16"/>
                                <w:szCs w:val="16"/>
                                <w:rtl/>
                              </w:rPr>
                              <w:t xml:space="preserve">المخطط المقلص بقرار </w:t>
                            </w:r>
                            <w:r w:rsidRPr="00C4449A">
                              <w:rPr>
                                <w:rFonts w:hint="cs"/>
                                <w:sz w:val="16"/>
                                <w:szCs w:val="16"/>
                                <w:rtl/>
                              </w:rPr>
                              <w:t>عسكري</w:t>
                            </w:r>
                            <w:r w:rsidRPr="00C4449A">
                              <w:rPr>
                                <w:sz w:val="16"/>
                                <w:szCs w:val="16"/>
                                <w:rtl/>
                              </w:rPr>
                              <w:t xml:space="preserve"> عام 1985 البالغ مساحته 4980 دونم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4" o:spid="_x0000_s1051" style="position:absolute;left:0;text-align:left;margin-left:284.8pt;margin-top:14.85pt;width:61.55pt;height:63.0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" fillcolor="white [3201]" strokecolor="black [3200]" strokeweight="2pt">
                <v:textbox>
                  <w:txbxContent>
                    <w:p w:rsidR="00BE6C58" w:rsidRPr="00C4449A" w:rsidRDefault="00BE6C58" w:rsidP="00C4449A">
                      <w:pPr>
                        <w:jc w:val="center"/>
                        <w:rPr>
                          <w:sz w:val="16"/>
                          <w:szCs w:val="16"/>
                        </w:rPr>
                      </w:pPr>
                      <w:r w:rsidRPr="00C4449A">
                        <w:rPr>
                          <w:sz w:val="16"/>
                          <w:szCs w:val="16"/>
                          <w:rtl/>
                        </w:rPr>
                        <w:t xml:space="preserve">المخطط المقلص بقرار </w:t>
                      </w:r>
                      <w:r w:rsidRPr="00C4449A">
                        <w:rPr>
                          <w:rFonts w:hint="cs"/>
                          <w:sz w:val="16"/>
                          <w:szCs w:val="16"/>
                          <w:rtl/>
                        </w:rPr>
                        <w:t>عسكري</w:t>
                      </w:r>
                      <w:r w:rsidRPr="00C4449A">
                        <w:rPr>
                          <w:sz w:val="16"/>
                          <w:szCs w:val="16"/>
                          <w:rtl/>
                        </w:rPr>
                        <w:t xml:space="preserve"> عام 1985 البالغ مساحته 4980 دونم</w:t>
                      </w:r>
                    </w:p>
                  </w:txbxContent>
                </v:textbox>
              </v:rect>
            </w:pict>
          </mc:Fallback>
        </mc:AlternateContent>
      </w:r>
    </w:p>
    <w:p w:rsidR="000707E2" w:rsidRDefault="004766B4" w:rsidP="000707E2">
      <w:pPr>
        <w:bidi/>
        <w:spacing w:line="360" w:lineRule="auto"/>
        <w:jc w:val="both"/>
        <w:rPr>
          <w:rtl/>
        </w:rPr>
      </w:pPr>
      <w:r>
        <w:rPr>
          <w:rFonts w:hint="cs"/>
          <w:noProof/>
          <w:rtl/>
        </w:rPr>
        <mc:AlternateContent>
          <mc:Choice Requires="wps">
            <w:drawing>
              <wp:anchor distT="0" distB="0" distL="114300" distR="114300" simplePos="0" relativeHeight="251783168" behindDoc="0" locked="0" layoutInCell="1" allowOverlap="1" wp14:anchorId="1CC98238" wp14:editId="79956A18">
                <wp:simplePos x="0" y="0"/>
                <wp:positionH relativeFrom="column">
                  <wp:posOffset>682185</wp:posOffset>
                </wp:positionH>
                <wp:positionV relativeFrom="paragraph">
                  <wp:posOffset>67310</wp:posOffset>
                </wp:positionV>
                <wp:extent cx="1124" cy="2277354"/>
                <wp:effectExtent l="57150" t="19050" r="75565" b="85090"/>
                <wp:wrapNone/>
                <wp:docPr id="371" name="Straight Connector 371"/>
                <wp:cNvGraphicFramePr/>
                <a:graphic xmlns:a="http://schemas.openxmlformats.org/drawingml/2006/main">
                  <a:graphicData uri="http://schemas.microsoft.com/office/word/2010/wordprocessingShape">
                    <wps:wsp>
                      <wps:cNvCnPr/>
                      <wps:spPr>
                        <a:xfrm>
                          <a:off x="0" y="0"/>
                          <a:ext cx="1124" cy="2277354"/>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71" o:spid="_x0000_s1026" style="position:absolute;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7pt,5.3pt" to="53.8pt,18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" strokecolor="black [3200]" strokeweight="2pt">
                <v:shadow on="t" color="black" opacity="24903f" origin=",.5" offset="0,.55556mm"/>
              </v:line>
            </w:pict>
          </mc:Fallback>
        </mc:AlternateContent>
      </w:r>
    </w:p>
    <w:p w:rsidR="000707E2" w:rsidRDefault="00BC25F8" w:rsidP="000707E2">
      <w:pPr>
        <w:bidi/>
        <w:spacing w:line="360" w:lineRule="auto"/>
        <w:jc w:val="both"/>
        <w:rPr>
          <w:rtl/>
        </w:rPr>
      </w:pPr>
      <w:r>
        <w:rPr>
          <w:rFonts w:hint="cs"/>
          <w:noProof/>
          <w:rtl/>
        </w:rPr>
        <mc:AlternateContent>
          <mc:Choice Requires="wps">
            <w:drawing>
              <wp:anchor distT="0" distB="0" distL="114300" distR="114300" simplePos="0" relativeHeight="251822080" behindDoc="0" locked="0" layoutInCell="1" allowOverlap="1" wp14:anchorId="74140D0E" wp14:editId="4045D955">
                <wp:simplePos x="0" y="0"/>
                <wp:positionH relativeFrom="column">
                  <wp:posOffset>1696720</wp:posOffset>
                </wp:positionH>
                <wp:positionV relativeFrom="paragraph">
                  <wp:posOffset>254000</wp:posOffset>
                </wp:positionV>
                <wp:extent cx="0" cy="1179195"/>
                <wp:effectExtent l="57150" t="19050" r="76200" b="78105"/>
                <wp:wrapNone/>
                <wp:docPr id="408" name="Straight Connector 408"/>
                <wp:cNvGraphicFramePr/>
                <a:graphic xmlns:a="http://schemas.openxmlformats.org/drawingml/2006/main">
                  <a:graphicData uri="http://schemas.microsoft.com/office/word/2010/wordprocessingShape">
                    <wps:wsp>
                      <wps:cNvCnPr/>
                      <wps:spPr>
                        <a:xfrm>
                          <a:off x="0" y="0"/>
                          <a:ext cx="0" cy="1179195"/>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08" o:spid="_x0000_s1026" style="position:absolute;z-index:251822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6pt,20pt" to="133.6pt,11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" strokecolor="black [3200]" strokeweight="2pt">
                <v:shadow on="t" color="black" opacity="24903f" origin=",.5" offset="0,.55556mm"/>
              </v:line>
            </w:pict>
          </mc:Fallback>
        </mc:AlternateContent>
      </w:r>
      <w:r>
        <w:rPr>
          <w:rFonts w:hint="cs"/>
          <w:noProof/>
          <w:rtl/>
        </w:rPr>
        <mc:AlternateContent>
          <mc:Choice Requires="wps">
            <w:drawing>
              <wp:anchor distT="0" distB="0" distL="114300" distR="114300" simplePos="0" relativeHeight="251776000" behindDoc="0" locked="0" layoutInCell="1" allowOverlap="1" wp14:anchorId="52AF6679" wp14:editId="2DFB0C92">
                <wp:simplePos x="0" y="0"/>
                <wp:positionH relativeFrom="column">
                  <wp:posOffset>4916170</wp:posOffset>
                </wp:positionH>
                <wp:positionV relativeFrom="paragraph">
                  <wp:posOffset>256540</wp:posOffset>
                </wp:positionV>
                <wp:extent cx="3810" cy="1160780"/>
                <wp:effectExtent l="57150" t="19050" r="72390" b="77470"/>
                <wp:wrapNone/>
                <wp:docPr id="361" name="Straight Connector 361"/>
                <wp:cNvGraphicFramePr/>
                <a:graphic xmlns:a="http://schemas.openxmlformats.org/drawingml/2006/main">
                  <a:graphicData uri="http://schemas.microsoft.com/office/word/2010/wordprocessingShape">
                    <wps:wsp>
                      <wps:cNvCnPr/>
                      <wps:spPr>
                        <a:xfrm flipH="1">
                          <a:off x="0" y="0"/>
                          <a:ext cx="3810" cy="116078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61" o:spid="_x0000_s1026" style="position:absolute;flip:x;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7.1pt,20.2pt" to="387.4pt,1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" strokecolor="black [3200]" strokeweight="2pt">
                <v:shadow on="t" color="black" opacity="24903f" origin=",.5" offset="0,.55556mm"/>
              </v:line>
            </w:pict>
          </mc:Fallback>
        </mc:AlternateContent>
      </w:r>
      <w:r>
        <w:rPr>
          <w:rFonts w:hint="cs"/>
          <w:noProof/>
          <w:rtl/>
        </w:rPr>
        <mc:AlternateContent>
          <mc:Choice Requires="wps">
            <w:drawing>
              <wp:anchor distT="0" distB="0" distL="114300" distR="114300" simplePos="0" relativeHeight="251779072" behindDoc="0" locked="0" layoutInCell="1" allowOverlap="1" wp14:anchorId="131E0400" wp14:editId="018C2801">
                <wp:simplePos x="0" y="0"/>
                <wp:positionH relativeFrom="column">
                  <wp:posOffset>6491605</wp:posOffset>
                </wp:positionH>
                <wp:positionV relativeFrom="paragraph">
                  <wp:posOffset>107950</wp:posOffset>
                </wp:positionV>
                <wp:extent cx="0" cy="3270250"/>
                <wp:effectExtent l="57150" t="19050" r="76200" b="82550"/>
                <wp:wrapNone/>
                <wp:docPr id="368" name="Straight Connector 368"/>
                <wp:cNvGraphicFramePr/>
                <a:graphic xmlns:a="http://schemas.openxmlformats.org/drawingml/2006/main">
                  <a:graphicData uri="http://schemas.microsoft.com/office/word/2010/wordprocessingShape">
                    <wps:wsp>
                      <wps:cNvCnPr/>
                      <wps:spPr>
                        <a:xfrm>
                          <a:off x="0" y="0"/>
                          <a:ext cx="0" cy="327025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68" o:spid="_x0000_s1026" style="position:absolute;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11.15pt,8.5pt" to="511.15pt,2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" strokecolor="black [3200]" strokeweight="2pt">
                <v:shadow on="t" color="black" opacity="24903f" origin=",.5" offset="0,.55556mm"/>
              </v:line>
            </w:pict>
          </mc:Fallback>
        </mc:AlternateContent>
      </w:r>
      <w:r w:rsidR="00181177">
        <w:rPr>
          <w:rFonts w:hint="cs"/>
          <w:noProof/>
          <w:rtl/>
        </w:rPr>
        <mc:AlternateContent>
          <mc:Choice Requires="wps">
            <w:drawing>
              <wp:anchor distT="0" distB="0" distL="114300" distR="114300" simplePos="0" relativeHeight="251811840" behindDoc="0" locked="0" layoutInCell="1" allowOverlap="1" wp14:anchorId="78E76415" wp14:editId="5FF782E6">
                <wp:simplePos x="0" y="0"/>
                <wp:positionH relativeFrom="column">
                  <wp:posOffset>5907405</wp:posOffset>
                </wp:positionH>
                <wp:positionV relativeFrom="paragraph">
                  <wp:posOffset>303530</wp:posOffset>
                </wp:positionV>
                <wp:extent cx="0" cy="1675130"/>
                <wp:effectExtent l="57150" t="19050" r="76200" b="77470"/>
                <wp:wrapNone/>
                <wp:docPr id="399" name="Straight Connector 399"/>
                <wp:cNvGraphicFramePr/>
                <a:graphic xmlns:a="http://schemas.openxmlformats.org/drawingml/2006/main">
                  <a:graphicData uri="http://schemas.microsoft.com/office/word/2010/wordprocessingShape">
                    <wps:wsp>
                      <wps:cNvCnPr/>
                      <wps:spPr>
                        <a:xfrm>
                          <a:off x="0" y="0"/>
                          <a:ext cx="0" cy="167513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99" o:spid="_x0000_s1026" style="position:absolute;z-index:251811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65.15pt,23.9pt" to="465.15pt,15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" strokecolor="black [3200]" strokeweight="2pt">
                <v:shadow on="t" color="black" opacity="24903f" origin=",.5" offset="0,.55556mm"/>
              </v:line>
            </w:pict>
          </mc:Fallback>
        </mc:AlternateContent>
      </w:r>
      <w:r w:rsidR="004766B4">
        <w:rPr>
          <w:rFonts w:hint="cs"/>
          <w:noProof/>
          <w:rtl/>
        </w:rPr>
        <mc:AlternateContent>
          <mc:Choice Requires="wps">
            <w:drawing>
              <wp:anchor distT="0" distB="0" distL="114300" distR="114300" simplePos="0" relativeHeight="251778048" behindDoc="0" locked="0" layoutInCell="1" allowOverlap="1" wp14:anchorId="35658DF1" wp14:editId="14032EF8">
                <wp:simplePos x="0" y="0"/>
                <wp:positionH relativeFrom="column">
                  <wp:posOffset>6344285</wp:posOffset>
                </wp:positionH>
                <wp:positionV relativeFrom="paragraph">
                  <wp:posOffset>111760</wp:posOffset>
                </wp:positionV>
                <wp:extent cx="149225" cy="0"/>
                <wp:effectExtent l="38100" t="38100" r="60325" b="95250"/>
                <wp:wrapNone/>
                <wp:docPr id="367" name="Straight Connector 367"/>
                <wp:cNvGraphicFramePr/>
                <a:graphic xmlns:a="http://schemas.openxmlformats.org/drawingml/2006/main">
                  <a:graphicData uri="http://schemas.microsoft.com/office/word/2010/wordprocessingShape">
                    <wps:wsp>
                      <wps:cNvCnPr/>
                      <wps:spPr>
                        <a:xfrm>
                          <a:off x="0" y="0"/>
                          <a:ext cx="1492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67" o:spid="_x0000_s1026" style="position:absolute;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99.55pt,8.8pt" to="511.3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" strokecolor="black [3200]" strokeweight="2pt">
                <v:shadow on="t" color="black" opacity="24903f" origin=",.5" offset="0,.55556mm"/>
              </v:line>
            </w:pict>
          </mc:Fallback>
        </mc:AlternateContent>
      </w:r>
    </w:p>
    <w:p w:rsidR="000707E2" w:rsidRDefault="000707E2" w:rsidP="000707E2">
      <w:pPr>
        <w:bidi/>
        <w:spacing w:line="360" w:lineRule="auto"/>
        <w:jc w:val="both"/>
        <w:rPr>
          <w:rtl/>
        </w:rPr>
      </w:pPr>
    </w:p>
    <w:p w:rsidR="000707E2" w:rsidRDefault="000707E2" w:rsidP="000707E2">
      <w:pPr>
        <w:bidi/>
        <w:spacing w:line="360" w:lineRule="auto"/>
        <w:jc w:val="both"/>
      </w:pPr>
    </w:p>
    <w:p w:rsidR="000707E2" w:rsidRDefault="00ED5A76" w:rsidP="000707E2">
      <w:pPr>
        <w:bidi/>
        <w:spacing w:line="360" w:lineRule="auto"/>
        <w:jc w:val="both"/>
        <w:rPr>
          <w:rtl/>
        </w:rPr>
      </w:pPr>
      <w:r>
        <w:rPr>
          <w:rFonts w:hint="cs"/>
          <w:noProof/>
          <w:rtl/>
        </w:rPr>
        <mc:AlternateContent>
          <mc:Choice Requires="wps">
            <w:drawing>
              <wp:anchor distT="0" distB="0" distL="114300" distR="114300" simplePos="0" relativeHeight="251831296" behindDoc="0" locked="0" layoutInCell="1" allowOverlap="1" wp14:anchorId="592DA075" wp14:editId="46718377">
                <wp:simplePos x="0" y="0"/>
                <wp:positionH relativeFrom="column">
                  <wp:posOffset>3528695</wp:posOffset>
                </wp:positionH>
                <wp:positionV relativeFrom="paragraph">
                  <wp:posOffset>322580</wp:posOffset>
                </wp:positionV>
                <wp:extent cx="0" cy="361950"/>
                <wp:effectExtent l="95250" t="19050" r="133350" b="95250"/>
                <wp:wrapNone/>
                <wp:docPr id="420" name="Straight Arrow Connector 420"/>
                <wp:cNvGraphicFramePr/>
                <a:graphic xmlns:a="http://schemas.openxmlformats.org/drawingml/2006/main">
                  <a:graphicData uri="http://schemas.microsoft.com/office/word/2010/wordprocessingShape">
                    <wps:wsp>
                      <wps:cNvCnPr/>
                      <wps:spPr>
                        <a:xfrm>
                          <a:off x="0" y="0"/>
                          <a:ext cx="0" cy="3619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V relativeFrom="margin">
                  <wp14:pctHeight>0</wp14:pctHeight>
                </wp14:sizeRelV>
              </wp:anchor>
            </w:drawing>
          </mc:Choice>
          <mc:Fallback>
            <w:pict>
              <v:shape id="Straight Arrow Connector 420" o:spid="_x0000_s1026" type="#_x0000_t32" style="position:absolute;margin-left:277.85pt;margin-top:25.4pt;width:0;height:28.5pt;z-index:251831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" strokecolor="black [3200]" strokeweight="2pt">
                <v:stroke endarrow="open"/>
                <v:shadow on="t" color="black" opacity="24903f" origin=",.5" offset="0,.55556mm"/>
              </v:shape>
            </w:pict>
          </mc:Fallback>
        </mc:AlternateContent>
      </w:r>
      <w:r w:rsidR="00BC25F8">
        <w:rPr>
          <w:rFonts w:hint="cs"/>
          <w:noProof/>
          <w:rtl/>
        </w:rPr>
        <mc:AlternateContent>
          <mc:Choice Requires="wps">
            <w:drawing>
              <wp:anchor distT="0" distB="0" distL="114300" distR="114300" simplePos="0" relativeHeight="251840512" behindDoc="0" locked="0" layoutInCell="1" allowOverlap="1" wp14:anchorId="0BCD59B4" wp14:editId="5FF71053">
                <wp:simplePos x="0" y="0"/>
                <wp:positionH relativeFrom="column">
                  <wp:posOffset>1696773</wp:posOffset>
                </wp:positionH>
                <wp:positionV relativeFrom="paragraph">
                  <wp:posOffset>310739</wp:posOffset>
                </wp:positionV>
                <wp:extent cx="3219574" cy="6986"/>
                <wp:effectExtent l="38100" t="38100" r="57150" b="88265"/>
                <wp:wrapNone/>
                <wp:docPr id="441" name="Straight Connector 441"/>
                <wp:cNvGraphicFramePr/>
                <a:graphic xmlns:a="http://schemas.openxmlformats.org/drawingml/2006/main">
                  <a:graphicData uri="http://schemas.microsoft.com/office/word/2010/wordprocessingShape">
                    <wps:wsp>
                      <wps:cNvCnPr/>
                      <wps:spPr>
                        <a:xfrm flipH="1" flipV="1">
                          <a:off x="0" y="0"/>
                          <a:ext cx="3219574" cy="6986"/>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441" o:spid="_x0000_s1026" style="position:absolute;flip:x y;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3.6pt,24.45pt" to="387.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" strokecolor="black [3200]" strokeweight="2pt">
                <v:shadow on="t" color="black" opacity="24903f" origin=",.5" offset="0,.55556mm"/>
              </v:line>
            </w:pict>
          </mc:Fallback>
        </mc:AlternateContent>
      </w:r>
    </w:p>
    <w:p w:rsidR="000707E2" w:rsidRDefault="000E1304" w:rsidP="000707E2">
      <w:pPr>
        <w:bidi/>
        <w:spacing w:line="360" w:lineRule="auto"/>
        <w:jc w:val="both"/>
        <w:rPr>
          <w:rtl/>
        </w:rPr>
      </w:pPr>
      <w:r>
        <w:rPr>
          <w:rFonts w:hint="cs"/>
          <w:noProof/>
          <w:rtl/>
        </w:rPr>
        <mc:AlternateContent>
          <mc:Choice Requires="wps">
            <w:drawing>
              <wp:anchor distT="0" distB="0" distL="114300" distR="114300" simplePos="0" relativeHeight="251774976" behindDoc="0" locked="0" layoutInCell="1" allowOverlap="1" wp14:anchorId="243A3A5D" wp14:editId="68DDBF13">
                <wp:simplePos x="0" y="0"/>
                <wp:positionH relativeFrom="column">
                  <wp:posOffset>2826386</wp:posOffset>
                </wp:positionH>
                <wp:positionV relativeFrom="paragraph">
                  <wp:posOffset>316865</wp:posOffset>
                </wp:positionV>
                <wp:extent cx="1472565" cy="485775"/>
                <wp:effectExtent l="0" t="0" r="13335" b="28575"/>
                <wp:wrapNone/>
                <wp:docPr id="360" name="Rectangle 360"/>
                <wp:cNvGraphicFramePr/>
                <a:graphic xmlns:a="http://schemas.openxmlformats.org/drawingml/2006/main">
                  <a:graphicData uri="http://schemas.microsoft.com/office/word/2010/wordprocessingShape">
                    <wps:wsp>
                      <wps:cNvSpPr/>
                      <wps:spPr>
                        <a:xfrm>
                          <a:off x="0" y="0"/>
                          <a:ext cx="1472565" cy="485775"/>
                        </a:xfrm>
                        <a:prstGeom prst="rect">
                          <a:avLst/>
                        </a:prstGeom>
                      </wps:spPr>
                      <wps:style>
                        <a:lnRef idx="2">
                          <a:schemeClr val="dk1"/>
                        </a:lnRef>
                        <a:fillRef idx="1">
                          <a:schemeClr val="lt1"/>
                        </a:fillRef>
                        <a:effectRef idx="0">
                          <a:schemeClr val="dk1"/>
                        </a:effectRef>
                        <a:fontRef idx="minor">
                          <a:schemeClr val="dk1"/>
                        </a:fontRef>
                      </wps:style>
                      <wps:txbx>
                        <w:txbxContent>
                          <w:p w:rsidR="00BE6C58" w:rsidRPr="00ED5A76" w:rsidRDefault="00BE6C58" w:rsidP="00ED5A76">
                            <w:pPr>
                              <w:jc w:val="center"/>
                              <w:rPr>
                                <w:sz w:val="20"/>
                                <w:szCs w:val="20"/>
                              </w:rPr>
                            </w:pPr>
                            <w:r w:rsidRPr="00ED5A76">
                              <w:rPr>
                                <w:rFonts w:hint="cs"/>
                                <w:sz w:val="20"/>
                                <w:szCs w:val="20"/>
                                <w:rtl/>
                              </w:rPr>
                              <w:t xml:space="preserve">التحليل المكاني باستخدام تقنية </w:t>
                            </w:r>
                            <w:r w:rsidRPr="00ED5A76">
                              <w:rPr>
                                <w:sz w:val="20"/>
                                <w:szCs w:val="20"/>
                              </w:rPr>
                              <w:t>GIS</w:t>
                            </w:r>
                          </w:p>
                          <w:p w:rsidR="00BE6C58" w:rsidRPr="00181177" w:rsidRDefault="00BE6C58" w:rsidP="00ED5A76">
                            <w:pPr>
                              <w:jc w:val="center"/>
                              <w:rPr>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60" o:spid="_x0000_s1052" style="position:absolute;left:0;text-align:left;margin-left:222.55pt;margin-top:24.95pt;width:115.95pt;height:38.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" fillcolor="white [3201]" strokecolor="black [3200]" strokeweight="2pt">
                <v:textbox>
                  <w:txbxContent>
                    <w:p w:rsidR="00BE6C58" w:rsidRPr="00ED5A76" w:rsidRDefault="00BE6C58" w:rsidP="00ED5A76">
                      <w:pPr>
                        <w:jc w:val="center"/>
                        <w:rPr>
                          <w:sz w:val="20"/>
                          <w:szCs w:val="20"/>
                        </w:rPr>
                      </w:pPr>
                      <w:r w:rsidRPr="00ED5A76">
                        <w:rPr>
                          <w:rFonts w:hint="cs"/>
                          <w:sz w:val="20"/>
                          <w:szCs w:val="20"/>
                          <w:rtl/>
                        </w:rPr>
                        <w:t xml:space="preserve">التحليل المكاني باستخدام تقنية </w:t>
                      </w:r>
                      <w:r w:rsidRPr="00ED5A76">
                        <w:rPr>
                          <w:sz w:val="20"/>
                          <w:szCs w:val="20"/>
                        </w:rPr>
                        <w:t>GIS</w:t>
                      </w:r>
                    </w:p>
                    <w:p w:rsidR="00BE6C58" w:rsidRPr="00181177" w:rsidRDefault="00BE6C58" w:rsidP="00ED5A76">
                      <w:pPr>
                        <w:jc w:val="center"/>
                        <w:rPr>
                          <w:sz w:val="20"/>
                          <w:szCs w:val="20"/>
                        </w:rPr>
                      </w:pPr>
                    </w:p>
                  </w:txbxContent>
                </v:textbox>
              </v:rect>
            </w:pict>
          </mc:Fallback>
        </mc:AlternateContent>
      </w:r>
    </w:p>
    <w:p w:rsidR="000707E2" w:rsidRDefault="00ED5A76" w:rsidP="000707E2">
      <w:pPr>
        <w:bidi/>
        <w:spacing w:line="360" w:lineRule="auto"/>
        <w:jc w:val="both"/>
        <w:rPr>
          <w:rtl/>
        </w:rPr>
      </w:pPr>
      <w:r>
        <w:rPr>
          <w:rFonts w:hint="cs"/>
          <w:noProof/>
          <w:rtl/>
        </w:rPr>
        <mc:AlternateContent>
          <mc:Choice Requires="wps">
            <w:drawing>
              <wp:anchor distT="0" distB="0" distL="114300" distR="114300" simplePos="0" relativeHeight="251813888" behindDoc="0" locked="0" layoutInCell="1" allowOverlap="1" wp14:anchorId="1DF82C13" wp14:editId="54BF8528">
                <wp:simplePos x="0" y="0"/>
                <wp:positionH relativeFrom="column">
                  <wp:posOffset>4300220</wp:posOffset>
                </wp:positionH>
                <wp:positionV relativeFrom="paragraph">
                  <wp:posOffset>158115</wp:posOffset>
                </wp:positionV>
                <wp:extent cx="1609090" cy="0"/>
                <wp:effectExtent l="57150" t="76200" r="0" b="152400"/>
                <wp:wrapNone/>
                <wp:docPr id="400" name="Straight Arrow Connector 400"/>
                <wp:cNvGraphicFramePr/>
                <a:graphic xmlns:a="http://schemas.openxmlformats.org/drawingml/2006/main">
                  <a:graphicData uri="http://schemas.microsoft.com/office/word/2010/wordprocessingShape">
                    <wps:wsp>
                      <wps:cNvCnPr/>
                      <wps:spPr>
                        <a:xfrm flipH="1">
                          <a:off x="0" y="0"/>
                          <a:ext cx="1609090"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400" o:spid="_x0000_s1026" type="#_x0000_t32" style="position:absolute;margin-left:338.6pt;margin-top:12.45pt;width:126.7pt;height:0;flip:x;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" strokecolor="black [3200]" strokeweight="2pt">
                <v:stroke endarrow="open"/>
                <v:shadow on="t" color="black" opacity="24903f" origin=",.5" offset="0,.55556mm"/>
              </v:shape>
            </w:pict>
          </mc:Fallback>
        </mc:AlternateContent>
      </w:r>
      <w:r>
        <w:rPr>
          <w:rFonts w:hint="cs"/>
          <w:noProof/>
          <w:rtl/>
        </w:rPr>
        <mc:AlternateContent>
          <mc:Choice Requires="wps">
            <w:drawing>
              <wp:anchor distT="0" distB="0" distL="114300" distR="114300" simplePos="0" relativeHeight="251784192" behindDoc="0" locked="0" layoutInCell="1" allowOverlap="1" wp14:anchorId="52642878" wp14:editId="677174BC">
                <wp:simplePos x="0" y="0"/>
                <wp:positionH relativeFrom="column">
                  <wp:posOffset>680720</wp:posOffset>
                </wp:positionH>
                <wp:positionV relativeFrom="paragraph">
                  <wp:posOffset>140335</wp:posOffset>
                </wp:positionV>
                <wp:extent cx="2133600" cy="1"/>
                <wp:effectExtent l="0" t="76200" r="19050" b="152400"/>
                <wp:wrapNone/>
                <wp:docPr id="372" name="Straight Arrow Connector 372"/>
                <wp:cNvGraphicFramePr/>
                <a:graphic xmlns:a="http://schemas.openxmlformats.org/drawingml/2006/main">
                  <a:graphicData uri="http://schemas.microsoft.com/office/word/2010/wordprocessingShape">
                    <wps:wsp>
                      <wps:cNvCnPr/>
                      <wps:spPr>
                        <a:xfrm flipV="1">
                          <a:off x="0" y="0"/>
                          <a:ext cx="2133600" cy="1"/>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72" o:spid="_x0000_s1026" type="#_x0000_t32" style="position:absolute;margin-left:53.6pt;margin-top:11.05pt;width:168pt;height:0;flip: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" strokecolor="black [3200]" strokeweight="2pt">
                <v:stroke endarrow="open"/>
                <v:shadow on="t" color="black" opacity="24903f" origin=",.5" offset="0,.55556mm"/>
              </v:shape>
            </w:pict>
          </mc:Fallback>
        </mc:AlternateContent>
      </w:r>
      <w:r w:rsidR="00B12467">
        <w:rPr>
          <w:rFonts w:hint="cs"/>
          <w:noProof/>
          <w:rtl/>
        </w:rPr>
        <mc:AlternateContent>
          <mc:Choice Requires="wps">
            <w:drawing>
              <wp:anchor distT="0" distB="0" distL="114300" distR="114300" simplePos="0" relativeHeight="251786240" behindDoc="0" locked="0" layoutInCell="1" allowOverlap="1" wp14:anchorId="069834C8" wp14:editId="182D8006">
                <wp:simplePos x="0" y="0"/>
                <wp:positionH relativeFrom="column">
                  <wp:posOffset>-90805</wp:posOffset>
                </wp:positionH>
                <wp:positionV relativeFrom="paragraph">
                  <wp:posOffset>262890</wp:posOffset>
                </wp:positionV>
                <wp:extent cx="2905125" cy="0"/>
                <wp:effectExtent l="0" t="76200" r="28575" b="152400"/>
                <wp:wrapNone/>
                <wp:docPr id="374" name="Straight Arrow Connector 374"/>
                <wp:cNvGraphicFramePr/>
                <a:graphic xmlns:a="http://schemas.openxmlformats.org/drawingml/2006/main">
                  <a:graphicData uri="http://schemas.microsoft.com/office/word/2010/wordprocessingShape">
                    <wps:wsp>
                      <wps:cNvCnPr/>
                      <wps:spPr>
                        <a:xfrm>
                          <a:off x="0" y="0"/>
                          <a:ext cx="2905125"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74" o:spid="_x0000_s1026" type="#_x0000_t32" style="position:absolute;margin-left:-7.15pt;margin-top:20.7pt;width:228.75pt;height:0;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" strokecolor="black [3200]" strokeweight="2pt">
                <v:stroke endarrow="open"/>
                <v:shadow on="t" color="black" opacity="24903f" origin=",.5" offset="0,.55556mm"/>
              </v:shape>
            </w:pict>
          </mc:Fallback>
        </mc:AlternateContent>
      </w:r>
    </w:p>
    <w:p w:rsidR="000707E2" w:rsidRDefault="00ED5A76" w:rsidP="000707E2">
      <w:pPr>
        <w:bidi/>
        <w:spacing w:line="360" w:lineRule="auto"/>
        <w:jc w:val="both"/>
        <w:rPr>
          <w:rtl/>
        </w:rPr>
      </w:pPr>
      <w:r>
        <w:rPr>
          <w:noProof/>
          <w:rtl/>
        </w:rPr>
        <mc:AlternateContent>
          <mc:Choice Requires="wps">
            <w:drawing>
              <wp:anchor distT="0" distB="0" distL="114300" distR="114300" simplePos="0" relativeHeight="251870208" behindDoc="0" locked="0" layoutInCell="1" allowOverlap="1" wp14:anchorId="249535D5" wp14:editId="0B3EE315">
                <wp:simplePos x="0" y="0"/>
                <wp:positionH relativeFrom="column">
                  <wp:posOffset>3528695</wp:posOffset>
                </wp:positionH>
                <wp:positionV relativeFrom="paragraph">
                  <wp:posOffset>66675</wp:posOffset>
                </wp:positionV>
                <wp:extent cx="9525" cy="361950"/>
                <wp:effectExtent l="95250" t="19050" r="123825" b="95250"/>
                <wp:wrapNone/>
                <wp:docPr id="11" name="Straight Arrow Connector 11"/>
                <wp:cNvGraphicFramePr/>
                <a:graphic xmlns:a="http://schemas.openxmlformats.org/drawingml/2006/main">
                  <a:graphicData uri="http://schemas.microsoft.com/office/word/2010/wordprocessingShape">
                    <wps:wsp>
                      <wps:cNvCnPr/>
                      <wps:spPr>
                        <a:xfrm>
                          <a:off x="0" y="0"/>
                          <a:ext cx="9525" cy="36195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277.85pt;margin-top:5.25pt;width:.75pt;height:28.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" strokecolor="black [3200]" strokeweight="2pt">
                <v:stroke endarrow="open"/>
                <v:shadow on="t" color="black" opacity="24903f" origin=",.5" offset="0,.55556mm"/>
              </v:shape>
            </w:pict>
          </mc:Fallback>
        </mc:AlternateContent>
      </w:r>
    </w:p>
    <w:p w:rsidR="000707E2" w:rsidRPr="004101C6" w:rsidRDefault="00B12467" w:rsidP="000707E2">
      <w:pPr>
        <w:bidi/>
        <w:spacing w:line="360" w:lineRule="auto"/>
        <w:jc w:val="both"/>
        <w:rPr>
          <w:rtl/>
        </w:rPr>
      </w:pPr>
      <w:r>
        <w:rPr>
          <w:rFonts w:hint="cs"/>
          <w:noProof/>
          <w:rtl/>
        </w:rPr>
        <mc:AlternateContent>
          <mc:Choice Requires="wps">
            <w:drawing>
              <wp:anchor distT="0" distB="0" distL="114300" distR="114300" simplePos="0" relativeHeight="251791360" behindDoc="0" locked="0" layoutInCell="1" allowOverlap="1" wp14:anchorId="069A40AC" wp14:editId="66AFC81F">
                <wp:simplePos x="0" y="0"/>
                <wp:positionH relativeFrom="column">
                  <wp:posOffset>2144747</wp:posOffset>
                </wp:positionH>
                <wp:positionV relativeFrom="paragraph">
                  <wp:posOffset>221935</wp:posOffset>
                </wp:positionV>
                <wp:extent cx="947005" cy="0"/>
                <wp:effectExtent l="38100" t="38100" r="62865" b="95250"/>
                <wp:wrapNone/>
                <wp:docPr id="378" name="Straight Connector 378"/>
                <wp:cNvGraphicFramePr/>
                <a:graphic xmlns:a="http://schemas.openxmlformats.org/drawingml/2006/main">
                  <a:graphicData uri="http://schemas.microsoft.com/office/word/2010/wordprocessingShape">
                    <wps:wsp>
                      <wps:cNvCnPr/>
                      <wps:spPr>
                        <a:xfrm flipH="1">
                          <a:off x="0" y="0"/>
                          <a:ext cx="94700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78" o:spid="_x0000_s1026" style="position:absolute;flip:x;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8.9pt,17.5pt" to="243.4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" strokecolor="black [3200]" strokeweight="2pt">
                <v:shadow on="t" color="black" opacity="24903f" origin=",.5" offset="0,.55556mm"/>
              </v:line>
            </w:pict>
          </mc:Fallback>
        </mc:AlternateContent>
      </w:r>
      <w:r>
        <w:rPr>
          <w:rFonts w:hint="cs"/>
          <w:noProof/>
          <w:rtl/>
        </w:rPr>
        <mc:AlternateContent>
          <mc:Choice Requires="wps">
            <w:drawing>
              <wp:anchor distT="0" distB="0" distL="114300" distR="114300" simplePos="0" relativeHeight="251792384" behindDoc="0" locked="0" layoutInCell="1" allowOverlap="1" wp14:anchorId="009D2B9A" wp14:editId="289E5A5C">
                <wp:simplePos x="0" y="0"/>
                <wp:positionH relativeFrom="column">
                  <wp:posOffset>2159000</wp:posOffset>
                </wp:positionH>
                <wp:positionV relativeFrom="paragraph">
                  <wp:posOffset>226695</wp:posOffset>
                </wp:positionV>
                <wp:extent cx="0" cy="351155"/>
                <wp:effectExtent l="114300" t="19050" r="133350" b="86995"/>
                <wp:wrapNone/>
                <wp:docPr id="379" name="Straight Arrow Connector 379"/>
                <wp:cNvGraphicFramePr/>
                <a:graphic xmlns:a="http://schemas.openxmlformats.org/drawingml/2006/main">
                  <a:graphicData uri="http://schemas.microsoft.com/office/word/2010/wordprocessingShape">
                    <wps:wsp>
                      <wps:cNvCnPr/>
                      <wps:spPr>
                        <a:xfrm>
                          <a:off x="0" y="0"/>
                          <a:ext cx="0" cy="35115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Straight Arrow Connector 379" o:spid="_x0000_s1026" type="#_x0000_t32" style="position:absolute;margin-left:170pt;margin-top:17.85pt;width:0;height:27.65pt;z-index:2517923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" strokecolor="black [3200]" strokeweight="2pt">
                <v:stroke endarrow="open"/>
                <v:shadow on="t" color="black" opacity="24903f" origin=",.5" offset="0,.55556mm"/>
              </v:shape>
            </w:pict>
          </mc:Fallback>
        </mc:AlternateContent>
      </w:r>
      <w:r>
        <w:rPr>
          <w:rFonts w:hint="cs"/>
          <w:noProof/>
          <w:rtl/>
        </w:rPr>
        <mc:AlternateContent>
          <mc:Choice Requires="wps">
            <w:drawing>
              <wp:anchor distT="0" distB="0" distL="114300" distR="114300" simplePos="0" relativeHeight="251790336" behindDoc="0" locked="0" layoutInCell="1" allowOverlap="1" wp14:anchorId="5DFD43BA" wp14:editId="581C26C6">
                <wp:simplePos x="0" y="0"/>
                <wp:positionH relativeFrom="column">
                  <wp:posOffset>3098800</wp:posOffset>
                </wp:positionH>
                <wp:positionV relativeFrom="paragraph">
                  <wp:posOffset>55880</wp:posOffset>
                </wp:positionV>
                <wp:extent cx="892175" cy="401320"/>
                <wp:effectExtent l="57150" t="38100" r="98425" b="113030"/>
                <wp:wrapNone/>
                <wp:docPr id="377" name="Rectangle 377"/>
                <wp:cNvGraphicFramePr/>
                <a:graphic xmlns:a="http://schemas.openxmlformats.org/drawingml/2006/main">
                  <a:graphicData uri="http://schemas.microsoft.com/office/word/2010/wordprocessingShape">
                    <wps:wsp>
                      <wps:cNvSpPr/>
                      <wps:spPr>
                        <a:xfrm>
                          <a:off x="0" y="0"/>
                          <a:ext cx="892175" cy="401320"/>
                        </a:xfrm>
                        <a:prstGeom prst="rect">
                          <a:avLst/>
                        </a:prstGeom>
                      </wps:spPr>
                      <wps:style>
                        <a:lnRef idx="0">
                          <a:schemeClr val="accent6"/>
                        </a:lnRef>
                        <a:fillRef idx="3">
                          <a:schemeClr val="accent6"/>
                        </a:fillRef>
                        <a:effectRef idx="3">
                          <a:schemeClr val="accent6"/>
                        </a:effectRef>
                        <a:fontRef idx="minor">
                          <a:schemeClr val="lt1"/>
                        </a:fontRef>
                      </wps:style>
                      <wps:txbx>
                        <w:txbxContent>
                          <w:p w:rsidR="00BE6C58" w:rsidRPr="00181177" w:rsidRDefault="00BE6C58" w:rsidP="00C4449A">
                            <w:pPr>
                              <w:jc w:val="center"/>
                              <w:rPr>
                                <w:sz w:val="20"/>
                                <w:szCs w:val="20"/>
                              </w:rPr>
                            </w:pPr>
                            <w:r w:rsidRPr="00181177">
                              <w:rPr>
                                <w:sz w:val="20"/>
                                <w:szCs w:val="20"/>
                                <w:rtl/>
                              </w:rPr>
                              <w:t>المخطط النهائي لعملية التوسعة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7" o:spid="_x0000_s1053" style="position:absolute;left:0;text-align:left;margin-left:244pt;margin-top:4.4pt;width:70.25pt;height:31.6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" fillcolor="#9a4906 [1641]" stroked="f">
                <v:fill color2="#f68a32 [3017]" rotate="t" angle="180" colors="0 #cb6c1d;52429f #ff8f2a;1 #ff8f26" focus="100%" type="gradient">
                  <o:fill v:ext="view" type="gradientUnscaled"/>
                </v:fill>
                <v:shadow on="t" color="black" opacity="22937f" origin=",.5" offset="0,.63889mm"/>
                <v:textbox>
                  <w:txbxContent>
                    <w:p w:rsidR="00BE6C58" w:rsidRPr="00181177" w:rsidRDefault="00BE6C58" w:rsidP="00C4449A">
                      <w:pPr>
                        <w:jc w:val="center"/>
                        <w:rPr>
                          <w:sz w:val="20"/>
                          <w:szCs w:val="20"/>
                        </w:rPr>
                      </w:pPr>
                      <w:r w:rsidRPr="00181177">
                        <w:rPr>
                          <w:sz w:val="20"/>
                          <w:szCs w:val="20"/>
                          <w:rtl/>
                        </w:rPr>
                        <w:t>المخطط النهائي لعملية التوسعة</w:t>
                      </w:r>
                    </w:p>
                  </w:txbxContent>
                </v:textbox>
              </v:rect>
            </w:pict>
          </mc:Fallback>
        </mc:AlternateContent>
      </w:r>
    </w:p>
    <w:bookmarkStart w:id="42" w:name="_Toc122718594"/>
    <w:bookmarkStart w:id="43" w:name="_Toc134804310"/>
    <w:bookmarkStart w:id="44" w:name="_Toc135236460"/>
    <w:bookmarkStart w:id="45" w:name="_Toc135239014"/>
    <w:p w:rsidR="000F55A3" w:rsidRDefault="0088739F" w:rsidP="00D9097E">
      <w:pPr>
        <w:pStyle w:val="Heading1"/>
        <w:bidi/>
        <w:rPr>
          <w:noProof/>
          <w:rtl/>
        </w:rPr>
      </w:pPr>
      <w:r>
        <w:rPr>
          <w:rFonts w:hint="cs"/>
          <w:noProof/>
          <w:rtl/>
        </w:rPr>
        <mc:AlternateContent>
          <mc:Choice Requires="wps">
            <w:drawing>
              <wp:anchor distT="0" distB="0" distL="114300" distR="114300" simplePos="0" relativeHeight="251782144" behindDoc="0" locked="0" layoutInCell="1" allowOverlap="1" wp14:anchorId="4B086740" wp14:editId="1C6DDC9E">
                <wp:simplePos x="0" y="0"/>
                <wp:positionH relativeFrom="column">
                  <wp:posOffset>1350401</wp:posOffset>
                </wp:positionH>
                <wp:positionV relativeFrom="paragraph">
                  <wp:posOffset>211161</wp:posOffset>
                </wp:positionV>
                <wp:extent cx="1266091" cy="422031"/>
                <wp:effectExtent l="57150" t="38100" r="67945" b="111760"/>
                <wp:wrapNone/>
                <wp:docPr id="370" name="Rectangle 370"/>
                <wp:cNvGraphicFramePr/>
                <a:graphic xmlns:a="http://schemas.openxmlformats.org/drawingml/2006/main">
                  <a:graphicData uri="http://schemas.microsoft.com/office/word/2010/wordprocessingShape">
                    <wps:wsp>
                      <wps:cNvSpPr/>
                      <wps:spPr>
                        <a:xfrm>
                          <a:off x="0" y="0"/>
                          <a:ext cx="1266091" cy="422031"/>
                        </a:xfrm>
                        <a:prstGeom prst="rect">
                          <a:avLst/>
                        </a:prstGeom>
                      </wps:spPr>
                      <wps:style>
                        <a:lnRef idx="0">
                          <a:schemeClr val="accent6"/>
                        </a:lnRef>
                        <a:fillRef idx="3">
                          <a:schemeClr val="accent6"/>
                        </a:fillRef>
                        <a:effectRef idx="3">
                          <a:schemeClr val="accent6"/>
                        </a:effectRef>
                        <a:fontRef idx="minor">
                          <a:schemeClr val="lt1"/>
                        </a:fontRef>
                      </wps:style>
                      <wps:txbx>
                        <w:txbxContent>
                          <w:p w:rsidR="00BE6C58" w:rsidRPr="00181177" w:rsidRDefault="00BE6C58" w:rsidP="00C4449A">
                            <w:pPr>
                              <w:jc w:val="center"/>
                              <w:rPr>
                                <w:sz w:val="20"/>
                                <w:szCs w:val="20"/>
                              </w:rPr>
                            </w:pPr>
                            <w:r w:rsidRPr="00181177">
                              <w:rPr>
                                <w:sz w:val="20"/>
                                <w:szCs w:val="20"/>
                                <w:rtl/>
                              </w:rPr>
                              <w:t>مبررات التوسعة التنظيمية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70" o:spid="_x0000_s1054" style="position:absolute;left:0;text-align:left;margin-left:106.35pt;margin-top:16.65pt;width:99.7pt;height:33.2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" fillcolor="#9a4906 [1641]" stroked="f">
                <v:fill color2="#f68a32 [3017]" rotate="t" angle="180" colors="0 #cb6c1d;52429f #ff8f2a;1 #ff8f26" focus="100%" type="gradient">
                  <o:fill v:ext="view" type="gradientUnscaled"/>
                </v:fill>
                <v:shadow on="t" color="black" opacity="22937f" origin=",.5" offset="0,.63889mm"/>
                <v:textbox>
                  <w:txbxContent>
                    <w:p w:rsidR="00BE6C58" w:rsidRPr="00181177" w:rsidRDefault="00BE6C58" w:rsidP="00C4449A">
                      <w:pPr>
                        <w:jc w:val="center"/>
                        <w:rPr>
                          <w:sz w:val="20"/>
                          <w:szCs w:val="20"/>
                        </w:rPr>
                      </w:pPr>
                      <w:r w:rsidRPr="00181177">
                        <w:rPr>
                          <w:sz w:val="20"/>
                          <w:szCs w:val="20"/>
                          <w:rtl/>
                        </w:rPr>
                        <w:t>مبررات التوسعة التنظيمية</w:t>
                      </w:r>
                    </w:p>
                  </w:txbxContent>
                </v:textbox>
              </v:rect>
            </w:pict>
          </mc:Fallback>
        </mc:AlternateContent>
      </w:r>
      <w:bookmarkEnd w:id="42"/>
      <w:bookmarkEnd w:id="43"/>
      <w:bookmarkEnd w:id="44"/>
      <w:bookmarkEnd w:id="45"/>
      <w:r w:rsidR="00D03E71" w:rsidRPr="00D03E71">
        <w:rPr>
          <w:noProof/>
          <w:rtl/>
        </w:rPr>
        <w:t xml:space="preserve">   </w:t>
      </w:r>
    </w:p>
    <w:bookmarkStart w:id="46" w:name="_Toc122718595"/>
    <w:bookmarkStart w:id="47" w:name="_Toc134804311"/>
    <w:bookmarkStart w:id="48" w:name="_Toc135236461"/>
    <w:bookmarkStart w:id="49" w:name="_Toc135239015"/>
    <w:p w:rsidR="000F55A3" w:rsidRDefault="004766B4" w:rsidP="000F55A3">
      <w:pPr>
        <w:pStyle w:val="Heading1"/>
        <w:bidi/>
        <w:rPr>
          <w:noProof/>
          <w:rtl/>
        </w:rPr>
      </w:pPr>
      <w:r>
        <w:rPr>
          <w:noProof/>
          <w:rtl/>
        </w:rPr>
        <mc:AlternateContent>
          <mc:Choice Requires="wps">
            <w:drawing>
              <wp:anchor distT="0" distB="0" distL="114300" distR="114300" simplePos="0" relativeHeight="251780096" behindDoc="0" locked="0" layoutInCell="1" allowOverlap="1" wp14:anchorId="3DB54F1F" wp14:editId="6FA93B2A">
                <wp:simplePos x="0" y="0"/>
                <wp:positionH relativeFrom="column">
                  <wp:posOffset>2614294</wp:posOffset>
                </wp:positionH>
                <wp:positionV relativeFrom="paragraph">
                  <wp:posOffset>26670</wp:posOffset>
                </wp:positionV>
                <wp:extent cx="3874137" cy="0"/>
                <wp:effectExtent l="57150" t="76200" r="0" b="152400"/>
                <wp:wrapNone/>
                <wp:docPr id="369" name="Straight Arrow Connector 369"/>
                <wp:cNvGraphicFramePr/>
                <a:graphic xmlns:a="http://schemas.openxmlformats.org/drawingml/2006/main">
                  <a:graphicData uri="http://schemas.microsoft.com/office/word/2010/wordprocessingShape">
                    <wps:wsp>
                      <wps:cNvCnPr/>
                      <wps:spPr>
                        <a:xfrm flipH="1">
                          <a:off x="0" y="0"/>
                          <a:ext cx="3874137" cy="0"/>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69" o:spid="_x0000_s1026" type="#_x0000_t32" style="position:absolute;margin-left:205.85pt;margin-top:2.1pt;width:305.05pt;height:0;flip:x;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" strokecolor="black [3200]" strokeweight="2pt">
                <v:stroke endarrow="open"/>
                <v:shadow on="t" color="black" opacity="24903f" origin=",.5" offset="0,.55556mm"/>
              </v:shape>
            </w:pict>
          </mc:Fallback>
        </mc:AlternateContent>
      </w:r>
      <w:bookmarkEnd w:id="46"/>
      <w:bookmarkEnd w:id="47"/>
      <w:bookmarkEnd w:id="48"/>
      <w:bookmarkEnd w:id="49"/>
    </w:p>
    <w:p w:rsidR="000F55A3" w:rsidRPr="00366A1F" w:rsidRDefault="000B6A14" w:rsidP="008C029C">
      <w:pPr>
        <w:bidi/>
        <w:jc w:val="center"/>
        <w:rPr>
          <w:rFonts w:ascii="Simplified Arabic" w:hAnsi="Simplified Arabic" w:cs="Simplified Arabic"/>
          <w:rtl/>
        </w:rPr>
      </w:pPr>
      <w:r w:rsidRPr="00366A1F">
        <w:rPr>
          <w:rFonts w:ascii="Simplified Arabic" w:hAnsi="Simplified Arabic" w:cs="Simplified Arabic"/>
          <w:b/>
          <w:bCs/>
          <w:rtl/>
        </w:rPr>
        <w:t>شكل(</w:t>
      </w:r>
      <w:r w:rsidR="00AB6C4D" w:rsidRPr="00366A1F">
        <w:rPr>
          <w:rFonts w:ascii="Simplified Arabic" w:hAnsi="Simplified Arabic" w:cs="Simplified Arabic" w:hint="cs"/>
          <w:b/>
          <w:bCs/>
          <w:rtl/>
        </w:rPr>
        <w:t>1-</w:t>
      </w:r>
      <w:r w:rsidR="008C029C" w:rsidRPr="00366A1F">
        <w:rPr>
          <w:rFonts w:ascii="Simplified Arabic" w:hAnsi="Simplified Arabic" w:cs="Simplified Arabic" w:hint="cs"/>
          <w:b/>
          <w:bCs/>
          <w:rtl/>
        </w:rPr>
        <w:t>10</w:t>
      </w:r>
      <w:r w:rsidRPr="00366A1F">
        <w:rPr>
          <w:rFonts w:ascii="Simplified Arabic" w:hAnsi="Simplified Arabic" w:cs="Simplified Arabic"/>
          <w:b/>
          <w:bCs/>
          <w:rtl/>
        </w:rPr>
        <w:t>):</w:t>
      </w:r>
      <w:r w:rsidRPr="00366A1F">
        <w:rPr>
          <w:rFonts w:ascii="Simplified Arabic" w:hAnsi="Simplified Arabic" w:cs="Simplified Arabic"/>
          <w:rtl/>
        </w:rPr>
        <w:t xml:space="preserve"> منهجية عمل المشروع</w:t>
      </w:r>
      <w:r w:rsidR="00723F64" w:rsidRPr="00366A1F">
        <w:rPr>
          <w:rFonts w:ascii="Simplified Arabic" w:hAnsi="Simplified Arabic" w:cs="Simplified Arabic"/>
          <w:rtl/>
        </w:rPr>
        <w:t>،</w:t>
      </w:r>
      <w:r w:rsidR="00723F64" w:rsidRPr="00366A1F">
        <w:rPr>
          <w:rFonts w:ascii="Simplified Arabic" w:hAnsi="Simplified Arabic" w:cs="Simplified Arabic" w:hint="cs"/>
          <w:rtl/>
        </w:rPr>
        <w:t xml:space="preserve"> </w:t>
      </w:r>
      <w:r w:rsidRPr="00366A1F">
        <w:rPr>
          <w:rFonts w:ascii="Simplified Arabic" w:hAnsi="Simplified Arabic" w:cs="Simplified Arabic"/>
          <w:rtl/>
        </w:rPr>
        <w:t>المصدر: الباحث</w:t>
      </w:r>
    </w:p>
    <w:p w:rsidR="000F55A3" w:rsidRDefault="000F55A3" w:rsidP="000F55A3">
      <w:pPr>
        <w:bidi/>
        <w:rPr>
          <w:rFonts w:ascii="Simplified Arabic" w:hAnsi="Simplified Arabic" w:cs="Simplified Arabic"/>
          <w:sz w:val="20"/>
          <w:szCs w:val="20"/>
        </w:rPr>
      </w:pPr>
    </w:p>
    <w:p w:rsidR="00CC4B36" w:rsidRPr="000F55A3" w:rsidRDefault="00CC4B36" w:rsidP="00CC4B36">
      <w:pPr>
        <w:bidi/>
        <w:rPr>
          <w:rtl/>
        </w:rPr>
      </w:pPr>
    </w:p>
    <w:p w:rsidR="00D03E71" w:rsidRPr="00751B36" w:rsidRDefault="00D03E71" w:rsidP="00751B36">
      <w:pPr>
        <w:bidi/>
        <w:rPr>
          <w:rFonts w:ascii="Simplified Arabic" w:hAnsi="Simplified Arabic" w:cs="Simplified Arabic"/>
          <w:b/>
          <w:bCs/>
          <w:sz w:val="28"/>
          <w:szCs w:val="28"/>
          <w:rtl/>
        </w:rPr>
      </w:pPr>
      <w:r w:rsidRPr="00887379">
        <w:rPr>
          <w:noProof/>
          <w:rtl/>
        </w:rPr>
        <w:lastRenderedPageBreak/>
        <w:t xml:space="preserve">  </w:t>
      </w:r>
      <w:bookmarkStart w:id="50" w:name="_Toc121771664"/>
      <w:bookmarkStart w:id="51" w:name="_Toc121773611"/>
      <w:bookmarkStart w:id="52" w:name="_Toc135239016"/>
      <w:r w:rsidRPr="00751B36">
        <w:rPr>
          <w:rFonts w:ascii="Simplified Arabic" w:hAnsi="Simplified Arabic" w:cs="Simplified Arabic"/>
          <w:b/>
          <w:bCs/>
          <w:sz w:val="28"/>
          <w:szCs w:val="28"/>
          <w:rtl/>
        </w:rPr>
        <w:t>1.</w:t>
      </w:r>
      <w:r w:rsidR="00312A49" w:rsidRPr="00751B36">
        <w:rPr>
          <w:rFonts w:ascii="Simplified Arabic" w:hAnsi="Simplified Arabic" w:cs="Simplified Arabic"/>
          <w:b/>
          <w:bCs/>
          <w:sz w:val="28"/>
          <w:szCs w:val="28"/>
          <w:rtl/>
        </w:rPr>
        <w:t>8</w:t>
      </w:r>
      <w:r w:rsidRPr="00751B36">
        <w:rPr>
          <w:rFonts w:ascii="Simplified Arabic" w:hAnsi="Simplified Arabic" w:cs="Simplified Arabic"/>
          <w:b/>
          <w:bCs/>
          <w:sz w:val="28"/>
          <w:szCs w:val="28"/>
          <w:rtl/>
        </w:rPr>
        <w:t xml:space="preserve"> الجدول الزمني للمشروع لعام 2023</w:t>
      </w:r>
      <w:bookmarkEnd w:id="50"/>
      <w:bookmarkEnd w:id="51"/>
      <w:bookmarkEnd w:id="52"/>
    </w:p>
    <w:p w:rsidR="00B8178F" w:rsidRDefault="003705F4" w:rsidP="00EA3796">
      <w:pPr>
        <w:jc w:val="right"/>
        <w:rPr>
          <w:rFonts w:ascii="Simplified Arabic" w:hAnsi="Simplified Arabic" w:cs="Simplified Arabic"/>
          <w:b/>
          <w:bCs/>
          <w:noProof/>
          <w:sz w:val="28"/>
          <w:szCs w:val="28"/>
        </w:rPr>
      </w:pPr>
      <w:bookmarkStart w:id="53" w:name="_Toc121773612"/>
      <w:r w:rsidRPr="000605B3">
        <w:rPr>
          <w:rFonts w:ascii="Simplified Arabic" w:eastAsia="Times New Roman" w:hAnsi="Simplified Arabic" w:cs="Simplified Arabic"/>
          <w:b/>
          <w:bCs/>
          <w:rtl/>
        </w:rPr>
        <w:t>جدول(1</w:t>
      </w:r>
      <w:r w:rsidR="00F03BBB" w:rsidRPr="000605B3">
        <w:rPr>
          <w:rFonts w:ascii="Simplified Arabic" w:eastAsia="Times New Roman" w:hAnsi="Simplified Arabic" w:cs="Simplified Arabic"/>
          <w:b/>
          <w:bCs/>
          <w:rtl/>
        </w:rPr>
        <w:t>-</w:t>
      </w:r>
      <w:r w:rsidR="00EA3796">
        <w:rPr>
          <w:rFonts w:ascii="Simplified Arabic" w:eastAsia="Times New Roman" w:hAnsi="Simplified Arabic" w:cs="Simplified Arabic" w:hint="cs"/>
          <w:b/>
          <w:bCs/>
          <w:rtl/>
        </w:rPr>
        <w:t>4</w:t>
      </w:r>
      <w:r w:rsidRPr="000605B3">
        <w:rPr>
          <w:rFonts w:ascii="Simplified Arabic" w:eastAsia="Times New Roman" w:hAnsi="Simplified Arabic" w:cs="Simplified Arabic"/>
          <w:b/>
          <w:bCs/>
          <w:rtl/>
        </w:rPr>
        <w:t xml:space="preserve">): </w:t>
      </w:r>
      <w:r w:rsidRPr="000605B3">
        <w:rPr>
          <w:rFonts w:ascii="Simplified Arabic" w:eastAsia="Times New Roman" w:hAnsi="Simplified Arabic" w:cs="Simplified Arabic"/>
          <w:rtl/>
        </w:rPr>
        <w:t>الخطة الزمنية ل</w:t>
      </w:r>
      <w:bookmarkEnd w:id="53"/>
      <w:r w:rsidR="00D2769B">
        <w:rPr>
          <w:rFonts w:ascii="Simplified Arabic" w:eastAsia="Times New Roman" w:hAnsi="Simplified Arabic" w:cs="Simplified Arabic" w:hint="cs"/>
          <w:rtl/>
        </w:rPr>
        <w:t>لمشروع</w:t>
      </w:r>
      <w:r w:rsidR="00D2769B">
        <w:rPr>
          <w:rFonts w:ascii="Simplified Arabic" w:hAnsi="Simplified Arabic" w:cs="Simplified Arabic" w:hint="cs"/>
          <w:b/>
          <w:bCs/>
          <w:noProof/>
          <w:sz w:val="28"/>
          <w:szCs w:val="28"/>
          <w:rtl/>
        </w:rPr>
        <w:t xml:space="preserve">   </w:t>
      </w:r>
      <w:r w:rsidR="0056068B">
        <w:rPr>
          <w:rFonts w:ascii="Simplified Arabic" w:hAnsi="Simplified Arabic" w:cs="Simplified Arabic" w:hint="cs"/>
          <w:b/>
          <w:bCs/>
          <w:noProof/>
          <w:sz w:val="28"/>
          <w:szCs w:val="28"/>
          <w:rtl/>
        </w:rPr>
        <w:t xml:space="preserve"> </w:t>
      </w:r>
    </w:p>
    <w:p w:rsidR="00B84EC4" w:rsidRDefault="004A1590" w:rsidP="0056068B">
      <w:pPr>
        <w:rPr>
          <w:rFonts w:ascii="Simplified Arabic" w:hAnsi="Simplified Arabic" w:cs="Simplified Arabic"/>
          <w:b/>
          <w:bCs/>
          <w:noProof/>
          <w:sz w:val="28"/>
          <w:szCs w:val="28"/>
        </w:rPr>
      </w:pPr>
      <w:r>
        <w:rPr>
          <w:rFonts w:ascii="Simplified Arabic" w:hAnsi="Simplified Arabic" w:cs="Simplified Arabic"/>
          <w:b/>
          <w:bCs/>
          <w:noProof/>
          <w:sz w:val="28"/>
          <w:szCs w:val="28"/>
        </w:rPr>
        <w:drawing>
          <wp:inline distT="0" distB="0" distL="0" distR="0" wp14:anchorId="5F1F947D" wp14:editId="599062D7">
            <wp:extent cx="6088284" cy="3941502"/>
            <wp:effectExtent l="0" t="0" r="8255" b="190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ME.png"/>
                    <pic:cNvPicPr/>
                  </pic:nvPicPr>
                  <pic:blipFill rotWithShape="1">
                    <a:blip r:embed="rId21">
                      <a:extLst>
                        <a:ext uri="{28A0092B-C50C-407E-A947-70E740481C1C}">
                          <a14:useLocalDpi xmlns:a14="http://schemas.microsoft.com/office/drawing/2010/main" val="0"/>
                        </a:ext>
                      </a:extLst>
                    </a:blip>
                    <a:srcRect t="1194" r="766"/>
                    <a:stretch/>
                  </pic:blipFill>
                  <pic:spPr bwMode="auto">
                    <a:xfrm>
                      <a:off x="0" y="0"/>
                      <a:ext cx="6091139" cy="3943350"/>
                    </a:xfrm>
                    <a:prstGeom prst="rect">
                      <a:avLst/>
                    </a:prstGeom>
                    <a:ln>
                      <a:noFill/>
                    </a:ln>
                    <a:extLst>
                      <a:ext uri="{53640926-AAD7-44D8-BBD7-CCE9431645EC}">
                        <a14:shadowObscured xmlns:a14="http://schemas.microsoft.com/office/drawing/2010/main"/>
                      </a:ext>
                    </a:extLst>
                  </pic:spPr>
                </pic:pic>
              </a:graphicData>
            </a:graphic>
          </wp:inline>
        </w:drawing>
      </w:r>
    </w:p>
    <w:p w:rsidR="00D2769B" w:rsidRPr="00D2769B" w:rsidRDefault="00D2769B" w:rsidP="00D2769B">
      <w:pPr>
        <w:jc w:val="right"/>
        <w:rPr>
          <w:rFonts w:ascii="Simplified Arabic" w:eastAsia="Times New Roman" w:hAnsi="Simplified Arabic" w:cs="Simplified Arabic"/>
          <w:rtl/>
        </w:rPr>
      </w:pPr>
    </w:p>
    <w:p w:rsidR="004855D3" w:rsidRDefault="004855D3" w:rsidP="005848AD">
      <w:pPr>
        <w:bidi/>
        <w:spacing w:line="360" w:lineRule="auto"/>
        <w:rPr>
          <w:rFonts w:ascii="Simplified Arabic" w:hAnsi="Simplified Arabic" w:cs="Simplified Arabic"/>
          <w:sz w:val="24"/>
          <w:szCs w:val="24"/>
          <w:rtl/>
        </w:rPr>
      </w:pPr>
    </w:p>
    <w:p w:rsidR="00546E51" w:rsidRDefault="00546E51" w:rsidP="00546E51">
      <w:pPr>
        <w:bidi/>
        <w:spacing w:line="360" w:lineRule="auto"/>
        <w:rPr>
          <w:rFonts w:ascii="Simplified Arabic" w:hAnsi="Simplified Arabic" w:cs="Simplified Arabic"/>
          <w:sz w:val="24"/>
          <w:szCs w:val="24"/>
          <w:rtl/>
        </w:rPr>
      </w:pPr>
    </w:p>
    <w:p w:rsidR="00546E51" w:rsidRDefault="00546E51" w:rsidP="00546E51">
      <w:pPr>
        <w:bidi/>
        <w:spacing w:line="360" w:lineRule="auto"/>
        <w:rPr>
          <w:rFonts w:ascii="Simplified Arabic" w:hAnsi="Simplified Arabic" w:cs="Simplified Arabic"/>
          <w:sz w:val="24"/>
          <w:szCs w:val="24"/>
          <w:rtl/>
        </w:rPr>
      </w:pPr>
    </w:p>
    <w:p w:rsidR="00546E51" w:rsidRDefault="00546E51" w:rsidP="00546E51">
      <w:pPr>
        <w:bidi/>
        <w:spacing w:line="360" w:lineRule="auto"/>
        <w:rPr>
          <w:rFonts w:ascii="Simplified Arabic" w:hAnsi="Simplified Arabic" w:cs="Simplified Arabic"/>
          <w:sz w:val="24"/>
          <w:szCs w:val="24"/>
          <w:rtl/>
        </w:rPr>
      </w:pPr>
    </w:p>
    <w:p w:rsidR="00546E51" w:rsidRDefault="00546E51" w:rsidP="00546E51">
      <w:pPr>
        <w:bidi/>
        <w:spacing w:line="360" w:lineRule="auto"/>
        <w:rPr>
          <w:rFonts w:ascii="Simplified Arabic" w:hAnsi="Simplified Arabic" w:cs="Simplified Arabic"/>
          <w:sz w:val="24"/>
          <w:szCs w:val="24"/>
          <w:rtl/>
        </w:rPr>
      </w:pPr>
    </w:p>
    <w:p w:rsidR="0048442B" w:rsidRPr="005848AD" w:rsidRDefault="0048442B" w:rsidP="0048442B">
      <w:pPr>
        <w:bidi/>
        <w:spacing w:line="360" w:lineRule="auto"/>
        <w:rPr>
          <w:rFonts w:ascii="Simplified Arabic" w:hAnsi="Simplified Arabic" w:cs="Simplified Arabic"/>
          <w:sz w:val="24"/>
          <w:szCs w:val="24"/>
        </w:rPr>
      </w:pPr>
    </w:p>
    <w:p w:rsidR="00B07CAF" w:rsidRDefault="00B07CAF">
      <w:pPr>
        <w:rPr>
          <w:rtl/>
        </w:rPr>
      </w:pPr>
    </w:p>
    <w:p w:rsidR="00946709" w:rsidRPr="000B00FF" w:rsidRDefault="00C43EDD" w:rsidP="000B00FF">
      <w:pPr>
        <w:jc w:val="center"/>
        <w:rPr>
          <w:rFonts w:ascii="Simplified Arabic" w:hAnsi="Simplified Arabic" w:cs="Simplified Arabic"/>
          <w:b/>
          <w:bCs/>
          <w:sz w:val="28"/>
          <w:szCs w:val="28"/>
          <w:rtl/>
        </w:rPr>
      </w:pPr>
      <w:bookmarkStart w:id="54" w:name="_Toc135239017"/>
      <w:r w:rsidRPr="000B00FF">
        <w:rPr>
          <w:rFonts w:ascii="Simplified Arabic" w:hAnsi="Simplified Arabic" w:cs="Simplified Arabic"/>
          <w:b/>
          <w:bCs/>
          <w:sz w:val="28"/>
          <w:szCs w:val="28"/>
          <w:rtl/>
        </w:rPr>
        <w:lastRenderedPageBreak/>
        <w:t>الفصل</w:t>
      </w:r>
      <w:r w:rsidR="00011486" w:rsidRPr="000B00FF">
        <w:rPr>
          <w:rFonts w:ascii="Simplified Arabic" w:hAnsi="Simplified Arabic" w:cs="Simplified Arabic"/>
          <w:b/>
          <w:bCs/>
          <w:sz w:val="28"/>
          <w:szCs w:val="28"/>
          <w:rtl/>
        </w:rPr>
        <w:t xml:space="preserve"> الثاني</w:t>
      </w:r>
      <w:r w:rsidR="0048442B" w:rsidRPr="000B00FF">
        <w:rPr>
          <w:rFonts w:ascii="Simplified Arabic" w:hAnsi="Simplified Arabic" w:cs="Simplified Arabic"/>
          <w:b/>
          <w:bCs/>
          <w:sz w:val="28"/>
          <w:szCs w:val="28"/>
          <w:rtl/>
        </w:rPr>
        <w:t xml:space="preserve"> (الاطار النظري)</w:t>
      </w:r>
      <w:bookmarkEnd w:id="54"/>
    </w:p>
    <w:p w:rsidR="009474DF" w:rsidRPr="00887379" w:rsidRDefault="0048442B" w:rsidP="0048442B">
      <w:pPr>
        <w:jc w:val="center"/>
        <w:rPr>
          <w:rFonts w:ascii="Simplified Arabic" w:hAnsi="Simplified Arabic" w:cs="Simplified Arabic"/>
          <w:b/>
          <w:bCs/>
          <w:sz w:val="28"/>
          <w:szCs w:val="28"/>
          <w:rtl/>
        </w:rPr>
      </w:pPr>
      <w:r>
        <w:rPr>
          <w:rFonts w:ascii="Simplified Arabic" w:hAnsi="Simplified Arabic" w:cs="Simplified Arabic"/>
          <w:b/>
          <w:bCs/>
          <w:sz w:val="28"/>
          <w:szCs w:val="28"/>
          <w:rtl/>
        </w:rPr>
        <w:t xml:space="preserve"> </w:t>
      </w:r>
    </w:p>
    <w:p w:rsidR="00011486" w:rsidRPr="000B00FF" w:rsidRDefault="00011486" w:rsidP="000B00FF">
      <w:pPr>
        <w:bidi/>
        <w:rPr>
          <w:rFonts w:ascii="Simplified Arabic" w:hAnsi="Simplified Arabic" w:cs="Simplified Arabic"/>
          <w:b/>
          <w:bCs/>
          <w:sz w:val="28"/>
          <w:szCs w:val="28"/>
          <w:rtl/>
        </w:rPr>
      </w:pPr>
      <w:bookmarkStart w:id="55" w:name="_Toc135239018"/>
      <w:r w:rsidRPr="000B00FF">
        <w:rPr>
          <w:rFonts w:ascii="Simplified Arabic" w:hAnsi="Simplified Arabic" w:cs="Simplified Arabic"/>
          <w:b/>
          <w:bCs/>
          <w:sz w:val="28"/>
          <w:szCs w:val="28"/>
          <w:rtl/>
        </w:rPr>
        <w:t>2.1 المقدمة</w:t>
      </w:r>
      <w:bookmarkEnd w:id="55"/>
    </w:p>
    <w:p w:rsidR="00011486" w:rsidRDefault="00011486" w:rsidP="00011486">
      <w:pPr>
        <w:bidi/>
        <w:spacing w:line="360" w:lineRule="auto"/>
        <w:jc w:val="both"/>
        <w:rPr>
          <w:rFonts w:ascii="Simplified Arabic" w:hAnsi="Simplified Arabic" w:cs="Simplified Arabic"/>
          <w:sz w:val="24"/>
          <w:szCs w:val="24"/>
        </w:rPr>
      </w:pPr>
      <w:r w:rsidRPr="000B6A14">
        <w:rPr>
          <w:rFonts w:ascii="Simplified Arabic" w:hAnsi="Simplified Arabic" w:cs="Simplified Arabic"/>
          <w:sz w:val="24"/>
          <w:szCs w:val="24"/>
          <w:rtl/>
        </w:rPr>
        <w:t xml:space="preserve">يهدف هذا الفصل الى إبراز المفاهيم والمصطلحات العامة وأهم الاسس والنظريات والمبادئ والقوانين التي يندرج تحتها موضوع الدراسة سواء تلك التي نشأت وتطورت على مستوى عالمي عبر عقود من التطور في مجال التخطيط بشكل عام </w:t>
      </w:r>
      <w:r>
        <w:rPr>
          <w:rFonts w:ascii="Simplified Arabic" w:hAnsi="Simplified Arabic" w:cs="Simplified Arabic" w:hint="cs"/>
          <w:sz w:val="24"/>
          <w:szCs w:val="24"/>
          <w:rtl/>
        </w:rPr>
        <w:t>و</w:t>
      </w:r>
      <w:r w:rsidRPr="000B6A14">
        <w:rPr>
          <w:rFonts w:ascii="Simplified Arabic" w:hAnsi="Simplified Arabic" w:cs="Simplified Arabic"/>
          <w:sz w:val="24"/>
          <w:szCs w:val="24"/>
          <w:rtl/>
        </w:rPr>
        <w:t>تخطيط الحدود التنظيمية بشكل خاص،</w:t>
      </w:r>
      <w:r>
        <w:rPr>
          <w:rFonts w:ascii="Simplified Arabic" w:hAnsi="Simplified Arabic" w:cs="Simplified Arabic"/>
          <w:sz w:val="24"/>
          <w:szCs w:val="24"/>
        </w:rPr>
        <w:t xml:space="preserve"> </w:t>
      </w:r>
      <w:r>
        <w:rPr>
          <w:rFonts w:ascii="Simplified Arabic" w:hAnsi="Simplified Arabic" w:cs="Simplified Arabic" w:hint="cs"/>
          <w:sz w:val="24"/>
          <w:szCs w:val="24"/>
          <w:rtl/>
        </w:rPr>
        <w:t>أ</w:t>
      </w:r>
      <w:r w:rsidRPr="000B6A14">
        <w:rPr>
          <w:rFonts w:ascii="Simplified Arabic" w:hAnsi="Simplified Arabic" w:cs="Simplified Arabic"/>
          <w:sz w:val="24"/>
          <w:szCs w:val="24"/>
          <w:rtl/>
        </w:rPr>
        <w:t xml:space="preserve">و ما تم صياغته من اسس ومبادئ ومفاهيم تتناسب مع خصوصية الحالة الفلسطينية.                                                                        </w:t>
      </w:r>
    </w:p>
    <w:p w:rsidR="00011486" w:rsidRDefault="00011486" w:rsidP="00011486">
      <w:pPr>
        <w:bidi/>
        <w:spacing w:line="360" w:lineRule="auto"/>
        <w:jc w:val="both"/>
        <w:rPr>
          <w:rFonts w:ascii="Simplified Arabic" w:hAnsi="Simplified Arabic" w:cs="Simplified Arabic"/>
          <w:sz w:val="24"/>
          <w:szCs w:val="24"/>
          <w:rtl/>
        </w:rPr>
      </w:pPr>
      <w:r w:rsidRPr="000B6A14">
        <w:rPr>
          <w:rFonts w:ascii="Simplified Arabic" w:hAnsi="Simplified Arabic" w:cs="Simplified Arabic"/>
          <w:sz w:val="24"/>
          <w:szCs w:val="24"/>
          <w:rtl/>
        </w:rPr>
        <w:t xml:space="preserve">  إن تنفيذ مخطط الحدود التنظيمية للمدينة يوضح الصورة المستقبلية للمنطقة بحيث يشمل على ضم مساحات من مناطق ب،ج حسب اتفاقية أسلو وهذه العملية تعتمد على التخطيط الاداري والمحلي للمدينة وتوحيد الخدمات داخل الحدود والاحواض المستخدمة بأنواعها وتقسيماتها وذلك لحل النزاعات وتقسيم الاراضي لمالكيها وتسجيلها قانونيا</w:t>
      </w:r>
      <w:r>
        <w:rPr>
          <w:rFonts w:ascii="Simplified Arabic" w:hAnsi="Simplified Arabic" w:cs="Simplified Arabic" w:hint="cs"/>
          <w:sz w:val="24"/>
          <w:szCs w:val="24"/>
          <w:rtl/>
        </w:rPr>
        <w:t>.</w:t>
      </w: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011486" w:rsidRDefault="00011486" w:rsidP="00011486">
      <w:pPr>
        <w:bidi/>
        <w:spacing w:line="360" w:lineRule="auto"/>
        <w:jc w:val="both"/>
        <w:rPr>
          <w:rFonts w:ascii="Simplified Arabic" w:hAnsi="Simplified Arabic" w:cs="Simplified Arabic"/>
          <w:sz w:val="24"/>
          <w:szCs w:val="24"/>
          <w:rtl/>
        </w:rPr>
      </w:pPr>
    </w:p>
    <w:p w:rsidR="00995BDD" w:rsidRDefault="00995BDD" w:rsidP="00995BDD">
      <w:pPr>
        <w:bidi/>
        <w:spacing w:line="360" w:lineRule="auto"/>
        <w:jc w:val="both"/>
        <w:rPr>
          <w:rFonts w:ascii="Simplified Arabic" w:hAnsi="Simplified Arabic" w:cs="Simplified Arabic"/>
          <w:sz w:val="24"/>
          <w:szCs w:val="24"/>
          <w:rtl/>
        </w:rPr>
      </w:pPr>
    </w:p>
    <w:p w:rsidR="000B00FF" w:rsidRDefault="000B00FF" w:rsidP="000B00FF">
      <w:pPr>
        <w:bidi/>
        <w:spacing w:line="360" w:lineRule="auto"/>
        <w:jc w:val="both"/>
        <w:rPr>
          <w:rFonts w:ascii="Simplified Arabic" w:hAnsi="Simplified Arabic" w:cs="Simplified Arabic"/>
          <w:sz w:val="24"/>
          <w:szCs w:val="24"/>
          <w:rtl/>
        </w:rPr>
      </w:pPr>
    </w:p>
    <w:p w:rsidR="00011486" w:rsidRPr="000B00FF" w:rsidRDefault="00011486" w:rsidP="000B00FF">
      <w:pPr>
        <w:bidi/>
        <w:rPr>
          <w:rFonts w:ascii="Simplified Arabic" w:hAnsi="Simplified Arabic" w:cs="Simplified Arabic"/>
          <w:b/>
          <w:bCs/>
          <w:sz w:val="28"/>
          <w:szCs w:val="28"/>
          <w:rtl/>
        </w:rPr>
      </w:pPr>
      <w:bookmarkStart w:id="56" w:name="_Toc135239019"/>
      <w:r w:rsidRPr="000B00FF">
        <w:rPr>
          <w:rFonts w:ascii="Simplified Arabic" w:hAnsi="Simplified Arabic" w:cs="Simplified Arabic"/>
          <w:b/>
          <w:bCs/>
          <w:sz w:val="28"/>
          <w:szCs w:val="28"/>
          <w:rtl/>
        </w:rPr>
        <w:lastRenderedPageBreak/>
        <w:t>2.2 التخطيط</w:t>
      </w:r>
      <w:bookmarkEnd w:id="56"/>
      <w:r w:rsidRPr="000B00FF">
        <w:rPr>
          <w:rFonts w:ascii="Simplified Arabic" w:hAnsi="Simplified Arabic" w:cs="Simplified Arabic"/>
          <w:b/>
          <w:bCs/>
          <w:sz w:val="28"/>
          <w:szCs w:val="28"/>
          <w:rtl/>
        </w:rPr>
        <w:t xml:space="preserve"> </w:t>
      </w:r>
    </w:p>
    <w:p w:rsidR="00011486" w:rsidRPr="000B00FF" w:rsidRDefault="00011486" w:rsidP="000B00FF">
      <w:pPr>
        <w:bidi/>
        <w:rPr>
          <w:rFonts w:ascii="Simplified Arabic" w:hAnsi="Simplified Arabic" w:cs="Simplified Arabic"/>
          <w:b/>
          <w:bCs/>
          <w:sz w:val="24"/>
          <w:szCs w:val="24"/>
          <w:rtl/>
        </w:rPr>
      </w:pPr>
      <w:bookmarkStart w:id="57" w:name="_Toc135239020"/>
      <w:r w:rsidRPr="000B00FF">
        <w:rPr>
          <w:rFonts w:ascii="Simplified Arabic" w:hAnsi="Simplified Arabic" w:cs="Simplified Arabic"/>
          <w:b/>
          <w:bCs/>
          <w:sz w:val="24"/>
          <w:szCs w:val="24"/>
          <w:rtl/>
        </w:rPr>
        <w:t>2.2.1 مفهوم التخطيط</w:t>
      </w:r>
      <w:bookmarkEnd w:id="57"/>
    </w:p>
    <w:p w:rsidR="00011486" w:rsidRPr="007B6F8F" w:rsidRDefault="00011486" w:rsidP="007B6F8F">
      <w:pPr>
        <w:bidi/>
        <w:spacing w:line="360" w:lineRule="auto"/>
        <w:jc w:val="both"/>
        <w:rPr>
          <w:rFonts w:ascii="Simplified Arabic" w:hAnsi="Simplified Arabic" w:cs="Simplified Arabic"/>
          <w:sz w:val="24"/>
          <w:szCs w:val="24"/>
          <w:rtl/>
        </w:rPr>
      </w:pPr>
      <w:r w:rsidRPr="00C6110F">
        <w:rPr>
          <w:rFonts w:ascii="Simplified Arabic" w:hAnsi="Simplified Arabic" w:cs="Simplified Arabic"/>
          <w:sz w:val="24"/>
          <w:szCs w:val="24"/>
          <w:rtl/>
        </w:rPr>
        <w:t>يعرف التخطيط بانه أسلوب علمي لتحقيق هدف معين بأعلى الكفاءات، والتخطيط عموما هو وضع خطة عمل للمستقبل تتضمن اهدافا محددة يتطلب العمل على تحقيقها كي يضمن ايضا تخطيط وسائل تحقيق الاهداف ونوعيتها وتوقيت تنفيذها واقتصاداتها، ومواقعها وهو يبدا من انشطة الافراد والمجموعات وينتهي على مستوى الدولة ومجموعة الدول والعالم كافه.</w:t>
      </w:r>
      <w:r w:rsidRPr="00423346">
        <w:rPr>
          <w:rFonts w:ascii="Simplified Arabic" w:hAnsi="Simplified Arabic" w:cs="Simplified Arabic"/>
          <w:b/>
          <w:bCs/>
          <w:sz w:val="24"/>
          <w:szCs w:val="24"/>
          <w:rtl/>
        </w:rPr>
        <w:t>(تخطيط المدن، خصاونة، 2018)</w:t>
      </w:r>
    </w:p>
    <w:p w:rsidR="00011486" w:rsidRPr="004554DD" w:rsidRDefault="00011486" w:rsidP="004554DD">
      <w:pPr>
        <w:bidi/>
        <w:rPr>
          <w:rFonts w:ascii="Simplified Arabic" w:hAnsi="Simplified Arabic" w:cs="Simplified Arabic"/>
          <w:b/>
          <w:bCs/>
          <w:sz w:val="24"/>
          <w:szCs w:val="24"/>
          <w:rtl/>
        </w:rPr>
      </w:pPr>
      <w:bookmarkStart w:id="58" w:name="_Toc135239021"/>
      <w:r w:rsidRPr="004554DD">
        <w:rPr>
          <w:rFonts w:ascii="Simplified Arabic" w:hAnsi="Simplified Arabic" w:cs="Simplified Arabic"/>
          <w:b/>
          <w:bCs/>
          <w:sz w:val="24"/>
          <w:szCs w:val="24"/>
          <w:rtl/>
        </w:rPr>
        <w:t>2.2.2 أنواع التخطيط</w:t>
      </w:r>
      <w:bookmarkEnd w:id="58"/>
    </w:p>
    <w:p w:rsidR="00745209" w:rsidRDefault="00011486" w:rsidP="00F00CEF">
      <w:pPr>
        <w:bidi/>
        <w:spacing w:line="360" w:lineRule="auto"/>
        <w:jc w:val="both"/>
        <w:rPr>
          <w:rFonts w:ascii="Simplified Arabic" w:hAnsi="Simplified Arabic" w:cs="Simplified Arabic"/>
          <w:b/>
          <w:bCs/>
          <w:sz w:val="24"/>
          <w:szCs w:val="24"/>
        </w:rPr>
      </w:pPr>
      <w:r w:rsidRPr="00423346">
        <w:rPr>
          <w:rFonts w:ascii="Simplified Arabic" w:hAnsi="Simplified Arabic" w:cs="Simplified Arabic"/>
          <w:sz w:val="24"/>
          <w:szCs w:val="24"/>
          <w:rtl/>
        </w:rPr>
        <w:t xml:space="preserve"> تتعد أنواع التخطيط بناءاً على أسلوب تصنيفها كما </w:t>
      </w:r>
      <w:r w:rsidR="00F00CEF">
        <w:rPr>
          <w:rFonts w:ascii="Simplified Arabic" w:hAnsi="Simplified Arabic" w:cs="Simplified Arabic" w:hint="cs"/>
          <w:sz w:val="24"/>
          <w:szCs w:val="24"/>
          <w:rtl/>
        </w:rPr>
        <w:t>هو مبين في شكل رقم (2-</w:t>
      </w:r>
      <w:r w:rsidR="004F2F20">
        <w:rPr>
          <w:rFonts w:ascii="Simplified Arabic" w:hAnsi="Simplified Arabic" w:cs="Simplified Arabic" w:hint="cs"/>
          <w:sz w:val="24"/>
          <w:szCs w:val="24"/>
          <w:rtl/>
        </w:rPr>
        <w:t>1</w:t>
      </w:r>
      <w:r w:rsidR="00F00CEF">
        <w:rPr>
          <w:rFonts w:ascii="Simplified Arabic" w:hAnsi="Simplified Arabic" w:cs="Simplified Arabic" w:hint="cs"/>
          <w:sz w:val="24"/>
          <w:szCs w:val="24"/>
          <w:rtl/>
        </w:rPr>
        <w:t>1)</w:t>
      </w:r>
      <w:r w:rsidRPr="00412CB4">
        <w:rPr>
          <w:rFonts w:ascii="Simplified Arabic" w:hAnsi="Simplified Arabic" w:cs="Simplified Arabic"/>
          <w:sz w:val="24"/>
          <w:szCs w:val="24"/>
          <w:rtl/>
        </w:rPr>
        <w:t>:</w:t>
      </w:r>
      <w:r w:rsidRPr="00412CB4">
        <w:rPr>
          <w:rFonts w:ascii="Simplified Arabic" w:hAnsi="Simplified Arabic" w:cs="Simplified Arabic"/>
          <w:b/>
          <w:bCs/>
          <w:sz w:val="24"/>
          <w:szCs w:val="24"/>
          <w:rtl/>
        </w:rPr>
        <w:t xml:space="preserve"> </w:t>
      </w:r>
      <w:r w:rsidRPr="00412CB4">
        <w:rPr>
          <w:rFonts w:ascii="Simplified Arabic" w:hAnsi="Simplified Arabic" w:cs="Simplified Arabic" w:hint="cs"/>
          <w:b/>
          <w:bCs/>
          <w:sz w:val="24"/>
          <w:szCs w:val="24"/>
          <w:rtl/>
        </w:rPr>
        <w:t>(</w:t>
      </w:r>
      <w:r w:rsidRPr="00412CB4">
        <w:rPr>
          <w:rFonts w:ascii="Simplified Arabic" w:hAnsi="Simplified Arabic" w:cs="Simplified Arabic"/>
          <w:b/>
          <w:bCs/>
          <w:sz w:val="24"/>
          <w:szCs w:val="24"/>
          <w:rtl/>
        </w:rPr>
        <w:t>التخطيط الاستران و الأداء المؤسسي، الخطيب، 2003).</w:t>
      </w:r>
    </w:p>
    <w:p w:rsidR="00745A77" w:rsidRPr="00095767" w:rsidRDefault="00745209" w:rsidP="00745A77">
      <w:pPr>
        <w:bidi/>
        <w:spacing w:line="360" w:lineRule="auto"/>
        <w:jc w:val="both"/>
        <w:rPr>
          <w:rFonts w:ascii="Simplified Arabic" w:hAnsi="Simplified Arabic" w:cs="Simplified Arabic"/>
          <w:b/>
          <w:bCs/>
          <w:sz w:val="24"/>
          <w:szCs w:val="24"/>
        </w:rPr>
      </w:pPr>
      <w:r>
        <w:rPr>
          <w:rFonts w:ascii="Simplified Arabic" w:hAnsi="Simplified Arabic" w:cs="Simplified Arabic" w:hint="cs"/>
          <w:b/>
          <w:bCs/>
          <w:noProof/>
          <w:sz w:val="24"/>
          <w:szCs w:val="24"/>
          <w:rtl/>
        </w:rPr>
        <w:t xml:space="preserve">       </w:t>
      </w:r>
      <w:r w:rsidR="0033717C" w:rsidRPr="004F2F20">
        <w:rPr>
          <w:rFonts w:ascii="Simplified Arabic" w:hAnsi="Simplified Arabic" w:cs="Simplified Arabic"/>
          <w:b/>
          <w:bCs/>
          <w:noProof/>
          <w:color w:val="E36C0A" w:themeColor="accent6" w:themeShade="BF"/>
          <w:sz w:val="24"/>
          <w:szCs w:val="24"/>
        </w:rPr>
        <w:drawing>
          <wp:inline distT="0" distB="0" distL="0" distR="0" wp14:anchorId="28B56FC9" wp14:editId="538E3142">
            <wp:extent cx="5010150" cy="3171825"/>
            <wp:effectExtent l="0" t="38100" r="19050" b="104775"/>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745209" w:rsidRPr="00366A1F" w:rsidRDefault="00F00CEF" w:rsidP="00854606">
      <w:pPr>
        <w:bidi/>
        <w:spacing w:line="360" w:lineRule="auto"/>
        <w:jc w:val="center"/>
        <w:rPr>
          <w:rFonts w:ascii="Simplified Arabic" w:hAnsi="Simplified Arabic" w:cs="Simplified Arabic"/>
          <w:rtl/>
        </w:rPr>
      </w:pPr>
      <w:r w:rsidRPr="00366A1F">
        <w:rPr>
          <w:rFonts w:ascii="Simplified Arabic" w:hAnsi="Simplified Arabic" w:cs="Simplified Arabic" w:hint="cs"/>
          <w:b/>
          <w:bCs/>
          <w:rtl/>
        </w:rPr>
        <w:t>شكل</w:t>
      </w:r>
      <w:r w:rsidR="00745209" w:rsidRPr="00366A1F">
        <w:rPr>
          <w:rFonts w:ascii="Simplified Arabic" w:hAnsi="Simplified Arabic" w:cs="Simplified Arabic" w:hint="cs"/>
          <w:b/>
          <w:bCs/>
          <w:rtl/>
        </w:rPr>
        <w:t>(</w:t>
      </w:r>
      <w:r w:rsidRPr="00366A1F">
        <w:rPr>
          <w:rFonts w:ascii="Simplified Arabic" w:hAnsi="Simplified Arabic" w:cs="Simplified Arabic" w:hint="cs"/>
          <w:b/>
          <w:bCs/>
          <w:rtl/>
        </w:rPr>
        <w:t>2-</w:t>
      </w:r>
      <w:r w:rsidR="00854606" w:rsidRPr="00366A1F">
        <w:rPr>
          <w:rFonts w:ascii="Simplified Arabic" w:hAnsi="Simplified Arabic" w:cs="Simplified Arabic"/>
          <w:b/>
          <w:bCs/>
        </w:rPr>
        <w:t>11</w:t>
      </w:r>
      <w:r w:rsidR="00745209" w:rsidRPr="00366A1F">
        <w:rPr>
          <w:rFonts w:ascii="Simplified Arabic" w:hAnsi="Simplified Arabic" w:cs="Simplified Arabic" w:hint="cs"/>
          <w:b/>
          <w:bCs/>
          <w:rtl/>
        </w:rPr>
        <w:t>):</w:t>
      </w:r>
      <w:r w:rsidRPr="00366A1F">
        <w:rPr>
          <w:rFonts w:ascii="Simplified Arabic" w:hAnsi="Simplified Arabic" w:cs="Simplified Arabic" w:hint="cs"/>
          <w:rtl/>
        </w:rPr>
        <w:t xml:space="preserve"> </w:t>
      </w:r>
      <w:r w:rsidR="00745209" w:rsidRPr="00366A1F">
        <w:rPr>
          <w:rFonts w:ascii="Simplified Arabic" w:hAnsi="Simplified Arabic" w:cs="Simplified Arabic" w:hint="cs"/>
          <w:rtl/>
        </w:rPr>
        <w:t>أنواع التخطيط</w:t>
      </w:r>
      <w:r w:rsidR="007C39CC" w:rsidRPr="00366A1F">
        <w:rPr>
          <w:rFonts w:ascii="Simplified Arabic" w:hAnsi="Simplified Arabic" w:cs="Simplified Arabic" w:hint="cs"/>
          <w:rtl/>
        </w:rPr>
        <w:t xml:space="preserve"> </w:t>
      </w:r>
      <w:r w:rsidR="00745209" w:rsidRPr="00366A1F">
        <w:rPr>
          <w:rFonts w:ascii="Simplified Arabic" w:hAnsi="Simplified Arabic" w:cs="Simplified Arabic"/>
          <w:rtl/>
        </w:rPr>
        <w:t>،</w:t>
      </w:r>
      <w:r w:rsidR="00745209" w:rsidRPr="00366A1F">
        <w:rPr>
          <w:rFonts w:ascii="Simplified Arabic" w:hAnsi="Simplified Arabic" w:cs="Simplified Arabic" w:hint="cs"/>
          <w:rtl/>
        </w:rPr>
        <w:t xml:space="preserve">المصدر: الباحث </w:t>
      </w:r>
    </w:p>
    <w:p w:rsidR="00745A77" w:rsidRDefault="00745A77" w:rsidP="00745A77">
      <w:pPr>
        <w:bidi/>
        <w:spacing w:line="360" w:lineRule="auto"/>
        <w:jc w:val="both"/>
        <w:rPr>
          <w:rFonts w:ascii="Simplified Arabic" w:hAnsi="Simplified Arabic" w:cs="Simplified Arabic"/>
          <w:b/>
          <w:bCs/>
          <w:sz w:val="24"/>
          <w:szCs w:val="24"/>
          <w:rtl/>
        </w:rPr>
      </w:pPr>
    </w:p>
    <w:p w:rsidR="0071189E" w:rsidRDefault="0071189E" w:rsidP="0071189E">
      <w:pPr>
        <w:bidi/>
        <w:spacing w:line="360" w:lineRule="auto"/>
        <w:jc w:val="both"/>
        <w:rPr>
          <w:rFonts w:ascii="Simplified Arabic" w:hAnsi="Simplified Arabic" w:cs="Simplified Arabic"/>
          <w:b/>
          <w:bCs/>
          <w:sz w:val="24"/>
          <w:szCs w:val="24"/>
        </w:rPr>
      </w:pPr>
    </w:p>
    <w:p w:rsidR="00745A77" w:rsidRPr="00745A77" w:rsidRDefault="00745A77" w:rsidP="00745A77">
      <w:pPr>
        <w:bidi/>
        <w:rPr>
          <w:rFonts w:ascii="Simplified Arabic" w:hAnsi="Simplified Arabic" w:cs="Simplified Arabic"/>
          <w:b/>
          <w:bCs/>
          <w:sz w:val="24"/>
          <w:szCs w:val="24"/>
        </w:rPr>
      </w:pPr>
      <w:r w:rsidRPr="00745A77">
        <w:rPr>
          <w:rStyle w:val="Strong"/>
          <w:rFonts w:ascii="Simplified Arabic" w:hAnsi="Simplified Arabic" w:cs="Simplified Arabic"/>
          <w:b w:val="0"/>
          <w:bCs w:val="0"/>
          <w:sz w:val="24"/>
          <w:szCs w:val="24"/>
          <w:shd w:val="clear" w:color="auto" w:fill="FFFFFF"/>
          <w:rtl/>
        </w:rPr>
        <w:lastRenderedPageBreak/>
        <w:t>نتناول فيما يلي أنواع التخطيط على حسب المجالات المختلفة</w:t>
      </w:r>
    </w:p>
    <w:p w:rsidR="00011486" w:rsidRPr="002A3614" w:rsidRDefault="00011486" w:rsidP="00011486">
      <w:pPr>
        <w:bidi/>
        <w:spacing w:line="360" w:lineRule="auto"/>
        <w:jc w:val="both"/>
        <w:rPr>
          <w:rFonts w:ascii="Simplified Arabic" w:hAnsi="Simplified Arabic" w:cs="Simplified Arabic"/>
          <w:b/>
          <w:bCs/>
          <w:sz w:val="24"/>
          <w:szCs w:val="24"/>
        </w:rPr>
      </w:pPr>
      <w:r w:rsidRPr="002A3614">
        <w:rPr>
          <w:rFonts w:ascii="Simplified Arabic" w:hAnsi="Simplified Arabic" w:cs="Simplified Arabic"/>
          <w:b/>
          <w:bCs/>
          <w:sz w:val="24"/>
          <w:szCs w:val="24"/>
          <w:rtl/>
        </w:rPr>
        <w:t>التخطيط حسب الشمولية:</w:t>
      </w:r>
    </w:p>
    <w:p w:rsidR="00011486" w:rsidRPr="002A3614" w:rsidRDefault="00011486" w:rsidP="00454572">
      <w:pPr>
        <w:pStyle w:val="ListParagraph"/>
        <w:numPr>
          <w:ilvl w:val="0"/>
          <w:numId w:val="79"/>
        </w:numPr>
        <w:bidi/>
        <w:spacing w:line="360" w:lineRule="auto"/>
        <w:jc w:val="both"/>
        <w:rPr>
          <w:rFonts w:ascii="Simplified Arabic" w:hAnsi="Simplified Arabic" w:cs="Simplified Arabic"/>
          <w:sz w:val="24"/>
          <w:szCs w:val="24"/>
        </w:rPr>
      </w:pPr>
      <w:r w:rsidRPr="002A3614">
        <w:rPr>
          <w:rFonts w:ascii="Simplified Arabic" w:hAnsi="Simplified Arabic" w:cs="Simplified Arabic"/>
          <w:sz w:val="24"/>
          <w:szCs w:val="24"/>
          <w:rtl/>
        </w:rPr>
        <w:t>التخطيط الشامل: إحداث تغيير في جوانب الحياة الاقتصادية والاجتماعية و الطبيعية و العمرانية.</w:t>
      </w:r>
    </w:p>
    <w:p w:rsidR="00011486" w:rsidRPr="002A3614" w:rsidRDefault="00011486" w:rsidP="00454572">
      <w:pPr>
        <w:pStyle w:val="ListParagraph"/>
        <w:numPr>
          <w:ilvl w:val="0"/>
          <w:numId w:val="79"/>
        </w:numPr>
        <w:bidi/>
        <w:spacing w:line="360" w:lineRule="auto"/>
        <w:jc w:val="both"/>
        <w:rPr>
          <w:rFonts w:ascii="Simplified Arabic" w:hAnsi="Simplified Arabic" w:cs="Simplified Arabic"/>
          <w:sz w:val="24"/>
          <w:szCs w:val="24"/>
        </w:rPr>
      </w:pPr>
      <w:r w:rsidRPr="002A3614">
        <w:rPr>
          <w:rFonts w:ascii="Simplified Arabic" w:hAnsi="Simplified Arabic" w:cs="Simplified Arabic"/>
          <w:sz w:val="24"/>
          <w:szCs w:val="24"/>
          <w:rtl/>
        </w:rPr>
        <w:t>التخطيط الجزئي أو القطاعي: إحداث تغيير في أحد الجوانب السابقة واضعاً الجوانب الأخرى بدرجة أقل.</w:t>
      </w:r>
    </w:p>
    <w:p w:rsidR="00011486" w:rsidRPr="002A3614" w:rsidRDefault="00011486" w:rsidP="00011486">
      <w:pPr>
        <w:bidi/>
        <w:spacing w:line="360" w:lineRule="auto"/>
        <w:jc w:val="both"/>
        <w:rPr>
          <w:rFonts w:ascii="Simplified Arabic" w:hAnsi="Simplified Arabic" w:cs="Simplified Arabic"/>
          <w:b/>
          <w:bCs/>
          <w:sz w:val="24"/>
          <w:szCs w:val="24"/>
        </w:rPr>
      </w:pPr>
      <w:r w:rsidRPr="002A3614">
        <w:rPr>
          <w:rFonts w:ascii="Simplified Arabic" w:hAnsi="Simplified Arabic" w:cs="Simplified Arabic"/>
          <w:b/>
          <w:bCs/>
          <w:sz w:val="24"/>
          <w:szCs w:val="24"/>
          <w:rtl/>
        </w:rPr>
        <w:t>التخطيط حسب الإطار:</w:t>
      </w:r>
    </w:p>
    <w:p w:rsidR="00011486" w:rsidRPr="002A3614" w:rsidRDefault="00011486" w:rsidP="00454572">
      <w:pPr>
        <w:pStyle w:val="ListParagraph"/>
        <w:numPr>
          <w:ilvl w:val="0"/>
          <w:numId w:val="78"/>
        </w:numPr>
        <w:bidi/>
        <w:spacing w:line="360" w:lineRule="auto"/>
        <w:jc w:val="both"/>
        <w:rPr>
          <w:rFonts w:ascii="Simplified Arabic" w:hAnsi="Simplified Arabic" w:cs="Simplified Arabic"/>
          <w:sz w:val="24"/>
          <w:szCs w:val="24"/>
        </w:rPr>
      </w:pPr>
      <w:r w:rsidRPr="002A3614">
        <w:rPr>
          <w:rFonts w:ascii="Simplified Arabic" w:hAnsi="Simplified Arabic" w:cs="Simplified Arabic"/>
          <w:sz w:val="24"/>
          <w:szCs w:val="24"/>
          <w:rtl/>
        </w:rPr>
        <w:t>التخطيط العام</w:t>
      </w:r>
      <w:r>
        <w:rPr>
          <w:rFonts w:ascii="Simplified Arabic" w:hAnsi="Simplified Arabic" w:cs="Simplified Arabic" w:hint="cs"/>
          <w:sz w:val="24"/>
          <w:szCs w:val="24"/>
          <w:rtl/>
        </w:rPr>
        <w:t>:</w:t>
      </w:r>
      <w:r w:rsidRPr="002A3614">
        <w:rPr>
          <w:rFonts w:ascii="Simplified Arabic" w:hAnsi="Simplified Arabic" w:cs="Simplified Arabic"/>
          <w:sz w:val="24"/>
          <w:szCs w:val="24"/>
          <w:rtl/>
        </w:rPr>
        <w:t xml:space="preserve"> هدفه وضع الأهداف الرئيسة لعملية التنمية المستقبلية.</w:t>
      </w:r>
    </w:p>
    <w:p w:rsidR="00011486" w:rsidRPr="002A3614" w:rsidRDefault="00011486" w:rsidP="00454572">
      <w:pPr>
        <w:pStyle w:val="ListParagraph"/>
        <w:numPr>
          <w:ilvl w:val="0"/>
          <w:numId w:val="78"/>
        </w:numPr>
        <w:bidi/>
        <w:spacing w:line="360" w:lineRule="auto"/>
        <w:jc w:val="both"/>
        <w:rPr>
          <w:rFonts w:ascii="Simplified Arabic" w:hAnsi="Simplified Arabic" w:cs="Simplified Arabic"/>
          <w:sz w:val="24"/>
          <w:szCs w:val="24"/>
          <w:rtl/>
        </w:rPr>
      </w:pPr>
      <w:r w:rsidRPr="002A3614">
        <w:rPr>
          <w:rFonts w:ascii="Simplified Arabic" w:hAnsi="Simplified Arabic" w:cs="Simplified Arabic"/>
          <w:sz w:val="24"/>
          <w:szCs w:val="24"/>
          <w:rtl/>
        </w:rPr>
        <w:t>التخطيط التفصيلي</w:t>
      </w:r>
      <w:r>
        <w:rPr>
          <w:rFonts w:ascii="Simplified Arabic" w:hAnsi="Simplified Arabic" w:cs="Simplified Arabic" w:hint="cs"/>
          <w:sz w:val="24"/>
          <w:szCs w:val="24"/>
          <w:rtl/>
        </w:rPr>
        <w:t>:</w:t>
      </w:r>
      <w:r w:rsidRPr="002A3614">
        <w:rPr>
          <w:rFonts w:ascii="Simplified Arabic" w:hAnsi="Simplified Arabic" w:cs="Simplified Arabic"/>
          <w:sz w:val="24"/>
          <w:szCs w:val="24"/>
          <w:rtl/>
        </w:rPr>
        <w:t xml:space="preserve"> يهتم بكيفية تحقيق الأهداف السابقة بشكل مفصل.</w:t>
      </w:r>
    </w:p>
    <w:p w:rsidR="00011486" w:rsidRPr="002A3614" w:rsidRDefault="00011486" w:rsidP="00011486">
      <w:pPr>
        <w:bidi/>
        <w:spacing w:line="360" w:lineRule="auto"/>
        <w:jc w:val="both"/>
        <w:rPr>
          <w:rFonts w:ascii="Simplified Arabic" w:hAnsi="Simplified Arabic" w:cs="Simplified Arabic"/>
          <w:b/>
          <w:bCs/>
          <w:sz w:val="24"/>
          <w:szCs w:val="24"/>
        </w:rPr>
      </w:pPr>
      <w:r w:rsidRPr="002A3614">
        <w:rPr>
          <w:rFonts w:ascii="Simplified Arabic" w:hAnsi="Simplified Arabic" w:cs="Simplified Arabic"/>
          <w:b/>
          <w:bCs/>
          <w:sz w:val="24"/>
          <w:szCs w:val="24"/>
          <w:rtl/>
        </w:rPr>
        <w:t>التخطيط حسب الهيئة المشرفة:</w:t>
      </w:r>
    </w:p>
    <w:p w:rsidR="00011486" w:rsidRPr="002A3614" w:rsidRDefault="00011486" w:rsidP="00454572">
      <w:pPr>
        <w:pStyle w:val="ListParagraph"/>
        <w:numPr>
          <w:ilvl w:val="0"/>
          <w:numId w:val="77"/>
        </w:numPr>
        <w:bidi/>
        <w:spacing w:line="360" w:lineRule="auto"/>
        <w:jc w:val="both"/>
        <w:rPr>
          <w:rFonts w:ascii="Simplified Arabic" w:hAnsi="Simplified Arabic" w:cs="Simplified Arabic"/>
          <w:sz w:val="24"/>
          <w:szCs w:val="24"/>
          <w:rtl/>
        </w:rPr>
      </w:pPr>
      <w:r w:rsidRPr="002A3614">
        <w:rPr>
          <w:rFonts w:ascii="Simplified Arabic" w:hAnsi="Simplified Arabic" w:cs="Simplified Arabic"/>
          <w:sz w:val="24"/>
          <w:szCs w:val="24"/>
          <w:rtl/>
        </w:rPr>
        <w:t>التخطيط المركزي: يتم ادارته من قبل الحكومة المركزية و غالباً ما يغطي مناطق الدولة كافة.</w:t>
      </w:r>
    </w:p>
    <w:p w:rsidR="00011486" w:rsidRPr="002A3614" w:rsidRDefault="00011486" w:rsidP="00454572">
      <w:pPr>
        <w:pStyle w:val="ListParagraph"/>
        <w:numPr>
          <w:ilvl w:val="0"/>
          <w:numId w:val="77"/>
        </w:numPr>
        <w:bidi/>
        <w:spacing w:line="360" w:lineRule="auto"/>
        <w:jc w:val="both"/>
        <w:rPr>
          <w:rFonts w:ascii="Simplified Arabic" w:hAnsi="Simplified Arabic" w:cs="Simplified Arabic"/>
          <w:sz w:val="24"/>
          <w:szCs w:val="24"/>
        </w:rPr>
      </w:pPr>
      <w:r w:rsidRPr="002A3614">
        <w:rPr>
          <w:rFonts w:ascii="Simplified Arabic" w:hAnsi="Simplified Arabic" w:cs="Simplified Arabic"/>
          <w:sz w:val="24"/>
          <w:szCs w:val="24"/>
          <w:rtl/>
        </w:rPr>
        <w:t xml:space="preserve">التخطيط اللامركزي: تقوم به المحافظات والأقاليم اللامركزية المختلفة في الدولة. </w:t>
      </w:r>
    </w:p>
    <w:p w:rsidR="00011486" w:rsidRPr="002A3614" w:rsidRDefault="00011486" w:rsidP="00011486">
      <w:pPr>
        <w:bidi/>
        <w:spacing w:line="360" w:lineRule="auto"/>
        <w:jc w:val="both"/>
        <w:rPr>
          <w:rFonts w:ascii="Simplified Arabic" w:hAnsi="Simplified Arabic" w:cs="Simplified Arabic"/>
          <w:b/>
          <w:bCs/>
          <w:sz w:val="24"/>
          <w:szCs w:val="24"/>
        </w:rPr>
      </w:pPr>
      <w:r w:rsidRPr="002A3614">
        <w:rPr>
          <w:rFonts w:ascii="Simplified Arabic" w:hAnsi="Simplified Arabic" w:cs="Simplified Arabic"/>
          <w:b/>
          <w:bCs/>
          <w:sz w:val="24"/>
          <w:szCs w:val="24"/>
          <w:rtl/>
        </w:rPr>
        <w:t>التخطيط حسب الشكل و الأهداف:</w:t>
      </w:r>
    </w:p>
    <w:p w:rsidR="00011486" w:rsidRPr="00C564DE" w:rsidRDefault="00011486" w:rsidP="00454572">
      <w:pPr>
        <w:pStyle w:val="ListParagraph"/>
        <w:numPr>
          <w:ilvl w:val="0"/>
          <w:numId w:val="76"/>
        </w:numPr>
        <w:bidi/>
        <w:spacing w:line="360" w:lineRule="auto"/>
        <w:jc w:val="both"/>
        <w:rPr>
          <w:rFonts w:ascii="Simplified Arabic" w:hAnsi="Simplified Arabic" w:cs="Simplified Arabic"/>
          <w:sz w:val="24"/>
          <w:szCs w:val="24"/>
        </w:rPr>
      </w:pPr>
      <w:r w:rsidRPr="00C564DE">
        <w:rPr>
          <w:rFonts w:ascii="Simplified Arabic" w:hAnsi="Simplified Arabic" w:cs="Simplified Arabic"/>
          <w:sz w:val="24"/>
          <w:szCs w:val="24"/>
          <w:rtl/>
        </w:rPr>
        <w:t>التخطيط وحيد الهدف</w:t>
      </w:r>
      <w:r>
        <w:rPr>
          <w:rFonts w:ascii="Simplified Arabic" w:hAnsi="Simplified Arabic" w:cs="Simplified Arabic" w:hint="cs"/>
          <w:sz w:val="24"/>
          <w:szCs w:val="24"/>
          <w:rtl/>
        </w:rPr>
        <w:t>:</w:t>
      </w:r>
      <w:r w:rsidRPr="00C564DE">
        <w:rPr>
          <w:rFonts w:ascii="Simplified Arabic" w:hAnsi="Simplified Arabic" w:cs="Simplified Arabic"/>
          <w:sz w:val="24"/>
          <w:szCs w:val="24"/>
          <w:rtl/>
        </w:rPr>
        <w:t xml:space="preserve"> يهتم بتحقيق هدف معين.</w:t>
      </w:r>
    </w:p>
    <w:p w:rsidR="00011486" w:rsidRPr="00C564DE" w:rsidRDefault="00011486" w:rsidP="00454572">
      <w:pPr>
        <w:pStyle w:val="ListParagraph"/>
        <w:numPr>
          <w:ilvl w:val="0"/>
          <w:numId w:val="76"/>
        </w:numPr>
        <w:bidi/>
        <w:spacing w:line="360" w:lineRule="auto"/>
        <w:jc w:val="both"/>
        <w:rPr>
          <w:rFonts w:ascii="Simplified Arabic" w:hAnsi="Simplified Arabic" w:cs="Simplified Arabic"/>
          <w:sz w:val="24"/>
          <w:szCs w:val="24"/>
        </w:rPr>
      </w:pPr>
      <w:r w:rsidRPr="00C564DE">
        <w:rPr>
          <w:rFonts w:ascii="Simplified Arabic" w:hAnsi="Simplified Arabic" w:cs="Simplified Arabic"/>
          <w:sz w:val="24"/>
          <w:szCs w:val="24"/>
          <w:rtl/>
        </w:rPr>
        <w:t>التخطيط متعدد الأهداف: يتناول عدة جوانب تسعى لتحقيق عدة أهداف.</w:t>
      </w:r>
    </w:p>
    <w:p w:rsidR="00011486" w:rsidRPr="002A3614" w:rsidRDefault="00011486" w:rsidP="00011486">
      <w:pPr>
        <w:bidi/>
        <w:spacing w:line="360" w:lineRule="auto"/>
        <w:jc w:val="both"/>
        <w:rPr>
          <w:rFonts w:ascii="Simplified Arabic" w:hAnsi="Simplified Arabic" w:cs="Simplified Arabic"/>
          <w:b/>
          <w:bCs/>
          <w:sz w:val="24"/>
          <w:szCs w:val="24"/>
        </w:rPr>
      </w:pPr>
      <w:r w:rsidRPr="002A3614">
        <w:rPr>
          <w:rFonts w:ascii="Simplified Arabic" w:hAnsi="Simplified Arabic" w:cs="Simplified Arabic"/>
          <w:b/>
          <w:bCs/>
          <w:sz w:val="24"/>
          <w:szCs w:val="24"/>
          <w:rtl/>
        </w:rPr>
        <w:t>التخطيط حسب المدة الزمنية:</w:t>
      </w:r>
    </w:p>
    <w:p w:rsidR="00011486" w:rsidRPr="00C564DE" w:rsidRDefault="00011486" w:rsidP="00454572">
      <w:pPr>
        <w:pStyle w:val="ListParagraph"/>
        <w:numPr>
          <w:ilvl w:val="0"/>
          <w:numId w:val="75"/>
        </w:numPr>
        <w:bidi/>
        <w:spacing w:line="360" w:lineRule="auto"/>
        <w:rPr>
          <w:rFonts w:ascii="Simplified Arabic" w:hAnsi="Simplified Arabic" w:cs="Simplified Arabic"/>
          <w:sz w:val="24"/>
          <w:szCs w:val="24"/>
        </w:rPr>
      </w:pPr>
      <w:r w:rsidRPr="00C564DE">
        <w:rPr>
          <w:rFonts w:ascii="Simplified Arabic" w:hAnsi="Simplified Arabic" w:cs="Simplified Arabic"/>
          <w:sz w:val="24"/>
          <w:szCs w:val="24"/>
          <w:rtl/>
        </w:rPr>
        <w:t>التخطيط قصير المدى</w:t>
      </w:r>
      <w:r>
        <w:rPr>
          <w:rFonts w:ascii="Simplified Arabic" w:hAnsi="Simplified Arabic" w:cs="Simplified Arabic" w:hint="cs"/>
          <w:sz w:val="24"/>
          <w:szCs w:val="24"/>
          <w:rtl/>
        </w:rPr>
        <w:t>:</w:t>
      </w:r>
      <w:r w:rsidRPr="00C564DE">
        <w:rPr>
          <w:rFonts w:ascii="Simplified Arabic" w:hAnsi="Simplified Arabic" w:cs="Simplified Arabic"/>
          <w:sz w:val="24"/>
          <w:szCs w:val="24"/>
          <w:rtl/>
        </w:rPr>
        <w:t xml:space="preserve"> عادة ما تكون الخطة السنوية.</w:t>
      </w:r>
    </w:p>
    <w:p w:rsidR="00011486" w:rsidRPr="00C564DE" w:rsidRDefault="00011486" w:rsidP="00454572">
      <w:pPr>
        <w:pStyle w:val="ListParagraph"/>
        <w:numPr>
          <w:ilvl w:val="0"/>
          <w:numId w:val="75"/>
        </w:numPr>
        <w:bidi/>
        <w:spacing w:line="360" w:lineRule="auto"/>
        <w:rPr>
          <w:rFonts w:ascii="Simplified Arabic" w:hAnsi="Simplified Arabic" w:cs="Simplified Arabic"/>
          <w:sz w:val="24"/>
          <w:szCs w:val="24"/>
        </w:rPr>
      </w:pPr>
      <w:r w:rsidRPr="00C564DE">
        <w:rPr>
          <w:rFonts w:ascii="Simplified Arabic" w:hAnsi="Simplified Arabic" w:cs="Simplified Arabic"/>
          <w:sz w:val="24"/>
          <w:szCs w:val="24"/>
          <w:rtl/>
        </w:rPr>
        <w:t>التخطيط متوسط المدى: يقصد به الخطة التنموية خلال ثلاث أو خمس سنوات.</w:t>
      </w:r>
    </w:p>
    <w:p w:rsidR="009C7E8F" w:rsidRPr="00C9339B" w:rsidRDefault="00011486" w:rsidP="00454572">
      <w:pPr>
        <w:pStyle w:val="ListParagraph"/>
        <w:numPr>
          <w:ilvl w:val="0"/>
          <w:numId w:val="75"/>
        </w:numPr>
        <w:bidi/>
        <w:spacing w:line="360" w:lineRule="auto"/>
        <w:rPr>
          <w:rFonts w:ascii="Simplified Arabic" w:hAnsi="Simplified Arabic" w:cs="Simplified Arabic"/>
          <w:sz w:val="24"/>
          <w:szCs w:val="24"/>
        </w:rPr>
      </w:pPr>
      <w:r w:rsidRPr="00C564DE">
        <w:rPr>
          <w:rFonts w:ascii="Simplified Arabic" w:hAnsi="Simplified Arabic" w:cs="Simplified Arabic"/>
          <w:sz w:val="24"/>
          <w:szCs w:val="24"/>
          <w:rtl/>
        </w:rPr>
        <w:t>التخطيط طويل المدى: هو الذي يحتاج إلى فترة زمنية تزيد عن خمسة أعوام لتنفيذه.</w:t>
      </w:r>
    </w:p>
    <w:p w:rsidR="00011486" w:rsidRPr="00C564DE" w:rsidRDefault="00011486" w:rsidP="00011486">
      <w:pPr>
        <w:bidi/>
        <w:spacing w:line="360" w:lineRule="auto"/>
        <w:jc w:val="both"/>
        <w:rPr>
          <w:rFonts w:ascii="Simplified Arabic" w:hAnsi="Simplified Arabic" w:cs="Simplified Arabic"/>
          <w:b/>
          <w:bCs/>
          <w:sz w:val="24"/>
          <w:szCs w:val="24"/>
        </w:rPr>
      </w:pPr>
      <w:r w:rsidRPr="00C564DE">
        <w:rPr>
          <w:rFonts w:ascii="Simplified Arabic" w:hAnsi="Simplified Arabic" w:cs="Simplified Arabic"/>
          <w:b/>
          <w:bCs/>
          <w:sz w:val="24"/>
          <w:szCs w:val="24"/>
          <w:rtl/>
        </w:rPr>
        <w:t>التخطيط حسب الغرض أو القطاع</w:t>
      </w:r>
      <w:r>
        <w:rPr>
          <w:rFonts w:ascii="Simplified Arabic" w:hAnsi="Simplified Arabic" w:cs="Simplified Arabic" w:hint="cs"/>
          <w:b/>
          <w:bCs/>
          <w:sz w:val="24"/>
          <w:szCs w:val="24"/>
          <w:rtl/>
        </w:rPr>
        <w:t>:</w:t>
      </w:r>
    </w:p>
    <w:p w:rsidR="00011486" w:rsidRPr="00423346" w:rsidRDefault="00011486" w:rsidP="00454572">
      <w:pPr>
        <w:pStyle w:val="ListParagraph"/>
        <w:numPr>
          <w:ilvl w:val="0"/>
          <w:numId w:val="74"/>
        </w:numPr>
        <w:bidi/>
        <w:spacing w:line="360" w:lineRule="auto"/>
        <w:jc w:val="both"/>
        <w:rPr>
          <w:rFonts w:ascii="Simplified Arabic" w:hAnsi="Simplified Arabic" w:cs="Simplified Arabic"/>
          <w:sz w:val="24"/>
          <w:szCs w:val="24"/>
        </w:rPr>
      </w:pPr>
      <w:r w:rsidRPr="00423346">
        <w:rPr>
          <w:rFonts w:ascii="Simplified Arabic" w:hAnsi="Simplified Arabic" w:cs="Simplified Arabic"/>
          <w:sz w:val="24"/>
          <w:szCs w:val="24"/>
          <w:rtl/>
        </w:rPr>
        <w:t>التخطيط الاقتصادي: يهتم برفع مستوى الانتاج و تحسين كفاءته.</w:t>
      </w:r>
    </w:p>
    <w:p w:rsidR="00011486" w:rsidRPr="00423346" w:rsidRDefault="00011486" w:rsidP="00454572">
      <w:pPr>
        <w:pStyle w:val="ListParagraph"/>
        <w:numPr>
          <w:ilvl w:val="0"/>
          <w:numId w:val="74"/>
        </w:numPr>
        <w:bidi/>
        <w:spacing w:line="360" w:lineRule="auto"/>
        <w:jc w:val="both"/>
        <w:rPr>
          <w:rFonts w:ascii="Simplified Arabic" w:hAnsi="Simplified Arabic" w:cs="Simplified Arabic"/>
          <w:sz w:val="24"/>
          <w:szCs w:val="24"/>
        </w:rPr>
      </w:pPr>
      <w:r w:rsidRPr="00423346">
        <w:rPr>
          <w:rFonts w:ascii="Simplified Arabic" w:hAnsi="Simplified Arabic" w:cs="Simplified Arabic"/>
          <w:sz w:val="24"/>
          <w:szCs w:val="24"/>
          <w:rtl/>
        </w:rPr>
        <w:lastRenderedPageBreak/>
        <w:t>التخطيط الاجتماعي: يهتم بوضع الخطط داخل المناطق الحضرية.</w:t>
      </w:r>
    </w:p>
    <w:p w:rsidR="00011486" w:rsidRPr="007B6F8F" w:rsidRDefault="00011486" w:rsidP="00454572">
      <w:pPr>
        <w:pStyle w:val="ListParagraph"/>
        <w:numPr>
          <w:ilvl w:val="0"/>
          <w:numId w:val="74"/>
        </w:numPr>
        <w:bidi/>
        <w:spacing w:line="360" w:lineRule="auto"/>
        <w:jc w:val="both"/>
        <w:rPr>
          <w:rFonts w:ascii="Simplified Arabic" w:hAnsi="Simplified Arabic" w:cs="Simplified Arabic"/>
          <w:sz w:val="24"/>
          <w:szCs w:val="24"/>
          <w:rtl/>
        </w:rPr>
      </w:pPr>
      <w:r w:rsidRPr="00423346">
        <w:rPr>
          <w:rFonts w:ascii="Simplified Arabic" w:hAnsi="Simplified Arabic" w:cs="Simplified Arabic" w:hint="cs"/>
          <w:sz w:val="24"/>
          <w:szCs w:val="24"/>
          <w:rtl/>
        </w:rPr>
        <w:t>واخرى</w:t>
      </w:r>
      <w:r w:rsidRPr="00423346">
        <w:rPr>
          <w:rFonts w:ascii="Simplified Arabic" w:hAnsi="Simplified Arabic" w:cs="Simplified Arabic"/>
          <w:sz w:val="24"/>
          <w:szCs w:val="24"/>
          <w:rtl/>
        </w:rPr>
        <w:t>،</w:t>
      </w:r>
      <w:r w:rsidRPr="00423346">
        <w:rPr>
          <w:rFonts w:ascii="Simplified Arabic" w:hAnsi="Simplified Arabic" w:cs="Simplified Arabic" w:hint="cs"/>
          <w:sz w:val="24"/>
          <w:szCs w:val="24"/>
          <w:rtl/>
        </w:rPr>
        <w:t xml:space="preserve"> على سبيل المثال: التخطيط التربوي.</w:t>
      </w:r>
    </w:p>
    <w:p w:rsidR="00011486" w:rsidRPr="000B00FF" w:rsidRDefault="00011486" w:rsidP="000B00FF">
      <w:pPr>
        <w:bidi/>
        <w:rPr>
          <w:rFonts w:ascii="Simplified Arabic" w:hAnsi="Simplified Arabic" w:cs="Simplified Arabic"/>
          <w:b/>
          <w:bCs/>
          <w:sz w:val="24"/>
          <w:szCs w:val="24"/>
        </w:rPr>
      </w:pPr>
      <w:bookmarkStart w:id="59" w:name="_Toc135239022"/>
      <w:r w:rsidRPr="000B00FF">
        <w:rPr>
          <w:rFonts w:ascii="Simplified Arabic" w:hAnsi="Simplified Arabic" w:cs="Simplified Arabic"/>
          <w:b/>
          <w:bCs/>
          <w:sz w:val="24"/>
          <w:szCs w:val="24"/>
          <w:rtl/>
        </w:rPr>
        <w:t>2.2.3 أهداف التخطيط</w:t>
      </w:r>
      <w:bookmarkEnd w:id="59"/>
    </w:p>
    <w:p w:rsidR="00011486" w:rsidRPr="00C564DE" w:rsidRDefault="00011486" w:rsidP="00011486">
      <w:pPr>
        <w:bidi/>
        <w:spacing w:line="360" w:lineRule="auto"/>
        <w:jc w:val="both"/>
        <w:rPr>
          <w:rFonts w:cs="Arial"/>
        </w:rPr>
      </w:pPr>
      <w:r w:rsidRPr="00DB3244">
        <w:rPr>
          <w:rFonts w:ascii="Simplified Arabic" w:hAnsi="Simplified Arabic" w:cs="Simplified Arabic"/>
          <w:sz w:val="24"/>
          <w:szCs w:val="24"/>
          <w:rtl/>
        </w:rPr>
        <w:t>يسعى التخطيط لتحقيق الأهداف التالية</w:t>
      </w:r>
      <w:r w:rsidRPr="00C564DE">
        <w:rPr>
          <w:rFonts w:cs="Arial"/>
          <w:rtl/>
        </w:rPr>
        <w:t xml:space="preserve"> </w:t>
      </w:r>
      <w:r w:rsidRPr="00412CB4">
        <w:rPr>
          <w:rFonts w:ascii="Simplified Arabic" w:hAnsi="Simplified Arabic" w:cs="Simplified Arabic"/>
          <w:b/>
          <w:bCs/>
          <w:sz w:val="24"/>
          <w:szCs w:val="24"/>
          <w:rtl/>
        </w:rPr>
        <w:t>: ( عبد الهادي، 2005)</w:t>
      </w:r>
    </w:p>
    <w:p w:rsidR="00011486" w:rsidRPr="00C564DE" w:rsidRDefault="00011486" w:rsidP="00454572">
      <w:pPr>
        <w:pStyle w:val="ListParagraph"/>
        <w:numPr>
          <w:ilvl w:val="0"/>
          <w:numId w:val="38"/>
        </w:numPr>
        <w:bidi/>
        <w:spacing w:line="360" w:lineRule="auto"/>
        <w:jc w:val="both"/>
        <w:rPr>
          <w:rFonts w:ascii="Simplified Arabic" w:hAnsi="Simplified Arabic" w:cs="Simplified Arabic"/>
          <w:sz w:val="24"/>
          <w:szCs w:val="24"/>
          <w:rtl/>
        </w:rPr>
      </w:pPr>
      <w:r w:rsidRPr="00C564DE">
        <w:rPr>
          <w:rFonts w:ascii="Simplified Arabic" w:hAnsi="Simplified Arabic" w:cs="Simplified Arabic"/>
          <w:sz w:val="24"/>
          <w:szCs w:val="24"/>
          <w:rtl/>
        </w:rPr>
        <w:t>زيادة الإنتاج والخدمات من الناحية الكمية، وتحسينه والارتقاء به من الناحية النوعية.</w:t>
      </w:r>
    </w:p>
    <w:p w:rsidR="00011486" w:rsidRPr="00C564DE" w:rsidRDefault="00011486" w:rsidP="00454572">
      <w:pPr>
        <w:pStyle w:val="ListParagraph"/>
        <w:numPr>
          <w:ilvl w:val="0"/>
          <w:numId w:val="38"/>
        </w:numPr>
        <w:bidi/>
        <w:spacing w:line="360" w:lineRule="auto"/>
        <w:jc w:val="both"/>
        <w:rPr>
          <w:rFonts w:ascii="Simplified Arabic" w:hAnsi="Simplified Arabic" w:cs="Simplified Arabic"/>
          <w:sz w:val="24"/>
          <w:szCs w:val="24"/>
        </w:rPr>
      </w:pPr>
      <w:r w:rsidRPr="00C564DE">
        <w:rPr>
          <w:rFonts w:ascii="Simplified Arabic" w:hAnsi="Simplified Arabic" w:cs="Simplified Arabic"/>
          <w:sz w:val="24"/>
          <w:szCs w:val="24"/>
          <w:rtl/>
        </w:rPr>
        <w:t>زيادة درجة الاكتفاء الذاتي للمجتمع من الحاجات الضرورية من السلع والخدمات، مع الأخذ بعين الاعتبار زيادة حجم الاستهلاك نتيجة لزيادة السكان.</w:t>
      </w:r>
    </w:p>
    <w:p w:rsidR="00011486" w:rsidRPr="00C564DE" w:rsidRDefault="00011486" w:rsidP="00454572">
      <w:pPr>
        <w:pStyle w:val="ListParagraph"/>
        <w:numPr>
          <w:ilvl w:val="0"/>
          <w:numId w:val="38"/>
        </w:numPr>
        <w:bidi/>
        <w:spacing w:line="360" w:lineRule="auto"/>
        <w:jc w:val="both"/>
        <w:rPr>
          <w:rFonts w:ascii="Simplified Arabic" w:hAnsi="Simplified Arabic" w:cs="Simplified Arabic"/>
          <w:sz w:val="24"/>
          <w:szCs w:val="24"/>
        </w:rPr>
      </w:pPr>
      <w:r w:rsidRPr="00C564DE">
        <w:rPr>
          <w:rFonts w:ascii="Simplified Arabic" w:hAnsi="Simplified Arabic" w:cs="Simplified Arabic"/>
          <w:sz w:val="24"/>
          <w:szCs w:val="24"/>
          <w:rtl/>
        </w:rPr>
        <w:t xml:space="preserve">الإقلال بقدر الإمكان من الإسراف في استخدام عناصر الإنتاج المختلفة من مواد أولية أو قوى عاملة أو قوى محركة أو من رأس المال ... حتى تنخفض تكاليف الإنتاج فتنخفض أسعار السلعة والخدمات، وبالتالي يزيد الادخار، وترتفع مستويات المعيشة. </w:t>
      </w:r>
    </w:p>
    <w:p w:rsidR="007B6F8F" w:rsidRPr="00BC7F26" w:rsidRDefault="00011486" w:rsidP="00454572">
      <w:pPr>
        <w:pStyle w:val="ListParagraph"/>
        <w:numPr>
          <w:ilvl w:val="0"/>
          <w:numId w:val="38"/>
        </w:numPr>
        <w:bidi/>
        <w:spacing w:line="360" w:lineRule="auto"/>
        <w:jc w:val="both"/>
        <w:rPr>
          <w:rFonts w:ascii="Simplified Arabic" w:hAnsi="Simplified Arabic" w:cs="Simplified Arabic"/>
          <w:sz w:val="24"/>
          <w:szCs w:val="24"/>
        </w:rPr>
      </w:pPr>
      <w:r w:rsidRPr="00C564DE">
        <w:rPr>
          <w:rFonts w:ascii="Simplified Arabic" w:hAnsi="Simplified Arabic" w:cs="Simplified Arabic"/>
          <w:sz w:val="24"/>
          <w:szCs w:val="24"/>
          <w:rtl/>
        </w:rPr>
        <w:t>حسن توزيع المشروعات الواردة في الخطة على أقاليم الدولة المختلفة أو على قطاعات الإنتاج المتباينة</w:t>
      </w:r>
      <w:r>
        <w:rPr>
          <w:rFonts w:ascii="Simplified Arabic" w:hAnsi="Simplified Arabic" w:cs="Simplified Arabic" w:hint="cs"/>
          <w:sz w:val="24"/>
          <w:szCs w:val="24"/>
          <w:rtl/>
        </w:rPr>
        <w:t xml:space="preserve"> </w:t>
      </w:r>
      <w:r w:rsidRPr="00DB3244">
        <w:rPr>
          <w:rFonts w:ascii="Simplified Arabic" w:hAnsi="Simplified Arabic" w:cs="Simplified Arabic"/>
          <w:sz w:val="24"/>
          <w:szCs w:val="24"/>
          <w:rtl/>
        </w:rPr>
        <w:t>كل حسب ظروفه وحسب حاجاته وإمكانياته.</w:t>
      </w:r>
    </w:p>
    <w:p w:rsidR="00011486" w:rsidRPr="000B00FF" w:rsidRDefault="00011486" w:rsidP="000B00FF">
      <w:pPr>
        <w:bidi/>
        <w:rPr>
          <w:rFonts w:ascii="Simplified Arabic" w:hAnsi="Simplified Arabic" w:cs="Simplified Arabic"/>
          <w:b/>
          <w:bCs/>
          <w:sz w:val="24"/>
          <w:szCs w:val="24"/>
          <w:rtl/>
        </w:rPr>
      </w:pPr>
      <w:bookmarkStart w:id="60" w:name="_Toc135239023"/>
      <w:r w:rsidRPr="000B00FF">
        <w:rPr>
          <w:rFonts w:ascii="Simplified Arabic" w:hAnsi="Simplified Arabic" w:cs="Simplified Arabic"/>
          <w:b/>
          <w:bCs/>
          <w:sz w:val="24"/>
          <w:szCs w:val="24"/>
          <w:rtl/>
        </w:rPr>
        <w:t>2.2.4 مستويات التخطيط</w:t>
      </w:r>
      <w:bookmarkEnd w:id="60"/>
      <w:r w:rsidRPr="000B00FF">
        <w:rPr>
          <w:rFonts w:ascii="Simplified Arabic" w:hAnsi="Simplified Arabic" w:cs="Simplified Arabic"/>
          <w:b/>
          <w:bCs/>
          <w:sz w:val="24"/>
          <w:szCs w:val="24"/>
          <w:rtl/>
        </w:rPr>
        <w:t xml:space="preserve"> </w:t>
      </w:r>
    </w:p>
    <w:p w:rsidR="00011486" w:rsidRPr="003F15D5" w:rsidRDefault="00011486" w:rsidP="00011486">
      <w:pPr>
        <w:bidi/>
        <w:spacing w:line="360" w:lineRule="auto"/>
        <w:jc w:val="both"/>
        <w:rPr>
          <w:rFonts w:ascii="Simplified Arabic" w:hAnsi="Simplified Arabic" w:cs="Simplified Arabic"/>
          <w:sz w:val="24"/>
          <w:szCs w:val="24"/>
        </w:rPr>
      </w:pPr>
      <w:r w:rsidRPr="003F15D5">
        <w:rPr>
          <w:rFonts w:ascii="Simplified Arabic" w:hAnsi="Simplified Arabic" w:cs="Simplified Arabic"/>
          <w:sz w:val="24"/>
          <w:szCs w:val="24"/>
          <w:rtl/>
        </w:rPr>
        <w:t>تندرج مستويات التخطيط هرمياً، ويربطها نوعان من العلاقات:</w:t>
      </w:r>
    </w:p>
    <w:p w:rsidR="00011486" w:rsidRPr="00412CB4" w:rsidRDefault="00011486" w:rsidP="00454572">
      <w:pPr>
        <w:pStyle w:val="ListParagraph"/>
        <w:numPr>
          <w:ilvl w:val="0"/>
          <w:numId w:val="39"/>
        </w:numPr>
        <w:bidi/>
        <w:spacing w:line="360" w:lineRule="auto"/>
        <w:jc w:val="both"/>
        <w:rPr>
          <w:rFonts w:ascii="Simplified Arabic" w:hAnsi="Simplified Arabic" w:cs="Simplified Arabic"/>
          <w:sz w:val="24"/>
          <w:szCs w:val="24"/>
        </w:rPr>
      </w:pPr>
      <w:r w:rsidRPr="00412CB4">
        <w:rPr>
          <w:rFonts w:ascii="Simplified Arabic" w:hAnsi="Simplified Arabic" w:cs="Simplified Arabic"/>
          <w:sz w:val="24"/>
          <w:szCs w:val="24"/>
          <w:rtl/>
        </w:rPr>
        <w:t>علاقات تبدأ من القاعدة إلى القمة، وتتمثل في المعلومات والبيانات بالمستويات المختلفة والتي يرتكز عليها التخطيط في تحديد أهدافه.</w:t>
      </w:r>
    </w:p>
    <w:p w:rsidR="00821C3C" w:rsidRPr="00C9339B" w:rsidRDefault="00011486" w:rsidP="00454572">
      <w:pPr>
        <w:pStyle w:val="ListParagraph"/>
        <w:numPr>
          <w:ilvl w:val="0"/>
          <w:numId w:val="39"/>
        </w:numPr>
        <w:bidi/>
        <w:spacing w:line="360" w:lineRule="auto"/>
        <w:jc w:val="both"/>
        <w:rPr>
          <w:rFonts w:ascii="Simplified Arabic" w:hAnsi="Simplified Arabic" w:cs="Simplified Arabic"/>
          <w:sz w:val="24"/>
          <w:szCs w:val="24"/>
          <w:rtl/>
        </w:rPr>
      </w:pPr>
      <w:r w:rsidRPr="00412CB4">
        <w:rPr>
          <w:rFonts w:ascii="Simplified Arabic" w:hAnsi="Simplified Arabic" w:cs="Simplified Arabic"/>
          <w:sz w:val="24"/>
          <w:szCs w:val="24"/>
          <w:rtl/>
        </w:rPr>
        <w:t>وأخرى تبدأ من القمة نحو القاعدة، وتتمثل في السياسات والقرارات والتوصيات التي تساعد على تنفيذ الخطة.</w:t>
      </w:r>
    </w:p>
    <w:p w:rsidR="00011486" w:rsidRPr="00412CB4" w:rsidRDefault="00011486" w:rsidP="00011486">
      <w:pPr>
        <w:bidi/>
        <w:spacing w:line="360" w:lineRule="auto"/>
        <w:jc w:val="both"/>
        <w:rPr>
          <w:rFonts w:ascii="Simplified Arabic" w:hAnsi="Simplified Arabic" w:cs="Simplified Arabic"/>
          <w:sz w:val="24"/>
          <w:szCs w:val="24"/>
        </w:rPr>
      </w:pPr>
      <w:r w:rsidRPr="00F832FC">
        <w:rPr>
          <w:rFonts w:ascii="Simplified Arabic" w:hAnsi="Simplified Arabic" w:cs="Simplified Arabic"/>
          <w:b/>
          <w:bCs/>
          <w:sz w:val="24"/>
          <w:szCs w:val="24"/>
          <w:rtl/>
        </w:rPr>
        <w:t>ويمثل قمة الهرم التخطيط الدولي، وقاعدته التخطيط المحلي ماراً بالتخطيط القومي والتخطيط الإقليمي</w:t>
      </w:r>
      <w:r w:rsidRPr="00412CB4">
        <w:rPr>
          <w:rFonts w:ascii="Simplified Arabic" w:hAnsi="Simplified Arabic" w:cs="Simplified Arabic"/>
          <w:sz w:val="24"/>
          <w:szCs w:val="24"/>
          <w:rtl/>
        </w:rPr>
        <w:t>.</w:t>
      </w:r>
    </w:p>
    <w:p w:rsidR="00011486" w:rsidRPr="00412CB4" w:rsidRDefault="00011486" w:rsidP="00454572">
      <w:pPr>
        <w:pStyle w:val="ListParagraph"/>
        <w:numPr>
          <w:ilvl w:val="0"/>
          <w:numId w:val="40"/>
        </w:numPr>
        <w:bidi/>
        <w:spacing w:line="360" w:lineRule="auto"/>
        <w:jc w:val="both"/>
        <w:rPr>
          <w:rFonts w:ascii="Simplified Arabic" w:hAnsi="Simplified Arabic" w:cs="Simplified Arabic"/>
          <w:sz w:val="24"/>
          <w:szCs w:val="24"/>
        </w:rPr>
      </w:pPr>
      <w:r w:rsidRPr="00412CB4">
        <w:rPr>
          <w:rFonts w:ascii="Simplified Arabic" w:hAnsi="Simplified Arabic" w:cs="Simplified Arabic"/>
          <w:sz w:val="24"/>
          <w:szCs w:val="24"/>
          <w:rtl/>
        </w:rPr>
        <w:t>المستوى الأعلى: التخطيط الدولي</w:t>
      </w:r>
    </w:p>
    <w:p w:rsidR="00011486" w:rsidRPr="00412CB4" w:rsidRDefault="00011486" w:rsidP="00011486">
      <w:pPr>
        <w:bidi/>
        <w:spacing w:line="360" w:lineRule="auto"/>
        <w:jc w:val="both"/>
        <w:rPr>
          <w:rFonts w:ascii="Simplified Arabic" w:hAnsi="Simplified Arabic" w:cs="Simplified Arabic"/>
          <w:sz w:val="24"/>
          <w:szCs w:val="24"/>
        </w:rPr>
      </w:pPr>
      <w:r w:rsidRPr="00412CB4">
        <w:rPr>
          <w:rFonts w:ascii="Simplified Arabic" w:hAnsi="Simplified Arabic" w:cs="Simplified Arabic"/>
          <w:sz w:val="24"/>
          <w:szCs w:val="24"/>
          <w:rtl/>
        </w:rPr>
        <w:t>هو تخطيط على مستوى مجموعة من الدول ذات مصالح مشتركة غالباً ما تجمعها صفة الجوار، ويغلب على التخطيط الدولي الطابع الاقتصادي والسياسي، حيث يتعامل مع المصالح المشتركة للدول التي ترتبط باتفاقيات في المجالات المختلفة.</w:t>
      </w:r>
    </w:p>
    <w:p w:rsidR="00011486" w:rsidRPr="00412CB4" w:rsidRDefault="00011486" w:rsidP="00011486">
      <w:pPr>
        <w:bidi/>
        <w:spacing w:line="360" w:lineRule="auto"/>
        <w:jc w:val="both"/>
        <w:rPr>
          <w:rFonts w:ascii="Simplified Arabic" w:hAnsi="Simplified Arabic" w:cs="Simplified Arabic"/>
          <w:sz w:val="24"/>
          <w:szCs w:val="24"/>
        </w:rPr>
      </w:pPr>
      <w:r w:rsidRPr="00412CB4">
        <w:rPr>
          <w:rFonts w:ascii="Simplified Arabic" w:hAnsi="Simplified Arabic" w:cs="Simplified Arabic"/>
          <w:sz w:val="24"/>
          <w:szCs w:val="24"/>
          <w:rtl/>
        </w:rPr>
        <w:lastRenderedPageBreak/>
        <w:t>مثال على ذلك: السوق الأوروبية المشتركة التي أصبحت قوة اقتصادية مؤثرة عالمياً. وفي إطار التخطيط الدولي تقوم الدولة بوضع سياستها القومية في مختلف المجالات.</w:t>
      </w:r>
    </w:p>
    <w:p w:rsidR="00011486" w:rsidRPr="00412CB4" w:rsidRDefault="00011486" w:rsidP="00454572">
      <w:pPr>
        <w:pStyle w:val="ListParagraph"/>
        <w:numPr>
          <w:ilvl w:val="0"/>
          <w:numId w:val="40"/>
        </w:numPr>
        <w:bidi/>
        <w:spacing w:line="360" w:lineRule="auto"/>
        <w:jc w:val="both"/>
        <w:rPr>
          <w:rFonts w:ascii="Simplified Arabic" w:hAnsi="Simplified Arabic" w:cs="Simplified Arabic"/>
          <w:sz w:val="24"/>
          <w:szCs w:val="24"/>
        </w:rPr>
      </w:pPr>
      <w:r w:rsidRPr="00DE1D21">
        <w:rPr>
          <w:rFonts w:ascii="Simplified Arabic" w:hAnsi="Simplified Arabic" w:cs="Simplified Arabic"/>
          <w:sz w:val="24"/>
          <w:szCs w:val="24"/>
          <w:rtl/>
        </w:rPr>
        <w:t>‏ المستوى الأول: التخطيط القومي</w:t>
      </w:r>
    </w:p>
    <w:p w:rsidR="00011486" w:rsidRPr="003F15D5" w:rsidRDefault="00011486" w:rsidP="00011486">
      <w:pPr>
        <w:bidi/>
        <w:spacing w:line="360" w:lineRule="auto"/>
        <w:jc w:val="both"/>
        <w:rPr>
          <w:rFonts w:ascii="Simplified Arabic" w:hAnsi="Simplified Arabic" w:cs="Simplified Arabic"/>
          <w:sz w:val="24"/>
          <w:szCs w:val="24"/>
          <w:rtl/>
        </w:rPr>
      </w:pPr>
      <w:r w:rsidRPr="003F15D5">
        <w:rPr>
          <w:rFonts w:ascii="Simplified Arabic" w:hAnsi="Simplified Arabic" w:cs="Simplified Arabic"/>
          <w:sz w:val="24"/>
          <w:szCs w:val="24"/>
          <w:rtl/>
        </w:rPr>
        <w:t>ويعتبر المستوى الأول في التخطيط على مستوى الدولة، ويعمل في إطار التخطيط الدولي الذي يشمل الدولة كوحدة تخطيطية واحدة تشكل الإطار العام الشامل الذي يجمع المخططات الإقليمية ويوجهها لتحقيق التناسق والتكامل فيما بينها دون أية آثار سلبية. ويهدف التخطيط القومي أساسا إلى تحقيق التنمية الاقتصادية والاجتماعية الشاملة للسكان، بمعنى تنمية الموارد والثروات من جهة والتنمية البشرية من جهة أخرى، بما يؤدي إلى زيادة الناتج القومي وزيادة دخل الفرد وبالتالي رفاهية المجتمع.</w:t>
      </w:r>
    </w:p>
    <w:p w:rsidR="00011486" w:rsidRPr="00DE1D21" w:rsidRDefault="00011486" w:rsidP="00454572">
      <w:pPr>
        <w:pStyle w:val="ListParagraph"/>
        <w:numPr>
          <w:ilvl w:val="0"/>
          <w:numId w:val="40"/>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ا</w:t>
      </w:r>
      <w:r w:rsidRPr="00DE1D21">
        <w:rPr>
          <w:rFonts w:ascii="Simplified Arabic" w:hAnsi="Simplified Arabic" w:cs="Simplified Arabic"/>
          <w:sz w:val="24"/>
          <w:szCs w:val="24"/>
          <w:rtl/>
        </w:rPr>
        <w:t>لمستوى الثاني: التخطيط الإقليمي</w:t>
      </w:r>
    </w:p>
    <w:p w:rsidR="009C7E8F" w:rsidRDefault="00011486" w:rsidP="00C9339B">
      <w:pPr>
        <w:bidi/>
        <w:spacing w:line="360" w:lineRule="auto"/>
        <w:jc w:val="both"/>
        <w:rPr>
          <w:rFonts w:ascii="Simplified Arabic" w:hAnsi="Simplified Arabic" w:cs="Simplified Arabic"/>
          <w:sz w:val="24"/>
          <w:szCs w:val="24"/>
          <w:rtl/>
        </w:rPr>
      </w:pPr>
      <w:r w:rsidRPr="003F15D5">
        <w:rPr>
          <w:rFonts w:ascii="Simplified Arabic" w:hAnsi="Simplified Arabic" w:cs="Simplified Arabic"/>
          <w:sz w:val="24"/>
          <w:szCs w:val="24"/>
          <w:rtl/>
        </w:rPr>
        <w:t xml:space="preserve">هو همزة الوصل بين التخطيط القومي الشامل والتخطيط المحلي الشامل، حيث يقوم بالتوزيع المكاني لاستثمارات ومشروعات الخطة القومية في إطار المحددات والإمكانيات التي يمليها التخطيط العمراني المحلي على نحو لا يتعارض مع القواعد التخطيطية السليمة. لذلك فإن هذا المستوى من التخطيط يتعرض بصورة أكثر تفصيلاً من التخطيط القومي لتوزيع التجمعات العمرانية وكذلك استعمالات الأرض الحالية والمستقبلية، كذلك يتعرض لشبكة الطرق والنقل والمرور والربط بين التجمعات العمرانية وبعضها البعض سواء داخل الإقليم الواحد أو بين الأقاليم المختلفة للدولة. </w:t>
      </w:r>
    </w:p>
    <w:p w:rsidR="00011486" w:rsidRPr="00DE1D21" w:rsidRDefault="00011486" w:rsidP="00454572">
      <w:pPr>
        <w:pStyle w:val="ListParagraph"/>
        <w:numPr>
          <w:ilvl w:val="0"/>
          <w:numId w:val="40"/>
        </w:numPr>
        <w:bidi/>
        <w:spacing w:line="360" w:lineRule="auto"/>
        <w:jc w:val="both"/>
        <w:rPr>
          <w:rFonts w:ascii="Simplified Arabic" w:hAnsi="Simplified Arabic" w:cs="Simplified Arabic"/>
          <w:sz w:val="24"/>
          <w:szCs w:val="24"/>
        </w:rPr>
      </w:pPr>
      <w:r w:rsidRPr="00DE1D21">
        <w:rPr>
          <w:rFonts w:ascii="Simplified Arabic" w:hAnsi="Simplified Arabic" w:cs="Simplified Arabic"/>
          <w:sz w:val="24"/>
          <w:szCs w:val="24"/>
          <w:rtl/>
        </w:rPr>
        <w:t>المستوى الثالث: التخطيط المحلي</w:t>
      </w:r>
    </w:p>
    <w:p w:rsidR="00AB523F" w:rsidRDefault="00011486" w:rsidP="009C7E8F">
      <w:pPr>
        <w:bidi/>
        <w:spacing w:line="360" w:lineRule="auto"/>
        <w:jc w:val="both"/>
        <w:rPr>
          <w:rFonts w:ascii="Simplified Arabic" w:hAnsi="Simplified Arabic" w:cs="Simplified Arabic"/>
          <w:sz w:val="24"/>
          <w:szCs w:val="24"/>
          <w:rtl/>
        </w:rPr>
      </w:pPr>
      <w:r w:rsidRPr="00DE1D21">
        <w:rPr>
          <w:rFonts w:ascii="Simplified Arabic" w:hAnsi="Simplified Arabic" w:cs="Simplified Arabic"/>
          <w:sz w:val="24"/>
          <w:szCs w:val="24"/>
          <w:rtl/>
        </w:rPr>
        <w:t>ويختص بتخطيط التجمع العمراني ذاته سواء كان قرية أو مدينة ؛ وفيه يتم وضع المكونات المختلفة للمدينة من إسكان وخدمات ومناطق خضراء وشبكات طرق ومرافق في علاقات وظيفية متكاملة دون تعارض أو تناقض</w:t>
      </w:r>
      <w:r>
        <w:rPr>
          <w:rFonts w:ascii="Simplified Arabic" w:hAnsi="Simplified Arabic" w:cs="Simplified Arabic" w:hint="cs"/>
          <w:sz w:val="24"/>
          <w:szCs w:val="24"/>
          <w:rtl/>
        </w:rPr>
        <w:t xml:space="preserve"> </w:t>
      </w:r>
      <w:r w:rsidRPr="00DE1D21">
        <w:rPr>
          <w:rFonts w:ascii="Simplified Arabic" w:hAnsi="Simplified Arabic" w:cs="Simplified Arabic"/>
          <w:sz w:val="24"/>
          <w:szCs w:val="24"/>
          <w:rtl/>
        </w:rPr>
        <w:t>مما يحقق الراحة والرفاهية للسكان.</w:t>
      </w:r>
    </w:p>
    <w:p w:rsidR="00995BDD" w:rsidRDefault="00995BDD" w:rsidP="00995BDD">
      <w:pPr>
        <w:bidi/>
        <w:spacing w:line="360" w:lineRule="auto"/>
        <w:jc w:val="both"/>
        <w:rPr>
          <w:rFonts w:ascii="Simplified Arabic" w:hAnsi="Simplified Arabic" w:cs="Simplified Arabic"/>
          <w:sz w:val="24"/>
          <w:szCs w:val="24"/>
          <w:rtl/>
        </w:rPr>
      </w:pPr>
    </w:p>
    <w:p w:rsidR="00995BDD" w:rsidRPr="00DE1D21" w:rsidRDefault="00995BDD" w:rsidP="00995BDD">
      <w:pPr>
        <w:bidi/>
        <w:spacing w:line="360" w:lineRule="auto"/>
        <w:jc w:val="both"/>
        <w:rPr>
          <w:rFonts w:ascii="Simplified Arabic" w:hAnsi="Simplified Arabic" w:cs="Simplified Arabic"/>
          <w:sz w:val="24"/>
          <w:szCs w:val="24"/>
        </w:rPr>
      </w:pPr>
    </w:p>
    <w:p w:rsidR="00011486" w:rsidRPr="000B00FF" w:rsidRDefault="00011486" w:rsidP="000B00FF">
      <w:pPr>
        <w:bidi/>
        <w:rPr>
          <w:rFonts w:ascii="Simplified Arabic" w:hAnsi="Simplified Arabic" w:cs="Simplified Arabic"/>
          <w:b/>
          <w:bCs/>
          <w:sz w:val="24"/>
          <w:szCs w:val="24"/>
          <w:rtl/>
        </w:rPr>
      </w:pPr>
      <w:bookmarkStart w:id="61" w:name="_Toc135239024"/>
      <w:r w:rsidRPr="000B00FF">
        <w:rPr>
          <w:rFonts w:ascii="Simplified Arabic" w:hAnsi="Simplified Arabic" w:cs="Simplified Arabic"/>
          <w:b/>
          <w:bCs/>
          <w:sz w:val="24"/>
          <w:szCs w:val="24"/>
          <w:rtl/>
        </w:rPr>
        <w:lastRenderedPageBreak/>
        <w:t>2.2.5 مراحل التخطيط</w:t>
      </w:r>
      <w:bookmarkEnd w:id="61"/>
    </w:p>
    <w:p w:rsidR="00011486" w:rsidRPr="001D637D" w:rsidRDefault="00011486" w:rsidP="00011486">
      <w:pPr>
        <w:bidi/>
        <w:jc w:val="both"/>
        <w:rPr>
          <w:rFonts w:ascii="Simplified Arabic" w:hAnsi="Simplified Arabic" w:cs="Simplified Arabic"/>
          <w:sz w:val="24"/>
          <w:szCs w:val="24"/>
        </w:rPr>
      </w:pPr>
      <w:r w:rsidRPr="001D637D">
        <w:rPr>
          <w:rFonts w:ascii="Simplified Arabic" w:hAnsi="Simplified Arabic" w:cs="Simplified Arabic" w:hint="cs"/>
          <w:sz w:val="24"/>
          <w:szCs w:val="24"/>
          <w:rtl/>
        </w:rPr>
        <w:t xml:space="preserve">تقدم الدراسة مرحلتين رئيسيتين لتخطيط </w:t>
      </w:r>
      <w:r>
        <w:rPr>
          <w:rFonts w:ascii="Simplified Arabic" w:hAnsi="Simplified Arabic" w:cs="Simplified Arabic" w:hint="cs"/>
          <w:sz w:val="24"/>
          <w:szCs w:val="24"/>
          <w:rtl/>
        </w:rPr>
        <w:t>حدود التنظيم :</w:t>
      </w:r>
    </w:p>
    <w:p w:rsidR="00011486" w:rsidRPr="009C7E8F" w:rsidRDefault="00011486" w:rsidP="00454572">
      <w:pPr>
        <w:pStyle w:val="ListParagraph"/>
        <w:numPr>
          <w:ilvl w:val="0"/>
          <w:numId w:val="66"/>
        </w:numPr>
        <w:bidi/>
        <w:spacing w:line="360" w:lineRule="auto"/>
        <w:jc w:val="both"/>
        <w:rPr>
          <w:rFonts w:ascii="Simplified Arabic" w:hAnsi="Simplified Arabic" w:cs="Simplified Arabic"/>
          <w:sz w:val="24"/>
          <w:szCs w:val="24"/>
          <w:rtl/>
        </w:rPr>
      </w:pPr>
      <w:r w:rsidRPr="009C7E8F">
        <w:rPr>
          <w:rFonts w:ascii="Simplified Arabic" w:hAnsi="Simplified Arabic" w:cs="Simplified Arabic"/>
          <w:sz w:val="24"/>
          <w:szCs w:val="24"/>
          <w:rtl/>
        </w:rPr>
        <w:t>المرحلة الاولى: إعداد مخطط الحدود المستقبلة لنمو المنطقة المبينة، الذي يحدد السياسات والاستراتيجيات الرئيسية للتطوير الحضري المستقبلي.</w:t>
      </w:r>
    </w:p>
    <w:p w:rsidR="00011486" w:rsidRPr="0048442B" w:rsidRDefault="00011486" w:rsidP="00454572">
      <w:pPr>
        <w:pStyle w:val="ListParagraph"/>
        <w:numPr>
          <w:ilvl w:val="0"/>
          <w:numId w:val="66"/>
        </w:numPr>
        <w:bidi/>
        <w:spacing w:line="360" w:lineRule="auto"/>
        <w:jc w:val="both"/>
        <w:rPr>
          <w:rFonts w:ascii="Simplified Arabic" w:hAnsi="Simplified Arabic" w:cs="Simplified Arabic"/>
          <w:b/>
          <w:bCs/>
          <w:sz w:val="24"/>
          <w:szCs w:val="24"/>
        </w:rPr>
      </w:pPr>
      <w:r w:rsidRPr="009C7E8F">
        <w:rPr>
          <w:rFonts w:ascii="Simplified Arabic" w:hAnsi="Simplified Arabic" w:cs="Simplified Arabic"/>
          <w:sz w:val="24"/>
          <w:szCs w:val="24"/>
          <w:rtl/>
        </w:rPr>
        <w:t>المرحلة الثانية: وتشمل إعداد مجموعة من المخططات هي إعداد مخطط تفصيلي لاستخدامات الاراضي وتصنيفها ووضع احكاما خاصة للبناء في الاراضي التي تم تحديدها في المرحلة الزمنية الاولى</w:t>
      </w:r>
      <w:r w:rsidRPr="009C7E8F">
        <w:rPr>
          <w:rFonts w:ascii="Simplified Arabic" w:hAnsi="Simplified Arabic" w:cs="Simplified Arabic"/>
          <w:b/>
          <w:bCs/>
          <w:sz w:val="24"/>
          <w:szCs w:val="24"/>
          <w:rtl/>
        </w:rPr>
        <w:t>،</w:t>
      </w:r>
      <w:r w:rsidRPr="009C7E8F">
        <w:rPr>
          <w:rFonts w:ascii="Simplified Arabic" w:hAnsi="Simplified Arabic" w:cs="Simplified Arabic"/>
          <w:sz w:val="24"/>
          <w:szCs w:val="24"/>
          <w:rtl/>
        </w:rPr>
        <w:t xml:space="preserve"> بالإضافة الى مخططات قطاعية انتقائية</w:t>
      </w:r>
      <w:r w:rsidRPr="009C7E8F">
        <w:rPr>
          <w:rFonts w:ascii="Simplified Arabic" w:hAnsi="Simplified Arabic" w:cs="Simplified Arabic"/>
          <w:b/>
          <w:bCs/>
          <w:sz w:val="24"/>
          <w:szCs w:val="24"/>
          <w:rtl/>
        </w:rPr>
        <w:t xml:space="preserve"> ،</w:t>
      </w:r>
      <w:r w:rsidRPr="009C7E8F">
        <w:rPr>
          <w:rFonts w:ascii="Simplified Arabic" w:hAnsi="Simplified Arabic" w:cs="Simplified Arabic"/>
          <w:sz w:val="24"/>
          <w:szCs w:val="24"/>
          <w:rtl/>
        </w:rPr>
        <w:t xml:space="preserve"> والتي تستخدم لضمان توفير الخدمات في مناطق التطوير المستقبلي</w:t>
      </w:r>
      <w:r w:rsidRPr="009C7E8F">
        <w:rPr>
          <w:rFonts w:ascii="Simplified Arabic" w:hAnsi="Simplified Arabic" w:cs="Simplified Arabic"/>
          <w:b/>
          <w:bCs/>
          <w:sz w:val="24"/>
          <w:szCs w:val="24"/>
          <w:rtl/>
        </w:rPr>
        <w:t>،</w:t>
      </w:r>
      <w:r w:rsidRPr="009C7E8F">
        <w:rPr>
          <w:rFonts w:ascii="Simplified Arabic" w:hAnsi="Simplified Arabic" w:cs="Simplified Arabic"/>
          <w:sz w:val="24"/>
          <w:szCs w:val="24"/>
          <w:rtl/>
        </w:rPr>
        <w:t xml:space="preserve">  وهذه المرحلة التي نسعى من بعد هذا الدراسة الى بدء العمل فيها مستبقا للمدينة.</w:t>
      </w:r>
    </w:p>
    <w:p w:rsidR="00846BE4" w:rsidRPr="000B00FF" w:rsidRDefault="0048442B" w:rsidP="000B00FF">
      <w:pPr>
        <w:bidi/>
        <w:rPr>
          <w:rFonts w:ascii="Simplified Arabic" w:hAnsi="Simplified Arabic" w:cs="Simplified Arabic"/>
          <w:b/>
          <w:bCs/>
          <w:sz w:val="24"/>
          <w:szCs w:val="24"/>
          <w:rtl/>
        </w:rPr>
      </w:pPr>
      <w:bookmarkStart w:id="62" w:name="_Toc135239025"/>
      <w:r w:rsidRPr="000B00FF">
        <w:rPr>
          <w:rFonts w:ascii="Simplified Arabic" w:hAnsi="Simplified Arabic" w:cs="Simplified Arabic"/>
          <w:b/>
          <w:bCs/>
          <w:sz w:val="24"/>
          <w:szCs w:val="24"/>
          <w:rtl/>
        </w:rPr>
        <w:t>2.2.6 إعداد مخططات حدود التنظيم</w:t>
      </w:r>
      <w:bookmarkEnd w:id="62"/>
    </w:p>
    <w:p w:rsidR="00011486" w:rsidRPr="000B00FF" w:rsidRDefault="00011486" w:rsidP="000B00FF">
      <w:pPr>
        <w:bidi/>
        <w:rPr>
          <w:rFonts w:ascii="Simplified Arabic" w:hAnsi="Simplified Arabic" w:cs="Simplified Arabic"/>
          <w:b/>
          <w:bCs/>
          <w:sz w:val="24"/>
          <w:szCs w:val="24"/>
          <w:rtl/>
        </w:rPr>
      </w:pPr>
      <w:bookmarkStart w:id="63" w:name="_Toc135239026"/>
      <w:r w:rsidRPr="000B00FF">
        <w:rPr>
          <w:rFonts w:ascii="Simplified Arabic" w:hAnsi="Simplified Arabic" w:cs="Simplified Arabic"/>
          <w:b/>
          <w:bCs/>
          <w:sz w:val="24"/>
          <w:szCs w:val="24"/>
          <w:rtl/>
        </w:rPr>
        <w:t>2.2.6.1 التحليل العام للأوضاع الراهنة</w:t>
      </w:r>
      <w:bookmarkEnd w:id="63"/>
    </w:p>
    <w:p w:rsidR="00011486" w:rsidRPr="00D834FA" w:rsidRDefault="00011486" w:rsidP="00454572">
      <w:pPr>
        <w:pStyle w:val="ListParagraph"/>
        <w:numPr>
          <w:ilvl w:val="0"/>
          <w:numId w:val="73"/>
        </w:numPr>
        <w:bidi/>
        <w:spacing w:line="360" w:lineRule="auto"/>
        <w:jc w:val="both"/>
        <w:rPr>
          <w:rFonts w:ascii="Simplified Arabic" w:hAnsi="Simplified Arabic" w:cs="Simplified Arabic"/>
          <w:b/>
          <w:bCs/>
          <w:sz w:val="24"/>
          <w:szCs w:val="24"/>
          <w:rtl/>
        </w:rPr>
      </w:pPr>
      <w:r w:rsidRPr="00D834FA">
        <w:rPr>
          <w:rFonts w:ascii="Simplified Arabic" w:hAnsi="Simplified Arabic" w:cs="Simplified Arabic" w:hint="cs"/>
          <w:b/>
          <w:bCs/>
          <w:sz w:val="24"/>
          <w:szCs w:val="24"/>
          <w:rtl/>
        </w:rPr>
        <w:t xml:space="preserve">محددات ومشاكل التنمية </w:t>
      </w:r>
    </w:p>
    <w:p w:rsidR="00011486" w:rsidRPr="0090683B" w:rsidRDefault="00011486" w:rsidP="00011486">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حيث يتم تحديد محددات ومشاكل التنمية الخاصة بالمدينة بصورة عامة ومجمعة:</w:t>
      </w:r>
    </w:p>
    <w:p w:rsidR="000B00FF" w:rsidRPr="00C9339B" w:rsidRDefault="00011486" w:rsidP="00454572">
      <w:pPr>
        <w:pStyle w:val="ListParagraph"/>
        <w:numPr>
          <w:ilvl w:val="0"/>
          <w:numId w:val="72"/>
        </w:numPr>
        <w:bidi/>
        <w:spacing w:line="360" w:lineRule="auto"/>
        <w:jc w:val="both"/>
        <w:rPr>
          <w:rFonts w:ascii="Simplified Arabic" w:hAnsi="Simplified Arabic" w:cs="Simplified Arabic"/>
          <w:sz w:val="24"/>
          <w:szCs w:val="24"/>
          <w:rtl/>
        </w:rPr>
      </w:pPr>
      <w:r w:rsidRPr="00D834FA">
        <w:rPr>
          <w:rFonts w:ascii="Simplified Arabic" w:hAnsi="Simplified Arabic" w:cs="Simplified Arabic"/>
          <w:b/>
          <w:bCs/>
          <w:sz w:val="24"/>
          <w:szCs w:val="24"/>
          <w:rtl/>
        </w:rPr>
        <w:t>المحددات والمشاكل الطبيعية</w:t>
      </w:r>
      <w:r w:rsidRPr="009313DE">
        <w:rPr>
          <w:rFonts w:ascii="Simplified Arabic" w:hAnsi="Simplified Arabic" w:cs="Simplified Arabic"/>
          <w:sz w:val="24"/>
          <w:szCs w:val="24"/>
          <w:rtl/>
        </w:rPr>
        <w:t>: يتم تحديد المحددات والمشاكل البيئية الموجودة بالمدينة والمرتبطة بالعناصر الطبيعية</w:t>
      </w:r>
      <w:r w:rsidRPr="009313DE">
        <w:rPr>
          <w:rFonts w:ascii="Simplified Arabic" w:hAnsi="Simplified Arabic" w:cs="Simplified Arabic" w:hint="cs"/>
          <w:sz w:val="24"/>
          <w:szCs w:val="24"/>
          <w:rtl/>
        </w:rPr>
        <w:t xml:space="preserve"> </w:t>
      </w:r>
      <w:r w:rsidRPr="009313DE">
        <w:rPr>
          <w:rFonts w:ascii="Simplified Arabic" w:hAnsi="Simplified Arabic" w:cs="Simplified Arabic"/>
          <w:sz w:val="24"/>
          <w:szCs w:val="24"/>
          <w:rtl/>
        </w:rPr>
        <w:t>(اودية</w:t>
      </w:r>
      <w:r w:rsidRPr="009313DE">
        <w:rPr>
          <w:rFonts w:ascii="Simplified Arabic" w:hAnsi="Simplified Arabic" w:cs="Simplified Arabic"/>
          <w:b/>
          <w:bCs/>
          <w:sz w:val="24"/>
          <w:szCs w:val="24"/>
          <w:rtl/>
        </w:rPr>
        <w:t>،</w:t>
      </w:r>
      <w:r w:rsidRPr="009313DE">
        <w:rPr>
          <w:rFonts w:ascii="Simplified Arabic" w:hAnsi="Simplified Arabic" w:cs="Simplified Arabic"/>
          <w:sz w:val="24"/>
          <w:szCs w:val="24"/>
          <w:rtl/>
        </w:rPr>
        <w:t xml:space="preserve"> مجاري</w:t>
      </w:r>
      <w:r w:rsidRPr="009313DE">
        <w:rPr>
          <w:rFonts w:ascii="Simplified Arabic" w:hAnsi="Simplified Arabic" w:cs="Simplified Arabic"/>
          <w:b/>
          <w:bCs/>
          <w:sz w:val="24"/>
          <w:szCs w:val="24"/>
          <w:rtl/>
        </w:rPr>
        <w:t>،</w:t>
      </w:r>
      <w:r w:rsidRPr="009313DE">
        <w:rPr>
          <w:rFonts w:ascii="Simplified Arabic" w:hAnsi="Simplified Arabic" w:cs="Simplified Arabic"/>
          <w:sz w:val="24"/>
          <w:szCs w:val="24"/>
          <w:rtl/>
        </w:rPr>
        <w:t xml:space="preserve"> سهول</w:t>
      </w:r>
      <w:r w:rsidRPr="009313DE">
        <w:rPr>
          <w:rFonts w:ascii="Simplified Arabic" w:hAnsi="Simplified Arabic" w:cs="Simplified Arabic"/>
          <w:b/>
          <w:bCs/>
          <w:sz w:val="24"/>
          <w:szCs w:val="24"/>
          <w:rtl/>
        </w:rPr>
        <w:t>،</w:t>
      </w:r>
      <w:r w:rsidRPr="009313DE">
        <w:rPr>
          <w:rFonts w:ascii="Simplified Arabic" w:hAnsi="Simplified Arabic" w:cs="Simplified Arabic"/>
          <w:sz w:val="24"/>
          <w:szCs w:val="24"/>
          <w:rtl/>
        </w:rPr>
        <w:t xml:space="preserve"> مناط</w:t>
      </w:r>
      <w:r>
        <w:rPr>
          <w:rFonts w:ascii="Simplified Arabic" w:hAnsi="Simplified Arabic" w:cs="Simplified Arabic"/>
          <w:sz w:val="24"/>
          <w:szCs w:val="24"/>
          <w:rtl/>
        </w:rPr>
        <w:t>ق طبيعية كالمرتفعات والمنخفضات)،</w:t>
      </w:r>
      <w:r w:rsidRPr="009313DE">
        <w:rPr>
          <w:rFonts w:ascii="Simplified Arabic" w:hAnsi="Simplified Arabic" w:cs="Simplified Arabic"/>
          <w:sz w:val="24"/>
          <w:szCs w:val="24"/>
          <w:rtl/>
        </w:rPr>
        <w:t xml:space="preserve"> كما انه يتم تحديد المناطق التي يصعب استخدامها طبيعيا كالمناطق الكنتورية و الوعرة او ذات طبيعة صخرية.</w:t>
      </w:r>
    </w:p>
    <w:p w:rsidR="009C7E8F" w:rsidRPr="000B00FF" w:rsidRDefault="00846BE4" w:rsidP="000B00FF">
      <w:pPr>
        <w:bidi/>
        <w:rPr>
          <w:rFonts w:ascii="Simplified Arabic" w:hAnsi="Simplified Arabic" w:cs="Simplified Arabic"/>
          <w:b/>
          <w:bCs/>
          <w:sz w:val="24"/>
          <w:szCs w:val="24"/>
          <w:rtl/>
        </w:rPr>
      </w:pPr>
      <w:bookmarkStart w:id="64" w:name="_Toc135239027"/>
      <w:r w:rsidRPr="000B00FF">
        <w:rPr>
          <w:rFonts w:ascii="Simplified Arabic" w:hAnsi="Simplified Arabic" w:cs="Simplified Arabic"/>
          <w:b/>
          <w:bCs/>
          <w:sz w:val="24"/>
          <w:szCs w:val="24"/>
          <w:rtl/>
        </w:rPr>
        <w:t>2.2.6.2 تحديث مخطط الحدود التنظيمية</w:t>
      </w:r>
      <w:bookmarkEnd w:id="64"/>
    </w:p>
    <w:p w:rsidR="00011486" w:rsidRPr="00D834FA" w:rsidRDefault="00011486" w:rsidP="00454572">
      <w:pPr>
        <w:pStyle w:val="ListParagraph"/>
        <w:numPr>
          <w:ilvl w:val="0"/>
          <w:numId w:val="70"/>
        </w:numPr>
        <w:bidi/>
        <w:spacing w:line="360" w:lineRule="auto"/>
        <w:jc w:val="both"/>
        <w:rPr>
          <w:rFonts w:ascii="Simplified Arabic" w:hAnsi="Simplified Arabic" w:cs="Simplified Arabic"/>
          <w:b/>
          <w:bCs/>
          <w:sz w:val="24"/>
          <w:szCs w:val="24"/>
          <w:rtl/>
        </w:rPr>
      </w:pPr>
      <w:r w:rsidRPr="00D834FA">
        <w:rPr>
          <w:rFonts w:ascii="Simplified Arabic" w:hAnsi="Simplified Arabic" w:cs="Simplified Arabic" w:hint="cs"/>
          <w:b/>
          <w:bCs/>
          <w:sz w:val="24"/>
          <w:szCs w:val="24"/>
          <w:rtl/>
        </w:rPr>
        <w:t>الهدف من تحديث مخطط الحدود التنظيمية</w:t>
      </w:r>
    </w:p>
    <w:p w:rsidR="00011486" w:rsidRPr="0090683B" w:rsidRDefault="00011486" w:rsidP="00011486">
      <w:pPr>
        <w:bidi/>
        <w:spacing w:line="360" w:lineRule="auto"/>
        <w:jc w:val="both"/>
        <w:rPr>
          <w:rFonts w:ascii="Simplified Arabic" w:hAnsi="Simplified Arabic" w:cs="Simplified Arabic"/>
          <w:sz w:val="24"/>
          <w:szCs w:val="24"/>
          <w:rtl/>
        </w:rPr>
      </w:pPr>
      <w:r w:rsidRPr="0090683B">
        <w:rPr>
          <w:rFonts w:ascii="Simplified Arabic" w:hAnsi="Simplified Arabic" w:cs="Simplified Arabic"/>
          <w:sz w:val="24"/>
          <w:szCs w:val="24"/>
          <w:rtl/>
        </w:rPr>
        <w:t>يتم تحديث الحدود التنظيمية بأحد الهدفين :</w:t>
      </w:r>
    </w:p>
    <w:p w:rsidR="00011486" w:rsidRPr="0090683B" w:rsidRDefault="00011486" w:rsidP="00011486">
      <w:pPr>
        <w:bidi/>
        <w:spacing w:line="360" w:lineRule="auto"/>
        <w:jc w:val="both"/>
        <w:rPr>
          <w:rFonts w:ascii="Simplified Arabic" w:hAnsi="Simplified Arabic" w:cs="Simplified Arabic"/>
          <w:sz w:val="24"/>
          <w:szCs w:val="24"/>
          <w:rtl/>
        </w:rPr>
      </w:pPr>
      <w:r w:rsidRPr="0090683B">
        <w:rPr>
          <w:rFonts w:ascii="Simplified Arabic" w:hAnsi="Simplified Arabic" w:cs="Simplified Arabic"/>
          <w:sz w:val="24"/>
          <w:szCs w:val="24"/>
          <w:rtl/>
        </w:rPr>
        <w:t>الاول : أنها احد مراحل تنفيذ مخطط هيكلي معد سلفا ويجرى تحديثه ب</w:t>
      </w:r>
      <w:r>
        <w:rPr>
          <w:rFonts w:ascii="Simplified Arabic" w:hAnsi="Simplified Arabic" w:cs="Simplified Arabic"/>
          <w:sz w:val="24"/>
          <w:szCs w:val="24"/>
          <w:rtl/>
        </w:rPr>
        <w:t>شكل دوري كل فترة زمنية موصى بها</w:t>
      </w:r>
      <w:r>
        <w:rPr>
          <w:rFonts w:ascii="Simplified Arabic" w:hAnsi="Simplified Arabic" w:cs="Simplified Arabic" w:hint="cs"/>
          <w:sz w:val="24"/>
          <w:szCs w:val="24"/>
          <w:rtl/>
        </w:rPr>
        <w:t xml:space="preserve"> .</w:t>
      </w:r>
    </w:p>
    <w:p w:rsidR="00011486" w:rsidRPr="0090683B" w:rsidRDefault="00011486" w:rsidP="00011486">
      <w:pPr>
        <w:bidi/>
        <w:spacing w:line="360" w:lineRule="auto"/>
        <w:jc w:val="both"/>
        <w:rPr>
          <w:rFonts w:ascii="Simplified Arabic" w:hAnsi="Simplified Arabic" w:cs="Simplified Arabic"/>
          <w:sz w:val="24"/>
          <w:szCs w:val="24"/>
          <w:rtl/>
        </w:rPr>
      </w:pPr>
      <w:r w:rsidRPr="0090683B">
        <w:rPr>
          <w:rFonts w:ascii="Simplified Arabic" w:hAnsi="Simplified Arabic" w:cs="Simplified Arabic"/>
          <w:sz w:val="24"/>
          <w:szCs w:val="24"/>
          <w:rtl/>
        </w:rPr>
        <w:lastRenderedPageBreak/>
        <w:t>الثاني: تنفيذ لقرار إعادة النظر في توجيهات التخطيط الهيكلي للمدينة</w:t>
      </w:r>
      <w:r w:rsidRPr="00AB6C4D">
        <w:rPr>
          <w:rFonts w:ascii="Simplified Arabic" w:hAnsi="Simplified Arabic" w:cs="Simplified Arabic"/>
          <w:sz w:val="24"/>
          <w:szCs w:val="24"/>
          <w:rtl/>
        </w:rPr>
        <w:t>،</w:t>
      </w:r>
      <w:r w:rsidRPr="0090683B">
        <w:rPr>
          <w:rFonts w:ascii="Simplified Arabic" w:hAnsi="Simplified Arabic" w:cs="Simplified Arabic"/>
          <w:sz w:val="24"/>
          <w:szCs w:val="24"/>
          <w:rtl/>
        </w:rPr>
        <w:t xml:space="preserve">  ومن ثم يعاد النظر في المخطط ا</w:t>
      </w:r>
      <w:r>
        <w:rPr>
          <w:rFonts w:ascii="Simplified Arabic" w:hAnsi="Simplified Arabic" w:cs="Simplified Arabic"/>
          <w:sz w:val="24"/>
          <w:szCs w:val="24"/>
          <w:rtl/>
        </w:rPr>
        <w:t xml:space="preserve">لهيكلي الموضوع </w:t>
      </w:r>
      <w:r w:rsidRPr="00AB6C4D">
        <w:rPr>
          <w:rFonts w:ascii="Simplified Arabic" w:hAnsi="Simplified Arabic" w:cs="Simplified Arabic"/>
          <w:sz w:val="24"/>
          <w:szCs w:val="24"/>
          <w:rtl/>
        </w:rPr>
        <w:t>،</w:t>
      </w:r>
      <w:r w:rsidRPr="0090683B">
        <w:rPr>
          <w:rFonts w:ascii="Simplified Arabic" w:hAnsi="Simplified Arabic" w:cs="Simplified Arabic"/>
          <w:sz w:val="24"/>
          <w:szCs w:val="24"/>
          <w:rtl/>
        </w:rPr>
        <w:t xml:space="preserve"> وفي الاغلب يتم تحديث المخطط الهيكلي كل خمس سنوات.</w:t>
      </w:r>
    </w:p>
    <w:p w:rsidR="00011486" w:rsidRPr="00D834FA" w:rsidRDefault="00011486" w:rsidP="00454572">
      <w:pPr>
        <w:pStyle w:val="ListParagraph"/>
        <w:numPr>
          <w:ilvl w:val="0"/>
          <w:numId w:val="71"/>
        </w:numPr>
        <w:bidi/>
        <w:spacing w:line="360" w:lineRule="auto"/>
        <w:jc w:val="both"/>
        <w:rPr>
          <w:rFonts w:ascii="Simplified Arabic" w:hAnsi="Simplified Arabic" w:cs="Simplified Arabic"/>
          <w:b/>
          <w:bCs/>
          <w:sz w:val="24"/>
          <w:szCs w:val="24"/>
        </w:rPr>
      </w:pPr>
      <w:r w:rsidRPr="00D834FA">
        <w:rPr>
          <w:rFonts w:ascii="Simplified Arabic" w:hAnsi="Simplified Arabic" w:cs="Simplified Arabic"/>
          <w:b/>
          <w:bCs/>
          <w:sz w:val="24"/>
          <w:szCs w:val="24"/>
          <w:rtl/>
        </w:rPr>
        <w:t xml:space="preserve">خطوات تحديث الحدود التنظيمية </w:t>
      </w:r>
    </w:p>
    <w:p w:rsidR="00011486" w:rsidRPr="0090683B" w:rsidRDefault="00011486" w:rsidP="00745A77">
      <w:pPr>
        <w:bidi/>
        <w:spacing w:line="360" w:lineRule="auto"/>
        <w:jc w:val="both"/>
        <w:rPr>
          <w:rFonts w:ascii="Simplified Arabic" w:hAnsi="Simplified Arabic" w:cs="Simplified Arabic"/>
          <w:sz w:val="24"/>
          <w:szCs w:val="24"/>
          <w:rtl/>
        </w:rPr>
      </w:pPr>
      <w:r w:rsidRPr="0090683B">
        <w:rPr>
          <w:rFonts w:ascii="Simplified Arabic" w:hAnsi="Simplified Arabic" w:cs="Simplified Arabic"/>
          <w:sz w:val="24"/>
          <w:szCs w:val="24"/>
          <w:rtl/>
        </w:rPr>
        <w:t>ترتبط خطوات التحديث بالهدف من اجراء التحديث</w:t>
      </w:r>
      <w:r>
        <w:rPr>
          <w:rFonts w:ascii="Simplified Arabic" w:hAnsi="Simplified Arabic" w:cs="Simplified Arabic" w:hint="cs"/>
          <w:sz w:val="24"/>
          <w:szCs w:val="24"/>
          <w:rtl/>
        </w:rPr>
        <w:t>:</w:t>
      </w:r>
    </w:p>
    <w:p w:rsidR="00011486" w:rsidRDefault="00011486" w:rsidP="00745A77">
      <w:pPr>
        <w:bidi/>
        <w:spacing w:line="360" w:lineRule="auto"/>
        <w:jc w:val="both"/>
        <w:rPr>
          <w:rFonts w:ascii="Simplified Arabic" w:hAnsi="Simplified Arabic" w:cs="Simplified Arabic"/>
          <w:sz w:val="24"/>
          <w:szCs w:val="24"/>
          <w:rtl/>
        </w:rPr>
      </w:pPr>
      <w:r w:rsidRPr="0090683B">
        <w:rPr>
          <w:rFonts w:ascii="Simplified Arabic" w:hAnsi="Simplified Arabic" w:cs="Simplified Arabic"/>
          <w:sz w:val="24"/>
          <w:szCs w:val="24"/>
          <w:rtl/>
        </w:rPr>
        <w:t>المستوى الاول : تحديث البيانات والمعلومات التي تغذي مراحل تنفيذ تخطيط الحدود التنظيمية</w:t>
      </w:r>
      <w:r w:rsidRPr="00AB6C4D">
        <w:rPr>
          <w:rFonts w:ascii="Simplified Arabic" w:hAnsi="Simplified Arabic" w:cs="Simplified Arabic"/>
          <w:sz w:val="24"/>
          <w:szCs w:val="24"/>
          <w:rtl/>
        </w:rPr>
        <w:t>،</w:t>
      </w:r>
      <w:r w:rsidRPr="0090683B">
        <w:rPr>
          <w:rFonts w:ascii="Simplified Arabic" w:hAnsi="Simplified Arabic" w:cs="Simplified Arabic"/>
          <w:sz w:val="24"/>
          <w:szCs w:val="24"/>
          <w:rtl/>
        </w:rPr>
        <w:t xml:space="preserve"> ويتم بناء عليها مراقبة سير المخطط في مراحله الزمنية وسرعة التصرف باتخاذ القرارات المن</w:t>
      </w:r>
      <w:r>
        <w:rPr>
          <w:rFonts w:ascii="Simplified Arabic" w:hAnsi="Simplified Arabic" w:cs="Simplified Arabic"/>
          <w:sz w:val="24"/>
          <w:szCs w:val="24"/>
          <w:rtl/>
        </w:rPr>
        <w:t>اسبة</w:t>
      </w:r>
      <w:r w:rsidRPr="00ED3DD3">
        <w:rPr>
          <w:rFonts w:ascii="Simplified Arabic" w:hAnsi="Simplified Arabic" w:cs="Simplified Arabic"/>
          <w:sz w:val="24"/>
          <w:szCs w:val="24"/>
          <w:rtl/>
        </w:rPr>
        <w:t>،</w:t>
      </w:r>
      <w:r>
        <w:rPr>
          <w:rFonts w:ascii="Simplified Arabic" w:hAnsi="Simplified Arabic" w:cs="Simplified Arabic"/>
          <w:sz w:val="24"/>
          <w:szCs w:val="24"/>
        </w:rPr>
        <w:t xml:space="preserve"> </w:t>
      </w:r>
      <w:r>
        <w:rPr>
          <w:rFonts w:ascii="Simplified Arabic" w:hAnsi="Simplified Arabic" w:cs="Simplified Arabic"/>
          <w:sz w:val="24"/>
          <w:szCs w:val="24"/>
          <w:rtl/>
        </w:rPr>
        <w:t>سواء في تعديل بعض مجرياته</w:t>
      </w:r>
      <w:r w:rsidRPr="00AB6C4D">
        <w:rPr>
          <w:rFonts w:ascii="Simplified Arabic" w:hAnsi="Simplified Arabic" w:cs="Simplified Arabic"/>
          <w:sz w:val="24"/>
          <w:szCs w:val="24"/>
          <w:rtl/>
        </w:rPr>
        <w:t>،</w:t>
      </w:r>
      <w:r w:rsidRPr="0090683B">
        <w:rPr>
          <w:rFonts w:ascii="Simplified Arabic" w:hAnsi="Simplified Arabic" w:cs="Simplified Arabic"/>
          <w:sz w:val="24"/>
          <w:szCs w:val="24"/>
          <w:rtl/>
        </w:rPr>
        <w:t xml:space="preserve"> او تعديل بعض اجراءاته.</w:t>
      </w:r>
    </w:p>
    <w:p w:rsidR="00846BE4" w:rsidRPr="00995BDD" w:rsidRDefault="00846BE4" w:rsidP="00995BDD">
      <w:pPr>
        <w:bidi/>
        <w:spacing w:line="360" w:lineRule="auto"/>
        <w:jc w:val="both"/>
        <w:rPr>
          <w:rFonts w:ascii="Simplified Arabic" w:hAnsi="Simplified Arabic" w:cs="Simplified Arabic"/>
          <w:b/>
          <w:bCs/>
          <w:sz w:val="24"/>
          <w:szCs w:val="24"/>
          <w:rtl/>
        </w:rPr>
      </w:pPr>
      <w:r w:rsidRPr="00995BDD">
        <w:rPr>
          <w:rFonts w:ascii="Simplified Arabic" w:hAnsi="Simplified Arabic" w:cs="Simplified Arabic"/>
          <w:b/>
          <w:bCs/>
          <w:sz w:val="24"/>
          <w:szCs w:val="24"/>
          <w:rtl/>
        </w:rPr>
        <w:t>2.2.6.</w:t>
      </w:r>
      <w:r w:rsidR="00995BDD">
        <w:rPr>
          <w:rFonts w:ascii="Simplified Arabic" w:hAnsi="Simplified Arabic" w:cs="Simplified Arabic" w:hint="cs"/>
          <w:b/>
          <w:bCs/>
          <w:sz w:val="24"/>
          <w:szCs w:val="24"/>
          <w:rtl/>
        </w:rPr>
        <w:t>3</w:t>
      </w:r>
      <w:r w:rsidRPr="00995BDD">
        <w:rPr>
          <w:rFonts w:ascii="Simplified Arabic" w:hAnsi="Simplified Arabic" w:cs="Simplified Arabic"/>
          <w:b/>
          <w:bCs/>
          <w:sz w:val="24"/>
          <w:szCs w:val="24"/>
          <w:rtl/>
        </w:rPr>
        <w:t xml:space="preserve"> </w:t>
      </w:r>
      <w:r w:rsidRPr="00995BDD">
        <w:rPr>
          <w:rFonts w:ascii="Simplified Arabic" w:hAnsi="Simplified Arabic" w:cs="Simplified Arabic" w:hint="cs"/>
          <w:b/>
          <w:bCs/>
          <w:sz w:val="24"/>
          <w:szCs w:val="24"/>
          <w:rtl/>
        </w:rPr>
        <w:t>المخرجات النهائية للحدود التنظيمية</w:t>
      </w:r>
    </w:p>
    <w:p w:rsidR="00011486" w:rsidRPr="0082560C" w:rsidRDefault="00011486" w:rsidP="00011486">
      <w:p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تتعدد المخرجات النهائية للحدود التنظيمية وتتباين في اشكالها من تقارير وخرائط ملونه وبرامج</w:t>
      </w:r>
      <w:r w:rsidRPr="00AB6C4D">
        <w:rPr>
          <w:rFonts w:ascii="Simplified Arabic" w:hAnsi="Simplified Arabic" w:cs="Simplified Arabic"/>
          <w:sz w:val="24"/>
          <w:szCs w:val="24"/>
          <w:rtl/>
        </w:rPr>
        <w:t>،</w:t>
      </w:r>
      <w:r>
        <w:rPr>
          <w:rFonts w:ascii="Simplified Arabic" w:hAnsi="Simplified Arabic" w:cs="Simplified Arabic"/>
          <w:sz w:val="24"/>
          <w:szCs w:val="24"/>
          <w:rtl/>
        </w:rPr>
        <w:t xml:space="preserve"> ومسجل عل</w:t>
      </w:r>
      <w:r>
        <w:rPr>
          <w:rFonts w:ascii="Simplified Arabic" w:hAnsi="Simplified Arabic" w:cs="Simplified Arabic" w:hint="cs"/>
          <w:sz w:val="24"/>
          <w:szCs w:val="24"/>
          <w:rtl/>
        </w:rPr>
        <w:t>يها</w:t>
      </w:r>
      <w:r w:rsidRPr="0082560C">
        <w:rPr>
          <w:rFonts w:ascii="Simplified Arabic" w:hAnsi="Simplified Arabic" w:cs="Simplified Arabic"/>
          <w:sz w:val="24"/>
          <w:szCs w:val="24"/>
          <w:rtl/>
        </w:rPr>
        <w:t xml:space="preserve"> </w:t>
      </w:r>
      <w:r>
        <w:rPr>
          <w:rFonts w:ascii="Simplified Arabic" w:hAnsi="Simplified Arabic" w:cs="Simplified Arabic"/>
          <w:sz w:val="24"/>
          <w:szCs w:val="24"/>
          <w:rtl/>
        </w:rPr>
        <w:t>بشكل مختصر</w:t>
      </w:r>
      <w:r>
        <w:rPr>
          <w:rFonts w:ascii="Simplified Arabic" w:hAnsi="Simplified Arabic" w:cs="Simplified Arabic" w:hint="cs"/>
          <w:sz w:val="24"/>
          <w:szCs w:val="24"/>
          <w:rtl/>
        </w:rPr>
        <w:t xml:space="preserve"> </w:t>
      </w:r>
      <w:r w:rsidRPr="0082560C">
        <w:rPr>
          <w:rFonts w:ascii="Simplified Arabic" w:hAnsi="Simplified Arabic" w:cs="Simplified Arabic"/>
          <w:sz w:val="24"/>
          <w:szCs w:val="24"/>
          <w:rtl/>
        </w:rPr>
        <w:t>العناصر التالية:</w:t>
      </w:r>
    </w:p>
    <w:p w:rsidR="00011486" w:rsidRPr="00367812" w:rsidRDefault="00011486" w:rsidP="002650D0">
      <w:pPr>
        <w:pStyle w:val="ListParagraph"/>
        <w:numPr>
          <w:ilvl w:val="0"/>
          <w:numId w:val="4"/>
        </w:numPr>
        <w:bidi/>
        <w:spacing w:line="360" w:lineRule="auto"/>
        <w:jc w:val="both"/>
        <w:rPr>
          <w:rFonts w:ascii="Simplified Arabic" w:hAnsi="Simplified Arabic" w:cs="Simplified Arabic"/>
          <w:sz w:val="24"/>
          <w:szCs w:val="24"/>
        </w:rPr>
      </w:pPr>
      <w:r w:rsidRPr="00367812">
        <w:rPr>
          <w:rFonts w:ascii="Simplified Arabic" w:hAnsi="Simplified Arabic" w:cs="Simplified Arabic"/>
          <w:sz w:val="24"/>
          <w:szCs w:val="24"/>
          <w:rtl/>
        </w:rPr>
        <w:t>هدف المشروع</w:t>
      </w:r>
      <w:r>
        <w:rPr>
          <w:rFonts w:ascii="Simplified Arabic" w:hAnsi="Simplified Arabic" w:cs="Simplified Arabic" w:hint="cs"/>
          <w:sz w:val="24"/>
          <w:szCs w:val="24"/>
          <w:rtl/>
        </w:rPr>
        <w:t>.</w:t>
      </w:r>
    </w:p>
    <w:p w:rsidR="00011486" w:rsidRPr="00367812" w:rsidRDefault="00011486" w:rsidP="002650D0">
      <w:pPr>
        <w:pStyle w:val="ListParagraph"/>
        <w:numPr>
          <w:ilvl w:val="0"/>
          <w:numId w:val="4"/>
        </w:numPr>
        <w:bidi/>
        <w:spacing w:line="360" w:lineRule="auto"/>
        <w:jc w:val="both"/>
        <w:rPr>
          <w:rFonts w:ascii="Simplified Arabic" w:hAnsi="Simplified Arabic" w:cs="Simplified Arabic"/>
          <w:sz w:val="24"/>
          <w:szCs w:val="24"/>
        </w:rPr>
      </w:pPr>
      <w:r w:rsidRPr="00367812">
        <w:rPr>
          <w:rFonts w:ascii="Simplified Arabic" w:hAnsi="Simplified Arabic" w:cs="Simplified Arabic"/>
          <w:sz w:val="24"/>
          <w:szCs w:val="24"/>
          <w:rtl/>
        </w:rPr>
        <w:t>أهم مؤشرات التنمية</w:t>
      </w:r>
      <w:r>
        <w:rPr>
          <w:rFonts w:ascii="Simplified Arabic" w:hAnsi="Simplified Arabic" w:cs="Simplified Arabic" w:hint="cs"/>
          <w:sz w:val="24"/>
          <w:szCs w:val="24"/>
          <w:rtl/>
        </w:rPr>
        <w:t>.</w:t>
      </w:r>
    </w:p>
    <w:p w:rsidR="00011486" w:rsidRPr="00367812" w:rsidRDefault="00011486" w:rsidP="002650D0">
      <w:pPr>
        <w:pStyle w:val="ListParagraph"/>
        <w:numPr>
          <w:ilvl w:val="0"/>
          <w:numId w:val="4"/>
        </w:numPr>
        <w:bidi/>
        <w:spacing w:line="360" w:lineRule="auto"/>
        <w:jc w:val="both"/>
        <w:rPr>
          <w:rFonts w:ascii="Simplified Arabic" w:hAnsi="Simplified Arabic" w:cs="Simplified Arabic"/>
          <w:sz w:val="24"/>
          <w:szCs w:val="24"/>
        </w:rPr>
      </w:pPr>
      <w:r w:rsidRPr="00367812">
        <w:rPr>
          <w:rFonts w:ascii="Simplified Arabic" w:hAnsi="Simplified Arabic" w:cs="Simplified Arabic"/>
          <w:sz w:val="24"/>
          <w:szCs w:val="24"/>
          <w:rtl/>
        </w:rPr>
        <w:t>أهم اليات تنفيذ الحدود التنظيمية</w:t>
      </w:r>
      <w:r>
        <w:rPr>
          <w:rFonts w:ascii="Simplified Arabic" w:hAnsi="Simplified Arabic" w:cs="Simplified Arabic" w:hint="cs"/>
          <w:sz w:val="24"/>
          <w:szCs w:val="24"/>
          <w:rtl/>
        </w:rPr>
        <w:t>.</w:t>
      </w:r>
    </w:p>
    <w:p w:rsidR="00011486" w:rsidRPr="00367812" w:rsidRDefault="00011486" w:rsidP="002650D0">
      <w:pPr>
        <w:pStyle w:val="ListParagraph"/>
        <w:numPr>
          <w:ilvl w:val="0"/>
          <w:numId w:val="4"/>
        </w:numPr>
        <w:bidi/>
        <w:spacing w:line="360" w:lineRule="auto"/>
        <w:jc w:val="both"/>
        <w:rPr>
          <w:rFonts w:ascii="Simplified Arabic" w:hAnsi="Simplified Arabic" w:cs="Simplified Arabic"/>
          <w:sz w:val="24"/>
          <w:szCs w:val="24"/>
        </w:rPr>
      </w:pPr>
      <w:r w:rsidRPr="00367812">
        <w:rPr>
          <w:rFonts w:ascii="Simplified Arabic" w:hAnsi="Simplified Arabic" w:cs="Simplified Arabic"/>
          <w:sz w:val="24"/>
          <w:szCs w:val="24"/>
          <w:rtl/>
        </w:rPr>
        <w:t>الاشتراطات واللوائح التنظيمية الكفيلة بتنفيذ مخططات الحدود التنظيمية.</w:t>
      </w:r>
    </w:p>
    <w:p w:rsidR="00011486" w:rsidRPr="003B0268" w:rsidRDefault="00011486" w:rsidP="002650D0">
      <w:pPr>
        <w:pStyle w:val="ListParagraph"/>
        <w:numPr>
          <w:ilvl w:val="0"/>
          <w:numId w:val="4"/>
        </w:numPr>
        <w:bidi/>
        <w:spacing w:line="360" w:lineRule="auto"/>
        <w:jc w:val="both"/>
        <w:rPr>
          <w:rFonts w:ascii="Simplified Arabic" w:hAnsi="Simplified Arabic" w:cs="Simplified Arabic"/>
          <w:sz w:val="24"/>
          <w:szCs w:val="24"/>
          <w:rtl/>
        </w:rPr>
      </w:pPr>
      <w:r w:rsidRPr="00367812">
        <w:rPr>
          <w:rFonts w:ascii="Simplified Arabic" w:hAnsi="Simplified Arabic" w:cs="Simplified Arabic"/>
          <w:sz w:val="24"/>
          <w:szCs w:val="24"/>
          <w:rtl/>
        </w:rPr>
        <w:t>اعتماد الحدود التنظيمية للمدينة</w:t>
      </w:r>
      <w:r>
        <w:rPr>
          <w:rFonts w:ascii="Simplified Arabic" w:hAnsi="Simplified Arabic" w:cs="Simplified Arabic" w:hint="cs"/>
          <w:sz w:val="24"/>
          <w:szCs w:val="24"/>
          <w:rtl/>
        </w:rPr>
        <w:t>.</w:t>
      </w:r>
    </w:p>
    <w:p w:rsidR="00011486" w:rsidRPr="009313DE" w:rsidRDefault="00011486" w:rsidP="00011486">
      <w:pPr>
        <w:bidi/>
        <w:spacing w:line="360" w:lineRule="auto"/>
        <w:ind w:left="360"/>
        <w:jc w:val="both"/>
        <w:rPr>
          <w:rFonts w:ascii="Simplified Arabic" w:hAnsi="Simplified Arabic" w:cs="Simplified Arabic"/>
          <w:sz w:val="24"/>
          <w:szCs w:val="24"/>
          <w:rtl/>
        </w:rPr>
      </w:pPr>
      <w:r w:rsidRPr="009313DE">
        <w:rPr>
          <w:rFonts w:ascii="Simplified Arabic" w:hAnsi="Simplified Arabic" w:cs="Simplified Arabic"/>
          <w:sz w:val="24"/>
          <w:szCs w:val="24"/>
          <w:rtl/>
        </w:rPr>
        <w:t xml:space="preserve">الجهات المسؤولة عن المصادقة على الحدود التنظيمية </w:t>
      </w:r>
      <w:r w:rsidR="00806205">
        <w:rPr>
          <w:rFonts w:ascii="Simplified Arabic" w:hAnsi="Simplified Arabic" w:cs="Simplified Arabic" w:hint="cs"/>
          <w:sz w:val="24"/>
          <w:szCs w:val="24"/>
          <w:rtl/>
        </w:rPr>
        <w:t>:</w:t>
      </w:r>
    </w:p>
    <w:p w:rsidR="00011486" w:rsidRPr="00367812" w:rsidRDefault="00011486" w:rsidP="00454572">
      <w:pPr>
        <w:pStyle w:val="ListParagraph"/>
        <w:numPr>
          <w:ilvl w:val="0"/>
          <w:numId w:val="69"/>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 xml:space="preserve">مجلس التنظيم الاعلى </w:t>
      </w:r>
    </w:p>
    <w:p w:rsidR="00AB523F" w:rsidRDefault="00011486" w:rsidP="00454572">
      <w:pPr>
        <w:pStyle w:val="ListParagraph"/>
        <w:numPr>
          <w:ilvl w:val="0"/>
          <w:numId w:val="69"/>
        </w:numPr>
        <w:bidi/>
        <w:spacing w:line="360" w:lineRule="auto"/>
        <w:jc w:val="both"/>
        <w:rPr>
          <w:rFonts w:ascii="Simplified Arabic" w:hAnsi="Simplified Arabic" w:cs="Simplified Arabic"/>
          <w:sz w:val="24"/>
          <w:szCs w:val="24"/>
        </w:rPr>
      </w:pPr>
      <w:r>
        <w:rPr>
          <w:rFonts w:ascii="Simplified Arabic" w:hAnsi="Simplified Arabic" w:cs="Simplified Arabic"/>
          <w:sz w:val="24"/>
          <w:szCs w:val="24"/>
          <w:rtl/>
        </w:rPr>
        <w:t>وزارة الحكم المحل</w:t>
      </w:r>
      <w:r>
        <w:rPr>
          <w:rFonts w:ascii="Simplified Arabic" w:hAnsi="Simplified Arabic" w:cs="Simplified Arabic" w:hint="cs"/>
          <w:sz w:val="24"/>
          <w:szCs w:val="24"/>
          <w:rtl/>
        </w:rPr>
        <w:t>ي</w:t>
      </w:r>
      <w:r w:rsidR="00995BDD">
        <w:rPr>
          <w:rFonts w:ascii="Simplified Arabic" w:hAnsi="Simplified Arabic" w:cs="Simplified Arabic" w:hint="cs"/>
          <w:sz w:val="24"/>
          <w:szCs w:val="24"/>
          <w:rtl/>
        </w:rPr>
        <w:t>.</w:t>
      </w:r>
    </w:p>
    <w:p w:rsidR="00995BDD" w:rsidRDefault="00995BDD" w:rsidP="00995BDD">
      <w:pPr>
        <w:bidi/>
        <w:spacing w:line="360" w:lineRule="auto"/>
        <w:jc w:val="both"/>
        <w:rPr>
          <w:rFonts w:ascii="Simplified Arabic" w:hAnsi="Simplified Arabic" w:cs="Simplified Arabic"/>
          <w:sz w:val="24"/>
          <w:szCs w:val="24"/>
          <w:rtl/>
        </w:rPr>
      </w:pPr>
    </w:p>
    <w:p w:rsidR="00995BDD" w:rsidRPr="00995BDD" w:rsidRDefault="00995BDD" w:rsidP="00995BDD">
      <w:pPr>
        <w:bidi/>
        <w:spacing w:line="360" w:lineRule="auto"/>
        <w:jc w:val="both"/>
        <w:rPr>
          <w:rFonts w:ascii="Simplified Arabic" w:hAnsi="Simplified Arabic" w:cs="Simplified Arabic"/>
          <w:sz w:val="24"/>
          <w:szCs w:val="24"/>
        </w:rPr>
      </w:pPr>
    </w:p>
    <w:p w:rsidR="00011486" w:rsidRPr="000B00FF" w:rsidRDefault="00011486" w:rsidP="000B00FF">
      <w:pPr>
        <w:jc w:val="right"/>
        <w:rPr>
          <w:rFonts w:ascii="Simplified Arabic" w:hAnsi="Simplified Arabic" w:cs="Simplified Arabic"/>
          <w:b/>
          <w:bCs/>
          <w:sz w:val="28"/>
          <w:szCs w:val="28"/>
          <w:rtl/>
        </w:rPr>
      </w:pPr>
      <w:bookmarkStart w:id="65" w:name="_Toc135239028"/>
      <w:r w:rsidRPr="000B00FF">
        <w:rPr>
          <w:rFonts w:ascii="Simplified Arabic" w:hAnsi="Simplified Arabic" w:cs="Simplified Arabic"/>
          <w:b/>
          <w:bCs/>
          <w:sz w:val="28"/>
          <w:szCs w:val="28"/>
          <w:rtl/>
        </w:rPr>
        <w:lastRenderedPageBreak/>
        <w:t>2.3 ظاهرة التحضر</w:t>
      </w:r>
      <w:bookmarkEnd w:id="65"/>
      <w:r w:rsidRPr="000B00FF">
        <w:rPr>
          <w:rFonts w:ascii="Simplified Arabic" w:hAnsi="Simplified Arabic" w:cs="Simplified Arabic"/>
          <w:b/>
          <w:bCs/>
          <w:sz w:val="28"/>
          <w:szCs w:val="28"/>
          <w:rtl/>
        </w:rPr>
        <w:t xml:space="preserve"> </w:t>
      </w:r>
    </w:p>
    <w:p w:rsidR="00011486" w:rsidRPr="00995BDD" w:rsidRDefault="00011486" w:rsidP="00745A77">
      <w:pPr>
        <w:bidi/>
        <w:spacing w:line="360" w:lineRule="auto"/>
        <w:jc w:val="both"/>
        <w:rPr>
          <w:rFonts w:ascii="Simplified Arabic" w:hAnsi="Simplified Arabic" w:cs="Simplified Arabic"/>
          <w:sz w:val="24"/>
          <w:szCs w:val="24"/>
        </w:rPr>
      </w:pPr>
      <w:r w:rsidRPr="00995BDD">
        <w:rPr>
          <w:rFonts w:ascii="Simplified Arabic" w:hAnsi="Simplified Arabic" w:cs="Simplified Arabic"/>
          <w:sz w:val="24"/>
          <w:szCs w:val="24"/>
          <w:rtl/>
        </w:rPr>
        <w:t>شكل مفهوم الحضر والذي يرتبط بشكل مباشر بالمدن مصطلحاً قديما شهدته المدن قبل أكثر من 3500 عام ق.م، كالمدن التي ظهرت فيها الحضارات القديمة كما في العراق ومصر. إلا أن ظاهرة التحضر هي نسبياً ظاهرة جديدة، حيث تعتبر وليدة الثورة الصناعية وترتبط بشكل كبير بما يسمى بالحضرية والنمو الحضري اللتان ترتبطان بشكل أكبر بنمط الحياة، بمعنى قد يتواجد مجتمع حضري في الكثير من التجمعات السكانية المتواجدة في غير المدن. وفي هذا السياق، يشير ديفيس أنه قبل عام 1850، لم يكن من الممكن وصف أي مجتمع بأنه ذو طبيعة حضرية. لكن اليوم، يمكننا وصف جميع الدول الصناعية والكثير من البلدان النامية بأنها مجتمعات حضرية، علاوة على أن العالم بشكل عام أصبح أكثر حضرية بمرور الوقت، وذلك مع استمرار توجه الذين يعيشون في المجتمعات الأقل تطوراً إلى المجتمعات الأكثر تقدماً. (</w:t>
      </w:r>
      <w:r w:rsidRPr="00995BDD">
        <w:rPr>
          <w:rFonts w:ascii="Simplified Arabic" w:hAnsi="Simplified Arabic" w:cs="Simplified Arabic"/>
          <w:b/>
          <w:bCs/>
          <w:sz w:val="24"/>
          <w:szCs w:val="24"/>
          <w:rtl/>
        </w:rPr>
        <w:t>2001</w:t>
      </w:r>
      <w:r w:rsidRPr="00995BDD">
        <w:rPr>
          <w:rFonts w:ascii="Simplified Arabic" w:hAnsi="Simplified Arabic" w:cs="Simplified Arabic"/>
          <w:b/>
          <w:bCs/>
          <w:sz w:val="24"/>
          <w:szCs w:val="24"/>
        </w:rPr>
        <w:t xml:space="preserve"> Frey &amp; Zimmer,</w:t>
      </w:r>
      <w:r w:rsidRPr="00995BDD">
        <w:rPr>
          <w:rFonts w:ascii="Simplified Arabic" w:hAnsi="Simplified Arabic" w:cs="Simplified Arabic"/>
          <w:b/>
          <w:bCs/>
          <w:sz w:val="24"/>
          <w:szCs w:val="24"/>
          <w:rtl/>
        </w:rPr>
        <w:t>)</w:t>
      </w:r>
    </w:p>
    <w:p w:rsidR="00011486" w:rsidRPr="000B00FF" w:rsidRDefault="00011486" w:rsidP="000B00FF">
      <w:pPr>
        <w:bidi/>
        <w:rPr>
          <w:rFonts w:ascii="Simplified Arabic" w:hAnsi="Simplified Arabic" w:cs="Simplified Arabic"/>
          <w:b/>
          <w:bCs/>
          <w:sz w:val="24"/>
          <w:szCs w:val="24"/>
        </w:rPr>
      </w:pPr>
      <w:bookmarkStart w:id="66" w:name="_Toc135239029"/>
      <w:r w:rsidRPr="000B00FF">
        <w:rPr>
          <w:rFonts w:ascii="Simplified Arabic" w:hAnsi="Simplified Arabic" w:cs="Simplified Arabic"/>
          <w:b/>
          <w:bCs/>
          <w:sz w:val="24"/>
          <w:szCs w:val="24"/>
          <w:rtl/>
        </w:rPr>
        <w:t>2.3.1 مفهوم التحضر</w:t>
      </w:r>
      <w:bookmarkEnd w:id="66"/>
    </w:p>
    <w:p w:rsidR="00011486" w:rsidRPr="00995BDD" w:rsidRDefault="00011486" w:rsidP="00011486">
      <w:pPr>
        <w:bidi/>
        <w:spacing w:line="360" w:lineRule="auto"/>
        <w:jc w:val="both"/>
        <w:rPr>
          <w:rFonts w:ascii="Simplified Arabic" w:hAnsi="Simplified Arabic" w:cs="Simplified Arabic"/>
          <w:sz w:val="24"/>
          <w:szCs w:val="24"/>
          <w:rtl/>
        </w:rPr>
      </w:pPr>
      <w:r w:rsidRPr="00995BDD">
        <w:rPr>
          <w:rFonts w:ascii="Simplified Arabic" w:hAnsi="Simplified Arabic" w:cs="Simplified Arabic"/>
          <w:sz w:val="24"/>
          <w:szCs w:val="24"/>
          <w:rtl/>
        </w:rPr>
        <w:t xml:space="preserve">تمت الإشارة إلى تعريف التحضر في عدة مراجع، مثلاً نلاحظ في تحديد جيرالد بريز </w:t>
      </w:r>
      <w:r w:rsidRPr="00995BDD">
        <w:rPr>
          <w:rFonts w:ascii="Simplified Arabic" w:hAnsi="Simplified Arabic" w:cs="Simplified Arabic"/>
          <w:b/>
          <w:bCs/>
          <w:sz w:val="24"/>
          <w:szCs w:val="24"/>
        </w:rPr>
        <w:t>Gerald</w:t>
      </w:r>
      <w:r w:rsidRPr="00995BDD">
        <w:rPr>
          <w:rFonts w:ascii="Simplified Arabic" w:hAnsi="Simplified Arabic" w:cs="Simplified Arabic"/>
          <w:sz w:val="24"/>
          <w:szCs w:val="24"/>
          <w:rtl/>
        </w:rPr>
        <w:t>‏ أن التحضر : عملية تغير كمي وكيفي معاً، تؤدي إلى تحولات كبيرة في خصائص في ‏</w:t>
      </w:r>
      <w:r w:rsidRPr="00995BDD">
        <w:rPr>
          <w:rFonts w:ascii="Simplified Arabic" w:hAnsi="Simplified Arabic" w:cs="Simplified Arabic"/>
          <w:b/>
          <w:bCs/>
          <w:sz w:val="24"/>
          <w:szCs w:val="24"/>
        </w:rPr>
        <w:t>Breese</w:t>
      </w:r>
      <w:r w:rsidRPr="00995BDD">
        <w:rPr>
          <w:rFonts w:ascii="Simplified Arabic" w:hAnsi="Simplified Arabic" w:cs="Simplified Arabic"/>
          <w:b/>
          <w:bCs/>
          <w:sz w:val="24"/>
          <w:szCs w:val="24"/>
          <w:rtl/>
        </w:rPr>
        <w:t>‏</w:t>
      </w:r>
      <w:r w:rsidRPr="00995BDD">
        <w:rPr>
          <w:rFonts w:ascii="Simplified Arabic" w:hAnsi="Simplified Arabic" w:cs="Simplified Arabic"/>
          <w:sz w:val="24"/>
          <w:szCs w:val="24"/>
          <w:rtl/>
        </w:rPr>
        <w:t xml:space="preserve"> المجتمعات المحلية المدن والبلدان وسماتها ووظائفها. وطرح كلايد ميتشل </w:t>
      </w:r>
      <w:r w:rsidRPr="00995BDD">
        <w:rPr>
          <w:rFonts w:ascii="Simplified Arabic" w:hAnsi="Simplified Arabic" w:cs="Simplified Arabic"/>
          <w:b/>
          <w:bCs/>
          <w:sz w:val="24"/>
          <w:szCs w:val="24"/>
        </w:rPr>
        <w:t>Clyde Mitchell</w:t>
      </w:r>
      <w:r w:rsidRPr="00995BDD">
        <w:rPr>
          <w:rFonts w:ascii="Simplified Arabic" w:hAnsi="Simplified Arabic" w:cs="Simplified Arabic"/>
          <w:b/>
          <w:bCs/>
          <w:sz w:val="24"/>
          <w:szCs w:val="24"/>
          <w:rtl/>
        </w:rPr>
        <w:t xml:space="preserve">‏ </w:t>
      </w:r>
      <w:r w:rsidRPr="00995BDD">
        <w:rPr>
          <w:rFonts w:ascii="Simplified Arabic" w:hAnsi="Simplified Arabic" w:cs="Simplified Arabic"/>
          <w:sz w:val="24"/>
          <w:szCs w:val="24"/>
          <w:rtl/>
        </w:rPr>
        <w:t>تعريفاً للتحضر ركز فيه على فكرة الانتقال للمدينة والإقامة فيها كشرط للتحضر، فالتحضر من وجهة نظره تلك العملية التي يصبح الناس بموجبها ،حضريين، وذلك بالانتقال من القرى نحو المدن والتحول من الزراعة كمهنة رئيسية إلى مهن أخرى أكثر ملائمة لحياة المدن، ويصاحب ذلك تغييرات موازية في أنماط السلوك.</w:t>
      </w:r>
      <w:r w:rsidRPr="00995BDD">
        <w:rPr>
          <w:rFonts w:ascii="Simplified Arabic" w:hAnsi="Simplified Arabic" w:cs="Simplified Arabic"/>
          <w:b/>
          <w:bCs/>
          <w:sz w:val="24"/>
          <w:szCs w:val="24"/>
          <w:rtl/>
        </w:rPr>
        <w:t xml:space="preserve"> (عزام، 2010)</w:t>
      </w:r>
    </w:p>
    <w:p w:rsidR="008F5320" w:rsidRDefault="00011486" w:rsidP="008F5320">
      <w:pPr>
        <w:bidi/>
        <w:spacing w:line="360" w:lineRule="auto"/>
        <w:jc w:val="both"/>
        <w:rPr>
          <w:rFonts w:ascii="Simplified Arabic" w:hAnsi="Simplified Arabic" w:cs="Simplified Arabic"/>
          <w:b/>
          <w:bCs/>
          <w:sz w:val="24"/>
          <w:szCs w:val="24"/>
        </w:rPr>
      </w:pPr>
      <w:r w:rsidRPr="00544BA7">
        <w:rPr>
          <w:rFonts w:ascii="Simplified Arabic" w:hAnsi="Simplified Arabic" w:cs="Simplified Arabic"/>
          <w:sz w:val="24"/>
          <w:szCs w:val="24"/>
          <w:rtl/>
        </w:rPr>
        <w:t xml:space="preserve">من جهة أخرى، يعرف وارن توسون التحضر في دائرة معارف العلوم الاجتماعية بأنها "حركة الناس من المجتمعات التي تقوم أساساً أو تقوم فقط على النشاط الزراعي إلى مجتمعات أخرى أكثر حجماً يدور محور النشاط فيها حول الخدمة المدنية والتجارة والصناعة وغيرها من أوجه النشاط المتصلة بها". إلا أن هذا التعريف ليس كاملاً، إذ أن عملية التحضر تعني في الحقيقة أكثر من مجرد انتقال الناس للمعيشة في المدن أو التحول من العمل الزراعي إلى مختلف أشكال العمل في المدينة، فالشخص المهاجر للمدينة قد يظل محتفظاً بالأسلوب الريفي في التفكير والسلوك رغم بعده عن مجتمعه الأصلي في الريف. إن عملية التحضر تتضمن في الواقع تغييرات جوهرية في أنماط التفكير والسلوك وفي القيم الاجتماعية للناس فهي تغير وانتقال من نمط أسلوب للحياة إلى نمط أو أسلوب آخر مغاير. </w:t>
      </w:r>
      <w:r w:rsidRPr="00C96DD9">
        <w:rPr>
          <w:rFonts w:ascii="Simplified Arabic" w:hAnsi="Simplified Arabic" w:cs="Simplified Arabic"/>
          <w:b/>
          <w:bCs/>
          <w:sz w:val="24"/>
          <w:szCs w:val="24"/>
          <w:rtl/>
        </w:rPr>
        <w:t>(الجوهري، 1997)</w:t>
      </w:r>
    </w:p>
    <w:p w:rsidR="00011486" w:rsidRPr="00995BDD" w:rsidRDefault="008F5320" w:rsidP="008F5320">
      <w:pPr>
        <w:bidi/>
        <w:spacing w:line="360" w:lineRule="auto"/>
        <w:jc w:val="both"/>
        <w:rPr>
          <w:rFonts w:ascii="Simplified Arabic" w:hAnsi="Simplified Arabic" w:cs="Simplified Arabic"/>
          <w:sz w:val="24"/>
          <w:szCs w:val="24"/>
        </w:rPr>
      </w:pPr>
      <w:r w:rsidRPr="00995BDD">
        <w:rPr>
          <w:rFonts w:ascii="Simplified Arabic" w:hAnsi="Simplified Arabic" w:cs="Simplified Arabic"/>
          <w:sz w:val="24"/>
          <w:szCs w:val="24"/>
          <w:rtl/>
        </w:rPr>
        <w:lastRenderedPageBreak/>
        <w:t xml:space="preserve"> لذلك، لم يعد التحضر يشير فقط إلى العملية التي ينتقل فيها الأشخاص إلى مكان يسمى المدينة ويندمجون في نظام حياتها، إنما تشير إلى تراكم الخصائص المميزة لنمط حياة المدينة والتغييرات.</w:t>
      </w:r>
    </w:p>
    <w:p w:rsidR="00C9339B" w:rsidRPr="004B3B77" w:rsidRDefault="00011486" w:rsidP="00995BDD">
      <w:pPr>
        <w:bidi/>
        <w:spacing w:line="360" w:lineRule="auto"/>
        <w:jc w:val="both"/>
        <w:rPr>
          <w:rFonts w:ascii="Simplified Arabic" w:hAnsi="Simplified Arabic" w:cs="Simplified Arabic"/>
          <w:b/>
          <w:bCs/>
          <w:sz w:val="24"/>
          <w:szCs w:val="24"/>
          <w:rtl/>
        </w:rPr>
      </w:pPr>
      <w:r w:rsidRPr="00995BDD">
        <w:rPr>
          <w:rFonts w:ascii="Simplified Arabic" w:hAnsi="Simplified Arabic" w:cs="Simplified Arabic"/>
          <w:sz w:val="24"/>
          <w:szCs w:val="24"/>
          <w:rtl/>
        </w:rPr>
        <w:t>في أنماط حياة الناس أينما كانوا، والذين تأثروا بنفوذ المدينة بحكم قوة مؤسساتها وشخصياتها.</w:t>
      </w:r>
      <w:r w:rsidRPr="00995BDD">
        <w:rPr>
          <w:rFonts w:ascii="Simplified Arabic" w:hAnsi="Simplified Arabic" w:cs="Simplified Arabic"/>
          <w:b/>
          <w:bCs/>
          <w:sz w:val="24"/>
          <w:szCs w:val="24"/>
          <w:rtl/>
        </w:rPr>
        <w:t xml:space="preserve"> (1938</w:t>
      </w:r>
      <w:r w:rsidRPr="00995BDD">
        <w:rPr>
          <w:rFonts w:ascii="Simplified Arabic" w:hAnsi="Simplified Arabic" w:cs="Simplified Arabic"/>
          <w:b/>
          <w:bCs/>
          <w:sz w:val="24"/>
          <w:szCs w:val="24"/>
        </w:rPr>
        <w:t xml:space="preserve">wirth, </w:t>
      </w:r>
      <w:r w:rsidRPr="00995BDD">
        <w:rPr>
          <w:rFonts w:ascii="Simplified Arabic" w:hAnsi="Simplified Arabic" w:cs="Simplified Arabic"/>
          <w:b/>
          <w:bCs/>
          <w:sz w:val="24"/>
          <w:szCs w:val="24"/>
          <w:rtl/>
        </w:rPr>
        <w:t>)</w:t>
      </w:r>
    </w:p>
    <w:p w:rsidR="00011486" w:rsidRPr="000B00FF" w:rsidRDefault="00011486" w:rsidP="000B00FF">
      <w:pPr>
        <w:bidi/>
        <w:rPr>
          <w:rFonts w:ascii="Simplified Arabic" w:hAnsi="Simplified Arabic" w:cs="Simplified Arabic"/>
          <w:b/>
          <w:bCs/>
          <w:sz w:val="28"/>
          <w:szCs w:val="28"/>
        </w:rPr>
      </w:pPr>
      <w:bookmarkStart w:id="67" w:name="_Toc135239030"/>
      <w:r w:rsidRPr="000B00FF">
        <w:rPr>
          <w:rFonts w:ascii="Simplified Arabic" w:hAnsi="Simplified Arabic" w:cs="Simplified Arabic"/>
          <w:b/>
          <w:bCs/>
          <w:sz w:val="28"/>
          <w:szCs w:val="28"/>
          <w:rtl/>
        </w:rPr>
        <w:t>2.4 التحضر والنمو الحضري</w:t>
      </w:r>
      <w:bookmarkEnd w:id="67"/>
    </w:p>
    <w:p w:rsidR="00011486" w:rsidRPr="00544BA7" w:rsidRDefault="00011486" w:rsidP="00011486">
      <w:pPr>
        <w:bidi/>
        <w:spacing w:line="360" w:lineRule="auto"/>
        <w:jc w:val="both"/>
        <w:rPr>
          <w:rFonts w:ascii="Simplified Arabic" w:hAnsi="Simplified Arabic" w:cs="Simplified Arabic"/>
          <w:sz w:val="24"/>
          <w:szCs w:val="24"/>
        </w:rPr>
      </w:pPr>
      <w:r w:rsidRPr="00544BA7">
        <w:rPr>
          <w:rFonts w:ascii="Simplified Arabic" w:hAnsi="Simplified Arabic" w:cs="Simplified Arabic"/>
          <w:sz w:val="24"/>
          <w:szCs w:val="24"/>
          <w:rtl/>
        </w:rPr>
        <w:t>كما تمت الإشارة إلى تعريف التحضر في القسم السابق، فإنه يمكن تعريف النمو الحضري على أنه المعدل الذي يزداد به عدد سكان المنطقة الحضرية، وهذا نتيجة لما يعرف بالتحضر والذي هو انتقال الناس من المناطق الريفية إلى المناطق الحضرية. كما يمكن تعريف النمو الحضري على أنه التوسع في المناطق الحضرية أو ضواحي البيئة المحيطة بالمناطق الحضرية</w:t>
      </w:r>
      <w:r>
        <w:rPr>
          <w:rFonts w:ascii="Simplified Arabic" w:hAnsi="Simplified Arabic" w:cs="Simplified Arabic" w:hint="cs"/>
          <w:sz w:val="24"/>
          <w:szCs w:val="24"/>
          <w:rtl/>
        </w:rPr>
        <w:t>.</w:t>
      </w:r>
    </w:p>
    <w:p w:rsidR="00011486" w:rsidRDefault="00011486" w:rsidP="00011486">
      <w:pPr>
        <w:bidi/>
        <w:spacing w:line="360" w:lineRule="auto"/>
        <w:jc w:val="both"/>
        <w:rPr>
          <w:rFonts w:ascii="Simplified Arabic" w:hAnsi="Simplified Arabic" w:cs="Simplified Arabic"/>
          <w:sz w:val="24"/>
          <w:szCs w:val="24"/>
          <w:rtl/>
        </w:rPr>
      </w:pPr>
      <w:r w:rsidRPr="00544BA7">
        <w:rPr>
          <w:rFonts w:ascii="Simplified Arabic" w:hAnsi="Simplified Arabic" w:cs="Simplified Arabic"/>
          <w:sz w:val="24"/>
          <w:szCs w:val="24"/>
          <w:rtl/>
        </w:rPr>
        <w:t>هذا بالإضافة لكون النمو الحضري عملية تنطوي على تكوين مجتمع حديث تسوده المدنية وتسيطر عليه الأفكار المدنية، وهنا يجب أن نفرق بين مصطلحين هامين وهما نمو المدن والتحضر، فنمو المدينة عملية مكانية وديموغرافية، ذلك أنها تشمل توسع حدود المنطقة الحضرية وتشمل زيادة سكانية أيضا. أما التحضر، فهو يدل على عملية اجتماعية، عدا عن ارتباطه بانتقال السكان من الريف للمدينة، بينما النمو الحضري يرتبط أيضاً بتغير في السلوك والعادات الاجتماعية للمجتمع الذي يعيش داخل المدينة، منتجة مجموعة من التغيرات المعقدة والمتشابكة</w:t>
      </w:r>
      <w:r>
        <w:rPr>
          <w:rFonts w:ascii="Simplified Arabic" w:hAnsi="Simplified Arabic" w:cs="Simplified Arabic" w:hint="cs"/>
          <w:sz w:val="24"/>
          <w:szCs w:val="24"/>
          <w:rtl/>
        </w:rPr>
        <w:t xml:space="preserve"> </w:t>
      </w:r>
      <w:r w:rsidRPr="00544BA7">
        <w:rPr>
          <w:rFonts w:ascii="Simplified Arabic" w:hAnsi="Simplified Arabic" w:cs="Simplified Arabic"/>
          <w:sz w:val="24"/>
          <w:szCs w:val="24"/>
          <w:rtl/>
        </w:rPr>
        <w:t xml:space="preserve">التي يتصف بها ساكني المدن. </w:t>
      </w:r>
      <w:r w:rsidRPr="00FB781B">
        <w:rPr>
          <w:rFonts w:ascii="Simplified Arabic" w:hAnsi="Simplified Arabic" w:cs="Simplified Arabic"/>
          <w:b/>
          <w:bCs/>
          <w:sz w:val="24"/>
          <w:szCs w:val="24"/>
          <w:rtl/>
        </w:rPr>
        <w:t>(أبو عيانة، 1993)</w:t>
      </w:r>
    </w:p>
    <w:p w:rsidR="00011486" w:rsidRPr="000B00FF" w:rsidRDefault="00011486" w:rsidP="000B00FF">
      <w:pPr>
        <w:bidi/>
        <w:rPr>
          <w:rFonts w:ascii="Simplified Arabic" w:hAnsi="Simplified Arabic" w:cs="Simplified Arabic"/>
          <w:b/>
          <w:bCs/>
          <w:sz w:val="28"/>
          <w:szCs w:val="28"/>
        </w:rPr>
      </w:pPr>
      <w:bookmarkStart w:id="68" w:name="_Toc135239031"/>
      <w:r w:rsidRPr="000B00FF">
        <w:rPr>
          <w:rFonts w:ascii="Simplified Arabic" w:hAnsi="Simplified Arabic" w:cs="Simplified Arabic"/>
          <w:b/>
          <w:bCs/>
          <w:sz w:val="28"/>
          <w:szCs w:val="28"/>
          <w:rtl/>
        </w:rPr>
        <w:t>2.4.1 عوامل النمو الحضري</w:t>
      </w:r>
      <w:bookmarkEnd w:id="68"/>
    </w:p>
    <w:p w:rsidR="00011486" w:rsidRPr="00ED38E9" w:rsidRDefault="00011486" w:rsidP="00011486">
      <w:pPr>
        <w:bidi/>
        <w:spacing w:line="360" w:lineRule="auto"/>
        <w:jc w:val="both"/>
        <w:rPr>
          <w:rFonts w:ascii="Simplified Arabic" w:hAnsi="Simplified Arabic" w:cs="Simplified Arabic"/>
          <w:b/>
          <w:bCs/>
          <w:sz w:val="24"/>
          <w:szCs w:val="24"/>
        </w:rPr>
      </w:pPr>
      <w:r w:rsidRPr="00ED38E9">
        <w:rPr>
          <w:rFonts w:ascii="Simplified Arabic" w:hAnsi="Simplified Arabic" w:cs="Simplified Arabic"/>
          <w:b/>
          <w:bCs/>
          <w:sz w:val="24"/>
          <w:szCs w:val="24"/>
          <w:rtl/>
        </w:rPr>
        <w:t>1. النمو السكاني</w:t>
      </w:r>
    </w:p>
    <w:p w:rsidR="00AB523F" w:rsidRDefault="00011486" w:rsidP="009C7E8F">
      <w:pPr>
        <w:bidi/>
        <w:spacing w:line="360" w:lineRule="auto"/>
        <w:jc w:val="both"/>
        <w:rPr>
          <w:rFonts w:ascii="Simplified Arabic" w:hAnsi="Simplified Arabic" w:cs="Simplified Arabic"/>
          <w:sz w:val="24"/>
          <w:szCs w:val="24"/>
          <w:rtl/>
        </w:rPr>
      </w:pPr>
      <w:r w:rsidRPr="00544BA7">
        <w:rPr>
          <w:rFonts w:ascii="Simplified Arabic" w:hAnsi="Simplified Arabic" w:cs="Simplified Arabic"/>
          <w:sz w:val="24"/>
          <w:szCs w:val="24"/>
          <w:rtl/>
        </w:rPr>
        <w:t>إن النمو السكاني يحصل نتيجة لعاملين أساسيين وهي الزيادة الطبيعية والهجرة إلى المدن وترتبط الزيادة الطبيعية - عدا عن زيادة عدد المواليد - أيضاً بانخفاض الوفيات بسبب التقدم والتطور الحاصل في المجال الطبي، غير أن النمو السريع للمناطق الحضرية ينتج أيضاً عن الهجرة إلى المناطق الحضرية سواء كانت هجرة داخلية أم خارجية، أي الهجرة من أطراف المدينة وضواحيها</w:t>
      </w:r>
      <w:r>
        <w:rPr>
          <w:rFonts w:ascii="Simplified Arabic" w:hAnsi="Simplified Arabic" w:cs="Simplified Arabic" w:hint="cs"/>
          <w:sz w:val="24"/>
          <w:szCs w:val="24"/>
          <w:rtl/>
        </w:rPr>
        <w:t xml:space="preserve"> </w:t>
      </w:r>
      <w:r w:rsidRPr="00544BA7">
        <w:rPr>
          <w:rFonts w:ascii="Simplified Arabic" w:hAnsi="Simplified Arabic" w:cs="Simplified Arabic"/>
          <w:sz w:val="24"/>
          <w:szCs w:val="24"/>
          <w:rtl/>
        </w:rPr>
        <w:t>للمدينة نفسها أو من خارج المدينة إليها.</w:t>
      </w:r>
    </w:p>
    <w:p w:rsidR="00995BDD" w:rsidRDefault="00995BDD" w:rsidP="00995BDD">
      <w:pPr>
        <w:bidi/>
        <w:spacing w:line="360" w:lineRule="auto"/>
        <w:jc w:val="both"/>
        <w:rPr>
          <w:rFonts w:ascii="Simplified Arabic" w:hAnsi="Simplified Arabic" w:cs="Simplified Arabic"/>
          <w:sz w:val="24"/>
          <w:szCs w:val="24"/>
          <w:rtl/>
        </w:rPr>
      </w:pPr>
    </w:p>
    <w:p w:rsidR="00995BDD" w:rsidRDefault="00995BDD" w:rsidP="00995BDD">
      <w:pPr>
        <w:bidi/>
        <w:spacing w:line="360" w:lineRule="auto"/>
        <w:jc w:val="both"/>
        <w:rPr>
          <w:rFonts w:ascii="Simplified Arabic" w:hAnsi="Simplified Arabic" w:cs="Simplified Arabic"/>
          <w:sz w:val="24"/>
          <w:szCs w:val="24"/>
          <w:rtl/>
        </w:rPr>
      </w:pPr>
    </w:p>
    <w:p w:rsidR="00011486" w:rsidRPr="00ED38E9" w:rsidRDefault="00011486" w:rsidP="00011486">
      <w:pPr>
        <w:bidi/>
        <w:spacing w:line="360" w:lineRule="auto"/>
        <w:jc w:val="both"/>
        <w:rPr>
          <w:rFonts w:ascii="Simplified Arabic" w:hAnsi="Simplified Arabic" w:cs="Simplified Arabic"/>
          <w:b/>
          <w:bCs/>
          <w:sz w:val="24"/>
          <w:szCs w:val="24"/>
        </w:rPr>
      </w:pPr>
      <w:r w:rsidRPr="00ED38E9">
        <w:rPr>
          <w:rFonts w:ascii="Simplified Arabic" w:hAnsi="Simplified Arabic" w:cs="Simplified Arabic"/>
          <w:b/>
          <w:bCs/>
          <w:sz w:val="24"/>
          <w:szCs w:val="24"/>
          <w:rtl/>
        </w:rPr>
        <w:lastRenderedPageBreak/>
        <w:t>2. النمو الاقتصادي</w:t>
      </w:r>
    </w:p>
    <w:p w:rsidR="00011486" w:rsidRDefault="00011486" w:rsidP="00011486">
      <w:pPr>
        <w:bidi/>
        <w:spacing w:line="360" w:lineRule="auto"/>
        <w:jc w:val="both"/>
        <w:rPr>
          <w:rFonts w:ascii="Simplified Arabic" w:hAnsi="Simplified Arabic" w:cs="Simplified Arabic"/>
          <w:sz w:val="24"/>
          <w:szCs w:val="24"/>
          <w:rtl/>
        </w:rPr>
      </w:pPr>
      <w:r w:rsidRPr="002E2F3A">
        <w:rPr>
          <w:rFonts w:ascii="Simplified Arabic" w:hAnsi="Simplified Arabic" w:cs="Simplified Arabic"/>
          <w:sz w:val="24"/>
          <w:szCs w:val="24"/>
          <w:rtl/>
        </w:rPr>
        <w:t xml:space="preserve">إن توسيع القاعدة الاقتصادية كارتفاع دخل الفرد وزيادة فرص العمل وزيادة عدد العاملين يخلق طلباً على وحدات سكنية جديدة وتخصيص مساحات أكثر للأفراد، وهذا يشجع بدوره العديد من مطوري العقارات على البناء السريع للمساكن الجديدة، وغالبا ما ينتج عن هذا التطور السريع في الإسكان والبنية التحتية مجموعة أخرى من التغييرات العشوائية وغير المدروسة. وهنا يلقى باللوم على التنمية السريعة بسبب ضيق الوقت للتخطيط والتنسيق بين المطورين والحكومات. بالإضافة إلى زيادة انتقال السكان من الريف للمدينة </w:t>
      </w:r>
      <w:r w:rsidRPr="00995BDD">
        <w:rPr>
          <w:rFonts w:ascii="Simplified Arabic" w:hAnsi="Simplified Arabic" w:cs="Simplified Arabic"/>
          <w:sz w:val="24"/>
          <w:szCs w:val="24"/>
          <w:rtl/>
        </w:rPr>
        <w:t>للحصول على فرص عمل أفضل أو لمن لا تتوفر لديه فرصة عمل في الريف. وبشكل عام، فإن المدن تعتبر أماكن يستطيع الفرد فيها الحصول على حياة أفضل بسبب الكثير من المميزات الموجودة بها، فالمدينة تقدم فرصاً أفضل ورواتب أعلى وخدمات أفضل، وهذا بدوره يجذب الفقراء للانتقال من المناطق الريفية إلى المدينة، فالناس غالباً ما تنتقل إلى المناطق الحضرية بحثاً عن فرص اقتصادية أفضل</w:t>
      </w:r>
      <w:r w:rsidRPr="00995BDD">
        <w:rPr>
          <w:rFonts w:ascii="Simplified Arabic" w:hAnsi="Simplified Arabic" w:cs="Simplified Arabic"/>
          <w:sz w:val="24"/>
          <w:szCs w:val="24"/>
        </w:rPr>
        <w:t>.</w:t>
      </w:r>
      <w:r w:rsidRPr="00995BDD">
        <w:rPr>
          <w:rFonts w:ascii="Simplified Arabic" w:hAnsi="Simplified Arabic" w:cs="Simplified Arabic"/>
          <w:sz w:val="24"/>
          <w:szCs w:val="24"/>
          <w:rtl/>
        </w:rPr>
        <w:t xml:space="preserve"> </w:t>
      </w:r>
      <w:r w:rsidRPr="00995BDD">
        <w:rPr>
          <w:rFonts w:ascii="Simplified Arabic" w:hAnsi="Simplified Arabic" w:cs="Simplified Arabic"/>
          <w:b/>
          <w:bCs/>
          <w:sz w:val="24"/>
          <w:szCs w:val="24"/>
        </w:rPr>
        <w:t>Bhatta, 2010</w:t>
      </w:r>
      <w:r w:rsidRPr="00995BDD">
        <w:rPr>
          <w:rFonts w:ascii="Simplified Arabic" w:hAnsi="Simplified Arabic" w:cs="Simplified Arabic"/>
          <w:sz w:val="24"/>
          <w:szCs w:val="24"/>
        </w:rPr>
        <w:t>)</w:t>
      </w:r>
      <w:r w:rsidRPr="00995BDD">
        <w:rPr>
          <w:rFonts w:ascii="Simplified Arabic" w:hAnsi="Simplified Arabic" w:cs="Simplified Arabic"/>
          <w:sz w:val="24"/>
          <w:szCs w:val="24"/>
          <w:rtl/>
        </w:rPr>
        <w:t>)</w:t>
      </w:r>
    </w:p>
    <w:p w:rsidR="00011486" w:rsidRPr="00ED38E9" w:rsidRDefault="00011486" w:rsidP="00011486">
      <w:pPr>
        <w:bidi/>
        <w:spacing w:line="360" w:lineRule="auto"/>
        <w:jc w:val="both"/>
        <w:rPr>
          <w:rFonts w:ascii="Simplified Arabic" w:hAnsi="Simplified Arabic" w:cs="Simplified Arabic"/>
          <w:b/>
          <w:bCs/>
          <w:sz w:val="24"/>
          <w:szCs w:val="24"/>
        </w:rPr>
      </w:pPr>
      <w:r w:rsidRPr="00ED38E9">
        <w:rPr>
          <w:rFonts w:ascii="Simplified Arabic" w:hAnsi="Simplified Arabic" w:cs="Simplified Arabic" w:hint="cs"/>
          <w:b/>
          <w:bCs/>
          <w:sz w:val="24"/>
          <w:szCs w:val="24"/>
          <w:rtl/>
        </w:rPr>
        <w:t>3.</w:t>
      </w:r>
      <w:r w:rsidRPr="00ED38E9">
        <w:rPr>
          <w:rFonts w:ascii="Simplified Arabic" w:hAnsi="Simplified Arabic" w:cs="Simplified Arabic"/>
          <w:b/>
          <w:bCs/>
          <w:sz w:val="24"/>
          <w:szCs w:val="24"/>
          <w:rtl/>
        </w:rPr>
        <w:t>الهجرة إلى المدن</w:t>
      </w:r>
    </w:p>
    <w:p w:rsidR="00011486" w:rsidRPr="002E2F3A" w:rsidRDefault="00011486" w:rsidP="00011486">
      <w:pPr>
        <w:bidi/>
        <w:spacing w:line="360" w:lineRule="auto"/>
        <w:jc w:val="both"/>
        <w:rPr>
          <w:rFonts w:ascii="Simplified Arabic" w:hAnsi="Simplified Arabic" w:cs="Simplified Arabic"/>
          <w:sz w:val="24"/>
          <w:szCs w:val="24"/>
        </w:rPr>
      </w:pPr>
      <w:r w:rsidRPr="002E2F3A">
        <w:rPr>
          <w:rFonts w:ascii="Simplified Arabic" w:hAnsi="Simplified Arabic" w:cs="Simplified Arabic"/>
          <w:sz w:val="24"/>
          <w:szCs w:val="24"/>
          <w:rtl/>
        </w:rPr>
        <w:t>تعرف الهجرة بأنها انتقال الفرد أو الأسرة أو مجموعة من الناس إلى مكان جديد يختلف عن مكان سكنهم السابق على المدى البعيد. ولكن في الفترة الأخيرة، تعتبر الهجرة الداخلية وهي حركة الأشخاص من المناطق الريفية إلى المناطق الحضرية داخل البلاد هي العامل الأكثر أهمية في عملية التحضر والنمو الحضري. وبشكل عام، فإن الهجرة الداخلية والخارجية كلاهما تساهمان في</w:t>
      </w:r>
      <w:r>
        <w:rPr>
          <w:rFonts w:ascii="Simplified Arabic" w:hAnsi="Simplified Arabic" w:cs="Simplified Arabic" w:hint="cs"/>
          <w:sz w:val="24"/>
          <w:szCs w:val="24"/>
          <w:rtl/>
        </w:rPr>
        <w:t xml:space="preserve"> </w:t>
      </w:r>
      <w:r w:rsidRPr="002E2F3A">
        <w:rPr>
          <w:rFonts w:ascii="Simplified Arabic" w:hAnsi="Simplified Arabic" w:cs="Simplified Arabic"/>
          <w:sz w:val="24"/>
          <w:szCs w:val="24"/>
          <w:rtl/>
        </w:rPr>
        <w:t>عملية التحضر.</w:t>
      </w:r>
    </w:p>
    <w:p w:rsidR="00011486" w:rsidRPr="00ED38E9" w:rsidRDefault="00011486" w:rsidP="00011486">
      <w:pPr>
        <w:bidi/>
        <w:spacing w:line="360" w:lineRule="auto"/>
        <w:jc w:val="both"/>
        <w:rPr>
          <w:rFonts w:ascii="Simplified Arabic" w:hAnsi="Simplified Arabic" w:cs="Simplified Arabic"/>
          <w:b/>
          <w:bCs/>
          <w:sz w:val="24"/>
          <w:szCs w:val="24"/>
        </w:rPr>
      </w:pPr>
      <w:r w:rsidRPr="00ED38E9">
        <w:rPr>
          <w:rFonts w:ascii="Simplified Arabic" w:hAnsi="Simplified Arabic" w:cs="Simplified Arabic"/>
          <w:b/>
          <w:bCs/>
          <w:sz w:val="24"/>
          <w:szCs w:val="24"/>
          <w:rtl/>
        </w:rPr>
        <w:t>4</w:t>
      </w:r>
      <w:r>
        <w:rPr>
          <w:rFonts w:ascii="Simplified Arabic" w:hAnsi="Simplified Arabic" w:cs="Simplified Arabic" w:hint="cs"/>
          <w:b/>
          <w:bCs/>
          <w:sz w:val="24"/>
          <w:szCs w:val="24"/>
          <w:rtl/>
        </w:rPr>
        <w:t xml:space="preserve">. </w:t>
      </w:r>
      <w:r w:rsidRPr="00ED38E9">
        <w:rPr>
          <w:rFonts w:ascii="Simplified Arabic" w:hAnsi="Simplified Arabic" w:cs="Simplified Arabic"/>
          <w:b/>
          <w:bCs/>
          <w:sz w:val="24"/>
          <w:szCs w:val="24"/>
          <w:rtl/>
        </w:rPr>
        <w:t>توافر عوامل جاذبة وارتفاع مستوى الخدمات المقدمة في المدينة</w:t>
      </w:r>
    </w:p>
    <w:p w:rsidR="00011486" w:rsidRPr="00995BDD" w:rsidRDefault="00011486" w:rsidP="00BC7F26">
      <w:pPr>
        <w:bidi/>
        <w:spacing w:line="360" w:lineRule="auto"/>
        <w:jc w:val="both"/>
        <w:rPr>
          <w:rFonts w:ascii="Simplified Arabic" w:hAnsi="Simplified Arabic" w:cs="Simplified Arabic"/>
          <w:sz w:val="24"/>
          <w:szCs w:val="24"/>
        </w:rPr>
      </w:pPr>
      <w:r w:rsidRPr="00995BDD">
        <w:rPr>
          <w:rFonts w:ascii="Simplified Arabic" w:hAnsi="Simplified Arabic" w:cs="Simplified Arabic"/>
          <w:sz w:val="24"/>
          <w:szCs w:val="24"/>
          <w:rtl/>
        </w:rPr>
        <w:t>غالباً ما تتأثر حركة الأفراد من وإلى المدن بمجموعة من عوامل الجذب والطرد، عوامل الطرد التي تظهر للسكان على أنها قد تكون ضارة برفاهيتهم أو مائهم الاقتصادي، وعوامل الجذب التي تظهر أماكن أخرى غير مكان السكن الأصلي والتي تجذب السكان للانتقال إليها من الأمثلة على في عوامل الطرد ارتفاع معدلات البطالة والعوامل السياسية، أما عوامل الجذب فتشمل توفر فرص عمل أو تواجد مرافق معيشة أفضل. إن عوامل الجذب غالباً ما تكون هي المحفز الأول لهجرة السكان مدفوعة بعوامل الطرد وعوامل أخرى تسهل عملية الهجرة والتغيير. على سبيل المثال، المزارع الذي أصبحت أرضه غير منتجة بسبب الجفاف عامل طرد، فإنه قد يقرر أن ينتقل إلى المدينة حيث هناك فرص عمل أكثر وإمكانيات لنمط حياة أفضل عوامل جذب</w:t>
      </w:r>
      <w:r w:rsidRPr="00995BDD">
        <w:rPr>
          <w:rFonts w:ascii="Simplified Arabic" w:hAnsi="Simplified Arabic" w:cs="Simplified Arabic"/>
          <w:b/>
          <w:bCs/>
          <w:sz w:val="24"/>
          <w:szCs w:val="24"/>
        </w:rPr>
        <w:t xml:space="preserve"> Bhatta, 2010).</w:t>
      </w:r>
      <w:r w:rsidR="00BC7F26" w:rsidRPr="00995BDD">
        <w:rPr>
          <w:rFonts w:ascii="Simplified Arabic" w:hAnsi="Simplified Arabic" w:cs="Simplified Arabic"/>
          <w:b/>
          <w:bCs/>
          <w:sz w:val="24"/>
          <w:szCs w:val="24"/>
          <w:rtl/>
        </w:rPr>
        <w:t>)</w:t>
      </w:r>
    </w:p>
    <w:p w:rsidR="00011486" w:rsidRPr="00995BDD" w:rsidRDefault="00011486" w:rsidP="00011486">
      <w:pPr>
        <w:bidi/>
        <w:spacing w:line="360" w:lineRule="auto"/>
        <w:jc w:val="both"/>
        <w:rPr>
          <w:rFonts w:ascii="Simplified Arabic" w:hAnsi="Simplified Arabic" w:cs="Simplified Arabic"/>
          <w:b/>
          <w:bCs/>
          <w:sz w:val="24"/>
          <w:szCs w:val="24"/>
        </w:rPr>
      </w:pPr>
      <w:r w:rsidRPr="00995BDD">
        <w:rPr>
          <w:rFonts w:ascii="Simplified Arabic" w:hAnsi="Simplified Arabic" w:cs="Simplified Arabic"/>
          <w:sz w:val="24"/>
          <w:szCs w:val="24"/>
          <w:rtl/>
        </w:rPr>
        <w:lastRenderedPageBreak/>
        <w:t xml:space="preserve">أما عن ارتفاع مستوى الخدمات في المدينة، فإنها لا تقتصر على العوامل الاقتصادية فقط، بل تمتد لتشمل الجوانب الصحية والترفيهية والاجتماعية والتعليمية، فغالباً ما يضطر الناس وخاصة كبار السن إلى الانتقال للمدينة لتلقي علاجاً أفضل نظراً لتوفر أطباء ومستشفيات قادرة على تلبية احتياجاتهم الصحية. هذا بالإضافة إلى توفر وسائل الترفيه كالمطاعم ودور السينما والمتنزهات وغيرها، وتقديم جودة أعلى في التعليم. ونظراً لوجود عدد كبير من السكان في المناطق الحضرية فإنها توفر بيئات مجتمعية متنوعة تسمح للسكان المهاجرين للمدينة بإيجاد البيئة التي تناسبهم والأشخاص الذين يشبهونهم اجتماعياً. </w:t>
      </w:r>
      <w:r w:rsidRPr="00995BDD">
        <w:rPr>
          <w:rFonts w:ascii="Simplified Arabic" w:hAnsi="Simplified Arabic" w:cs="Simplified Arabic"/>
          <w:sz w:val="24"/>
          <w:szCs w:val="24"/>
        </w:rPr>
        <w:t>)</w:t>
      </w:r>
      <w:r w:rsidRPr="00995BDD">
        <w:rPr>
          <w:rFonts w:ascii="Simplified Arabic" w:hAnsi="Simplified Arabic" w:cs="Simplified Arabic"/>
          <w:b/>
          <w:bCs/>
          <w:sz w:val="24"/>
          <w:szCs w:val="24"/>
          <w:rtl/>
        </w:rPr>
        <w:t xml:space="preserve">1920 </w:t>
      </w:r>
      <w:r w:rsidRPr="00995BDD">
        <w:rPr>
          <w:rFonts w:ascii="Simplified Arabic" w:hAnsi="Simplified Arabic" w:cs="Simplified Arabic"/>
          <w:b/>
          <w:bCs/>
          <w:sz w:val="24"/>
          <w:szCs w:val="24"/>
        </w:rPr>
        <w:t>(Bhatta,</w:t>
      </w:r>
    </w:p>
    <w:p w:rsidR="00011486" w:rsidRPr="00B01A29" w:rsidRDefault="00011486" w:rsidP="00011486">
      <w:pPr>
        <w:bidi/>
        <w:spacing w:line="360" w:lineRule="auto"/>
        <w:jc w:val="both"/>
        <w:rPr>
          <w:rFonts w:ascii="Simplified Arabic" w:hAnsi="Simplified Arabic" w:cs="Simplified Arabic"/>
          <w:b/>
          <w:bCs/>
          <w:sz w:val="24"/>
          <w:szCs w:val="24"/>
        </w:rPr>
      </w:pPr>
      <w:r>
        <w:rPr>
          <w:rFonts w:ascii="Simplified Arabic" w:hAnsi="Simplified Arabic" w:cs="Simplified Arabic"/>
          <w:b/>
          <w:bCs/>
          <w:sz w:val="24"/>
          <w:szCs w:val="24"/>
          <w:rtl/>
        </w:rPr>
        <w:t>5</w:t>
      </w:r>
      <w:r>
        <w:rPr>
          <w:rFonts w:ascii="Simplified Arabic" w:hAnsi="Simplified Arabic" w:cs="Simplified Arabic" w:hint="cs"/>
          <w:b/>
          <w:bCs/>
          <w:sz w:val="24"/>
          <w:szCs w:val="24"/>
          <w:rtl/>
        </w:rPr>
        <w:t xml:space="preserve">. </w:t>
      </w:r>
      <w:r w:rsidRPr="00B01A29">
        <w:rPr>
          <w:rFonts w:ascii="Simplified Arabic" w:hAnsi="Simplified Arabic" w:cs="Simplified Arabic"/>
          <w:b/>
          <w:bCs/>
          <w:sz w:val="24"/>
          <w:szCs w:val="24"/>
          <w:rtl/>
        </w:rPr>
        <w:t>تطور وسائل المواصلات</w:t>
      </w:r>
    </w:p>
    <w:p w:rsidR="00011486" w:rsidRPr="003B0268" w:rsidRDefault="00011486" w:rsidP="00011486">
      <w:pPr>
        <w:bidi/>
        <w:spacing w:line="360" w:lineRule="auto"/>
        <w:jc w:val="both"/>
        <w:rPr>
          <w:rFonts w:ascii="Simplified Arabic" w:hAnsi="Simplified Arabic" w:cs="Simplified Arabic"/>
          <w:sz w:val="24"/>
          <w:szCs w:val="24"/>
        </w:rPr>
      </w:pPr>
      <w:r w:rsidRPr="003B0268">
        <w:rPr>
          <w:rFonts w:ascii="Simplified Arabic" w:hAnsi="Simplified Arabic" w:cs="Simplified Arabic"/>
          <w:sz w:val="24"/>
          <w:szCs w:val="24"/>
          <w:rtl/>
        </w:rPr>
        <w:t>تلعب المواصلات دوراً هاماً في عملية التطور الحضري، حيث توفر أنظمة النقل خيارات متعددة لحركة الأشخاص والبضائع، وتؤثر أيضاً في أنماط النمو ومستوى النشاط الاقتصادي وذلك لأنها تسهل الوصول للأماكن المختلفة. إن النمو الحضري والمواصلات يرتبطان بشكل قوي فمن ناحية، يشجع وجود نظام بنية تحتية للمواصلات على التنمية الحضرية، ومن ناحية أخرى، فإن النمو الحضري وتزايد السكان يتسببان في زيادة الطلب على السفر والمواصلات وبالتالي زيادة الحاجة إلى البنية التحتية للنقل.</w:t>
      </w:r>
    </w:p>
    <w:p w:rsidR="000B00FF" w:rsidRPr="00C9339B" w:rsidRDefault="00011486" w:rsidP="0061216A">
      <w:pPr>
        <w:bidi/>
        <w:spacing w:line="360" w:lineRule="auto"/>
        <w:jc w:val="both"/>
        <w:rPr>
          <w:rFonts w:ascii="Simplified Arabic" w:hAnsi="Simplified Arabic" w:cs="Simplified Arabic"/>
          <w:b/>
          <w:bCs/>
          <w:sz w:val="24"/>
          <w:szCs w:val="24"/>
        </w:rPr>
      </w:pPr>
      <w:r w:rsidRPr="003B0268">
        <w:rPr>
          <w:rFonts w:ascii="Simplified Arabic" w:hAnsi="Simplified Arabic" w:cs="Simplified Arabic"/>
          <w:sz w:val="24"/>
          <w:szCs w:val="24"/>
          <w:rtl/>
        </w:rPr>
        <w:t>لقد أدى التقدم في وسائل وأنظمة النقل إلى خفض تكاليف التنقل داخل المناطق الحضرية، وسهولة الحصول على وسائل النقل خاصة السيارات، وهذا أدى إلى زيادة الطلب على وسائل النقل وتشجيع انتقال الناس بأعداد متزايدة من الريف للحضر ، ولكنه أدى إلى ازدحام المدن، وأصبحت مكتظة بالسكان، وهذا أدى إلى نتيجة عكسية، فأصبح السكان ينتقلون إلى الضواحي حيث الهدوء والاستقرار الملائمين للسكن، بينما يعملون في مركز المدينة، وساعدهم على ذلك سهولة عملية</w:t>
      </w:r>
      <w:r>
        <w:rPr>
          <w:rFonts w:ascii="Simplified Arabic" w:hAnsi="Simplified Arabic" w:cs="Simplified Arabic" w:hint="cs"/>
          <w:sz w:val="24"/>
          <w:szCs w:val="24"/>
          <w:rtl/>
        </w:rPr>
        <w:t xml:space="preserve"> </w:t>
      </w:r>
      <w:r w:rsidR="0061216A">
        <w:rPr>
          <w:rFonts w:ascii="Simplified Arabic" w:hAnsi="Simplified Arabic" w:cs="Simplified Arabic" w:hint="cs"/>
          <w:sz w:val="24"/>
          <w:szCs w:val="24"/>
          <w:rtl/>
        </w:rPr>
        <w:t>النقل</w:t>
      </w:r>
      <w:r w:rsidRPr="003B0268">
        <w:rPr>
          <w:rFonts w:ascii="Simplified Arabic" w:hAnsi="Simplified Arabic" w:cs="Simplified Arabic"/>
          <w:sz w:val="24"/>
          <w:szCs w:val="24"/>
          <w:rtl/>
        </w:rPr>
        <w:t xml:space="preserve"> حيث أصبحت رحلة العمل اليومية أمراً اعتياديا</w:t>
      </w:r>
      <w:r w:rsidRPr="00995BDD">
        <w:rPr>
          <w:rFonts w:ascii="Simplified Arabic" w:hAnsi="Simplified Arabic" w:cs="Simplified Arabic"/>
          <w:b/>
          <w:bCs/>
          <w:sz w:val="24"/>
          <w:szCs w:val="24"/>
        </w:rPr>
        <w:t xml:space="preserve"> </w:t>
      </w:r>
      <w:r w:rsidR="002C3923" w:rsidRPr="00995BDD">
        <w:rPr>
          <w:rFonts w:ascii="Simplified Arabic" w:hAnsi="Simplified Arabic" w:cs="Simplified Arabic"/>
          <w:b/>
          <w:bCs/>
          <w:sz w:val="24"/>
          <w:szCs w:val="24"/>
        </w:rPr>
        <w:t>(</w:t>
      </w:r>
      <w:r w:rsidRPr="00995BDD">
        <w:rPr>
          <w:rFonts w:ascii="Simplified Arabic" w:hAnsi="Simplified Arabic" w:cs="Simplified Arabic"/>
          <w:b/>
          <w:bCs/>
          <w:sz w:val="24"/>
          <w:szCs w:val="24"/>
        </w:rPr>
        <w:t>M.Aljoufie, M.Bruseel, &amp; M.Van Maarseveen, 2011)</w:t>
      </w:r>
    </w:p>
    <w:p w:rsidR="00995BDD" w:rsidRDefault="00995BDD" w:rsidP="000B00FF">
      <w:pPr>
        <w:bidi/>
        <w:rPr>
          <w:rtl/>
        </w:rPr>
      </w:pPr>
    </w:p>
    <w:p w:rsidR="00995BDD" w:rsidRDefault="00995BDD" w:rsidP="00995BDD">
      <w:pPr>
        <w:bidi/>
        <w:rPr>
          <w:rtl/>
        </w:rPr>
      </w:pPr>
    </w:p>
    <w:p w:rsidR="00995BDD" w:rsidRDefault="00995BDD" w:rsidP="00995BDD">
      <w:pPr>
        <w:bidi/>
        <w:rPr>
          <w:rtl/>
        </w:rPr>
      </w:pPr>
    </w:p>
    <w:p w:rsidR="00995BDD" w:rsidRDefault="00995BDD" w:rsidP="00995BDD">
      <w:pPr>
        <w:bidi/>
        <w:rPr>
          <w:rtl/>
        </w:rPr>
      </w:pPr>
    </w:p>
    <w:p w:rsidR="00995BDD" w:rsidRDefault="00995BDD" w:rsidP="00995BDD">
      <w:pPr>
        <w:bidi/>
        <w:rPr>
          <w:rtl/>
        </w:rPr>
      </w:pPr>
    </w:p>
    <w:p w:rsidR="00995BDD" w:rsidRDefault="00995BDD" w:rsidP="00995BDD">
      <w:pPr>
        <w:bidi/>
        <w:rPr>
          <w:rtl/>
        </w:rPr>
      </w:pPr>
    </w:p>
    <w:p w:rsidR="00011486" w:rsidRPr="000B00FF" w:rsidRDefault="00011486" w:rsidP="00995BDD">
      <w:pPr>
        <w:bidi/>
        <w:rPr>
          <w:rFonts w:ascii="Simplified Arabic" w:hAnsi="Simplified Arabic" w:cs="Simplified Arabic"/>
          <w:b/>
          <w:bCs/>
          <w:sz w:val="24"/>
          <w:szCs w:val="24"/>
        </w:rPr>
      </w:pPr>
      <w:r w:rsidRPr="003B0268">
        <w:rPr>
          <w:rtl/>
        </w:rPr>
        <w:lastRenderedPageBreak/>
        <w:t xml:space="preserve"> </w:t>
      </w:r>
      <w:bookmarkStart w:id="69" w:name="_Toc135239032"/>
      <w:r w:rsidRPr="000B00FF">
        <w:rPr>
          <w:rFonts w:ascii="Simplified Arabic" w:hAnsi="Simplified Arabic" w:cs="Simplified Arabic"/>
          <w:b/>
          <w:bCs/>
          <w:sz w:val="24"/>
          <w:szCs w:val="24"/>
          <w:rtl/>
        </w:rPr>
        <w:t>2.4.2 مشاكل التحضر والنمو الحضري</w:t>
      </w:r>
      <w:bookmarkEnd w:id="69"/>
    </w:p>
    <w:p w:rsidR="00AB523F" w:rsidRPr="003B0268" w:rsidRDefault="00011486" w:rsidP="009C7E8F">
      <w:pPr>
        <w:bidi/>
        <w:spacing w:line="360" w:lineRule="auto"/>
        <w:jc w:val="both"/>
        <w:rPr>
          <w:rFonts w:ascii="Simplified Arabic" w:hAnsi="Simplified Arabic" w:cs="Simplified Arabic"/>
          <w:sz w:val="24"/>
          <w:szCs w:val="24"/>
        </w:rPr>
      </w:pPr>
      <w:r w:rsidRPr="003B0268">
        <w:rPr>
          <w:rFonts w:ascii="Simplified Arabic" w:hAnsi="Simplified Arabic" w:cs="Simplified Arabic"/>
          <w:sz w:val="24"/>
          <w:szCs w:val="24"/>
          <w:rtl/>
        </w:rPr>
        <w:t>هناك العديد من المشاكل الناتجة عن التحضر والنمو الحضري أهمها:</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1. الازدحام السكاني</w:t>
      </w:r>
    </w:p>
    <w:p w:rsidR="00011486" w:rsidRPr="003B0268" w:rsidRDefault="00011486" w:rsidP="00011486">
      <w:pPr>
        <w:bidi/>
        <w:spacing w:line="360" w:lineRule="auto"/>
        <w:jc w:val="both"/>
        <w:rPr>
          <w:rFonts w:ascii="Simplified Arabic" w:hAnsi="Simplified Arabic" w:cs="Simplified Arabic"/>
          <w:sz w:val="24"/>
          <w:szCs w:val="24"/>
        </w:rPr>
      </w:pPr>
      <w:r w:rsidRPr="003B0268">
        <w:rPr>
          <w:rFonts w:ascii="Simplified Arabic" w:hAnsi="Simplified Arabic" w:cs="Simplified Arabic"/>
          <w:sz w:val="24"/>
          <w:szCs w:val="24"/>
          <w:rtl/>
        </w:rPr>
        <w:t>بعد تزايد الترك</w:t>
      </w:r>
      <w:r w:rsidR="0061216A">
        <w:rPr>
          <w:rFonts w:ascii="Simplified Arabic" w:hAnsi="Simplified Arabic" w:cs="Simplified Arabic" w:hint="cs"/>
          <w:sz w:val="24"/>
          <w:szCs w:val="24"/>
          <w:rtl/>
        </w:rPr>
        <w:t>ي</w:t>
      </w:r>
      <w:r w:rsidRPr="003B0268">
        <w:rPr>
          <w:rFonts w:ascii="Simplified Arabic" w:hAnsi="Simplified Arabic" w:cs="Simplified Arabic"/>
          <w:sz w:val="24"/>
          <w:szCs w:val="24"/>
          <w:rtl/>
        </w:rPr>
        <w:t>ز السكاني في مدن العالم من أبرز الحقائق في النمو الحضري في العالم، ومعظم المدن الكبرى خاصة في الدول النامية تهيمن على الحياة الحضرية والاقتصادية والاجتماعية والسياسية في هذه الدول، ويتصف كثير منها بأن معظم نموها يرجع إلى الهجرة الوافدة من</w:t>
      </w:r>
      <w:r>
        <w:rPr>
          <w:rFonts w:ascii="Simplified Arabic" w:hAnsi="Simplified Arabic" w:cs="Simplified Arabic" w:hint="cs"/>
          <w:sz w:val="24"/>
          <w:szCs w:val="24"/>
          <w:rtl/>
        </w:rPr>
        <w:t xml:space="preserve"> </w:t>
      </w:r>
      <w:r w:rsidRPr="003B0268">
        <w:rPr>
          <w:rFonts w:ascii="Simplified Arabic" w:hAnsi="Simplified Arabic" w:cs="Simplified Arabic"/>
          <w:sz w:val="24"/>
          <w:szCs w:val="24"/>
          <w:rtl/>
        </w:rPr>
        <w:t>المناطق الريفية مما يؤدي إلى تناقص الخدمات المختلفة بهذه المدن.</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2. التلوث البيئي</w:t>
      </w:r>
    </w:p>
    <w:p w:rsidR="00011486" w:rsidRDefault="00011486" w:rsidP="00011486">
      <w:pPr>
        <w:bidi/>
        <w:spacing w:line="360" w:lineRule="auto"/>
        <w:jc w:val="both"/>
        <w:rPr>
          <w:rFonts w:ascii="Simplified Arabic" w:hAnsi="Simplified Arabic" w:cs="Simplified Arabic"/>
          <w:sz w:val="24"/>
          <w:szCs w:val="24"/>
          <w:rtl/>
        </w:rPr>
      </w:pPr>
      <w:r w:rsidRPr="003B0268">
        <w:rPr>
          <w:rFonts w:ascii="Simplified Arabic" w:hAnsi="Simplified Arabic" w:cs="Simplified Arabic"/>
          <w:sz w:val="24"/>
          <w:szCs w:val="24"/>
          <w:rtl/>
        </w:rPr>
        <w:t>إن تعدد الأنشطة داخل المناطق الحضرية والمدن الكبرى أكسبها العديد من الميزات التي ساعدت على جذب السكان إليها بأعداد متزايدة من الأرياف، ففي المدن تتركز رؤوس الأموال التي تستثمر في إقامة المشاريع المختلفة، الصناعية والمراكز التجارية والأسواق المركزية والمشاريع السياحية</w:t>
      </w:r>
      <w:r>
        <w:rPr>
          <w:rFonts w:ascii="Simplified Arabic" w:hAnsi="Simplified Arabic" w:cs="Simplified Arabic" w:hint="cs"/>
          <w:sz w:val="24"/>
          <w:szCs w:val="24"/>
          <w:rtl/>
        </w:rPr>
        <w:t xml:space="preserve"> </w:t>
      </w:r>
      <w:r w:rsidRPr="003B0268">
        <w:rPr>
          <w:rFonts w:ascii="Simplified Arabic" w:hAnsi="Simplified Arabic" w:cs="Simplified Arabic"/>
          <w:sz w:val="24"/>
          <w:szCs w:val="24"/>
          <w:rtl/>
        </w:rPr>
        <w:t>والزراعية، هذا بالإضافة إلى تزايد وسائل النقل وزيادة إقبال الناس عليها، بحيث أصبح السكان يعتمدون عليها بشكل كبير إلا أن هذا كله أدى إلى مشكلة كبيرة أصبحت تعاني منها المدن وهي التلوث بأشكاله، تلوث الهواء وتلوث البيئة من المخلفات الصناعية صلبة وسائلة وغازية بالإضافة إلى نفايات المنازل والمياه العادمة، مما نجم عنها جميعاً الإخلال بالتوازن البيئي في النظام الحضري في المدين</w:t>
      </w:r>
      <w:r>
        <w:rPr>
          <w:rFonts w:ascii="Simplified Arabic" w:hAnsi="Simplified Arabic" w:cs="Simplified Arabic" w:hint="cs"/>
          <w:sz w:val="24"/>
          <w:szCs w:val="24"/>
          <w:rtl/>
        </w:rPr>
        <w:t>ة.</w:t>
      </w:r>
      <w:r w:rsidRPr="00554451">
        <w:rPr>
          <w:rFonts w:ascii="Simplified Arabic" w:hAnsi="Simplified Arabic" w:cs="Simplified Arabic"/>
          <w:b/>
          <w:bCs/>
          <w:sz w:val="24"/>
          <w:szCs w:val="24"/>
        </w:rPr>
        <w:t>)</w:t>
      </w:r>
      <w:r>
        <w:rPr>
          <w:rFonts w:ascii="Simplified Arabic" w:hAnsi="Simplified Arabic" w:cs="Simplified Arabic"/>
          <w:b/>
          <w:bCs/>
          <w:sz w:val="24"/>
          <w:szCs w:val="24"/>
        </w:rPr>
        <w:t xml:space="preserve"> </w:t>
      </w:r>
      <w:r w:rsidRPr="00554451">
        <w:rPr>
          <w:rFonts w:ascii="Simplified Arabic" w:hAnsi="Simplified Arabic" w:cs="Simplified Arabic"/>
          <w:b/>
          <w:bCs/>
          <w:sz w:val="24"/>
          <w:szCs w:val="24"/>
          <w:rtl/>
        </w:rPr>
        <w:t>الشواورة، 2014</w:t>
      </w:r>
      <w:r w:rsidRPr="00554451">
        <w:rPr>
          <w:rFonts w:ascii="Simplified Arabic" w:hAnsi="Simplified Arabic" w:cs="Simplified Arabic"/>
          <w:b/>
          <w:bCs/>
          <w:sz w:val="24"/>
          <w:szCs w:val="24"/>
        </w:rPr>
        <w:t>(</w:t>
      </w:r>
    </w:p>
    <w:p w:rsidR="00011486" w:rsidRPr="00B01A29" w:rsidRDefault="00011486" w:rsidP="00011486">
      <w:pPr>
        <w:bidi/>
        <w:spacing w:line="360" w:lineRule="auto"/>
        <w:jc w:val="both"/>
        <w:rPr>
          <w:rFonts w:ascii="Simplified Arabic" w:hAnsi="Simplified Arabic" w:cs="Simplified Arabic"/>
          <w:b/>
          <w:bCs/>
          <w:sz w:val="24"/>
          <w:szCs w:val="24"/>
          <w:rtl/>
        </w:rPr>
      </w:pPr>
      <w:r w:rsidRPr="00B01A29">
        <w:rPr>
          <w:rFonts w:ascii="Simplified Arabic" w:hAnsi="Simplified Arabic" w:cs="Simplified Arabic" w:hint="cs"/>
          <w:b/>
          <w:bCs/>
          <w:sz w:val="24"/>
          <w:szCs w:val="24"/>
          <w:rtl/>
        </w:rPr>
        <w:t>3. الضغط على الخدمات الموجودة في المدينة</w:t>
      </w:r>
    </w:p>
    <w:p w:rsidR="00011486" w:rsidRPr="00821C88" w:rsidRDefault="00011486" w:rsidP="0061216A">
      <w:pPr>
        <w:bidi/>
        <w:spacing w:line="360" w:lineRule="auto"/>
        <w:jc w:val="both"/>
        <w:rPr>
          <w:rFonts w:ascii="Simplified Arabic" w:hAnsi="Simplified Arabic" w:cs="Simplified Arabic"/>
          <w:sz w:val="24"/>
          <w:szCs w:val="24"/>
        </w:rPr>
      </w:pPr>
      <w:r w:rsidRPr="003B0268">
        <w:rPr>
          <w:rFonts w:ascii="Simplified Arabic" w:hAnsi="Simplified Arabic" w:cs="Simplified Arabic"/>
          <w:sz w:val="24"/>
          <w:szCs w:val="24"/>
          <w:rtl/>
        </w:rPr>
        <w:t xml:space="preserve"> أن النمو السريع للمدن والازدحام السكاني يؤدي إلى الضغط على الخدمات التي تقدمها المدينة، فيقلل من قدرة المدينة على توفير الخدمات بنفس المستويات لجميع سكانها، وتصبح غير قادرة على تحقيق الهدف الذي انتقل الناس لأجله للمدينة، وهو أنها تقدم مستوى خدمات أعلى منه في</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 xml:space="preserve">الريف بهذا، فإن المدن تصبح مناطق نمو حضري كثيف وتوسع عمراني كبير، في ظل وجود ومن أبرز المشاكل التي قد تعاني منها المدن المزدحمة هي مشاكل البنية التحتية مثل تدهور شبكات المياه والكهرباء والصرف الصحي، هذا بالإضافة إلى مشكلة بارزة جداً وهي عدم وجود مكان لاصطفاف السيارات، حيث يتم التركيز على إنشاء الشوارع الرئيسة في المدينة دون الأخذ بعين الاعتبار وجود مكان لاصطفاف السيارات ولهذا السبب عانت معظم المدن في الدول النامية خاصة من حدة هذه المشكلة التي ازدادت يوماً بعد يوم نتيجة لتضخم حجم </w:t>
      </w:r>
      <w:r w:rsidR="0061216A">
        <w:rPr>
          <w:rFonts w:ascii="Simplified Arabic" w:hAnsi="Simplified Arabic" w:cs="Simplified Arabic" w:hint="cs"/>
          <w:sz w:val="24"/>
          <w:szCs w:val="24"/>
          <w:rtl/>
        </w:rPr>
        <w:t>تلك</w:t>
      </w:r>
      <w:r w:rsidRPr="00821C88">
        <w:rPr>
          <w:rFonts w:ascii="Simplified Arabic" w:hAnsi="Simplified Arabic" w:cs="Simplified Arabic"/>
          <w:sz w:val="24"/>
          <w:szCs w:val="24"/>
          <w:rtl/>
        </w:rPr>
        <w:t xml:space="preserve"> المدن وزيادة رقعتها، واحتقان </w:t>
      </w:r>
      <w:r w:rsidRPr="00821C88">
        <w:rPr>
          <w:rFonts w:ascii="Simplified Arabic" w:hAnsi="Simplified Arabic" w:cs="Simplified Arabic"/>
          <w:sz w:val="24"/>
          <w:szCs w:val="24"/>
          <w:rtl/>
        </w:rPr>
        <w:lastRenderedPageBreak/>
        <w:t xml:space="preserve">شوارعها بتكدس السيارات على جوانبها وعلى أرصفة المشاة. وقد مرت مدن الدول الصناعية بهذه التجربة منذ عقد الثلاثينات من القرن ال 20 الماضي، ولكنها تغلبت عليها بإنشاء الساحات العامة سواء في وسط المدينة في عمارات متعددة الأدوار أو على حوافها الخارجية بين الأحياء السكنية، كضرورة لا غنى عن وجودها مثل الشارع والحديقة والمدرسة والمشفى </w:t>
      </w:r>
      <w:r w:rsidR="0061216A">
        <w:rPr>
          <w:rFonts w:ascii="Simplified Arabic" w:hAnsi="Simplified Arabic" w:cs="Simplified Arabic" w:hint="cs"/>
          <w:sz w:val="24"/>
          <w:szCs w:val="24"/>
          <w:rtl/>
        </w:rPr>
        <w:t xml:space="preserve">والصيدلية ...الخ أو مشاكل </w:t>
      </w:r>
      <w:r w:rsidR="0061216A">
        <w:rPr>
          <w:rFonts w:ascii="Simplified Arabic" w:hAnsi="Simplified Arabic" w:cs="Simplified Arabic"/>
          <w:sz w:val="24"/>
          <w:szCs w:val="24"/>
          <w:rtl/>
        </w:rPr>
        <w:t>بيئية خطيرة</w:t>
      </w:r>
      <w:r w:rsidRPr="00821C88">
        <w:rPr>
          <w:rFonts w:ascii="Simplified Arabic" w:hAnsi="Simplified Arabic" w:cs="Simplified Arabic"/>
          <w:sz w:val="24"/>
          <w:szCs w:val="24"/>
          <w:rtl/>
        </w:rPr>
        <w:t>.</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4</w:t>
      </w:r>
      <w:r>
        <w:rPr>
          <w:rFonts w:ascii="Simplified Arabic" w:hAnsi="Simplified Arabic" w:cs="Simplified Arabic" w:hint="cs"/>
          <w:b/>
          <w:bCs/>
          <w:sz w:val="24"/>
          <w:szCs w:val="24"/>
          <w:rtl/>
        </w:rPr>
        <w:t>.</w:t>
      </w:r>
      <w:r w:rsidRPr="00B01A29">
        <w:rPr>
          <w:rFonts w:ascii="Simplified Arabic" w:hAnsi="Simplified Arabic" w:cs="Simplified Arabic"/>
          <w:b/>
          <w:bCs/>
          <w:sz w:val="24"/>
          <w:szCs w:val="24"/>
          <w:rtl/>
        </w:rPr>
        <w:t xml:space="preserve"> مشاكل المرور</w:t>
      </w:r>
    </w:p>
    <w:p w:rsidR="00011486" w:rsidRDefault="00011486" w:rsidP="00011486">
      <w:pPr>
        <w:bidi/>
        <w:spacing w:line="360" w:lineRule="auto"/>
        <w:jc w:val="both"/>
        <w:rPr>
          <w:rFonts w:ascii="Simplified Arabic" w:hAnsi="Simplified Arabic" w:cs="Simplified Arabic"/>
          <w:sz w:val="24"/>
          <w:szCs w:val="24"/>
          <w:rtl/>
        </w:rPr>
      </w:pPr>
      <w:r w:rsidRPr="00821C88">
        <w:rPr>
          <w:rFonts w:ascii="Simplified Arabic" w:hAnsi="Simplified Arabic" w:cs="Simplified Arabic"/>
          <w:sz w:val="24"/>
          <w:szCs w:val="24"/>
          <w:rtl/>
        </w:rPr>
        <w:t>من أبرز المشاكل التي قد تعاني منها المدن المكتظة هي الازدحام المروري في المدينة، حيث تتركز أزمة المرور في وسط المدينة وتنتهي إليها طرق النقل الرئيسية. ولهذا الازدحام مظاهر كثيرة داخل شوارع المدينة حيث تختلط السيارات مع حافلات النقل والشاحنات والمشاة أيضاً، مسببة درجة عالية من الضوضاء والتلوث، هذا بالإضافة لما يترتب على هذا الازدحام من انتقال لبعض الوظائف الحضرية خارج وسط المدينة خاصة المراكز التجارية والصناعات الخفيفة والفنادق</w:t>
      </w:r>
      <w:r>
        <w:rPr>
          <w:rFonts w:ascii="Simplified Arabic" w:hAnsi="Simplified Arabic" w:cs="Simplified Arabic" w:hint="cs"/>
          <w:sz w:val="24"/>
          <w:szCs w:val="24"/>
          <w:rtl/>
        </w:rPr>
        <w:t xml:space="preserve"> والمكاتب.</w:t>
      </w:r>
    </w:p>
    <w:p w:rsidR="00011486" w:rsidRDefault="00011486" w:rsidP="00A616F6">
      <w:pPr>
        <w:bidi/>
        <w:spacing w:line="360" w:lineRule="auto"/>
        <w:jc w:val="both"/>
        <w:rPr>
          <w:rFonts w:ascii="Simplified Arabic" w:hAnsi="Simplified Arabic" w:cs="Simplified Arabic"/>
          <w:sz w:val="24"/>
          <w:szCs w:val="24"/>
          <w:rtl/>
        </w:rPr>
      </w:pPr>
      <w:r w:rsidRPr="00995BDD">
        <w:rPr>
          <w:rFonts w:ascii="Simplified Arabic" w:hAnsi="Simplified Arabic" w:cs="Simplified Arabic"/>
          <w:sz w:val="24"/>
          <w:szCs w:val="24"/>
          <w:rtl/>
        </w:rPr>
        <w:t xml:space="preserve">لقد حظيت مشكلة الازدحام المروري في المدن باهتمام العديد من الباحثين، ومما ذكر في ذلك ما قاله الباحث بوكانان </w:t>
      </w:r>
      <w:r w:rsidRPr="00995BDD">
        <w:rPr>
          <w:rFonts w:ascii="Simplified Arabic" w:hAnsi="Simplified Arabic" w:cs="Simplified Arabic"/>
          <w:b/>
          <w:bCs/>
          <w:sz w:val="24"/>
          <w:szCs w:val="24"/>
        </w:rPr>
        <w:t>Colin Buchanan</w:t>
      </w:r>
      <w:r w:rsidRPr="00995BDD">
        <w:rPr>
          <w:rFonts w:ascii="Simplified Arabic" w:hAnsi="Simplified Arabic" w:cs="Simplified Arabic"/>
          <w:sz w:val="24"/>
          <w:szCs w:val="24"/>
          <w:rtl/>
        </w:rPr>
        <w:t xml:space="preserve"> في كتابه </w:t>
      </w:r>
      <w:r w:rsidRPr="00995BDD">
        <w:rPr>
          <w:rFonts w:ascii="Simplified Arabic" w:hAnsi="Simplified Arabic" w:cs="Simplified Arabic"/>
          <w:b/>
          <w:bCs/>
          <w:sz w:val="24"/>
          <w:szCs w:val="24"/>
        </w:rPr>
        <w:t>Traffic in Towns</w:t>
      </w:r>
      <w:r w:rsidRPr="00995BDD">
        <w:rPr>
          <w:rFonts w:ascii="Simplified Arabic" w:hAnsi="Simplified Arabic" w:cs="Simplified Arabic"/>
          <w:sz w:val="24"/>
          <w:szCs w:val="24"/>
          <w:rtl/>
        </w:rPr>
        <w:t xml:space="preserve">: أن </w:t>
      </w:r>
      <w:r w:rsidRPr="00821C88">
        <w:rPr>
          <w:rFonts w:ascii="Simplified Arabic" w:hAnsi="Simplified Arabic" w:cs="Simplified Arabic"/>
          <w:sz w:val="24"/>
          <w:szCs w:val="24"/>
          <w:rtl/>
        </w:rPr>
        <w:t>هناك حدوداً</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لحركة المرور التي تستطيع أن تتحملها المدينة، وفي داخل هذه الحدود يمكن أن تكون المدينة بيئة</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متحضرة خالية من الضوضاء وتلوث الهواء، وإذا زادت حركة المرور عن تلك الحدود، تبدأ المدينة في فقدان بعضاً من خصائصها الحضرية. وبالنظر إلى مشكلة ازدحام المرور في المدن، فإننا</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نجد أنها نتجت وتفاقمت ليس بسبب ازدياد أعداد السيارات فحسب، بل لأن كثيراً من شوارع المدن</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صممت من قبل لحركة نقل محدودة، بحيث أن أي زيادة في كثافة النقل بها سوف تؤدي إلى نتائج</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وخيمة كما هو الحال الآن في المدن</w:t>
      </w:r>
      <w:r>
        <w:rPr>
          <w:rFonts w:ascii="Simplified Arabic" w:hAnsi="Simplified Arabic" w:cs="Simplified Arabic" w:hint="cs"/>
          <w:sz w:val="24"/>
          <w:szCs w:val="24"/>
          <w:rtl/>
        </w:rPr>
        <w:t>.</w:t>
      </w:r>
    </w:p>
    <w:p w:rsidR="00011486" w:rsidRPr="00821C88" w:rsidRDefault="00011486" w:rsidP="00011486">
      <w:pPr>
        <w:bidi/>
        <w:spacing w:line="360" w:lineRule="auto"/>
        <w:jc w:val="both"/>
        <w:rPr>
          <w:rFonts w:ascii="Simplified Arabic" w:hAnsi="Simplified Arabic" w:cs="Simplified Arabic"/>
          <w:sz w:val="24"/>
          <w:szCs w:val="24"/>
        </w:rPr>
      </w:pPr>
      <w:r w:rsidRPr="00821C88">
        <w:rPr>
          <w:rFonts w:ascii="Simplified Arabic" w:hAnsi="Simplified Arabic" w:cs="Simplified Arabic"/>
          <w:sz w:val="24"/>
          <w:szCs w:val="24"/>
          <w:rtl/>
        </w:rPr>
        <w:t>وقد لجأت كثير من المدن إلى إيجاد حلول لمشكلة النقل بالسيارات داخلها سواء بتغيير ساعات العمل وتبادل العاملين لفئات معينة، واستخدام طرق ذات اتجاه واحد واتباع قواعد مرور دقيقة وتحديد أماكن إيواء السيارات، إلا أن ذلك كله لا يحل المشكلة، ويبقى الحل رهنا بإنشاء طرق دائرية سريعة حول المدن وتقليل حركة السيارات الداخلية للمدن وإنشاء مواقف للسيارات على أطرافها، بل إن بعض الدول خصصت شوارع معينة للمشاة بحيث لا تسير فيه</w:t>
      </w:r>
      <w:r w:rsidR="00A616F6">
        <w:rPr>
          <w:rFonts w:ascii="Simplified Arabic" w:hAnsi="Simplified Arabic" w:cs="Simplified Arabic" w:hint="cs"/>
          <w:sz w:val="24"/>
          <w:szCs w:val="24"/>
          <w:rtl/>
        </w:rPr>
        <w:t>ا</w:t>
      </w:r>
      <w:r w:rsidRPr="00821C88">
        <w:rPr>
          <w:rFonts w:ascii="Simplified Arabic" w:hAnsi="Simplified Arabic" w:cs="Simplified Arabic"/>
          <w:sz w:val="24"/>
          <w:szCs w:val="24"/>
          <w:rtl/>
        </w:rPr>
        <w:t xml:space="preserve"> السيارات</w:t>
      </w:r>
      <w:r>
        <w:rPr>
          <w:rFonts w:ascii="Simplified Arabic" w:hAnsi="Simplified Arabic" w:cs="Simplified Arabic" w:hint="cs"/>
          <w:sz w:val="24"/>
          <w:szCs w:val="24"/>
          <w:rtl/>
        </w:rPr>
        <w:t>.</w:t>
      </w:r>
      <w:r w:rsidRPr="00554451">
        <w:rPr>
          <w:rFonts w:ascii="Simplified Arabic" w:hAnsi="Simplified Arabic" w:cs="Simplified Arabic" w:hint="cs"/>
          <w:b/>
          <w:bCs/>
          <w:sz w:val="24"/>
          <w:szCs w:val="24"/>
          <w:rtl/>
        </w:rPr>
        <w:t xml:space="preserve"> (</w:t>
      </w:r>
      <w:r w:rsidRPr="00554451">
        <w:rPr>
          <w:rFonts w:ascii="Simplified Arabic" w:hAnsi="Simplified Arabic" w:cs="Simplified Arabic"/>
          <w:b/>
          <w:bCs/>
          <w:sz w:val="24"/>
          <w:szCs w:val="24"/>
          <w:rtl/>
        </w:rPr>
        <w:t>عيانة، 1993</w:t>
      </w:r>
      <w:r w:rsidRPr="00554451">
        <w:rPr>
          <w:rFonts w:ascii="Simplified Arabic" w:hAnsi="Simplified Arabic" w:cs="Simplified Arabic" w:hint="cs"/>
          <w:b/>
          <w:bCs/>
          <w:sz w:val="24"/>
          <w:szCs w:val="24"/>
          <w:rtl/>
        </w:rPr>
        <w:t>)</w:t>
      </w:r>
    </w:p>
    <w:p w:rsidR="00011486" w:rsidRDefault="00011486" w:rsidP="00A616F6">
      <w:pPr>
        <w:bidi/>
        <w:spacing w:line="360" w:lineRule="auto"/>
        <w:jc w:val="both"/>
        <w:rPr>
          <w:rFonts w:ascii="Simplified Arabic" w:hAnsi="Simplified Arabic" w:cs="Simplified Arabic"/>
          <w:sz w:val="24"/>
          <w:szCs w:val="24"/>
          <w:rtl/>
        </w:rPr>
      </w:pPr>
      <w:r w:rsidRPr="00821C88">
        <w:rPr>
          <w:rFonts w:ascii="Simplified Arabic" w:hAnsi="Simplified Arabic" w:cs="Simplified Arabic"/>
          <w:sz w:val="24"/>
          <w:szCs w:val="24"/>
          <w:rtl/>
        </w:rPr>
        <w:t xml:space="preserve">ومن المشاكل الأخرى التي </w:t>
      </w:r>
      <w:r w:rsidR="00A616F6">
        <w:rPr>
          <w:rFonts w:ascii="Simplified Arabic" w:hAnsi="Simplified Arabic" w:cs="Simplified Arabic" w:hint="cs"/>
          <w:sz w:val="24"/>
          <w:szCs w:val="24"/>
          <w:rtl/>
        </w:rPr>
        <w:t>تن</w:t>
      </w:r>
      <w:r w:rsidRPr="00821C88">
        <w:rPr>
          <w:rFonts w:ascii="Simplified Arabic" w:hAnsi="Simplified Arabic" w:cs="Simplified Arabic"/>
          <w:sz w:val="24"/>
          <w:szCs w:val="24"/>
          <w:rtl/>
        </w:rPr>
        <w:t xml:space="preserve">درج تحت مشاكل المرور هي أطول رحلة العمل اليومية، حيث تعد مشكلة الرحلة اليومية بين الضواحي ومناطق الامتداد الحضري إلى وسط المدينة والتي تطول بتوسع المدينة وامتدادها من المشكلات الرئيسية التي تواجه المدن، وقد ساعد تزايد خدمات النقل بين المدينة وتوابعها وخاصة قطارات الضواحي وطرق الحافلان والسيارات، على سكن </w:t>
      </w:r>
      <w:r w:rsidRPr="00821C88">
        <w:rPr>
          <w:rFonts w:ascii="Simplified Arabic" w:hAnsi="Simplified Arabic" w:cs="Simplified Arabic"/>
          <w:sz w:val="24"/>
          <w:szCs w:val="24"/>
          <w:rtl/>
        </w:rPr>
        <w:lastRenderedPageBreak/>
        <w:t>العاملين بالمدن في مناطق بعيدة عنها، ويترددون عليها طوال أيام العمل من خلال رحلة يومية، وفي نفس الوقت، فقد أدى تزايد العاملين في الخدمات المختلفة في المدينة خاصة في مك</w:t>
      </w:r>
      <w:r w:rsidR="00A616F6">
        <w:rPr>
          <w:rFonts w:ascii="Simplified Arabic" w:hAnsi="Simplified Arabic" w:cs="Simplified Arabic" w:hint="cs"/>
          <w:sz w:val="24"/>
          <w:szCs w:val="24"/>
          <w:rtl/>
        </w:rPr>
        <w:t>ا</w:t>
      </w:r>
      <w:r w:rsidRPr="00821C88">
        <w:rPr>
          <w:rFonts w:ascii="Simplified Arabic" w:hAnsi="Simplified Arabic" w:cs="Simplified Arabic"/>
          <w:sz w:val="24"/>
          <w:szCs w:val="24"/>
          <w:rtl/>
        </w:rPr>
        <w:t xml:space="preserve">تبها وهيئاتها المركزية إلى تزايد نسبة العاملين منهم والقاطنين بخارجها، والذين يأتون إلى عملهم ويتصرفون منه في وقت واحد، ومن هنا، أصبحت ساعة الذهاب للعمل والخروج منه </w:t>
      </w:r>
      <w:r w:rsidRPr="00995BDD">
        <w:rPr>
          <w:rFonts w:ascii="Simplified Arabic" w:hAnsi="Simplified Arabic" w:cs="Simplified Arabic"/>
          <w:sz w:val="24"/>
          <w:szCs w:val="24"/>
          <w:rtl/>
        </w:rPr>
        <w:t xml:space="preserve">والمعروفة بساعة الذروة </w:t>
      </w:r>
      <w:r w:rsidRPr="00995BDD">
        <w:rPr>
          <w:rFonts w:ascii="Simplified Arabic" w:hAnsi="Simplified Arabic" w:cs="Simplified Arabic"/>
          <w:b/>
          <w:bCs/>
          <w:sz w:val="24"/>
          <w:szCs w:val="24"/>
          <w:rtl/>
        </w:rPr>
        <w:t>‏</w:t>
      </w:r>
      <w:r w:rsidRPr="00995BDD">
        <w:rPr>
          <w:rFonts w:ascii="Simplified Arabic" w:hAnsi="Simplified Arabic" w:cs="Simplified Arabic"/>
          <w:b/>
          <w:bCs/>
          <w:sz w:val="24"/>
          <w:szCs w:val="24"/>
        </w:rPr>
        <w:t>Rush Hour</w:t>
      </w:r>
      <w:r w:rsidRPr="00995BDD">
        <w:rPr>
          <w:rFonts w:ascii="Simplified Arabic" w:hAnsi="Simplified Arabic" w:cs="Simplified Arabic"/>
          <w:b/>
          <w:bCs/>
          <w:sz w:val="24"/>
          <w:szCs w:val="24"/>
          <w:rtl/>
        </w:rPr>
        <w:t xml:space="preserve"> </w:t>
      </w:r>
      <w:r w:rsidRPr="00995BDD">
        <w:rPr>
          <w:rFonts w:ascii="Simplified Arabic" w:hAnsi="Simplified Arabic" w:cs="Simplified Arabic"/>
          <w:sz w:val="24"/>
          <w:szCs w:val="24"/>
          <w:rtl/>
        </w:rPr>
        <w:t>من مشكلات المدينة للمكان وطرق النقل التي تنقلهم في وقت واحد.</w:t>
      </w:r>
    </w:p>
    <w:p w:rsidR="00C9339B" w:rsidRPr="00995BDD" w:rsidRDefault="00011486" w:rsidP="00995BDD">
      <w:pPr>
        <w:bidi/>
        <w:spacing w:line="360" w:lineRule="auto"/>
        <w:jc w:val="both"/>
        <w:rPr>
          <w:rFonts w:ascii="Simplified Arabic" w:hAnsi="Simplified Arabic" w:cs="Simplified Arabic"/>
          <w:b/>
          <w:bCs/>
          <w:sz w:val="24"/>
          <w:szCs w:val="24"/>
        </w:rPr>
      </w:pPr>
      <w:r w:rsidRPr="00821C88">
        <w:rPr>
          <w:rFonts w:ascii="Simplified Arabic" w:hAnsi="Simplified Arabic" w:cs="Simplified Arabic"/>
          <w:sz w:val="24"/>
          <w:szCs w:val="24"/>
          <w:rtl/>
        </w:rPr>
        <w:t xml:space="preserve">وقد تفاقمت هذه المشكلات في بعض المدن حتى أصبح من الصعب للغاية لمالكي السيارات الخاصة ان يذهبوا لأعمالهم بواسطة سياراتهم، حتى أن 90% من العاملين في وسط لندن يصلون إلى أعمالهم باستخدام المواصلات العامة، وبالإضافة إلى الرحلة اليومية للعمل، فهناك حركة انتقال للسكان إلى وسط المدينة للتسوق والترفيه، خاصة بعد الظهر وفي المساء، خاصة في مواسم وأوقات معينة خلال السنة، مما يضيف بأعباء على طرق النقل بالمدينة. </w:t>
      </w:r>
      <w:r w:rsidRPr="007B6F8F">
        <w:rPr>
          <w:rFonts w:ascii="Simplified Arabic" w:hAnsi="Simplified Arabic" w:cs="Simplified Arabic"/>
          <w:b/>
          <w:bCs/>
          <w:sz w:val="24"/>
          <w:szCs w:val="24"/>
          <w:rtl/>
        </w:rPr>
        <w:t>(أبو عيانة، 1993</w:t>
      </w:r>
      <w:r w:rsidRPr="007B6F8F">
        <w:rPr>
          <w:rFonts w:ascii="Simplified Arabic" w:hAnsi="Simplified Arabic" w:cs="Simplified Arabic" w:hint="cs"/>
          <w:b/>
          <w:bCs/>
          <w:sz w:val="24"/>
          <w:szCs w:val="24"/>
          <w:rtl/>
        </w:rPr>
        <w:t xml:space="preserve">) </w:t>
      </w:r>
    </w:p>
    <w:p w:rsidR="00011486" w:rsidRPr="000B00FF" w:rsidRDefault="00011486" w:rsidP="000B00FF">
      <w:pPr>
        <w:bidi/>
        <w:rPr>
          <w:rFonts w:ascii="Simplified Arabic" w:hAnsi="Simplified Arabic" w:cs="Simplified Arabic"/>
          <w:b/>
          <w:bCs/>
          <w:sz w:val="28"/>
          <w:szCs w:val="28"/>
        </w:rPr>
      </w:pPr>
      <w:bookmarkStart w:id="70" w:name="_Toc135239033"/>
      <w:r w:rsidRPr="000B00FF">
        <w:rPr>
          <w:rFonts w:ascii="Simplified Arabic" w:hAnsi="Simplified Arabic" w:cs="Simplified Arabic"/>
          <w:b/>
          <w:bCs/>
          <w:sz w:val="28"/>
          <w:szCs w:val="28"/>
          <w:rtl/>
        </w:rPr>
        <w:t>2.5 الزحف العمراني</w:t>
      </w:r>
      <w:bookmarkEnd w:id="70"/>
    </w:p>
    <w:p w:rsidR="00011486" w:rsidRPr="00821C88" w:rsidRDefault="00011486" w:rsidP="00011486">
      <w:pPr>
        <w:bidi/>
        <w:spacing w:line="360" w:lineRule="auto"/>
        <w:jc w:val="both"/>
        <w:rPr>
          <w:rFonts w:ascii="Simplified Arabic" w:hAnsi="Simplified Arabic" w:cs="Simplified Arabic"/>
          <w:sz w:val="24"/>
          <w:szCs w:val="24"/>
        </w:rPr>
      </w:pPr>
      <w:r w:rsidRPr="00821C88">
        <w:rPr>
          <w:rFonts w:ascii="Simplified Arabic" w:hAnsi="Simplified Arabic" w:cs="Simplified Arabic"/>
          <w:sz w:val="24"/>
          <w:szCs w:val="24"/>
          <w:rtl/>
        </w:rPr>
        <w:t>لا شك في أن المدن تنمو وتتوسع نحو أطرافها، وتميل الكثافة السكانية بها إلى التناقص بالابتعاد عن مركز المدينة، وقد ساعدت وسائل النقل الحديثة على اتساع المدن وتمددها على حساب الأرض</w:t>
      </w:r>
      <w:r w:rsidR="00A616F6">
        <w:rPr>
          <w:rFonts w:ascii="Simplified Arabic" w:hAnsi="Simplified Arabic" w:cs="Simplified Arabic" w:hint="cs"/>
          <w:sz w:val="24"/>
          <w:szCs w:val="24"/>
          <w:rtl/>
        </w:rPr>
        <w:t>ي</w:t>
      </w:r>
      <w:r w:rsidRPr="00821C88">
        <w:rPr>
          <w:rFonts w:ascii="Simplified Arabic" w:hAnsi="Simplified Arabic" w:cs="Simplified Arabic"/>
          <w:sz w:val="24"/>
          <w:szCs w:val="24"/>
          <w:rtl/>
        </w:rPr>
        <w:t xml:space="preserve"> الزراعية الجيدة، وليست هذه وقفاً على مدن العالم الثالث فقط بل هي سائدة تقريباً في</w:t>
      </w:r>
      <w:r>
        <w:rPr>
          <w:rFonts w:ascii="Simplified Arabic" w:hAnsi="Simplified Arabic" w:cs="Simplified Arabic" w:hint="cs"/>
          <w:sz w:val="24"/>
          <w:szCs w:val="24"/>
          <w:rtl/>
        </w:rPr>
        <w:t xml:space="preserve"> </w:t>
      </w:r>
      <w:r w:rsidRPr="00821C88">
        <w:rPr>
          <w:rFonts w:ascii="Simplified Arabic" w:hAnsi="Simplified Arabic" w:cs="Simplified Arabic"/>
          <w:sz w:val="24"/>
          <w:szCs w:val="24"/>
          <w:rtl/>
        </w:rPr>
        <w:t>معظم دول العالم المتقدم والنامي على حد سواء.</w:t>
      </w:r>
    </w:p>
    <w:p w:rsidR="00011486" w:rsidRPr="00821C88" w:rsidRDefault="00011486" w:rsidP="00011486">
      <w:pPr>
        <w:bidi/>
        <w:spacing w:line="360" w:lineRule="auto"/>
        <w:jc w:val="both"/>
        <w:rPr>
          <w:rFonts w:ascii="Simplified Arabic" w:hAnsi="Simplified Arabic" w:cs="Simplified Arabic"/>
          <w:sz w:val="24"/>
          <w:szCs w:val="24"/>
        </w:rPr>
      </w:pPr>
      <w:r w:rsidRPr="00821C88">
        <w:rPr>
          <w:rFonts w:ascii="Simplified Arabic" w:hAnsi="Simplified Arabic" w:cs="Simplified Arabic"/>
          <w:sz w:val="24"/>
          <w:szCs w:val="24"/>
          <w:rtl/>
        </w:rPr>
        <w:t>إن تعريف الزحف العمراني يختلف من شخص لآخر كل حسب تخصصه فالبعض يعرفه على أنه نتيجة تلقائية ناتجة عن نمط الحياة الحضري</w:t>
      </w:r>
      <w:r w:rsidR="00A616F6">
        <w:rPr>
          <w:rFonts w:ascii="Simplified Arabic" w:hAnsi="Simplified Arabic" w:cs="Simplified Arabic" w:hint="cs"/>
          <w:sz w:val="24"/>
          <w:szCs w:val="24"/>
          <w:rtl/>
        </w:rPr>
        <w:t>ة</w:t>
      </w:r>
      <w:r w:rsidRPr="00821C88">
        <w:rPr>
          <w:rFonts w:ascii="Simplified Arabic" w:hAnsi="Simplified Arabic" w:cs="Simplified Arabic"/>
          <w:sz w:val="24"/>
          <w:szCs w:val="24"/>
          <w:rtl/>
        </w:rPr>
        <w:t xml:space="preserve"> في الضواحي بالإضافة لرحلات العمل التي يسلكها السكان يومياً. بينما يعتبره البعض إهدار للموارد - الأرض والماء والهواء والطاقة وبالإضافة إلى ذلك، يعتبرونه معاداة للحياة المدنية وكذلك الاقتصاد والمجتمع.</w:t>
      </w:r>
    </w:p>
    <w:p w:rsidR="00011486" w:rsidRPr="00821C88" w:rsidRDefault="00011486" w:rsidP="00011486">
      <w:pPr>
        <w:bidi/>
        <w:spacing w:line="360" w:lineRule="auto"/>
        <w:jc w:val="both"/>
        <w:rPr>
          <w:rFonts w:ascii="Simplified Arabic" w:hAnsi="Simplified Arabic" w:cs="Simplified Arabic"/>
          <w:sz w:val="24"/>
          <w:szCs w:val="24"/>
        </w:rPr>
      </w:pPr>
      <w:r w:rsidRPr="00821C88">
        <w:rPr>
          <w:rFonts w:ascii="Simplified Arabic" w:hAnsi="Simplified Arabic" w:cs="Simplified Arabic"/>
          <w:sz w:val="24"/>
          <w:szCs w:val="24"/>
          <w:rtl/>
        </w:rPr>
        <w:t xml:space="preserve">على سبيل المثال، يعرف هايدن الزحف على أنه عملية تطوير عقاري تؤدي إلى نمط بناء متناثر وذات كثافة قليلة، وبالتالي يكون هناك اعتماد كبير على السيارات، وعادة ما تكون هذه الامتدادات في ضواحي المدينة. أما بورن، فيعرف الزحف بأنه </w:t>
      </w:r>
      <w:r w:rsidRPr="00995BDD">
        <w:rPr>
          <w:rFonts w:ascii="Simplified Arabic" w:hAnsi="Simplified Arabic" w:cs="Simplified Arabic"/>
          <w:sz w:val="24"/>
          <w:szCs w:val="24"/>
          <w:rtl/>
        </w:rPr>
        <w:t xml:space="preserve">امتداد في ضواحي المدينة وانتشار التنمية في الأراضي الزراعية، وزيادة في ازدحام الطرق، وانتشار نمط مساكن الأسرة الواحدة بكثافة منخفضة بالإضافة إلى كون هذه الامتدادات غير منظمة وذات خدمات ضعيفة وغير مخططة بشكل صحيح بشكل عام، فإن مؤشرات الزحف العمراني تشير إلى عاملين رئيسيين يؤثران في الامتداد هما كثافة السكان والوحدات السكنية. </w:t>
      </w:r>
      <w:r w:rsidRPr="00995BDD">
        <w:rPr>
          <w:rFonts w:ascii="Simplified Arabic" w:hAnsi="Simplified Arabic" w:cs="Simplified Arabic"/>
          <w:b/>
          <w:bCs/>
          <w:sz w:val="24"/>
          <w:szCs w:val="24"/>
          <w:rtl/>
        </w:rPr>
        <w:t>( 2014 ,</w:t>
      </w:r>
      <w:r w:rsidRPr="00995BDD">
        <w:rPr>
          <w:rFonts w:ascii="Simplified Arabic" w:hAnsi="Simplified Arabic" w:cs="Simplified Arabic"/>
          <w:b/>
          <w:bCs/>
          <w:sz w:val="24"/>
          <w:szCs w:val="24"/>
        </w:rPr>
        <w:t>Banal &amp; DePriest</w:t>
      </w:r>
      <w:r w:rsidRPr="00995BDD">
        <w:rPr>
          <w:rFonts w:ascii="Simplified Arabic" w:hAnsi="Simplified Arabic" w:cs="Simplified Arabic"/>
          <w:b/>
          <w:bCs/>
          <w:sz w:val="24"/>
          <w:szCs w:val="24"/>
          <w:rtl/>
        </w:rPr>
        <w:t>)‏</w:t>
      </w:r>
    </w:p>
    <w:p w:rsidR="00011486" w:rsidRPr="00821C88" w:rsidRDefault="00011486" w:rsidP="00011486">
      <w:pPr>
        <w:bidi/>
        <w:spacing w:line="360" w:lineRule="auto"/>
        <w:jc w:val="both"/>
        <w:rPr>
          <w:rFonts w:ascii="Simplified Arabic" w:hAnsi="Simplified Arabic" w:cs="Simplified Arabic"/>
          <w:sz w:val="24"/>
          <w:szCs w:val="24"/>
        </w:rPr>
      </w:pPr>
      <w:r w:rsidRPr="00821C88">
        <w:rPr>
          <w:rFonts w:ascii="Simplified Arabic" w:hAnsi="Simplified Arabic" w:cs="Simplified Arabic"/>
          <w:sz w:val="24"/>
          <w:szCs w:val="24"/>
          <w:rtl/>
        </w:rPr>
        <w:lastRenderedPageBreak/>
        <w:t xml:space="preserve">وقد لجأت بعض الدول في محاولة لوقف التمدد الحضري، إلى إنشاء مدن جديدة في أراض غير زراعية أو قليلة الإنتاج، كما اتجهت إلى إنشاء ما يعرف بالحزام </w:t>
      </w:r>
      <w:r w:rsidRPr="00995BDD">
        <w:rPr>
          <w:rFonts w:ascii="Simplified Arabic" w:hAnsi="Simplified Arabic" w:cs="Simplified Arabic"/>
          <w:sz w:val="24"/>
          <w:szCs w:val="24"/>
          <w:rtl/>
        </w:rPr>
        <w:t xml:space="preserve">الأخضر </w:t>
      </w:r>
      <w:r w:rsidRPr="00995BDD">
        <w:rPr>
          <w:rFonts w:ascii="Simplified Arabic" w:hAnsi="Simplified Arabic" w:cs="Simplified Arabic"/>
          <w:b/>
          <w:bCs/>
          <w:sz w:val="24"/>
          <w:szCs w:val="24"/>
        </w:rPr>
        <w:t>Green</w:t>
      </w:r>
      <w:r w:rsidRPr="00995BDD">
        <w:rPr>
          <w:rFonts w:ascii="Simplified Arabic" w:hAnsi="Simplified Arabic" w:cs="Simplified Arabic"/>
          <w:sz w:val="24"/>
          <w:szCs w:val="24"/>
        </w:rPr>
        <w:t xml:space="preserve"> </w:t>
      </w:r>
      <w:r w:rsidRPr="00995BDD">
        <w:rPr>
          <w:rFonts w:ascii="Simplified Arabic" w:hAnsi="Simplified Arabic" w:cs="Simplified Arabic"/>
          <w:b/>
          <w:bCs/>
          <w:sz w:val="24"/>
          <w:szCs w:val="24"/>
        </w:rPr>
        <w:t>Belt</w:t>
      </w:r>
      <w:r w:rsidRPr="00995BDD">
        <w:rPr>
          <w:rFonts w:ascii="Simplified Arabic" w:hAnsi="Simplified Arabic" w:cs="Simplified Arabic"/>
          <w:sz w:val="24"/>
          <w:szCs w:val="24"/>
          <w:rtl/>
        </w:rPr>
        <w:t xml:space="preserve"> حول المدن الكبرى يحظر البناء فيه، ولعل في المملكة المتحدة خير مثال على ذلك والتي بدأت تطبق ذلك الأسلوب منذ الثلاثينات </w:t>
      </w:r>
      <w:r w:rsidRPr="00995BDD">
        <w:rPr>
          <w:rFonts w:ascii="Simplified Arabic" w:hAnsi="Simplified Arabic" w:cs="Simplified Arabic"/>
          <w:b/>
          <w:bCs/>
          <w:sz w:val="24"/>
          <w:szCs w:val="24"/>
          <w:rtl/>
        </w:rPr>
        <w:t>(أبو عيانة، 1993)</w:t>
      </w:r>
    </w:p>
    <w:p w:rsidR="00011486" w:rsidRPr="000B00FF" w:rsidRDefault="00011486" w:rsidP="000B00FF">
      <w:pPr>
        <w:bidi/>
        <w:rPr>
          <w:rFonts w:ascii="Simplified Arabic" w:hAnsi="Simplified Arabic" w:cs="Simplified Arabic"/>
          <w:b/>
          <w:bCs/>
          <w:sz w:val="24"/>
          <w:szCs w:val="24"/>
        </w:rPr>
      </w:pPr>
      <w:bookmarkStart w:id="71" w:name="_Toc135239034"/>
      <w:r w:rsidRPr="000B00FF">
        <w:rPr>
          <w:rFonts w:ascii="Simplified Arabic" w:hAnsi="Simplified Arabic" w:cs="Simplified Arabic"/>
          <w:b/>
          <w:bCs/>
          <w:sz w:val="24"/>
          <w:szCs w:val="24"/>
          <w:rtl/>
        </w:rPr>
        <w:t>2.5.1 مسببات الزحف العمراني</w:t>
      </w:r>
      <w:bookmarkEnd w:id="71"/>
    </w:p>
    <w:p w:rsidR="00C9339B" w:rsidRPr="00821C88" w:rsidRDefault="00A616F6" w:rsidP="00995BDD">
      <w:p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ي</w:t>
      </w:r>
      <w:r w:rsidR="00011486" w:rsidRPr="00821C88">
        <w:rPr>
          <w:rFonts w:ascii="Simplified Arabic" w:hAnsi="Simplified Arabic" w:cs="Simplified Arabic"/>
          <w:sz w:val="24"/>
          <w:szCs w:val="24"/>
          <w:rtl/>
        </w:rPr>
        <w:t>عد الزحف العمراني أحد المشاكل الناتجة عن التحضر والنمو الحضري، ولكن بشكل تفصيلي فهناك العديد من الاسباب الأخرى التي تؤدي إلى حدوثه، منها:</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1. طوبوغرافية المدينة</w:t>
      </w:r>
    </w:p>
    <w:p w:rsidR="00011486" w:rsidRPr="00554451" w:rsidRDefault="00011486" w:rsidP="00A616F6">
      <w:pPr>
        <w:bidi/>
        <w:spacing w:line="360" w:lineRule="auto"/>
        <w:jc w:val="both"/>
        <w:rPr>
          <w:rFonts w:ascii="Simplified Arabic" w:hAnsi="Simplified Arabic" w:cs="Simplified Arabic"/>
          <w:b/>
          <w:bCs/>
          <w:sz w:val="24"/>
          <w:szCs w:val="24"/>
        </w:rPr>
      </w:pPr>
      <w:r w:rsidRPr="00821C88">
        <w:rPr>
          <w:rFonts w:ascii="Simplified Arabic" w:hAnsi="Simplified Arabic" w:cs="Simplified Arabic"/>
          <w:sz w:val="24"/>
          <w:szCs w:val="24"/>
          <w:rtl/>
        </w:rPr>
        <w:t>أحياناً يكون السبب وراء الزحف العمراني هو الطبيعة الجغرافية للمدينة، فقد تكون تضاريسها جبلية وعرة، أو مسطحات مائية أو أراض زراعية لا تصلح للتوسع العمراني، فتصبح المدينة تتوسع بشكل كبير ومتقطع بعيداً عن الأماكن ذات الطوبوغرافية الصعبة، ومثل هذه الح</w:t>
      </w:r>
      <w:r w:rsidRPr="00995BDD">
        <w:rPr>
          <w:rFonts w:ascii="Simplified Arabic" w:hAnsi="Simplified Arabic" w:cs="Simplified Arabic"/>
          <w:sz w:val="24"/>
          <w:szCs w:val="24"/>
          <w:rtl/>
        </w:rPr>
        <w:t xml:space="preserve">الة هي مدينة </w:t>
      </w:r>
      <w:r w:rsidR="00A616F6">
        <w:rPr>
          <w:rFonts w:ascii="Simplified Arabic" w:hAnsi="Simplified Arabic" w:cs="Simplified Arabic" w:hint="cs"/>
          <w:sz w:val="24"/>
          <w:szCs w:val="24"/>
          <w:rtl/>
        </w:rPr>
        <w:t>حلحول</w:t>
      </w:r>
      <w:r w:rsidRPr="00995BDD">
        <w:rPr>
          <w:rFonts w:ascii="Simplified Arabic" w:hAnsi="Simplified Arabic" w:cs="Simplified Arabic"/>
          <w:sz w:val="24"/>
          <w:szCs w:val="24"/>
          <w:rtl/>
        </w:rPr>
        <w:t xml:space="preserve"> منطقة الدراسة </w:t>
      </w:r>
      <w:r w:rsidR="00A616F6">
        <w:rPr>
          <w:rFonts w:ascii="Simplified Arabic" w:hAnsi="Simplified Arabic" w:cs="Simplified Arabic"/>
          <w:sz w:val="24"/>
          <w:szCs w:val="24"/>
          <w:rtl/>
        </w:rPr>
        <w:t>–</w:t>
      </w:r>
      <w:r w:rsidR="00A616F6">
        <w:rPr>
          <w:rFonts w:ascii="Simplified Arabic" w:hAnsi="Simplified Arabic" w:cs="Simplified Arabic" w:hint="cs"/>
          <w:sz w:val="24"/>
          <w:szCs w:val="24"/>
          <w:rtl/>
        </w:rPr>
        <w:t xml:space="preserve"> الواقع على اعلى جبل في الضفة الغربية</w:t>
      </w:r>
      <w:r w:rsidRPr="00995BDD">
        <w:rPr>
          <w:rFonts w:ascii="Simplified Arabic" w:hAnsi="Simplified Arabic" w:cs="Simplified Arabic"/>
          <w:sz w:val="24"/>
          <w:szCs w:val="24"/>
          <w:rtl/>
        </w:rPr>
        <w:t xml:space="preserve">، إذ أن البناء العالي على المنحدرات يشكل خطراً على المباني. من هنا أخذت المدينة تتوسع خارج حدودها لنظراً لامتلاء الوسط واكتظاظه وكثرة المباني العالية على المنحدرات </w:t>
      </w:r>
      <w:r w:rsidRPr="00995BDD">
        <w:rPr>
          <w:rFonts w:ascii="Simplified Arabic" w:hAnsi="Simplified Arabic" w:cs="Simplified Arabic"/>
          <w:b/>
          <w:bCs/>
          <w:sz w:val="24"/>
          <w:szCs w:val="24"/>
        </w:rPr>
        <w:t>(Bhatta, 2011)</w:t>
      </w:r>
      <w:r w:rsidRPr="00995BDD">
        <w:rPr>
          <w:rFonts w:ascii="Simplified Arabic" w:hAnsi="Simplified Arabic" w:cs="Simplified Arabic"/>
          <w:b/>
          <w:bCs/>
          <w:sz w:val="24"/>
          <w:szCs w:val="24"/>
          <w:rtl/>
        </w:rPr>
        <w:t>‏</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2</w:t>
      </w:r>
      <w:r>
        <w:rPr>
          <w:rFonts w:ascii="Simplified Arabic" w:hAnsi="Simplified Arabic" w:cs="Simplified Arabic" w:hint="cs"/>
          <w:b/>
          <w:bCs/>
          <w:sz w:val="24"/>
          <w:szCs w:val="24"/>
          <w:rtl/>
        </w:rPr>
        <w:t>.</w:t>
      </w:r>
      <w:r w:rsidRPr="00B01A29">
        <w:rPr>
          <w:rFonts w:ascii="Simplified Arabic" w:hAnsi="Simplified Arabic" w:cs="Simplified Arabic"/>
          <w:b/>
          <w:bCs/>
          <w:sz w:val="24"/>
          <w:szCs w:val="24"/>
          <w:rtl/>
        </w:rPr>
        <w:t xml:space="preserve"> انخفاض تكلفة المواصلات</w:t>
      </w:r>
    </w:p>
    <w:p w:rsidR="00011486" w:rsidRPr="00FE1581" w:rsidRDefault="00011486" w:rsidP="00011486">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إن انخفا</w:t>
      </w:r>
      <w:r w:rsidRPr="00995BDD">
        <w:rPr>
          <w:rFonts w:ascii="Simplified Arabic" w:hAnsi="Simplified Arabic" w:cs="Simplified Arabic"/>
          <w:sz w:val="24"/>
          <w:szCs w:val="24"/>
          <w:rtl/>
        </w:rPr>
        <w:t>ض تكلفة وسائل النقل وتعددها وتنوع أشكالها وتوافر المواصلات العامة وخطوط المترو والحافلات، جعلت السكن خارج المدينة أمراً سهلاً ومحبباً للسكان، خاصة في ظل ازدحام المدينة وارتفاع مستوى الضجيج، عدا عن رغبة الناس في العيش بشكل منفرد وفي بيوت مستقلة.</w:t>
      </w:r>
      <w:r w:rsidRPr="00995BDD">
        <w:rPr>
          <w:rFonts w:ascii="Simplified Arabic" w:hAnsi="Simplified Arabic" w:cs="Simplified Arabic"/>
          <w:sz w:val="24"/>
          <w:szCs w:val="24"/>
        </w:rPr>
        <w:t xml:space="preserve"> </w:t>
      </w:r>
      <w:r w:rsidRPr="00995BDD">
        <w:rPr>
          <w:rFonts w:ascii="Simplified Arabic" w:hAnsi="Simplified Arabic" w:cs="Simplified Arabic"/>
          <w:b/>
          <w:bCs/>
          <w:sz w:val="24"/>
          <w:szCs w:val="24"/>
        </w:rPr>
        <w:t>(Bhatta, 2010)</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3. ارتفاع أسعار الأراضي</w:t>
      </w:r>
    </w:p>
    <w:p w:rsidR="00C9339B" w:rsidRPr="00FE1581" w:rsidRDefault="00011486" w:rsidP="00995BDD">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في ظل النمو الحضري الذي يشهده العالم في الآونة الأخيرة، ازدادت وتيرة البناء والاستثمار العقاري، خاصة مع ازدياد إقبال الناس على المدينة، حيث أصبح هناك حاجة أكثر لبناء المساكن والمرافق الخدماتية الأخرى كالمراكز التجارية والأسواق والمدارس. وفي ظل التنافس الشديد على الأراضي في المدينة، ارتفعت أسعارها وأصبح من الصعب امتلاك قطعة أرض لبناء منزل مستقل ومن هنا أصبح السكان</w:t>
      </w:r>
      <w:r w:rsidRPr="00995BDD">
        <w:rPr>
          <w:rFonts w:ascii="Simplified Arabic" w:hAnsi="Simplified Arabic" w:cs="Simplified Arabic"/>
          <w:sz w:val="24"/>
          <w:szCs w:val="24"/>
          <w:rtl/>
        </w:rPr>
        <w:t xml:space="preserve"> يتوجهون نحو القرى والضواحي حيث يمكنهم الحصول على الأراضي بأسعار أقل </w:t>
      </w:r>
      <w:r w:rsidRPr="00995BDD">
        <w:rPr>
          <w:rFonts w:ascii="Simplified Arabic" w:hAnsi="Simplified Arabic" w:cs="Simplified Arabic"/>
          <w:sz w:val="24"/>
          <w:szCs w:val="24"/>
          <w:rtl/>
        </w:rPr>
        <w:lastRenderedPageBreak/>
        <w:t xml:space="preserve">والحصول على مكان سكن مستقل. وكلما ارتفع معدل النمو في المدينة، ازدادت أسعار الأراضي، عدا عن أن معظم الأراضي تصبح رهناً للتطوير والبناء الحضري. </w:t>
      </w:r>
      <w:r w:rsidRPr="00995BDD">
        <w:rPr>
          <w:rFonts w:ascii="Simplified Arabic" w:hAnsi="Simplified Arabic" w:cs="Simplified Arabic"/>
          <w:b/>
          <w:bCs/>
          <w:sz w:val="24"/>
          <w:szCs w:val="24"/>
        </w:rPr>
        <w:t>Bhatta, 2010</w:t>
      </w:r>
      <w:r w:rsidRPr="00995BDD">
        <w:rPr>
          <w:rFonts w:ascii="Simplified Arabic" w:hAnsi="Simplified Arabic" w:cs="Simplified Arabic"/>
          <w:sz w:val="24"/>
          <w:szCs w:val="24"/>
        </w:rPr>
        <w:t xml:space="preserve">) </w:t>
      </w:r>
      <w:r w:rsidRPr="00995BDD">
        <w:rPr>
          <w:rFonts w:ascii="Simplified Arabic" w:hAnsi="Simplified Arabic" w:cs="Simplified Arabic"/>
          <w:sz w:val="24"/>
          <w:szCs w:val="24"/>
          <w:rtl/>
        </w:rPr>
        <w:t>‏</w:t>
      </w:r>
      <w:r w:rsidRPr="00995BDD">
        <w:rPr>
          <w:rFonts w:ascii="Simplified Arabic" w:hAnsi="Simplified Arabic" w:cs="Simplified Arabic"/>
          <w:sz w:val="24"/>
          <w:szCs w:val="24"/>
        </w:rPr>
        <w:t>(</w:t>
      </w:r>
    </w:p>
    <w:p w:rsidR="00011486" w:rsidRPr="00B01A29" w:rsidRDefault="00011486" w:rsidP="00011486">
      <w:pPr>
        <w:bidi/>
        <w:spacing w:line="360" w:lineRule="auto"/>
        <w:jc w:val="both"/>
        <w:rPr>
          <w:rFonts w:ascii="Simplified Arabic" w:hAnsi="Simplified Arabic" w:cs="Simplified Arabic"/>
          <w:b/>
          <w:bCs/>
          <w:sz w:val="24"/>
          <w:szCs w:val="24"/>
        </w:rPr>
      </w:pPr>
      <w:r w:rsidRPr="00B01A29">
        <w:rPr>
          <w:rFonts w:ascii="Simplified Arabic" w:hAnsi="Simplified Arabic" w:cs="Simplified Arabic"/>
          <w:b/>
          <w:bCs/>
          <w:sz w:val="24"/>
          <w:szCs w:val="24"/>
          <w:rtl/>
        </w:rPr>
        <w:t>4. الانتشار السكاني وتوسع حدود المدينة</w:t>
      </w:r>
    </w:p>
    <w:p w:rsidR="00011486" w:rsidRPr="00821C88" w:rsidRDefault="00011486" w:rsidP="007B6F8F">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كما ذكرنا سابقاً، فإن هناك العديد من العوامل اتي جعلت السكان ينتشرون في أطراف المدينة ويبتعدون عن وسطها، وذلك بسبب ازدحام الوسط وأزمة المرور، وانخفاض تكاليف المواصلات</w:t>
      </w:r>
      <w:r>
        <w:rPr>
          <w:rFonts w:ascii="Simplified Arabic" w:hAnsi="Simplified Arabic" w:cs="Simplified Arabic" w:hint="cs"/>
          <w:sz w:val="24"/>
          <w:szCs w:val="24"/>
          <w:rtl/>
        </w:rPr>
        <w:t xml:space="preserve"> </w:t>
      </w:r>
      <w:r w:rsidRPr="00FE1581">
        <w:rPr>
          <w:rFonts w:ascii="Simplified Arabic" w:hAnsi="Simplified Arabic" w:cs="Simplified Arabic"/>
          <w:sz w:val="24"/>
          <w:szCs w:val="24"/>
          <w:rtl/>
        </w:rPr>
        <w:t>التي شجعت على الانتقال لأماكن أبعد، حيث أصبحت رحلة العمل أمراً يومياً اعتيادياً.</w:t>
      </w:r>
    </w:p>
    <w:p w:rsidR="00011486" w:rsidRPr="000B00FF" w:rsidRDefault="00011486" w:rsidP="000B00FF">
      <w:pPr>
        <w:bidi/>
        <w:rPr>
          <w:rFonts w:ascii="Simplified Arabic" w:hAnsi="Simplified Arabic" w:cs="Simplified Arabic"/>
          <w:b/>
          <w:bCs/>
          <w:sz w:val="28"/>
          <w:szCs w:val="28"/>
        </w:rPr>
      </w:pPr>
      <w:bookmarkStart w:id="72" w:name="_Toc135239035"/>
      <w:r w:rsidRPr="000B00FF">
        <w:rPr>
          <w:rFonts w:ascii="Simplified Arabic" w:hAnsi="Simplified Arabic" w:cs="Simplified Arabic"/>
          <w:b/>
          <w:bCs/>
          <w:sz w:val="28"/>
          <w:szCs w:val="28"/>
          <w:rtl/>
        </w:rPr>
        <w:t>2.6 المدينة نشأتها ومفهومها وعوامل نموها</w:t>
      </w:r>
      <w:bookmarkEnd w:id="72"/>
    </w:p>
    <w:p w:rsidR="00011486" w:rsidRPr="00FE1581" w:rsidRDefault="00011486" w:rsidP="00A616F6">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 xml:space="preserve">إن المدينة بتعقيدها وتطورها التاريخي، جعلت من الصعوبة أن يجد الباحثون تعريفاً محدداً وثابتاً لها، وإن كان من السهل تمييزها عن الريف والقرية، إلا أنه ليس هناك قاعدة محددة </w:t>
      </w:r>
      <w:r w:rsidR="00A616F6">
        <w:rPr>
          <w:rFonts w:ascii="Simplified Arabic" w:hAnsi="Simplified Arabic" w:cs="Simplified Arabic" w:hint="cs"/>
          <w:sz w:val="24"/>
          <w:szCs w:val="24"/>
          <w:rtl/>
        </w:rPr>
        <w:t>يبنى</w:t>
      </w:r>
      <w:r w:rsidRPr="00FE1581">
        <w:rPr>
          <w:rFonts w:ascii="Simplified Arabic" w:hAnsi="Simplified Arabic" w:cs="Simplified Arabic"/>
          <w:sz w:val="24"/>
          <w:szCs w:val="24"/>
          <w:rtl/>
        </w:rPr>
        <w:t xml:space="preserve"> التعريف على أساسها، وقد يرجع هذا الأمر إلى حقيقة أن المدينة تمتاز بصفات كثيرة ومتعددة، يزداد تعقدها مع مرور الزمن وتطور الحياة ومطالب السكان.</w:t>
      </w:r>
    </w:p>
    <w:p w:rsidR="00011486" w:rsidRPr="00FE1581" w:rsidRDefault="00011486" w:rsidP="00011486">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ظهرت تعاريف عامة تحمل كثيرًا من الاستثناءات مثل القول: "المدينة" هي المحلة التي يقوم معظم سكانها بأعمال غير الزراعة أو المدينة هي: المحلة التي لا يقل عدد سكانها عن 5000 نسمة. أما والتر كريستالر فيقول: المدينة عبارة عن تجمع نقطي، تمثل مركزا لمنطقة إنتاج أما القرية فتمثل جزءًا هاما من هذا الإنتاج هذا بينما يعرف "راتزال المدينة بأنها مجموعة دائمة من الناس والمساكن تغطي مساحة كبيرة من الأرض وتوجد على مفترق الطرق التجارية الكبرى".</w:t>
      </w:r>
    </w:p>
    <w:p w:rsidR="00011486" w:rsidRDefault="00011486" w:rsidP="00A616F6">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 xml:space="preserve">وبشكل عام، هناك خمس </w:t>
      </w:r>
      <w:r w:rsidR="00A616F6">
        <w:rPr>
          <w:rFonts w:ascii="Simplified Arabic" w:hAnsi="Simplified Arabic" w:cs="Simplified Arabic" w:hint="cs"/>
          <w:sz w:val="24"/>
          <w:szCs w:val="24"/>
          <w:rtl/>
        </w:rPr>
        <w:t>اسس</w:t>
      </w:r>
      <w:r w:rsidRPr="00FE1581">
        <w:rPr>
          <w:rFonts w:ascii="Simplified Arabic" w:hAnsi="Simplified Arabic" w:cs="Simplified Arabic"/>
          <w:sz w:val="24"/>
          <w:szCs w:val="24"/>
          <w:rtl/>
        </w:rPr>
        <w:t xml:space="preserve"> لتعريف المدينة، وهي كالتالي: الإحصائي، الإداري، التاريخي</w:t>
      </w:r>
      <w:r w:rsidR="00A616F6" w:rsidRPr="00FE1581">
        <w:rPr>
          <w:rFonts w:ascii="Simplified Arabic" w:hAnsi="Simplified Arabic" w:cs="Simplified Arabic"/>
          <w:sz w:val="24"/>
          <w:szCs w:val="24"/>
          <w:rtl/>
        </w:rPr>
        <w:t>،</w:t>
      </w:r>
      <w:r w:rsidRPr="00FE1581">
        <w:rPr>
          <w:rFonts w:ascii="Simplified Arabic" w:hAnsi="Simplified Arabic" w:cs="Simplified Arabic"/>
          <w:sz w:val="24"/>
          <w:szCs w:val="24"/>
          <w:rtl/>
        </w:rPr>
        <w:t xml:space="preserve"> الجغرافي، الوظيفي، وأيضا اجتماعياً، </w:t>
      </w:r>
      <w:r w:rsidRPr="00554451">
        <w:rPr>
          <w:rFonts w:ascii="Simplified Arabic" w:hAnsi="Simplified Arabic" w:cs="Simplified Arabic"/>
          <w:b/>
          <w:bCs/>
          <w:sz w:val="24"/>
          <w:szCs w:val="24"/>
          <w:rtl/>
        </w:rPr>
        <w:t>فإحصائياً</w:t>
      </w:r>
      <w:r w:rsidRPr="00FE1581">
        <w:rPr>
          <w:rFonts w:ascii="Simplified Arabic" w:hAnsi="Simplified Arabic" w:cs="Simplified Arabic"/>
          <w:sz w:val="24"/>
          <w:szCs w:val="24"/>
          <w:rtl/>
        </w:rPr>
        <w:t>، يعتمد الباحثون في تعريف المدينة على أساس الحجم (عدد السكان) والكثافة، إلا أنها معايير ليست بكافية نظراً لأنها تختلف من مدينة لأخرى.</w:t>
      </w:r>
    </w:p>
    <w:p w:rsidR="00011486" w:rsidRDefault="00011486" w:rsidP="00614F85">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 xml:space="preserve">أما من </w:t>
      </w:r>
      <w:r w:rsidRPr="00554451">
        <w:rPr>
          <w:rFonts w:ascii="Simplified Arabic" w:hAnsi="Simplified Arabic" w:cs="Simplified Arabic"/>
          <w:b/>
          <w:bCs/>
          <w:sz w:val="24"/>
          <w:szCs w:val="24"/>
          <w:rtl/>
        </w:rPr>
        <w:t>الناحية الإدارية</w:t>
      </w:r>
      <w:r w:rsidRPr="00FE1581">
        <w:rPr>
          <w:rFonts w:ascii="Simplified Arabic" w:hAnsi="Simplified Arabic" w:cs="Simplified Arabic"/>
          <w:sz w:val="24"/>
          <w:szCs w:val="24"/>
          <w:rtl/>
        </w:rPr>
        <w:t xml:space="preserve">، يحدد تعريف المدينة بطريقة قضائية عن طريق إعلان أو وثيقة رسمية بحيث يمنحها حقوقاً ويفرض عليها واجبات، إلا أنه يبقى تعريفاً شكلياً، ذلك أن المحلة ليست مدينة لأنها منحت مرسوماً، ولكنها منحت مرسوماً لأنها مدينة وتاريخياً، فشأنه شأن التعريف الإداري يبقى شكلياً، لأن هناك محلات معتبر مدناً بينما لم يبلغ عدد سكانها 1000 نسمة وهناك بالمقابل مدن ضخمة بلا تاريخ، أما </w:t>
      </w:r>
      <w:r w:rsidRPr="00554451">
        <w:rPr>
          <w:rFonts w:ascii="Simplified Arabic" w:hAnsi="Simplified Arabic" w:cs="Simplified Arabic"/>
          <w:b/>
          <w:bCs/>
          <w:sz w:val="24"/>
          <w:szCs w:val="24"/>
          <w:rtl/>
        </w:rPr>
        <w:t>جغرافياً</w:t>
      </w:r>
      <w:r w:rsidRPr="00FE1581">
        <w:rPr>
          <w:rFonts w:ascii="Simplified Arabic" w:hAnsi="Simplified Arabic" w:cs="Simplified Arabic"/>
          <w:sz w:val="24"/>
          <w:szCs w:val="24"/>
          <w:rtl/>
        </w:rPr>
        <w:t xml:space="preserve">، فيبقى هذا الآخر تعريفا شكلياً، ذلك أن المظهر الخارجي ليس إلا تجسيماً </w:t>
      </w:r>
      <w:r w:rsidRPr="00FE1581">
        <w:rPr>
          <w:rFonts w:ascii="Simplified Arabic" w:hAnsi="Simplified Arabic" w:cs="Simplified Arabic"/>
          <w:sz w:val="24"/>
          <w:szCs w:val="24"/>
          <w:rtl/>
        </w:rPr>
        <w:lastRenderedPageBreak/>
        <w:t>لحقيقة أبعد عمقاً ومدى وهي الوظيفة ونمط الحياة. فالشكل نتيجة وليس سببا، نتيجة للوظيفة وليس العكس. أما الناحية</w:t>
      </w:r>
      <w:r w:rsidRPr="00554451">
        <w:rPr>
          <w:rFonts w:ascii="Simplified Arabic" w:hAnsi="Simplified Arabic" w:cs="Simplified Arabic"/>
          <w:b/>
          <w:bCs/>
          <w:sz w:val="24"/>
          <w:szCs w:val="24"/>
          <w:rtl/>
        </w:rPr>
        <w:t xml:space="preserve"> الوظيفية</w:t>
      </w:r>
      <w:r w:rsidRPr="00FE1581">
        <w:rPr>
          <w:rFonts w:ascii="Simplified Arabic" w:hAnsi="Simplified Arabic" w:cs="Simplified Arabic"/>
          <w:sz w:val="24"/>
          <w:szCs w:val="24"/>
          <w:rtl/>
        </w:rPr>
        <w:t>، فهي في الحقيقة الأساس الذي يكون في الذهن حين الحديث عن تعريف المدينة</w:t>
      </w:r>
      <w:r w:rsidR="00614F85">
        <w:rPr>
          <w:rFonts w:ascii="Simplified Arabic" w:hAnsi="Simplified Arabic" w:cs="Simplified Arabic" w:hint="cs"/>
          <w:sz w:val="24"/>
          <w:szCs w:val="24"/>
          <w:rtl/>
        </w:rPr>
        <w:t>.</w:t>
      </w:r>
    </w:p>
    <w:p w:rsidR="00011486" w:rsidRPr="00FE1581" w:rsidRDefault="00011486" w:rsidP="00011486">
      <w:p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أ</w:t>
      </w:r>
      <w:r w:rsidRPr="00FE1581">
        <w:rPr>
          <w:rFonts w:ascii="Simplified Arabic" w:hAnsi="Simplified Arabic" w:cs="Simplified Arabic"/>
          <w:sz w:val="24"/>
          <w:szCs w:val="24"/>
          <w:rtl/>
        </w:rPr>
        <w:t>ما من الناحية الاجتماعية فإن المدينة م</w:t>
      </w:r>
      <w:r w:rsidRPr="00995BDD">
        <w:rPr>
          <w:rFonts w:ascii="Simplified Arabic" w:hAnsi="Simplified Arabic" w:cs="Simplified Arabic"/>
          <w:sz w:val="24"/>
          <w:szCs w:val="24"/>
          <w:rtl/>
        </w:rPr>
        <w:t>ن وجهة نظر عالمي الاجتماع بارك</w:t>
      </w:r>
      <w:r w:rsidRPr="00995BDD">
        <w:rPr>
          <w:rFonts w:ascii="Simplified Arabic" w:hAnsi="Simplified Arabic" w:cs="Simplified Arabic"/>
          <w:b/>
          <w:bCs/>
          <w:sz w:val="24"/>
          <w:szCs w:val="24"/>
          <w:rtl/>
        </w:rPr>
        <w:t xml:space="preserve"> </w:t>
      </w:r>
      <w:r w:rsidRPr="00995BDD">
        <w:rPr>
          <w:rFonts w:ascii="Simplified Arabic" w:hAnsi="Simplified Arabic" w:cs="Simplified Arabic"/>
          <w:b/>
          <w:bCs/>
          <w:sz w:val="24"/>
          <w:szCs w:val="24"/>
        </w:rPr>
        <w:t xml:space="preserve"> Burgess</w:t>
      </w:r>
      <w:r w:rsidRPr="00995BDD">
        <w:rPr>
          <w:rFonts w:ascii="Simplified Arabic" w:hAnsi="Simplified Arabic" w:cs="Simplified Arabic"/>
          <w:b/>
          <w:bCs/>
          <w:sz w:val="24"/>
          <w:szCs w:val="24"/>
          <w:rtl/>
        </w:rPr>
        <w:t xml:space="preserve">&amp; </w:t>
      </w:r>
      <w:r w:rsidRPr="00995BDD">
        <w:rPr>
          <w:rFonts w:ascii="Simplified Arabic" w:hAnsi="Simplified Arabic" w:cs="Simplified Arabic"/>
          <w:b/>
          <w:bCs/>
          <w:sz w:val="24"/>
          <w:szCs w:val="24"/>
        </w:rPr>
        <w:t>Park</w:t>
      </w:r>
      <w:r w:rsidRPr="00995BDD">
        <w:rPr>
          <w:rFonts w:ascii="Simplified Arabic" w:hAnsi="Simplified Arabic" w:cs="Simplified Arabic"/>
          <w:sz w:val="24"/>
          <w:szCs w:val="24"/>
          <w:rtl/>
        </w:rPr>
        <w:t xml:space="preserve">‏ أكثر من مجرد مجموعة سكان يعيشون فيها، وأكثر من مجرد مجموعة من </w:t>
      </w:r>
      <w:r w:rsidRPr="00995BDD">
        <w:rPr>
          <w:rFonts w:ascii="Simplified Arabic" w:hAnsi="Simplified Arabic" w:cs="Simplified Arabic"/>
          <w:b/>
          <w:bCs/>
          <w:sz w:val="24"/>
          <w:szCs w:val="24"/>
          <w:rtl/>
        </w:rPr>
        <w:t>‏</w:t>
      </w:r>
      <w:r w:rsidRPr="00995BDD">
        <w:rPr>
          <w:rFonts w:ascii="Simplified Arabic" w:hAnsi="Simplified Arabic" w:cs="Simplified Arabic"/>
          <w:b/>
          <w:bCs/>
          <w:sz w:val="24"/>
          <w:szCs w:val="24"/>
        </w:rPr>
        <w:t>Burgess</w:t>
      </w:r>
      <w:r w:rsidRPr="00995BDD">
        <w:rPr>
          <w:rFonts w:ascii="Simplified Arabic" w:hAnsi="Simplified Arabic" w:cs="Simplified Arabic"/>
          <w:sz w:val="24"/>
          <w:szCs w:val="24"/>
          <w:rtl/>
        </w:rPr>
        <w:t xml:space="preserve"> </w:t>
      </w:r>
      <w:r w:rsidRPr="00FE1581">
        <w:rPr>
          <w:rFonts w:ascii="Simplified Arabic" w:hAnsi="Simplified Arabic" w:cs="Simplified Arabic"/>
          <w:sz w:val="24"/>
          <w:szCs w:val="24"/>
          <w:rtl/>
        </w:rPr>
        <w:t xml:space="preserve">هي الشوارع والبنايات والأضواء ...... . الخ، وأكثر من كونها تحتوي على المؤسسات والأجهزة الإدارية والمحاكم والمستشفيات والمدراس والشرطة وكل الوظائف الوارد وجودها في المدينة. إنما يرى العالمان أن المدينة عبارة عن مجموعة من العادات والتقاليد والمواقف والمشاعر المنظمة، </w:t>
      </w:r>
      <w:r w:rsidRPr="00FE1581">
        <w:rPr>
          <w:rFonts w:ascii="Simplified Arabic" w:hAnsi="Simplified Arabic" w:cs="Simplified Arabic" w:hint="cs"/>
          <w:sz w:val="24"/>
          <w:szCs w:val="24"/>
          <w:rtl/>
        </w:rPr>
        <w:t>كأنهم</w:t>
      </w:r>
      <w:r w:rsidRPr="00FE1581">
        <w:rPr>
          <w:rFonts w:ascii="Simplified Arabic" w:hAnsi="Simplified Arabic" w:cs="Simplified Arabic"/>
          <w:sz w:val="24"/>
          <w:szCs w:val="24"/>
          <w:rtl/>
        </w:rPr>
        <w:t xml:space="preserve"> يصفونها بالكائن </w:t>
      </w:r>
      <w:r w:rsidRPr="00995BDD">
        <w:rPr>
          <w:rFonts w:ascii="Simplified Arabic" w:hAnsi="Simplified Arabic" w:cs="Simplified Arabic"/>
          <w:sz w:val="24"/>
          <w:szCs w:val="24"/>
          <w:rtl/>
        </w:rPr>
        <w:t xml:space="preserve">الحي بعبارة أخرى، فإن المدينة ليست مجرد شيء مادي يتكون من الأبنية والمؤسسات والشوارع، إنما تشارك المدينة في العمليات الحيوية التي يمارسها الأشخاص الذين يسكنونها، فهي نتاج الطبيعة وخاصة الطبيعة البشرية </w:t>
      </w:r>
      <w:r w:rsidRPr="00995BDD">
        <w:rPr>
          <w:rFonts w:ascii="Simplified Arabic" w:hAnsi="Simplified Arabic" w:cs="Simplified Arabic"/>
          <w:sz w:val="24"/>
          <w:szCs w:val="24"/>
        </w:rPr>
        <w:t xml:space="preserve"> </w:t>
      </w:r>
      <w:r w:rsidRPr="00995BDD">
        <w:rPr>
          <w:rFonts w:ascii="Simplified Arabic" w:hAnsi="Simplified Arabic" w:cs="Simplified Arabic"/>
          <w:b/>
          <w:bCs/>
          <w:sz w:val="24"/>
          <w:szCs w:val="24"/>
        </w:rPr>
        <w:t xml:space="preserve">wirth, 1625) </w:t>
      </w:r>
      <w:r w:rsidRPr="00995BDD">
        <w:rPr>
          <w:rFonts w:ascii="Simplified Arabic" w:hAnsi="Simplified Arabic" w:cs="Simplified Arabic"/>
          <w:b/>
          <w:bCs/>
          <w:sz w:val="24"/>
          <w:szCs w:val="24"/>
          <w:rtl/>
        </w:rPr>
        <w:t xml:space="preserve">&amp; </w:t>
      </w:r>
      <w:r w:rsidRPr="00995BDD">
        <w:rPr>
          <w:rFonts w:ascii="Simplified Arabic" w:hAnsi="Simplified Arabic" w:cs="Simplified Arabic"/>
          <w:b/>
          <w:bCs/>
          <w:sz w:val="24"/>
          <w:szCs w:val="24"/>
        </w:rPr>
        <w:t>Park, Burgess McKenzie</w:t>
      </w:r>
      <w:r w:rsidRPr="00995BDD">
        <w:rPr>
          <w:rFonts w:ascii="Simplified Arabic" w:hAnsi="Simplified Arabic" w:cs="Simplified Arabic"/>
          <w:b/>
          <w:bCs/>
          <w:sz w:val="24"/>
          <w:szCs w:val="24"/>
          <w:rtl/>
        </w:rPr>
        <w:t>)‏</w:t>
      </w:r>
    </w:p>
    <w:p w:rsidR="00C9339B" w:rsidRDefault="00011486" w:rsidP="00E52BD4">
      <w:pPr>
        <w:bidi/>
        <w:spacing w:line="360" w:lineRule="auto"/>
        <w:jc w:val="both"/>
        <w:rPr>
          <w:rFonts w:ascii="Simplified Arabic" w:hAnsi="Simplified Arabic" w:cs="Simplified Arabic"/>
          <w:b/>
          <w:bCs/>
          <w:sz w:val="24"/>
          <w:szCs w:val="24"/>
          <w:rtl/>
        </w:rPr>
      </w:pPr>
      <w:r w:rsidRPr="00FE1581">
        <w:rPr>
          <w:rFonts w:ascii="Simplified Arabic" w:hAnsi="Simplified Arabic" w:cs="Simplified Arabic"/>
          <w:sz w:val="24"/>
          <w:szCs w:val="24"/>
          <w:rtl/>
        </w:rPr>
        <w:t>لكن المعظم يتفق على أن المدينة هي مكان يعيش ويعمل فيه عدد كبير من السكان، حيث أن المدن تشكل مراكز الحكم والتجارة والمواص</w:t>
      </w:r>
      <w:r w:rsidRPr="00995BDD">
        <w:rPr>
          <w:rFonts w:ascii="Simplified Arabic" w:hAnsi="Simplified Arabic" w:cs="Simplified Arabic"/>
          <w:sz w:val="24"/>
          <w:szCs w:val="24"/>
          <w:rtl/>
        </w:rPr>
        <w:t xml:space="preserve">لات إلا أن موضوع تعريف الحدود الجغرافية للمدينة مسألة تفتح باب النقاش، حيث لا يوجد حتى الآن معايير دولية موحدة تساعد في تعريف حدود المدينة بشكل عام وشامل لكن وبشكل عام، هناك ثلاثة مفاهيم رئيسية لتعريف التجمعات والمناطق الحضرية في المدينة والتي تتعلق بحدود المدينة بشكل رئيسي أحد هذه المفاهيم ما يسمى ب </w:t>
      </w:r>
      <w:r w:rsidR="00BC7F26" w:rsidRPr="00995BDD">
        <w:rPr>
          <w:rFonts w:ascii="Simplified Arabic" w:hAnsi="Simplified Arabic" w:cs="Simplified Arabic"/>
          <w:sz w:val="24"/>
          <w:szCs w:val="24"/>
          <w:rtl/>
        </w:rPr>
        <w:t>"</w:t>
      </w:r>
      <w:r w:rsidRPr="00995BDD">
        <w:rPr>
          <w:rFonts w:ascii="Simplified Arabic" w:hAnsi="Simplified Arabic" w:cs="Simplified Arabic"/>
          <w:b/>
          <w:bCs/>
          <w:sz w:val="24"/>
          <w:szCs w:val="24"/>
        </w:rPr>
        <w:t>City Proper</w:t>
      </w:r>
      <w:r w:rsidR="00BC7F26" w:rsidRPr="00995BDD">
        <w:rPr>
          <w:rFonts w:ascii="Simplified Arabic" w:hAnsi="Simplified Arabic" w:cs="Simplified Arabic"/>
          <w:b/>
          <w:bCs/>
          <w:sz w:val="24"/>
          <w:szCs w:val="24"/>
          <w:rtl/>
        </w:rPr>
        <w:t>"</w:t>
      </w:r>
      <w:r w:rsidRPr="00995BDD">
        <w:rPr>
          <w:rFonts w:ascii="Simplified Arabic" w:hAnsi="Simplified Arabic" w:cs="Simplified Arabic"/>
          <w:sz w:val="24"/>
          <w:szCs w:val="24"/>
          <w:rtl/>
        </w:rPr>
        <w:t xml:space="preserve">، وهذا المفهوم يصف المدينة من النواحي الإدارية والديموغرافية، </w:t>
      </w:r>
      <w:r w:rsidRPr="00995BDD">
        <w:rPr>
          <w:rFonts w:ascii="Simplified Arabic" w:hAnsi="Simplified Arabic" w:cs="Simplified Arabic"/>
          <w:b/>
          <w:bCs/>
          <w:sz w:val="24"/>
          <w:szCs w:val="24"/>
          <w:rtl/>
        </w:rPr>
        <w:t>(2016 ,(</w:t>
      </w:r>
      <w:r w:rsidRPr="00995BDD">
        <w:rPr>
          <w:rFonts w:ascii="Simplified Arabic" w:hAnsi="Simplified Arabic" w:cs="Simplified Arabic"/>
          <w:b/>
          <w:bCs/>
          <w:sz w:val="24"/>
          <w:szCs w:val="24"/>
        </w:rPr>
        <w:t>DESA</w:t>
      </w:r>
      <w:r w:rsidRPr="00995BDD">
        <w:rPr>
          <w:rFonts w:ascii="Simplified Arabic" w:hAnsi="Simplified Arabic" w:cs="Simplified Arabic"/>
          <w:b/>
          <w:bCs/>
          <w:sz w:val="24"/>
          <w:szCs w:val="24"/>
          <w:rtl/>
        </w:rPr>
        <w:t>))</w:t>
      </w:r>
      <w:r w:rsidRPr="00995BDD">
        <w:rPr>
          <w:rFonts w:ascii="Simplified Arabic" w:hAnsi="Simplified Arabic" w:cs="Simplified Arabic"/>
          <w:sz w:val="24"/>
          <w:szCs w:val="24"/>
          <w:rtl/>
        </w:rPr>
        <w:t xml:space="preserve"> فالولايات المتحدة مثلاً تعرف المدينة حسب هذا المفهوم بأنها مجموعة السكان الذين يسكنون ضمن الحدود الإدارية للمدينة، وفي بعض الأحيان، تعرف المدينة أيضاً حسب هذا المفهوم بأنها الحدود الإدارية والتي قد لا تشمل الضواحي حيث يسكن ويعمل ويتعلم فيها عدد كبير من السكان </w:t>
      </w:r>
      <w:r w:rsidRPr="00995BDD">
        <w:rPr>
          <w:rFonts w:ascii="Simplified Arabic" w:hAnsi="Simplified Arabic" w:cs="Simplified Arabic"/>
          <w:b/>
          <w:bCs/>
          <w:sz w:val="24"/>
          <w:szCs w:val="24"/>
          <w:rtl/>
        </w:rPr>
        <w:t>‏(2018 ,</w:t>
      </w:r>
      <w:r w:rsidR="00FD7EE0" w:rsidRPr="00995BDD">
        <w:rPr>
          <w:rFonts w:ascii="Simplified Arabic" w:hAnsi="Simplified Arabic" w:cs="Simplified Arabic"/>
          <w:b/>
          <w:bCs/>
          <w:sz w:val="24"/>
          <w:szCs w:val="24"/>
        </w:rPr>
        <w:t>Nation</w:t>
      </w:r>
      <w:r w:rsidRPr="00995BDD">
        <w:rPr>
          <w:rFonts w:ascii="Simplified Arabic" w:hAnsi="Simplified Arabic" w:cs="Simplified Arabic"/>
          <w:b/>
          <w:bCs/>
          <w:sz w:val="24"/>
          <w:szCs w:val="24"/>
        </w:rPr>
        <w:t xml:space="preserve"> </w:t>
      </w:r>
      <w:r w:rsidRPr="00995BDD">
        <w:rPr>
          <w:rFonts w:ascii="Simplified Arabic" w:hAnsi="Simplified Arabic" w:cs="Simplified Arabic"/>
          <w:b/>
          <w:bCs/>
          <w:sz w:val="24"/>
          <w:szCs w:val="24"/>
          <w:rtl/>
        </w:rPr>
        <w:t xml:space="preserve"> </w:t>
      </w:r>
      <w:r w:rsidRPr="00995BDD">
        <w:rPr>
          <w:rFonts w:ascii="Simplified Arabic" w:hAnsi="Simplified Arabic" w:cs="Simplified Arabic"/>
          <w:b/>
          <w:bCs/>
          <w:sz w:val="24"/>
          <w:szCs w:val="24"/>
        </w:rPr>
        <w:t>United</w:t>
      </w:r>
      <w:r w:rsidRPr="00995BDD">
        <w:rPr>
          <w:rFonts w:ascii="Simplified Arabic" w:hAnsi="Simplified Arabic" w:cs="Simplified Arabic"/>
          <w:b/>
          <w:bCs/>
          <w:sz w:val="24"/>
          <w:szCs w:val="24"/>
          <w:rtl/>
        </w:rPr>
        <w:t>)</w:t>
      </w:r>
      <w:r w:rsidRPr="00995BDD">
        <w:rPr>
          <w:rFonts w:ascii="Simplified Arabic" w:hAnsi="Simplified Arabic" w:cs="Simplified Arabic"/>
          <w:sz w:val="24"/>
          <w:szCs w:val="24"/>
          <w:rtl/>
        </w:rPr>
        <w:t xml:space="preserve"> وهناك مفهوم ثاني آخر يطلق عليه التكتل الحضري ‏</w:t>
      </w:r>
      <w:r w:rsidR="00BC7F26" w:rsidRPr="00995BDD">
        <w:rPr>
          <w:rFonts w:ascii="Simplified Arabic" w:hAnsi="Simplified Arabic" w:cs="Simplified Arabic"/>
          <w:sz w:val="24"/>
          <w:szCs w:val="24"/>
          <w:rtl/>
        </w:rPr>
        <w:t>"</w:t>
      </w:r>
      <w:r w:rsidRPr="00995BDD">
        <w:rPr>
          <w:rFonts w:ascii="Simplified Arabic" w:hAnsi="Simplified Arabic" w:cs="Simplified Arabic"/>
          <w:b/>
          <w:bCs/>
          <w:sz w:val="24"/>
          <w:szCs w:val="24"/>
        </w:rPr>
        <w:t>Urban</w:t>
      </w:r>
      <w:r w:rsidRPr="00995BDD">
        <w:rPr>
          <w:rFonts w:ascii="Simplified Arabic" w:hAnsi="Simplified Arabic" w:cs="Simplified Arabic"/>
          <w:sz w:val="24"/>
          <w:szCs w:val="24"/>
          <w:rtl/>
        </w:rPr>
        <w:t>‏ ‏</w:t>
      </w:r>
      <w:r w:rsidRPr="00995BDD">
        <w:rPr>
          <w:rFonts w:ascii="Simplified Arabic" w:hAnsi="Simplified Arabic" w:cs="Simplified Arabic"/>
          <w:b/>
          <w:bCs/>
          <w:sz w:val="24"/>
          <w:szCs w:val="24"/>
        </w:rPr>
        <w:t>Agglomeration</w:t>
      </w:r>
      <w:r w:rsidR="00BC7F26" w:rsidRPr="00995BDD">
        <w:rPr>
          <w:rFonts w:ascii="Simplified Arabic" w:hAnsi="Simplified Arabic" w:cs="Simplified Arabic"/>
          <w:b/>
          <w:bCs/>
          <w:sz w:val="24"/>
          <w:szCs w:val="24"/>
          <w:rtl/>
        </w:rPr>
        <w:t>"</w:t>
      </w:r>
      <w:r w:rsidRPr="00995BDD">
        <w:rPr>
          <w:rFonts w:ascii="Simplified Arabic" w:hAnsi="Simplified Arabic" w:cs="Simplified Arabic"/>
          <w:sz w:val="24"/>
          <w:szCs w:val="24"/>
          <w:rtl/>
        </w:rPr>
        <w:t xml:space="preserve"> ، يأخذ بعين الاعتبار حدود المنطقة الحضرية المجاورة أو حدود المنطقة. المبنية لتحديد حدود المدينة. أما المفهوم الثالث والذي ي</w:t>
      </w:r>
      <w:r w:rsidR="00BC7F26" w:rsidRPr="00995BDD">
        <w:rPr>
          <w:rFonts w:ascii="Simplified Arabic" w:hAnsi="Simplified Arabic" w:cs="Simplified Arabic"/>
          <w:sz w:val="24"/>
          <w:szCs w:val="24"/>
          <w:rtl/>
        </w:rPr>
        <w:t>طلق عليه " المنطقة المتروبولية"</w:t>
      </w:r>
      <w:r w:rsidRPr="00995BDD">
        <w:rPr>
          <w:rFonts w:ascii="Simplified Arabic" w:hAnsi="Simplified Arabic" w:cs="Simplified Arabic"/>
          <w:b/>
          <w:bCs/>
          <w:sz w:val="24"/>
          <w:szCs w:val="24"/>
          <w:rtl/>
        </w:rPr>
        <w:t>‏</w:t>
      </w:r>
      <w:r w:rsidRPr="00995BDD">
        <w:rPr>
          <w:rFonts w:ascii="Simplified Arabic" w:hAnsi="Simplified Arabic" w:cs="Simplified Arabic"/>
          <w:b/>
          <w:bCs/>
          <w:sz w:val="24"/>
          <w:szCs w:val="24"/>
        </w:rPr>
        <w:t>Metropolitan Area</w:t>
      </w:r>
      <w:r w:rsidRPr="00995BDD">
        <w:rPr>
          <w:rFonts w:ascii="Simplified Arabic" w:hAnsi="Simplified Arabic" w:cs="Simplified Arabic"/>
          <w:sz w:val="24"/>
          <w:szCs w:val="24"/>
          <w:rtl/>
        </w:rPr>
        <w:t xml:space="preserve">"، فإنه يعرف حدود المدينة تبعاً لدرجة الترابط الاقتصادي </w:t>
      </w:r>
      <w:r w:rsidR="00614F85">
        <w:rPr>
          <w:rFonts w:ascii="Simplified Arabic" w:hAnsi="Simplified Arabic" w:cs="Simplified Arabic"/>
          <w:sz w:val="24"/>
          <w:szCs w:val="24"/>
          <w:rtl/>
        </w:rPr>
        <w:t>والاجتماعي للمناطق المجاورة مع</w:t>
      </w:r>
      <w:r w:rsidRPr="00995BDD">
        <w:rPr>
          <w:rFonts w:ascii="Simplified Arabic" w:hAnsi="Simplified Arabic" w:cs="Simplified Arabic"/>
          <w:sz w:val="24"/>
          <w:szCs w:val="24"/>
          <w:rtl/>
        </w:rPr>
        <w:t xml:space="preserve"> المنطقة المعني تحديد حدودها، وهذا الترابط يتحدد من خلال ترابط هذه المناطق معا عبر التجارة وأنماط التنقل أو ما يسمى برحلة العمل</w:t>
      </w:r>
      <w:r w:rsidR="00E52BD4">
        <w:rPr>
          <w:rFonts w:ascii="Simplified Arabic" w:hAnsi="Simplified Arabic" w:cs="Simplified Arabic" w:hint="cs"/>
          <w:sz w:val="24"/>
          <w:szCs w:val="24"/>
          <w:rtl/>
        </w:rPr>
        <w:t>.</w:t>
      </w:r>
      <w:r w:rsidRPr="00995BDD">
        <w:rPr>
          <w:rFonts w:ascii="Simplified Arabic" w:hAnsi="Simplified Arabic" w:cs="Simplified Arabic"/>
          <w:sz w:val="24"/>
          <w:szCs w:val="24"/>
          <w:rtl/>
        </w:rPr>
        <w:t xml:space="preserve"> "</w:t>
      </w:r>
      <w:r w:rsidRPr="00995BDD">
        <w:rPr>
          <w:rFonts w:ascii="Simplified Arabic" w:hAnsi="Simplified Arabic" w:cs="Simplified Arabic"/>
          <w:sz w:val="24"/>
          <w:szCs w:val="24"/>
        </w:rPr>
        <w:t xml:space="preserve"> </w:t>
      </w:r>
      <w:r w:rsidRPr="00995BDD">
        <w:rPr>
          <w:rFonts w:ascii="Simplified Arabic" w:hAnsi="Simplified Arabic" w:cs="Simplified Arabic"/>
          <w:b/>
          <w:bCs/>
          <w:sz w:val="24"/>
          <w:szCs w:val="24"/>
        </w:rPr>
        <w:t>Commuting Patterns</w:t>
      </w:r>
      <w:r w:rsidRPr="00995BDD">
        <w:rPr>
          <w:rFonts w:ascii="Simplified Arabic" w:hAnsi="Simplified Arabic" w:cs="Simplified Arabic"/>
          <w:b/>
          <w:bCs/>
          <w:sz w:val="24"/>
          <w:szCs w:val="24"/>
          <w:rtl/>
        </w:rPr>
        <w:t>‏</w:t>
      </w:r>
      <w:r w:rsidRPr="00995BDD">
        <w:rPr>
          <w:rFonts w:ascii="Simplified Arabic" w:hAnsi="Simplified Arabic" w:cs="Simplified Arabic"/>
          <w:b/>
          <w:bCs/>
          <w:sz w:val="24"/>
          <w:szCs w:val="24"/>
        </w:rPr>
        <w:t>)</w:t>
      </w:r>
      <w:r w:rsidRPr="00995BDD">
        <w:rPr>
          <w:rFonts w:ascii="Simplified Arabic" w:hAnsi="Simplified Arabic" w:cs="Simplified Arabic"/>
          <w:b/>
          <w:bCs/>
          <w:sz w:val="24"/>
          <w:szCs w:val="24"/>
          <w:rtl/>
        </w:rPr>
        <w:t xml:space="preserve"> </w:t>
      </w:r>
      <w:r w:rsidRPr="00995BDD">
        <w:rPr>
          <w:rFonts w:ascii="Simplified Arabic" w:hAnsi="Simplified Arabic" w:cs="Simplified Arabic"/>
          <w:b/>
          <w:bCs/>
          <w:sz w:val="24"/>
          <w:szCs w:val="24"/>
        </w:rPr>
        <w:t>(DESA), 2016</w:t>
      </w:r>
      <w:r w:rsidR="007B6F8F" w:rsidRPr="00995BDD">
        <w:rPr>
          <w:rFonts w:ascii="Simplified Arabic" w:hAnsi="Simplified Arabic" w:cs="Simplified Arabic"/>
          <w:b/>
          <w:bCs/>
          <w:sz w:val="24"/>
          <w:szCs w:val="24"/>
          <w:rtl/>
        </w:rPr>
        <w:t>)</w:t>
      </w:r>
    </w:p>
    <w:p w:rsidR="00614F85" w:rsidRPr="00011486" w:rsidRDefault="00614F85" w:rsidP="00614F85">
      <w:pPr>
        <w:bidi/>
        <w:spacing w:line="360" w:lineRule="auto"/>
        <w:jc w:val="both"/>
        <w:rPr>
          <w:rFonts w:ascii="Simplified Arabic" w:hAnsi="Simplified Arabic" w:cs="Simplified Arabic"/>
          <w:b/>
          <w:bCs/>
          <w:sz w:val="24"/>
          <w:szCs w:val="24"/>
        </w:rPr>
      </w:pPr>
    </w:p>
    <w:p w:rsidR="00011486" w:rsidRPr="000B00FF" w:rsidRDefault="00011486" w:rsidP="000B00FF">
      <w:pPr>
        <w:bidi/>
        <w:rPr>
          <w:rFonts w:ascii="Simplified Arabic" w:hAnsi="Simplified Arabic" w:cs="Simplified Arabic"/>
          <w:b/>
          <w:bCs/>
          <w:sz w:val="28"/>
          <w:szCs w:val="28"/>
        </w:rPr>
      </w:pPr>
      <w:bookmarkStart w:id="73" w:name="_Toc135239036"/>
      <w:r w:rsidRPr="000B00FF">
        <w:rPr>
          <w:rFonts w:ascii="Simplified Arabic" w:hAnsi="Simplified Arabic" w:cs="Simplified Arabic"/>
          <w:b/>
          <w:bCs/>
          <w:sz w:val="28"/>
          <w:szCs w:val="28"/>
          <w:rtl/>
        </w:rPr>
        <w:lastRenderedPageBreak/>
        <w:t>2.7 إقليم المدينة</w:t>
      </w:r>
      <w:bookmarkEnd w:id="73"/>
    </w:p>
    <w:p w:rsidR="00011486" w:rsidRPr="000B00FF" w:rsidRDefault="00011486" w:rsidP="000B00FF">
      <w:pPr>
        <w:jc w:val="right"/>
        <w:rPr>
          <w:rFonts w:ascii="Simplified Arabic" w:hAnsi="Simplified Arabic" w:cs="Simplified Arabic"/>
          <w:b/>
          <w:bCs/>
          <w:sz w:val="24"/>
          <w:szCs w:val="24"/>
          <w:rtl/>
        </w:rPr>
      </w:pPr>
      <w:bookmarkStart w:id="74" w:name="_Toc135239037"/>
      <w:r w:rsidRPr="000B00FF">
        <w:rPr>
          <w:rFonts w:ascii="Simplified Arabic" w:hAnsi="Simplified Arabic" w:cs="Simplified Arabic"/>
          <w:b/>
          <w:bCs/>
          <w:sz w:val="24"/>
          <w:szCs w:val="24"/>
          <w:rtl/>
        </w:rPr>
        <w:t>2.7.1 تعريف إقليم المدينة</w:t>
      </w:r>
      <w:bookmarkEnd w:id="74"/>
    </w:p>
    <w:p w:rsidR="00011486" w:rsidRDefault="00805B47" w:rsidP="00614F85">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ي</w:t>
      </w:r>
      <w:r w:rsidR="00011486" w:rsidRPr="00FE1581">
        <w:rPr>
          <w:rFonts w:ascii="Simplified Arabic" w:hAnsi="Simplified Arabic" w:cs="Simplified Arabic"/>
          <w:sz w:val="24"/>
          <w:szCs w:val="24"/>
          <w:rtl/>
        </w:rPr>
        <w:t xml:space="preserve">عد إقليم المدينة واحداً من الموضوعات المهمة في دراسات جغرافية المدن، وذلك لأن مجال نفوذ المدينة هو الذي يحدد النمو العمراني للمدينة، حيث أن المدينة والمناطق المحيطة بها تحت تأثير دائم متبادل بينهما. وعندما نقول مجال نفوذ المدينة"، فإن هذا يعني أن المدينة داخل بيئتها تمارس نوعاً من النفوذ والسيطرة على المناطق المجاورة لها، فمثلاً كانت المدينة قبل الثورة الصناعية سوقاً </w:t>
      </w:r>
      <w:r w:rsidR="00614F85">
        <w:rPr>
          <w:rFonts w:ascii="Simplified Arabic" w:hAnsi="Simplified Arabic" w:cs="Simplified Arabic" w:hint="cs"/>
          <w:sz w:val="24"/>
          <w:szCs w:val="24"/>
          <w:rtl/>
        </w:rPr>
        <w:t>ي</w:t>
      </w:r>
      <w:r w:rsidR="00011486" w:rsidRPr="00FE1581">
        <w:rPr>
          <w:rFonts w:ascii="Simplified Arabic" w:hAnsi="Simplified Arabic" w:cs="Simplified Arabic"/>
          <w:sz w:val="24"/>
          <w:szCs w:val="24"/>
          <w:rtl/>
        </w:rPr>
        <w:t xml:space="preserve">روج فيه لتجارة الإقليم الذي تقع فيه، وكانت تعتمد على المنتجات الزراعية الآتية من القرى المحيطة، إلا أن تطور وسائل المواصلات بعد الثورة الصناعية جعل المدن متخصصة في وظائف معينة، ولكن ليس معنى ذلك أن صلة المدينة بالريف قد انقطعت، فالمدينة والريف لا زالتا مرتبطتين بعلاقات مختلفة ومتعددة. </w:t>
      </w:r>
      <w:r w:rsidR="00011486" w:rsidRPr="00C73B5C">
        <w:rPr>
          <w:rFonts w:ascii="Simplified Arabic" w:hAnsi="Simplified Arabic" w:cs="Simplified Arabic" w:hint="cs"/>
          <w:b/>
          <w:bCs/>
          <w:sz w:val="24"/>
          <w:szCs w:val="24"/>
          <w:rtl/>
        </w:rPr>
        <w:t>(</w:t>
      </w:r>
      <w:r w:rsidR="00011486" w:rsidRPr="00C73B5C">
        <w:rPr>
          <w:rFonts w:ascii="Simplified Arabic" w:hAnsi="Simplified Arabic" w:cs="Simplified Arabic"/>
          <w:b/>
          <w:bCs/>
          <w:sz w:val="24"/>
          <w:szCs w:val="24"/>
          <w:rtl/>
        </w:rPr>
        <w:t>أبو عيانة، 1993</w:t>
      </w:r>
      <w:r w:rsidR="00011486" w:rsidRPr="00C73B5C">
        <w:rPr>
          <w:rFonts w:ascii="Simplified Arabic" w:hAnsi="Simplified Arabic" w:cs="Simplified Arabic" w:hint="cs"/>
          <w:b/>
          <w:bCs/>
          <w:sz w:val="24"/>
          <w:szCs w:val="24"/>
          <w:rtl/>
        </w:rPr>
        <w:t>)</w:t>
      </w:r>
    </w:p>
    <w:p w:rsidR="00011486" w:rsidRDefault="00011486" w:rsidP="007B6F8F">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إلا أن مشكلة تعريف إقليم المدينة وتحليل وتحديد وظائف وحدود المدينة وعلاقتها بالمنطقة المحيطة بها، تتبلور بشكل أساسي في القدرة على تحليل المكونات الإقليمية للمدينة وتحديد المناطق التي تخدم وتخدمها المدينة في نفس الوقت. إن كل مجموعة من الوظائف لها نطاقها الخاص الذي تخدمه، حيث أن العديد من المناطق الوظيفية ليس لها علاقة وثيقة ببعضها البعض في ح</w:t>
      </w:r>
      <w:r w:rsidRPr="00E52BD4">
        <w:rPr>
          <w:rFonts w:ascii="Simplified Arabic" w:hAnsi="Simplified Arabic" w:cs="Simplified Arabic"/>
          <w:sz w:val="24"/>
          <w:szCs w:val="24"/>
          <w:rtl/>
        </w:rPr>
        <w:t>دودها الجغرافية وهو أمر يصعب تحديده في كثير من الأحيان، إلا أنها جميعها لديها قاسم مشترك فيما بينها وهي اعتمادها على المدينة، وهنا نستطيع الإشارة إلى المنطقة التي تعتمد على المدينة وظيفياً بأنها إقليم المدينة</w:t>
      </w:r>
      <w:r w:rsidR="00E52BD4">
        <w:rPr>
          <w:rFonts w:ascii="Simplified Arabic" w:hAnsi="Simplified Arabic" w:cs="Simplified Arabic" w:hint="cs"/>
          <w:sz w:val="24"/>
          <w:szCs w:val="24"/>
          <w:rtl/>
        </w:rPr>
        <w:t>.</w:t>
      </w:r>
      <w:r w:rsidRPr="00E52BD4">
        <w:rPr>
          <w:rFonts w:ascii="Simplified Arabic" w:hAnsi="Simplified Arabic" w:cs="Simplified Arabic"/>
          <w:sz w:val="24"/>
          <w:szCs w:val="24"/>
          <w:rtl/>
        </w:rPr>
        <w:t xml:space="preserve"> </w:t>
      </w:r>
      <w:r w:rsidRPr="00E52BD4">
        <w:rPr>
          <w:rFonts w:ascii="Simplified Arabic" w:hAnsi="Simplified Arabic" w:cs="Simplified Arabic"/>
          <w:b/>
          <w:bCs/>
          <w:sz w:val="24"/>
          <w:szCs w:val="24"/>
        </w:rPr>
        <w:t>Dickenson, 1947</w:t>
      </w:r>
      <w:r w:rsidRPr="00E52BD4">
        <w:rPr>
          <w:rFonts w:ascii="Simplified Arabic" w:hAnsi="Simplified Arabic" w:cs="Simplified Arabic"/>
          <w:sz w:val="24"/>
          <w:szCs w:val="24"/>
        </w:rPr>
        <w:t xml:space="preserve">) </w:t>
      </w:r>
      <w:r w:rsidRPr="00E52BD4">
        <w:rPr>
          <w:rFonts w:ascii="Simplified Arabic" w:hAnsi="Simplified Arabic" w:cs="Simplified Arabic"/>
          <w:b/>
          <w:bCs/>
          <w:sz w:val="24"/>
          <w:szCs w:val="24"/>
        </w:rPr>
        <w:t>City Region</w:t>
      </w:r>
      <w:r w:rsidRPr="00E52BD4">
        <w:rPr>
          <w:rFonts w:ascii="Simplified Arabic" w:hAnsi="Simplified Arabic" w:cs="Simplified Arabic"/>
          <w:b/>
          <w:bCs/>
          <w:sz w:val="24"/>
          <w:szCs w:val="24"/>
          <w:rtl/>
        </w:rPr>
        <w:t>)‏</w:t>
      </w:r>
    </w:p>
    <w:p w:rsidR="00011486" w:rsidRPr="000B00FF" w:rsidRDefault="00011486" w:rsidP="000B00FF">
      <w:pPr>
        <w:jc w:val="right"/>
        <w:rPr>
          <w:rFonts w:ascii="Simplified Arabic" w:hAnsi="Simplified Arabic" w:cs="Simplified Arabic"/>
          <w:b/>
          <w:bCs/>
          <w:sz w:val="24"/>
          <w:szCs w:val="24"/>
        </w:rPr>
      </w:pPr>
      <w:r w:rsidRPr="00FE1581">
        <w:rPr>
          <w:rtl/>
        </w:rPr>
        <w:t xml:space="preserve"> </w:t>
      </w:r>
      <w:bookmarkStart w:id="75" w:name="_Toc135239038"/>
      <w:r w:rsidRPr="000B00FF">
        <w:rPr>
          <w:rFonts w:ascii="Simplified Arabic" w:hAnsi="Simplified Arabic" w:cs="Simplified Arabic"/>
          <w:b/>
          <w:bCs/>
          <w:sz w:val="24"/>
          <w:szCs w:val="24"/>
          <w:rtl/>
        </w:rPr>
        <w:t>2.7.2 حدود إقليم المدينة</w:t>
      </w:r>
      <w:bookmarkEnd w:id="75"/>
    </w:p>
    <w:p w:rsidR="00011486" w:rsidRDefault="00011486" w:rsidP="00614F85">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أن تحديد حدود إقليم المدينة أمراً ليس سهلاً، وفي بعض الأحيان يستميل تحديدها دون دراسة الامتداد الصحيح لعدة علاقات وارتباطات بين المدينة والمنطقة المحيطة بها. وحدود إقليم المدينة وأبعاده متفاوتة جداً، وذلك حسب أهمية المدينة وطبيعة المنطقة وتطور المواصلات، فكلما كبرت المدينة كلما كان نطاق نفوذها أكبر بش</w:t>
      </w:r>
      <w:r w:rsidR="00614F85">
        <w:rPr>
          <w:rFonts w:ascii="Simplified Arabic" w:hAnsi="Simplified Arabic" w:cs="Simplified Arabic" w:hint="cs"/>
          <w:sz w:val="24"/>
          <w:szCs w:val="24"/>
          <w:rtl/>
        </w:rPr>
        <w:t>ك</w:t>
      </w:r>
      <w:r w:rsidRPr="00FE1581">
        <w:rPr>
          <w:rFonts w:ascii="Simplified Arabic" w:hAnsi="Simplified Arabic" w:cs="Simplified Arabic"/>
          <w:sz w:val="24"/>
          <w:szCs w:val="24"/>
          <w:rtl/>
        </w:rPr>
        <w:t>ل عام. كما تلعب تضاريس المنطقة وكثافة السكان دوراً هاما في اتساع حدود الإقليم، وقد تفرض عليه اتساع</w:t>
      </w:r>
      <w:r w:rsidR="00614F85">
        <w:rPr>
          <w:rFonts w:ascii="Simplified Arabic" w:hAnsi="Simplified Arabic" w:cs="Simplified Arabic" w:hint="cs"/>
          <w:sz w:val="24"/>
          <w:szCs w:val="24"/>
          <w:rtl/>
        </w:rPr>
        <w:t>ا</w:t>
      </w:r>
      <w:r w:rsidRPr="00FE1581">
        <w:rPr>
          <w:rFonts w:ascii="Simplified Arabic" w:hAnsi="Simplified Arabic" w:cs="Simplified Arabic"/>
          <w:sz w:val="24"/>
          <w:szCs w:val="24"/>
          <w:rtl/>
        </w:rPr>
        <w:t xml:space="preserve"> خاصا. </w:t>
      </w:r>
    </w:p>
    <w:p w:rsidR="00011486" w:rsidRDefault="00011486" w:rsidP="00011486">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إن الحدود الإدارية للمدن غال</w:t>
      </w:r>
      <w:r w:rsidR="00614F85">
        <w:rPr>
          <w:rFonts w:ascii="Simplified Arabic" w:hAnsi="Simplified Arabic" w:cs="Simplified Arabic"/>
          <w:sz w:val="24"/>
          <w:szCs w:val="24"/>
          <w:rtl/>
        </w:rPr>
        <w:t>باً ما تكون حدوداً</w:t>
      </w:r>
      <w:r w:rsidR="00614F85">
        <w:rPr>
          <w:rFonts w:ascii="Simplified Arabic" w:hAnsi="Simplified Arabic" w:cs="Simplified Arabic" w:hint="cs"/>
          <w:sz w:val="24"/>
          <w:szCs w:val="24"/>
          <w:rtl/>
        </w:rPr>
        <w:t xml:space="preserve"> </w:t>
      </w:r>
      <w:r w:rsidRPr="00FE1581">
        <w:rPr>
          <w:rFonts w:ascii="Simplified Arabic" w:hAnsi="Simplified Arabic" w:cs="Simplified Arabic"/>
          <w:sz w:val="24"/>
          <w:szCs w:val="24"/>
          <w:rtl/>
        </w:rPr>
        <w:t xml:space="preserve">تصفية وإن كثيراً منها قد لا تكون تتناسب مع حقائق الجغرافيا الاجتماعية، فهذه الحدود قد تكون فضفاضة أو أضيق من المجال الفعلي لنفوذ المدينة </w:t>
      </w:r>
      <w:r w:rsidRPr="006743D8">
        <w:rPr>
          <w:rFonts w:ascii="Simplified Arabic" w:hAnsi="Simplified Arabic" w:cs="Simplified Arabic"/>
          <w:b/>
          <w:bCs/>
          <w:sz w:val="24"/>
          <w:szCs w:val="24"/>
          <w:rtl/>
        </w:rPr>
        <w:t>(الشواورة، 2014</w:t>
      </w:r>
      <w:r w:rsidRPr="006743D8">
        <w:rPr>
          <w:rFonts w:ascii="Simplified Arabic" w:hAnsi="Simplified Arabic" w:cs="Simplified Arabic" w:hint="cs"/>
          <w:b/>
          <w:bCs/>
          <w:sz w:val="24"/>
          <w:szCs w:val="24"/>
          <w:rtl/>
        </w:rPr>
        <w:t>)</w:t>
      </w:r>
      <w:r w:rsidRPr="006743D8">
        <w:rPr>
          <w:rFonts w:ascii="Simplified Arabic" w:hAnsi="Simplified Arabic" w:cs="Simplified Arabic"/>
          <w:b/>
          <w:bCs/>
          <w:sz w:val="24"/>
          <w:szCs w:val="24"/>
          <w:rtl/>
        </w:rPr>
        <w:t xml:space="preserve"> </w:t>
      </w:r>
      <w:r w:rsidRPr="00FE1581">
        <w:rPr>
          <w:rFonts w:ascii="Simplified Arabic" w:hAnsi="Simplified Arabic" w:cs="Simplified Arabic"/>
          <w:sz w:val="24"/>
          <w:szCs w:val="24"/>
          <w:rtl/>
        </w:rPr>
        <w:t xml:space="preserve">لكن هناك عوامل تلعب دوراً حاسماً في تحديد مدى إشعاع المدينة أولها المواصلات، ذلك أنها تتعلق بجانبين، الوقت والتكاليف الوقت متعلق بالأشخاص </w:t>
      </w:r>
      <w:r w:rsidRPr="00FE1581">
        <w:rPr>
          <w:rFonts w:ascii="Simplified Arabic" w:hAnsi="Simplified Arabic" w:cs="Simplified Arabic"/>
          <w:sz w:val="24"/>
          <w:szCs w:val="24"/>
          <w:rtl/>
        </w:rPr>
        <w:lastRenderedPageBreak/>
        <w:t xml:space="preserve">والتكاليف متعلقة بحركة البضائع، ولكن بشكل عام، فإن عامل الوقت هو الأهم، وذلك لأنه يضبط الحركة اليومية بين الريف والمدينة. فالسكان ينتقلون للمدينة للتسويق والشراء والعمل اليومي والتردد على الجامعات والمدراس والملاهي وزيارة الأطباء وفي هذا الصدد، نستطيع القول إن عدد الحافلات التي تجري خلال ساعات اليوم وفي أيام الأسبوع والنقاط التي تصلها في أطراف المدينة قد تكون عاملاً مساعداً في تحديد مجال نفوذ المدينة. </w:t>
      </w:r>
      <w:r w:rsidRPr="006743D8">
        <w:rPr>
          <w:rFonts w:ascii="Simplified Arabic" w:hAnsi="Simplified Arabic" w:cs="Simplified Arabic"/>
          <w:b/>
          <w:bCs/>
          <w:sz w:val="24"/>
          <w:szCs w:val="24"/>
          <w:rtl/>
        </w:rPr>
        <w:t>(الشواورة، 2014</w:t>
      </w:r>
      <w:r w:rsidRPr="006743D8">
        <w:rPr>
          <w:rFonts w:ascii="Simplified Arabic" w:hAnsi="Simplified Arabic" w:cs="Simplified Arabic" w:hint="cs"/>
          <w:b/>
          <w:bCs/>
          <w:sz w:val="24"/>
          <w:szCs w:val="24"/>
          <w:rtl/>
        </w:rPr>
        <w:t>)</w:t>
      </w:r>
    </w:p>
    <w:p w:rsidR="00011486" w:rsidRPr="00FE1581" w:rsidRDefault="00011486" w:rsidP="00614F85">
      <w:pPr>
        <w:bidi/>
        <w:spacing w:line="360" w:lineRule="auto"/>
        <w:jc w:val="both"/>
        <w:rPr>
          <w:rFonts w:ascii="Simplified Arabic" w:hAnsi="Simplified Arabic" w:cs="Simplified Arabic"/>
          <w:sz w:val="24"/>
          <w:szCs w:val="24"/>
        </w:rPr>
      </w:pPr>
      <w:r w:rsidRPr="00FE1581">
        <w:rPr>
          <w:rFonts w:ascii="Simplified Arabic" w:hAnsi="Simplified Arabic" w:cs="Simplified Arabic"/>
          <w:sz w:val="24"/>
          <w:szCs w:val="24"/>
          <w:rtl/>
        </w:rPr>
        <w:t xml:space="preserve">وهناك العديد من العوامل المساعدة في تحديد مجال نفوذ المدينة أيضاً مثل منطقة تداول الصحف والمناطق التي يصدر تجار الجملة إليها بضائعهم أو يجلبون منها، وكذلك عدد </w:t>
      </w:r>
      <w:r w:rsidR="00614F85">
        <w:rPr>
          <w:rFonts w:ascii="Simplified Arabic" w:hAnsi="Simplified Arabic" w:cs="Simplified Arabic" w:hint="cs"/>
          <w:sz w:val="24"/>
          <w:szCs w:val="24"/>
          <w:rtl/>
        </w:rPr>
        <w:t>البائعين</w:t>
      </w:r>
      <w:r w:rsidRPr="00FE1581">
        <w:rPr>
          <w:rFonts w:ascii="Simplified Arabic" w:hAnsi="Simplified Arabic" w:cs="Simplified Arabic"/>
          <w:sz w:val="24"/>
          <w:szCs w:val="24"/>
          <w:rtl/>
        </w:rPr>
        <w:t xml:space="preserve"> والمشترين الذين يسكنون خارج المدينة، هذا بالإضافة إلى الوظائف التي توفرها المدينة، وكذلك مختلف الخدمات الصحية والتعليمية والترفيهية ....الخ، وعدد المسافرين من المدينة وإليها بمختلف وسائل ولا ننسى الوظائف التي توفرها المدينة، كالخدمات التعليمية والصحية والترفيهية، حيث يقصد المدينة سكانها من جميع أطرافها للذهاب للمدارس والعيادات والمستشفيات وكذلك للتنزه والترفيه وهذا بدوره يساعد في معرفة أماكن معيشة السكان الذين يقصدون المدينة طلباً </w:t>
      </w:r>
      <w:r w:rsidR="00614F85">
        <w:rPr>
          <w:rFonts w:ascii="Simplified Arabic" w:hAnsi="Simplified Arabic" w:cs="Simplified Arabic" w:hint="cs"/>
          <w:sz w:val="24"/>
          <w:szCs w:val="24"/>
          <w:rtl/>
        </w:rPr>
        <w:t>لخدمات النقل</w:t>
      </w:r>
      <w:r w:rsidRPr="00FE1581">
        <w:rPr>
          <w:rFonts w:ascii="Simplified Arabic" w:hAnsi="Simplified Arabic" w:cs="Simplified Arabic"/>
          <w:sz w:val="24"/>
          <w:szCs w:val="24"/>
          <w:rtl/>
        </w:rPr>
        <w:t xml:space="preserve"> على امتداد فترة معقولة</w:t>
      </w:r>
      <w:r>
        <w:rPr>
          <w:rFonts w:ascii="Simplified Arabic" w:hAnsi="Simplified Arabic" w:cs="Simplified Arabic" w:hint="cs"/>
          <w:sz w:val="24"/>
          <w:szCs w:val="24"/>
          <w:rtl/>
        </w:rPr>
        <w:t xml:space="preserve"> </w:t>
      </w:r>
      <w:r w:rsidRPr="006743D8">
        <w:rPr>
          <w:rFonts w:ascii="Simplified Arabic" w:hAnsi="Simplified Arabic" w:cs="Simplified Arabic" w:hint="cs"/>
          <w:b/>
          <w:bCs/>
          <w:sz w:val="24"/>
          <w:szCs w:val="24"/>
          <w:rtl/>
        </w:rPr>
        <w:t>(</w:t>
      </w:r>
      <w:r w:rsidRPr="006743D8">
        <w:rPr>
          <w:rFonts w:ascii="Simplified Arabic" w:hAnsi="Simplified Arabic" w:cs="Simplified Arabic"/>
          <w:b/>
          <w:bCs/>
          <w:sz w:val="24"/>
          <w:szCs w:val="24"/>
          <w:rtl/>
        </w:rPr>
        <w:t xml:space="preserve"> الشواورة،</w:t>
      </w:r>
      <w:r w:rsidRPr="006743D8">
        <w:rPr>
          <w:rFonts w:ascii="Simplified Arabic" w:hAnsi="Simplified Arabic" w:cs="Simplified Arabic" w:hint="cs"/>
          <w:b/>
          <w:bCs/>
          <w:sz w:val="24"/>
          <w:szCs w:val="24"/>
          <w:rtl/>
        </w:rPr>
        <w:t>2014</w:t>
      </w:r>
      <w:r w:rsidRPr="006743D8">
        <w:rPr>
          <w:rFonts w:ascii="Simplified Arabic" w:hAnsi="Simplified Arabic" w:cs="Simplified Arabic"/>
          <w:b/>
          <w:bCs/>
          <w:sz w:val="24"/>
          <w:szCs w:val="24"/>
          <w:rtl/>
        </w:rPr>
        <w:t xml:space="preserve"> </w:t>
      </w:r>
      <w:r w:rsidRPr="006743D8">
        <w:rPr>
          <w:rFonts w:ascii="Simplified Arabic" w:hAnsi="Simplified Arabic" w:cs="Simplified Arabic" w:hint="cs"/>
          <w:b/>
          <w:bCs/>
          <w:sz w:val="24"/>
          <w:szCs w:val="24"/>
          <w:rtl/>
        </w:rPr>
        <w:t>)</w:t>
      </w:r>
      <w:r>
        <w:rPr>
          <w:rFonts w:ascii="Simplified Arabic" w:hAnsi="Simplified Arabic" w:cs="Simplified Arabic" w:hint="cs"/>
          <w:sz w:val="24"/>
          <w:szCs w:val="24"/>
          <w:rtl/>
        </w:rPr>
        <w:t xml:space="preserve"> </w:t>
      </w:r>
      <w:r w:rsidRPr="00FE1581">
        <w:rPr>
          <w:rFonts w:ascii="Simplified Arabic" w:hAnsi="Simplified Arabic" w:cs="Simplified Arabic"/>
          <w:sz w:val="24"/>
          <w:szCs w:val="24"/>
          <w:rtl/>
        </w:rPr>
        <w:t>الأمر الذي يسهل تحديد مجال نفوذ المدينة.</w:t>
      </w:r>
    </w:p>
    <w:p w:rsidR="00011486" w:rsidRDefault="00011486" w:rsidP="007B6F8F">
      <w:pPr>
        <w:bidi/>
        <w:spacing w:line="360" w:lineRule="auto"/>
        <w:jc w:val="both"/>
        <w:rPr>
          <w:rFonts w:ascii="Simplified Arabic" w:hAnsi="Simplified Arabic" w:cs="Simplified Arabic"/>
          <w:sz w:val="24"/>
          <w:szCs w:val="24"/>
          <w:rtl/>
        </w:rPr>
      </w:pPr>
      <w:r w:rsidRPr="00FE1581">
        <w:rPr>
          <w:rFonts w:ascii="Simplified Arabic" w:hAnsi="Simplified Arabic" w:cs="Simplified Arabic"/>
          <w:sz w:val="24"/>
          <w:szCs w:val="24"/>
          <w:rtl/>
        </w:rPr>
        <w:t>لكن من المشاكل الرئيسية التي تواجه الباحثين في تحديد إقليم المدينة هي ندرة البيانات الإحصائية التي تساعد في مثل هذا الغرض، وهنا يصبح الاعتماد بشكل شخصي على الباحث وعلى المؤسسات المختلفة المتعلقة بهذا المجال. إن فكرة إقليم المدينة تعتمد بشكل أساسي على الترابط والتفاعل بين المدينة وما حولها من رقعة جغرافية. وأكثر العلاقات أهمية هي تلك العلاقات التجارية بين المدينة واقليمها، وقد أدى هذا إلى إظهار أثر استخدام الأراضي وما حولها في تحديد</w:t>
      </w:r>
      <w:r>
        <w:rPr>
          <w:rFonts w:ascii="Simplified Arabic" w:hAnsi="Simplified Arabic" w:cs="Simplified Arabic" w:hint="cs"/>
          <w:sz w:val="24"/>
          <w:szCs w:val="24"/>
          <w:rtl/>
        </w:rPr>
        <w:t xml:space="preserve"> </w:t>
      </w:r>
      <w:r w:rsidRPr="00FE1581">
        <w:rPr>
          <w:rFonts w:ascii="Simplified Arabic" w:hAnsi="Simplified Arabic" w:cs="Simplified Arabic"/>
          <w:sz w:val="24"/>
          <w:szCs w:val="24"/>
          <w:rtl/>
        </w:rPr>
        <w:t>عقول المدينة</w:t>
      </w:r>
      <w:r>
        <w:rPr>
          <w:rFonts w:ascii="Simplified Arabic" w:hAnsi="Simplified Arabic" w:cs="Simplified Arabic" w:hint="cs"/>
          <w:sz w:val="24"/>
          <w:szCs w:val="24"/>
          <w:rtl/>
        </w:rPr>
        <w:t>.</w:t>
      </w:r>
      <w:r w:rsidRPr="006743D8">
        <w:rPr>
          <w:rFonts w:ascii="Simplified Arabic" w:hAnsi="Simplified Arabic" w:cs="Simplified Arabic"/>
          <w:b/>
          <w:bCs/>
          <w:sz w:val="24"/>
          <w:szCs w:val="24"/>
          <w:rtl/>
        </w:rPr>
        <w:t xml:space="preserve"> (أبو عيانة، 1993</w:t>
      </w:r>
      <w:r w:rsidRPr="006743D8">
        <w:rPr>
          <w:rFonts w:ascii="Simplified Arabic" w:hAnsi="Simplified Arabic" w:cs="Simplified Arabic" w:hint="cs"/>
          <w:b/>
          <w:bCs/>
          <w:sz w:val="24"/>
          <w:szCs w:val="24"/>
          <w:rtl/>
        </w:rPr>
        <w:t>)</w:t>
      </w:r>
    </w:p>
    <w:p w:rsidR="00011486" w:rsidRPr="000B00FF" w:rsidRDefault="00011486" w:rsidP="000B00FF">
      <w:pPr>
        <w:jc w:val="right"/>
        <w:rPr>
          <w:rFonts w:ascii="Simplified Arabic" w:hAnsi="Simplified Arabic" w:cs="Simplified Arabic"/>
          <w:b/>
          <w:bCs/>
          <w:sz w:val="28"/>
          <w:szCs w:val="28"/>
          <w:rtl/>
        </w:rPr>
      </w:pPr>
      <w:bookmarkStart w:id="76" w:name="_Toc135239039"/>
      <w:r w:rsidRPr="000B00FF">
        <w:rPr>
          <w:rFonts w:ascii="Simplified Arabic" w:hAnsi="Simplified Arabic" w:cs="Simplified Arabic"/>
          <w:b/>
          <w:bCs/>
          <w:sz w:val="28"/>
          <w:szCs w:val="28"/>
          <w:rtl/>
        </w:rPr>
        <w:t>2.8 الاوضاع العامة وتأثيرها على الحدود التنظيمية</w:t>
      </w:r>
      <w:bookmarkEnd w:id="76"/>
    </w:p>
    <w:p w:rsidR="00011486" w:rsidRPr="007E32B4" w:rsidRDefault="00011486" w:rsidP="00011486">
      <w:pPr>
        <w:bidi/>
        <w:spacing w:line="360" w:lineRule="auto"/>
        <w:jc w:val="both"/>
        <w:rPr>
          <w:rFonts w:ascii="Simplified Arabic" w:hAnsi="Simplified Arabic" w:cs="Simplified Arabic"/>
          <w:sz w:val="24"/>
          <w:szCs w:val="24"/>
          <w:rtl/>
        </w:rPr>
      </w:pPr>
      <w:r w:rsidRPr="007E32B4">
        <w:rPr>
          <w:rFonts w:ascii="Simplified Arabic" w:hAnsi="Simplified Arabic" w:cs="Simplified Arabic"/>
          <w:sz w:val="24"/>
          <w:szCs w:val="24"/>
          <w:rtl/>
        </w:rPr>
        <w:t>بالرغم مما وفرته مخططات حدود التنظيم المعدة مسبقا للمدن والقرى</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من مساعدة ودعم للهيئات والتجمعات الفلسطينية </w:t>
      </w:r>
      <w:r>
        <w:rPr>
          <w:rFonts w:ascii="Simplified Arabic" w:hAnsi="Simplified Arabic" w:cs="Simplified Arabic" w:hint="cs"/>
          <w:sz w:val="24"/>
          <w:szCs w:val="24"/>
          <w:rtl/>
        </w:rPr>
        <w:t>ا</w:t>
      </w:r>
      <w:r>
        <w:rPr>
          <w:rFonts w:ascii="Simplified Arabic" w:hAnsi="Simplified Arabic" w:cs="Simplified Arabic"/>
          <w:sz w:val="24"/>
          <w:szCs w:val="24"/>
          <w:rtl/>
        </w:rPr>
        <w:t>لا ان</w:t>
      </w:r>
      <w:r>
        <w:rPr>
          <w:rFonts w:ascii="Simplified Arabic" w:hAnsi="Simplified Arabic" w:cs="Simplified Arabic" w:hint="cs"/>
          <w:sz w:val="24"/>
          <w:szCs w:val="24"/>
          <w:rtl/>
        </w:rPr>
        <w:t>ه</w:t>
      </w:r>
      <w:r w:rsidRPr="007E32B4">
        <w:rPr>
          <w:rFonts w:ascii="Simplified Arabic" w:hAnsi="Simplified Arabic" w:cs="Simplified Arabic"/>
          <w:sz w:val="24"/>
          <w:szCs w:val="24"/>
          <w:rtl/>
        </w:rPr>
        <w:t xml:space="preserve"> هذه المخططات ما زالت لا تلبي متطلبات التنمية العمرانية</w:t>
      </w:r>
      <w:r w:rsidRPr="000B6A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E32B4">
        <w:rPr>
          <w:rFonts w:ascii="Simplified Arabic" w:hAnsi="Simplified Arabic" w:cs="Simplified Arabic"/>
          <w:sz w:val="24"/>
          <w:szCs w:val="24"/>
          <w:rtl/>
        </w:rPr>
        <w:t>وقد يرجع هذا الى عوامل كثيرة تتلخص فيما يلي:</w:t>
      </w:r>
    </w:p>
    <w:p w:rsidR="00011486" w:rsidRPr="007E32B4" w:rsidRDefault="00011486" w:rsidP="002650D0">
      <w:pPr>
        <w:pStyle w:val="ListParagraph"/>
        <w:numPr>
          <w:ilvl w:val="0"/>
          <w:numId w:val="2"/>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t>وجود قوانين وتشريعات مختلفة وقديمة</w:t>
      </w:r>
      <w:r w:rsidRPr="000B6A14">
        <w:rPr>
          <w:rFonts w:ascii="Simplified Arabic" w:hAnsi="Simplified Arabic" w:cs="Simplified Arabic"/>
          <w:sz w:val="24"/>
          <w:szCs w:val="24"/>
          <w:rtl/>
        </w:rPr>
        <w:t>،</w:t>
      </w:r>
      <w:r w:rsidRPr="007E32B4">
        <w:rPr>
          <w:rFonts w:ascii="Simplified Arabic" w:hAnsi="Simplified Arabic" w:cs="Simplified Arabic"/>
          <w:sz w:val="24"/>
          <w:szCs w:val="24"/>
          <w:rtl/>
        </w:rPr>
        <w:t xml:space="preserve"> في الضفة الغربية (قانون تنظيم المدن والقرى والابنية 79 للعام 1966) وفي قطاع غزة (قانون تنظيم المدن رقم 28 لعام 1936 وتعديلاته) بحاجة الى تحديث وموائمة مع الواقع الحالي.</w:t>
      </w:r>
    </w:p>
    <w:p w:rsidR="00011486" w:rsidRPr="007E32B4" w:rsidRDefault="00011486" w:rsidP="002650D0">
      <w:pPr>
        <w:pStyle w:val="ListParagraph"/>
        <w:numPr>
          <w:ilvl w:val="0"/>
          <w:numId w:val="2"/>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lastRenderedPageBreak/>
        <w:t>عدم توافر حدود واضحة لهيئات الحكم المحلي</w:t>
      </w:r>
      <w:r w:rsidRPr="000B6A14">
        <w:rPr>
          <w:rFonts w:ascii="Simplified Arabic" w:hAnsi="Simplified Arabic" w:cs="Simplified Arabic"/>
          <w:sz w:val="24"/>
          <w:szCs w:val="24"/>
          <w:rtl/>
        </w:rPr>
        <w:t>،</w:t>
      </w:r>
      <w:r w:rsidRPr="007E32B4">
        <w:rPr>
          <w:rFonts w:ascii="Simplified Arabic" w:hAnsi="Simplified Arabic" w:cs="Simplified Arabic"/>
          <w:sz w:val="24"/>
          <w:szCs w:val="24"/>
          <w:rtl/>
        </w:rPr>
        <w:t xml:space="preserve"> وما يترتب على ذلك من غموض بالنسبة للمناطق التي سيشملها التخطيط العمراني.</w:t>
      </w:r>
    </w:p>
    <w:p w:rsidR="00011486" w:rsidRPr="007E32B4" w:rsidRDefault="00011486" w:rsidP="002650D0">
      <w:pPr>
        <w:pStyle w:val="ListParagraph"/>
        <w:numPr>
          <w:ilvl w:val="0"/>
          <w:numId w:val="2"/>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t>المعيقات التي يفرضها الاحتلال الاسرائيلي على عملية التنمية والتخطيط المستدام في الاراضي الفلسطينية</w:t>
      </w:r>
      <w:r w:rsidRPr="000B6A14">
        <w:rPr>
          <w:rFonts w:ascii="Simplified Arabic" w:hAnsi="Simplified Arabic" w:cs="Simplified Arabic"/>
          <w:sz w:val="24"/>
          <w:szCs w:val="24"/>
          <w:rtl/>
        </w:rPr>
        <w:t>،</w:t>
      </w:r>
      <w:r w:rsidRPr="007E32B4">
        <w:rPr>
          <w:rFonts w:ascii="Simplified Arabic" w:hAnsi="Simplified Arabic" w:cs="Simplified Arabic"/>
          <w:sz w:val="24"/>
          <w:szCs w:val="24"/>
          <w:rtl/>
        </w:rPr>
        <w:t xml:space="preserve"> وخاصة تقسيم المناطق حسب اتفاقية أ</w:t>
      </w:r>
      <w:r w:rsidR="00614F85">
        <w:rPr>
          <w:rFonts w:ascii="Simplified Arabic" w:hAnsi="Simplified Arabic" w:cs="Simplified Arabic" w:hint="cs"/>
          <w:sz w:val="24"/>
          <w:szCs w:val="24"/>
          <w:rtl/>
        </w:rPr>
        <w:t>و</w:t>
      </w:r>
      <w:r w:rsidRPr="007E32B4">
        <w:rPr>
          <w:rFonts w:ascii="Simplified Arabic" w:hAnsi="Simplified Arabic" w:cs="Simplified Arabic"/>
          <w:sz w:val="24"/>
          <w:szCs w:val="24"/>
          <w:rtl/>
        </w:rPr>
        <w:t>سلو أ</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ب</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ج.</w:t>
      </w:r>
    </w:p>
    <w:p w:rsidR="00011486" w:rsidRPr="007E32B4" w:rsidRDefault="00011486" w:rsidP="00011486">
      <w:pPr>
        <w:bidi/>
        <w:spacing w:line="360" w:lineRule="auto"/>
        <w:jc w:val="both"/>
        <w:rPr>
          <w:rFonts w:ascii="Simplified Arabic" w:hAnsi="Simplified Arabic" w:cs="Simplified Arabic"/>
          <w:sz w:val="24"/>
          <w:szCs w:val="24"/>
          <w:rtl/>
        </w:rPr>
      </w:pPr>
      <w:r w:rsidRPr="007E32B4">
        <w:rPr>
          <w:rFonts w:ascii="Simplified Arabic" w:hAnsi="Simplified Arabic" w:cs="Simplified Arabic"/>
          <w:sz w:val="24"/>
          <w:szCs w:val="24"/>
          <w:rtl/>
        </w:rPr>
        <w:t>وكنتيجة لهذه الثغرات وا</w:t>
      </w:r>
      <w:r>
        <w:rPr>
          <w:rFonts w:ascii="Simplified Arabic" w:hAnsi="Simplified Arabic" w:cs="Simplified Arabic"/>
          <w:sz w:val="24"/>
          <w:szCs w:val="24"/>
          <w:rtl/>
        </w:rPr>
        <w:t xml:space="preserve">لتناقضات فإن الممارسة الحالية </w:t>
      </w:r>
      <w:r>
        <w:rPr>
          <w:rFonts w:ascii="Simplified Arabic" w:hAnsi="Simplified Arabic" w:cs="Simplified Arabic" w:hint="cs"/>
          <w:sz w:val="24"/>
          <w:szCs w:val="24"/>
          <w:rtl/>
        </w:rPr>
        <w:t>ل</w:t>
      </w:r>
      <w:r w:rsidR="00614F85">
        <w:rPr>
          <w:rFonts w:ascii="Simplified Arabic" w:hAnsi="Simplified Arabic" w:cs="Simplified Arabic"/>
          <w:sz w:val="24"/>
          <w:szCs w:val="24"/>
          <w:rtl/>
        </w:rPr>
        <w:t>تخطيط تواجه عد</w:t>
      </w:r>
      <w:r w:rsidRPr="007E32B4">
        <w:rPr>
          <w:rFonts w:ascii="Simplified Arabic" w:hAnsi="Simplified Arabic" w:cs="Simplified Arabic"/>
          <w:sz w:val="24"/>
          <w:szCs w:val="24"/>
          <w:rtl/>
        </w:rPr>
        <w:t>ه مشكلات وسلبيات ادت الى اعاقتها وتتمثل في الاتي:</w:t>
      </w:r>
    </w:p>
    <w:p w:rsidR="00011486" w:rsidRPr="007E32B4" w:rsidRDefault="00011486" w:rsidP="002650D0">
      <w:pPr>
        <w:pStyle w:val="ListParagraph"/>
        <w:numPr>
          <w:ilvl w:val="0"/>
          <w:numId w:val="3"/>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t>فصل عملية تحديد حدود منطقة التخطيط عن مرحلة التخطيط الفعلية</w:t>
      </w:r>
      <w:r w:rsidRPr="000B6A14">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7E32B4">
        <w:rPr>
          <w:rFonts w:ascii="Simplified Arabic" w:hAnsi="Simplified Arabic" w:cs="Simplified Arabic"/>
          <w:sz w:val="24"/>
          <w:szCs w:val="24"/>
          <w:rtl/>
        </w:rPr>
        <w:t>وحصر التخطيط فيما يسمى "حدود منطقة التخطيط" دون تغطية باقي حدود منطقة الهيئة المحلية</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w:t>
      </w:r>
      <w:r>
        <w:rPr>
          <w:rFonts w:ascii="Simplified Arabic" w:hAnsi="Simplified Arabic" w:cs="Simplified Arabic"/>
          <w:sz w:val="24"/>
          <w:szCs w:val="24"/>
          <w:rtl/>
        </w:rPr>
        <w:t>وبالتحديد فيما يتعلق بخدمات ال</w:t>
      </w:r>
      <w:r>
        <w:rPr>
          <w:rFonts w:ascii="Simplified Arabic" w:hAnsi="Simplified Arabic" w:cs="Simplified Arabic" w:hint="cs"/>
          <w:sz w:val="24"/>
          <w:szCs w:val="24"/>
          <w:rtl/>
        </w:rPr>
        <w:t>بني</w:t>
      </w:r>
      <w:r w:rsidRPr="007E32B4">
        <w:rPr>
          <w:rFonts w:ascii="Simplified Arabic" w:hAnsi="Simplified Arabic" w:cs="Simplified Arabic"/>
          <w:sz w:val="24"/>
          <w:szCs w:val="24"/>
          <w:rtl/>
        </w:rPr>
        <w:t>ة التحتية خارج حدود التنظيم.</w:t>
      </w:r>
    </w:p>
    <w:p w:rsidR="00011486" w:rsidRPr="007E32B4" w:rsidRDefault="00011486" w:rsidP="002650D0">
      <w:pPr>
        <w:pStyle w:val="ListParagraph"/>
        <w:numPr>
          <w:ilvl w:val="0"/>
          <w:numId w:val="3"/>
        </w:numPr>
        <w:bidi/>
        <w:spacing w:line="360" w:lineRule="auto"/>
        <w:jc w:val="both"/>
        <w:rPr>
          <w:rFonts w:ascii="Simplified Arabic" w:hAnsi="Simplified Arabic" w:cs="Simplified Arabic"/>
          <w:sz w:val="24"/>
          <w:szCs w:val="24"/>
        </w:rPr>
      </w:pPr>
      <w:r>
        <w:rPr>
          <w:rFonts w:ascii="Simplified Arabic" w:hAnsi="Simplified Arabic" w:cs="Simplified Arabic"/>
          <w:sz w:val="24"/>
          <w:szCs w:val="24"/>
          <w:rtl/>
        </w:rPr>
        <w:t xml:space="preserve">عدم وضوح صلاحيات ومهام </w:t>
      </w:r>
      <w:r>
        <w:rPr>
          <w:rFonts w:ascii="Simplified Arabic" w:hAnsi="Simplified Arabic" w:cs="Simplified Arabic" w:hint="cs"/>
          <w:sz w:val="24"/>
          <w:szCs w:val="24"/>
          <w:rtl/>
        </w:rPr>
        <w:t>ل</w:t>
      </w:r>
      <w:r w:rsidRPr="007E32B4">
        <w:rPr>
          <w:rFonts w:ascii="Simplified Arabic" w:hAnsi="Simplified Arabic" w:cs="Simplified Arabic"/>
          <w:sz w:val="24"/>
          <w:szCs w:val="24"/>
          <w:rtl/>
        </w:rPr>
        <w:t xml:space="preserve">هيئات المحلية فيما يخص حدود المناطق التي تستطيع التخطيط فيها. </w:t>
      </w:r>
    </w:p>
    <w:p w:rsidR="00011486" w:rsidRPr="007E32B4" w:rsidRDefault="00011486" w:rsidP="002650D0">
      <w:pPr>
        <w:pStyle w:val="ListParagraph"/>
        <w:numPr>
          <w:ilvl w:val="0"/>
          <w:numId w:val="3"/>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t>اقتصار التخطيط على الهيئات المحلية المستقلة دون الاخذ بالاعتبار التداخل و التواصل بين التجمعات المتجاورة</w:t>
      </w:r>
      <w:r w:rsidRPr="00264BC2">
        <w:rPr>
          <w:rFonts w:ascii="Simplified Arabic" w:hAnsi="Simplified Arabic" w:cs="Simplified Arabic"/>
          <w:sz w:val="24"/>
          <w:szCs w:val="24"/>
          <w:rtl/>
        </w:rPr>
        <w:t xml:space="preserve"> </w:t>
      </w:r>
      <w:r w:rsidRPr="007E32B4">
        <w:rPr>
          <w:rFonts w:ascii="Simplified Arabic" w:hAnsi="Simplified Arabic" w:cs="Simplified Arabic"/>
          <w:sz w:val="24"/>
          <w:szCs w:val="24"/>
          <w:rtl/>
        </w:rPr>
        <w:t>أ</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w:t>
      </w:r>
      <w:r>
        <w:rPr>
          <w:rFonts w:ascii="Simplified Arabic" w:hAnsi="Simplified Arabic" w:cs="Simplified Arabic" w:hint="cs"/>
          <w:sz w:val="24"/>
          <w:szCs w:val="24"/>
          <w:rtl/>
        </w:rPr>
        <w:t>ب</w:t>
      </w:r>
      <w:r w:rsidRPr="007E32B4">
        <w:rPr>
          <w:rFonts w:ascii="Simplified Arabic" w:hAnsi="Simplified Arabic" w:cs="Simplified Arabic"/>
          <w:b/>
          <w:bCs/>
          <w:sz w:val="24"/>
          <w:szCs w:val="24"/>
          <w:rtl/>
        </w:rPr>
        <w:t>،</w:t>
      </w:r>
      <w:r>
        <w:rPr>
          <w:rFonts w:ascii="Simplified Arabic" w:hAnsi="Simplified Arabic" w:cs="Simplified Arabic" w:hint="cs"/>
          <w:sz w:val="24"/>
          <w:szCs w:val="24"/>
          <w:rtl/>
        </w:rPr>
        <w:t>ج</w:t>
      </w:r>
      <w:r w:rsidRPr="007E32B4">
        <w:rPr>
          <w:rFonts w:ascii="Simplified Arabic" w:hAnsi="Simplified Arabic" w:cs="Simplified Arabic"/>
          <w:sz w:val="24"/>
          <w:szCs w:val="24"/>
          <w:rtl/>
        </w:rPr>
        <w:t xml:space="preserve"> وذلك بسبب تقسيمات اتفاقيات أوسلو</w:t>
      </w:r>
      <w:r w:rsidRPr="007E32B4">
        <w:rPr>
          <w:rFonts w:ascii="Simplified Arabic" w:hAnsi="Simplified Arabic" w:cs="Simplified Arabic"/>
          <w:b/>
          <w:bCs/>
          <w:sz w:val="24"/>
          <w:szCs w:val="24"/>
          <w:rtl/>
        </w:rPr>
        <w:t>،</w:t>
      </w:r>
      <w:r w:rsidRPr="007E32B4">
        <w:rPr>
          <w:rFonts w:ascii="Simplified Arabic" w:hAnsi="Simplified Arabic" w:cs="Simplified Arabic"/>
          <w:sz w:val="24"/>
          <w:szCs w:val="24"/>
          <w:rtl/>
        </w:rPr>
        <w:t xml:space="preserve"> وذلك وجود م</w:t>
      </w:r>
      <w:r>
        <w:rPr>
          <w:rFonts w:ascii="Simplified Arabic" w:hAnsi="Simplified Arabic" w:cs="Simplified Arabic"/>
          <w:sz w:val="24"/>
          <w:szCs w:val="24"/>
          <w:rtl/>
        </w:rPr>
        <w:t>ساحات كبيرة من المناطق المصنفة</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w:t>
      </w:r>
      <w:r>
        <w:rPr>
          <w:rFonts w:ascii="Simplified Arabic" w:hAnsi="Simplified Arabic" w:cs="Simplified Arabic" w:hint="cs"/>
          <w:sz w:val="24"/>
          <w:szCs w:val="24"/>
          <w:rtl/>
        </w:rPr>
        <w:t>ج "</w:t>
      </w:r>
      <w:r w:rsidRPr="007E32B4">
        <w:rPr>
          <w:rFonts w:ascii="Simplified Arabic" w:hAnsi="Simplified Arabic" w:cs="Simplified Arabic"/>
          <w:sz w:val="24"/>
          <w:szCs w:val="24"/>
          <w:rtl/>
        </w:rPr>
        <w:t>خارج نطاق سيطرة السلطة الوطنية الفلسطينية.</w:t>
      </w:r>
    </w:p>
    <w:p w:rsidR="00E52BD4" w:rsidRPr="00E52BD4" w:rsidRDefault="00011486" w:rsidP="00E52BD4">
      <w:pPr>
        <w:pStyle w:val="ListParagraph"/>
        <w:numPr>
          <w:ilvl w:val="0"/>
          <w:numId w:val="3"/>
        </w:numPr>
        <w:bidi/>
        <w:spacing w:line="360" w:lineRule="auto"/>
        <w:jc w:val="both"/>
        <w:rPr>
          <w:rFonts w:ascii="Simplified Arabic" w:hAnsi="Simplified Arabic" w:cs="Simplified Arabic"/>
          <w:sz w:val="24"/>
          <w:szCs w:val="24"/>
        </w:rPr>
      </w:pPr>
      <w:r w:rsidRPr="007E32B4">
        <w:rPr>
          <w:rFonts w:ascii="Simplified Arabic" w:hAnsi="Simplified Arabic" w:cs="Simplified Arabic"/>
          <w:sz w:val="24"/>
          <w:szCs w:val="24"/>
          <w:rtl/>
        </w:rPr>
        <w:t>عدم استشارة أو إ</w:t>
      </w:r>
      <w:r>
        <w:rPr>
          <w:rFonts w:ascii="Simplified Arabic" w:hAnsi="Simplified Arabic" w:cs="Simplified Arabic"/>
          <w:sz w:val="24"/>
          <w:szCs w:val="24"/>
          <w:rtl/>
        </w:rPr>
        <w:t>شراك الجمهور في التحضير للتخطيط</w:t>
      </w:r>
      <w:r w:rsidRPr="007E32B4">
        <w:rPr>
          <w:rFonts w:ascii="Simplified Arabic" w:hAnsi="Simplified Arabic" w:cs="Simplified Arabic"/>
          <w:b/>
          <w:bCs/>
          <w:sz w:val="24"/>
          <w:szCs w:val="24"/>
          <w:rtl/>
        </w:rPr>
        <w:t>،</w:t>
      </w:r>
      <w:r>
        <w:rPr>
          <w:rFonts w:ascii="Simplified Arabic" w:hAnsi="Simplified Arabic" w:cs="Simplified Arabic" w:hint="cs"/>
          <w:sz w:val="24"/>
          <w:szCs w:val="24"/>
          <w:rtl/>
        </w:rPr>
        <w:t xml:space="preserve"> </w:t>
      </w:r>
      <w:r w:rsidRPr="007E32B4">
        <w:rPr>
          <w:rFonts w:ascii="Simplified Arabic" w:hAnsi="Simplified Arabic" w:cs="Simplified Arabic"/>
          <w:sz w:val="24"/>
          <w:szCs w:val="24"/>
          <w:rtl/>
        </w:rPr>
        <w:t>بل يقتصر دورهم فقط في مرحلة نشر المخطط للاعتراضات.</w:t>
      </w:r>
      <w:r w:rsidR="007B6F8F" w:rsidRPr="007B6F8F">
        <w:rPr>
          <w:rFonts w:ascii="Simplified Arabic" w:hAnsi="Simplified Arabic" w:cs="Simplified Arabic"/>
          <w:sz w:val="24"/>
          <w:szCs w:val="24"/>
        </w:rPr>
        <w:t xml:space="preserve">    </w:t>
      </w:r>
    </w:p>
    <w:p w:rsidR="00011486" w:rsidRPr="000B00FF" w:rsidRDefault="007B6F8F" w:rsidP="000B00FF">
      <w:pPr>
        <w:bidi/>
        <w:rPr>
          <w:rFonts w:ascii="Simplified Arabic" w:hAnsi="Simplified Arabic" w:cs="Simplified Arabic"/>
          <w:b/>
          <w:bCs/>
          <w:sz w:val="28"/>
          <w:szCs w:val="28"/>
          <w:rtl/>
        </w:rPr>
      </w:pPr>
      <w:bookmarkStart w:id="77" w:name="_Toc135239040"/>
      <w:r w:rsidRPr="000B00FF">
        <w:rPr>
          <w:rFonts w:ascii="Simplified Arabic" w:hAnsi="Simplified Arabic" w:cs="Simplified Arabic"/>
          <w:b/>
          <w:bCs/>
          <w:sz w:val="28"/>
          <w:szCs w:val="28"/>
        </w:rPr>
        <w:t>9</w:t>
      </w:r>
      <w:r w:rsidRPr="000B00FF">
        <w:rPr>
          <w:rFonts w:ascii="Simplified Arabic" w:hAnsi="Simplified Arabic" w:cs="Simplified Arabic"/>
          <w:b/>
          <w:bCs/>
          <w:sz w:val="28"/>
          <w:szCs w:val="28"/>
          <w:rtl/>
        </w:rPr>
        <w:t>.</w:t>
      </w:r>
      <w:r w:rsidRPr="000B00FF">
        <w:rPr>
          <w:rFonts w:ascii="Simplified Arabic" w:hAnsi="Simplified Arabic" w:cs="Simplified Arabic"/>
          <w:b/>
          <w:bCs/>
          <w:sz w:val="28"/>
          <w:szCs w:val="28"/>
        </w:rPr>
        <w:t>2</w:t>
      </w:r>
      <w:r w:rsidRPr="000B00FF">
        <w:rPr>
          <w:rFonts w:ascii="Simplified Arabic" w:hAnsi="Simplified Arabic" w:cs="Simplified Arabic"/>
          <w:b/>
          <w:bCs/>
          <w:sz w:val="28"/>
          <w:szCs w:val="28"/>
          <w:rtl/>
        </w:rPr>
        <w:t xml:space="preserve"> القوانين والانظمة ذات العلاقة</w:t>
      </w:r>
      <w:bookmarkEnd w:id="77"/>
      <w:r w:rsidRPr="000B00FF">
        <w:rPr>
          <w:rFonts w:ascii="Simplified Arabic" w:hAnsi="Simplified Arabic" w:cs="Simplified Arabic"/>
          <w:b/>
          <w:bCs/>
          <w:sz w:val="28"/>
          <w:szCs w:val="28"/>
          <w:rtl/>
        </w:rPr>
        <w:t xml:space="preserve"> </w:t>
      </w:r>
      <w:r w:rsidR="00011486" w:rsidRPr="000B00FF">
        <w:rPr>
          <w:rFonts w:ascii="Simplified Arabic" w:hAnsi="Simplified Arabic" w:cs="Simplified Arabic"/>
          <w:b/>
          <w:bCs/>
          <w:sz w:val="28"/>
          <w:szCs w:val="28"/>
          <w:rtl/>
        </w:rPr>
        <w:t xml:space="preserve"> </w:t>
      </w:r>
    </w:p>
    <w:p w:rsidR="00011486" w:rsidRPr="0082560C" w:rsidRDefault="00011486" w:rsidP="00011486">
      <w:p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الاطار القانوني الحالي لتخطيط الحدود التنظيمية يحدد بالقوانين والأنظمة التالية :</w:t>
      </w:r>
    </w:p>
    <w:p w:rsidR="00BC7F26" w:rsidRDefault="00011486" w:rsidP="00E52BD4">
      <w:p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القانون الاردني رقم (79) للعام 1966 تحت عنوان "قانون تنظيم المدن والقرى والابنية "</w:t>
      </w:r>
      <w:r w:rsidRPr="006111BD">
        <w:rPr>
          <w:rFonts w:ascii="Simplified Arabic" w:hAnsi="Simplified Arabic" w:cs="Simplified Arabic"/>
          <w:sz w:val="24"/>
          <w:szCs w:val="24"/>
          <w:rtl/>
        </w:rPr>
        <w:t>،</w:t>
      </w:r>
      <w:r w:rsidRPr="0082560C">
        <w:rPr>
          <w:rFonts w:ascii="Simplified Arabic" w:hAnsi="Simplified Arabic" w:cs="Simplified Arabic"/>
          <w:sz w:val="24"/>
          <w:szCs w:val="24"/>
          <w:rtl/>
        </w:rPr>
        <w:t xml:space="preserve"> وه</w:t>
      </w:r>
      <w:r>
        <w:rPr>
          <w:rFonts w:ascii="Simplified Arabic" w:hAnsi="Simplified Arabic" w:cs="Simplified Arabic"/>
          <w:sz w:val="24"/>
          <w:szCs w:val="24"/>
          <w:rtl/>
        </w:rPr>
        <w:t>و ساري المفعول في الضفة الغربية</w:t>
      </w:r>
      <w:r>
        <w:rPr>
          <w:rFonts w:ascii="Simplified Arabic" w:hAnsi="Simplified Arabic" w:cs="Simplified Arabic" w:hint="cs"/>
          <w:sz w:val="24"/>
          <w:szCs w:val="24"/>
          <w:rtl/>
        </w:rPr>
        <w:t xml:space="preserve"> ويحتوي على (71) مادة منها مادة (13) ومادة (14) المتعلقة بهذه الدراسة.</w:t>
      </w:r>
    </w:p>
    <w:p w:rsidR="00E52BD4" w:rsidRDefault="00E52BD4" w:rsidP="00E52BD4">
      <w:pPr>
        <w:bidi/>
        <w:spacing w:line="360" w:lineRule="auto"/>
        <w:jc w:val="both"/>
        <w:rPr>
          <w:rFonts w:ascii="Simplified Arabic" w:hAnsi="Simplified Arabic" w:cs="Simplified Arabic"/>
          <w:sz w:val="24"/>
          <w:szCs w:val="24"/>
          <w:rtl/>
        </w:rPr>
      </w:pPr>
    </w:p>
    <w:p w:rsidR="00E52BD4" w:rsidRPr="0082560C" w:rsidRDefault="00E52BD4" w:rsidP="00E52BD4">
      <w:pPr>
        <w:bidi/>
        <w:spacing w:line="360" w:lineRule="auto"/>
        <w:jc w:val="both"/>
        <w:rPr>
          <w:rFonts w:ascii="Simplified Arabic" w:hAnsi="Simplified Arabic" w:cs="Simplified Arabic"/>
          <w:sz w:val="24"/>
          <w:szCs w:val="24"/>
        </w:rPr>
      </w:pPr>
    </w:p>
    <w:p w:rsidR="00011486" w:rsidRPr="000B00FF" w:rsidRDefault="00011486" w:rsidP="00C9339B">
      <w:pPr>
        <w:jc w:val="right"/>
        <w:rPr>
          <w:rFonts w:ascii="Simplified Arabic" w:hAnsi="Simplified Arabic" w:cs="Simplified Arabic"/>
          <w:b/>
          <w:bCs/>
          <w:sz w:val="24"/>
          <w:szCs w:val="24"/>
          <w:rtl/>
        </w:rPr>
      </w:pPr>
      <w:bookmarkStart w:id="78" w:name="_Toc135239041"/>
      <w:r w:rsidRPr="000B00FF">
        <w:rPr>
          <w:rFonts w:ascii="Simplified Arabic" w:hAnsi="Simplified Arabic" w:cs="Simplified Arabic"/>
          <w:b/>
          <w:bCs/>
          <w:sz w:val="24"/>
          <w:szCs w:val="24"/>
          <w:rtl/>
        </w:rPr>
        <w:lastRenderedPageBreak/>
        <w:t>2.9.1  المادة (13) الاعلان عن مناطق التنظيم</w:t>
      </w:r>
      <w:bookmarkEnd w:id="78"/>
    </w:p>
    <w:p w:rsidR="00011486" w:rsidRPr="0082560C" w:rsidRDefault="00011486" w:rsidP="00F73255">
      <w:pPr>
        <w:pStyle w:val="ListParagraph"/>
        <w:numPr>
          <w:ilvl w:val="0"/>
          <w:numId w:val="5"/>
        </w:num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يجوز للوزير بناء على توصية مجلس التنظيم الأعلى وتنسيب المدير أن يأمر باعتبار أية منطقة أنها منطقة تنظيم وينشر هذا الأمر في الجريدة الرسمية ويعلق في مكتب لجنة التنظيم اللوائية، وإذا كانت المنطقة تشمل على منطقة بلدية أو قسم من منطقة بلدية أو منطقة مجلس محلي أو قسم من منطقة مجلس محلي، يعلن هذا الأمر كذلك في دائرة المجلس البلدي أو المحلي ويوضع موضع التنفيذ بعد خمسة عشر يوما من تاريخ نشره في الجريدة الرسمية إلا إذا عين تاريخ آخر</w:t>
      </w:r>
      <w:r w:rsidRPr="0082560C">
        <w:rPr>
          <w:rFonts w:ascii="Simplified Arabic" w:hAnsi="Simplified Arabic" w:cs="Simplified Arabic"/>
          <w:sz w:val="24"/>
          <w:szCs w:val="24"/>
        </w:rPr>
        <w:t>.</w:t>
      </w:r>
    </w:p>
    <w:p w:rsidR="00011486" w:rsidRPr="0082560C" w:rsidRDefault="00011486" w:rsidP="00F73255">
      <w:pPr>
        <w:pStyle w:val="ListParagraph"/>
        <w:numPr>
          <w:ilvl w:val="0"/>
          <w:numId w:val="5"/>
        </w:num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يظهر المدير حدود منطقة التنظيم على المخطط وتذكر هذه الحدود في الأمر الصادر بمقتضى الفقرة الأولى من هذه المادة ويعلق المخطط مع هذا الأمر</w:t>
      </w:r>
      <w:r w:rsidRPr="0082560C">
        <w:rPr>
          <w:rFonts w:ascii="Simplified Arabic" w:hAnsi="Simplified Arabic" w:cs="Simplified Arabic"/>
          <w:sz w:val="24"/>
          <w:szCs w:val="24"/>
        </w:rPr>
        <w:t>.</w:t>
      </w:r>
    </w:p>
    <w:p w:rsidR="00011486" w:rsidRPr="0082560C" w:rsidRDefault="00011486" w:rsidP="00F73255">
      <w:pPr>
        <w:pStyle w:val="ListParagraph"/>
        <w:numPr>
          <w:ilvl w:val="0"/>
          <w:numId w:val="5"/>
        </w:num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بالرغم عما ورد في هذا القانون فإن كل منطقة تنظيم من المناطق المدرجة في الحقل الأول من الجدول الملحق بهذا القانون التي قد أعلنت مناطق تنظيم بالأوامر المدرجة في الحقل الثاني من هذا الجدول إزاء كل منطقة منها تعتبر عند بدء العمل بهذا القانون أنها مناطق تنظيم مؤلفة بأمر الوزير من بمقتضى هذه المادة</w:t>
      </w:r>
      <w:r>
        <w:rPr>
          <w:rFonts w:ascii="Simplified Arabic" w:hAnsi="Simplified Arabic" w:cs="Simplified Arabic" w:hint="cs"/>
          <w:sz w:val="24"/>
          <w:szCs w:val="24"/>
          <w:rtl/>
        </w:rPr>
        <w:t>.</w:t>
      </w:r>
    </w:p>
    <w:p w:rsidR="00011486" w:rsidRPr="00BE4598" w:rsidRDefault="00011486" w:rsidP="00F73255">
      <w:pPr>
        <w:pStyle w:val="ListParagraph"/>
        <w:numPr>
          <w:ilvl w:val="0"/>
          <w:numId w:val="5"/>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يجوز للوزير بتوصية من مجلس التنظيم الأعلى وتنسيب المدير أن يعلن أو يلغي أي أمر من الأوامر الواردة في الجدول المذكورة كما يجوز له أن يوسع أو يعدل أو يلغي أية منطقة تنظيم أعلنت بموجب هذا الفصل من هذا القانون.</w:t>
      </w:r>
    </w:p>
    <w:p w:rsidR="00011486" w:rsidRPr="000B00FF" w:rsidRDefault="00011486" w:rsidP="000B00FF">
      <w:pPr>
        <w:bidi/>
        <w:rPr>
          <w:rFonts w:ascii="Simplified Arabic" w:hAnsi="Simplified Arabic" w:cs="Simplified Arabic"/>
          <w:b/>
          <w:bCs/>
          <w:sz w:val="24"/>
          <w:szCs w:val="24"/>
          <w:rtl/>
        </w:rPr>
      </w:pPr>
      <w:bookmarkStart w:id="79" w:name="_Toc135239042"/>
      <w:r w:rsidRPr="000B00FF">
        <w:rPr>
          <w:rFonts w:ascii="Simplified Arabic" w:hAnsi="Simplified Arabic" w:cs="Simplified Arabic"/>
          <w:b/>
          <w:bCs/>
          <w:sz w:val="24"/>
          <w:szCs w:val="24"/>
          <w:rtl/>
        </w:rPr>
        <w:t>2.9.2 المادة (14) تنظيم المخططات الطبوغرافية</w:t>
      </w:r>
      <w:bookmarkEnd w:id="79"/>
    </w:p>
    <w:p w:rsidR="00011486" w:rsidRPr="0082560C" w:rsidRDefault="00011486" w:rsidP="00011486">
      <w:p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يجب قبل البدء بتحضير أي مخطط تنظيم، تنظيم مخطط طوبوغرافيا أساسي للمنطقة كما يجب بيان الحالة الراهنة للمنطقة، والأمور المترتب شمولها في مثل هذا المسح هي كما يلي:-</w:t>
      </w:r>
    </w:p>
    <w:p w:rsidR="00011486" w:rsidRPr="0082560C" w:rsidRDefault="00011486" w:rsidP="00454572">
      <w:pPr>
        <w:pStyle w:val="ListParagraph"/>
        <w:numPr>
          <w:ilvl w:val="0"/>
          <w:numId w:val="68"/>
        </w:numPr>
        <w:bidi/>
        <w:spacing w:line="360" w:lineRule="auto"/>
        <w:jc w:val="both"/>
        <w:rPr>
          <w:rFonts w:ascii="Simplified Arabic" w:hAnsi="Simplified Arabic" w:cs="Simplified Arabic"/>
          <w:sz w:val="24"/>
          <w:szCs w:val="24"/>
          <w:rtl/>
        </w:rPr>
      </w:pPr>
      <w:r w:rsidRPr="0082560C">
        <w:rPr>
          <w:rFonts w:ascii="Simplified Arabic" w:hAnsi="Simplified Arabic" w:cs="Simplified Arabic"/>
          <w:sz w:val="24"/>
          <w:szCs w:val="24"/>
          <w:rtl/>
        </w:rPr>
        <w:t>وصف الموقع (الأوضاع الطبوغرافية والجيولوجية الخ..)</w:t>
      </w:r>
    </w:p>
    <w:p w:rsidR="00011486" w:rsidRPr="0082560C" w:rsidRDefault="00011486" w:rsidP="00454572">
      <w:pPr>
        <w:pStyle w:val="ListParagraph"/>
        <w:numPr>
          <w:ilvl w:val="0"/>
          <w:numId w:val="68"/>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المناخ (درجة الحرارة والغيوم والأمطار والرياح والرطوبة)</w:t>
      </w:r>
    </w:p>
    <w:p w:rsidR="00011486" w:rsidRPr="0082560C" w:rsidRDefault="00011486" w:rsidP="00454572">
      <w:pPr>
        <w:pStyle w:val="ListParagraph"/>
        <w:numPr>
          <w:ilvl w:val="0"/>
          <w:numId w:val="68"/>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تاريخ التطور الإعماري للمنطقة.</w:t>
      </w:r>
    </w:p>
    <w:p w:rsidR="00011486" w:rsidRPr="0082560C" w:rsidRDefault="00011486" w:rsidP="00454572">
      <w:pPr>
        <w:pStyle w:val="ListParagraph"/>
        <w:numPr>
          <w:ilvl w:val="0"/>
          <w:numId w:val="68"/>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استعمال الأراضي (الاستعمال السكني والتجاري والصناعي والزراعي الخ ...)</w:t>
      </w:r>
    </w:p>
    <w:p w:rsidR="00011486" w:rsidRPr="0082560C" w:rsidRDefault="00011486" w:rsidP="00454572">
      <w:pPr>
        <w:pStyle w:val="ListParagraph"/>
        <w:numPr>
          <w:ilvl w:val="0"/>
          <w:numId w:val="68"/>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ملكية الأراضي.</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lastRenderedPageBreak/>
        <w:t>قيمة الأراضي.</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خدمات المصالح العامة (المياه والمجاري والكهرباء).</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وسائل النقل (الطرق والسكك الحديدية والمطارات وحجم حركة السير الخ ..)</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المواصلات (البرق، الهاتف، اللاسلكي، الخ...)</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المرافق العامة (المدارس، أماكن العبادة، الحوانيت، دور السينما وأماكن التنزه والمباني الحكومية)</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السكان (الجنس، نسبة السكان من حيث الأعمار، أنواع العمل، توزيع السكان من حيث واردات الدخل).</w:t>
      </w:r>
    </w:p>
    <w:p w:rsidR="00011486" w:rsidRPr="0082560C" w:rsidRDefault="00011486" w:rsidP="00454572">
      <w:pPr>
        <w:pStyle w:val="ListParagraph"/>
        <w:numPr>
          <w:ilvl w:val="0"/>
          <w:numId w:val="67"/>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الثروات الموجودة (الطبيعية والاقتصادية والبشرية والحيوانية الخ..)</w:t>
      </w:r>
    </w:p>
    <w:p w:rsidR="00011486" w:rsidRPr="0082560C" w:rsidRDefault="00011486" w:rsidP="00011486">
      <w:p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أية مواضيع أخرى ذات العلاقة.</w:t>
      </w:r>
    </w:p>
    <w:p w:rsidR="00011486" w:rsidRPr="00CB72AB" w:rsidRDefault="00011486" w:rsidP="00F73255">
      <w:pPr>
        <w:pStyle w:val="ListParagraph"/>
        <w:numPr>
          <w:ilvl w:val="0"/>
          <w:numId w:val="6"/>
        </w:numPr>
        <w:bidi/>
        <w:spacing w:line="360" w:lineRule="auto"/>
        <w:jc w:val="both"/>
        <w:rPr>
          <w:rFonts w:ascii="Simplified Arabic" w:hAnsi="Simplified Arabic" w:cs="Simplified Arabic"/>
          <w:sz w:val="24"/>
          <w:szCs w:val="24"/>
        </w:rPr>
      </w:pPr>
      <w:r w:rsidRPr="0082560C">
        <w:rPr>
          <w:rFonts w:ascii="Simplified Arabic" w:hAnsi="Simplified Arabic" w:cs="Simplified Arabic"/>
          <w:sz w:val="24"/>
          <w:szCs w:val="24"/>
          <w:rtl/>
        </w:rPr>
        <w:t>تقوم الدائرة بجميع أعمال المسح وكافة الدراسات المطلوبة على أن تقدم لجان التنظيم اللوائية والمحلية جميع المساعدات الممكنة بتقديم ما يطلب منها من معلومات ومساحين وأية مساعدة أخرى ممكنة.</w:t>
      </w:r>
    </w:p>
    <w:p w:rsidR="00011486" w:rsidRPr="006E6C57" w:rsidRDefault="00011486" w:rsidP="00011486">
      <w:pPr>
        <w:bidi/>
        <w:spacing w:line="360" w:lineRule="auto"/>
        <w:jc w:val="both"/>
        <w:rPr>
          <w:rFonts w:ascii="Simplified Arabic" w:hAnsi="Simplified Arabic" w:cs="Simplified Arabic"/>
          <w:sz w:val="24"/>
          <w:szCs w:val="24"/>
        </w:rPr>
      </w:pPr>
      <w:r w:rsidRPr="006E6C57">
        <w:rPr>
          <w:rFonts w:ascii="Simplified Arabic" w:hAnsi="Simplified Arabic" w:cs="Simplified Arabic"/>
          <w:sz w:val="24"/>
          <w:szCs w:val="24"/>
          <w:shd w:val="clear" w:color="auto" w:fill="FFFFFF"/>
          <w:rtl/>
        </w:rPr>
        <w:t>بالرغم مما ورد في هذا القانون، إن كل منطقة من مناطق تنظيم المدن تكون موجودة عند بدء العمل بهذا القانون ومشكلة تشكيلا قانونيا كمنطقة تنظيم مدن بمقتضى أحكام أي قانون ألغي بهذا القانون تعتبر أنها كانت ولا تزال منطقة تنظيم مدن مشكلة بأمر صادر من المندوب السامي بمقتضى هذه المادة، وتعتبر حدودها المعينة قانونيا بمقتضى أحكام أي قانون ألغي بهذا القانون أنها معينة قانونيا ووفقا لأحكام هذا القانون</w:t>
      </w:r>
      <w:r w:rsidRPr="006E6C57">
        <w:rPr>
          <w:rFonts w:ascii="Simplified Arabic" w:hAnsi="Simplified Arabic" w:cs="Simplified Arabic"/>
          <w:sz w:val="24"/>
          <w:szCs w:val="24"/>
          <w:shd w:val="clear" w:color="auto" w:fill="FFFFFF"/>
        </w:rPr>
        <w:t>.</w:t>
      </w:r>
    </w:p>
    <w:p w:rsidR="001604B2" w:rsidRDefault="00011486" w:rsidP="00E52BD4">
      <w:pPr>
        <w:bidi/>
        <w:spacing w:line="360" w:lineRule="auto"/>
        <w:jc w:val="both"/>
        <w:rPr>
          <w:rFonts w:ascii="Simplified Arabic" w:hAnsi="Simplified Arabic" w:cs="Simplified Arabic"/>
          <w:sz w:val="24"/>
          <w:szCs w:val="24"/>
          <w:rtl/>
        </w:rPr>
      </w:pPr>
      <w:r w:rsidRPr="006E6C57">
        <w:rPr>
          <w:rFonts w:ascii="Simplified Arabic" w:hAnsi="Simplified Arabic" w:cs="Simplified Arabic"/>
          <w:sz w:val="24"/>
          <w:szCs w:val="24"/>
          <w:rtl/>
        </w:rPr>
        <w:t>إن الهدف الرئيسي من تقديم هذه التعريفات والمصطلحات هو تسليط الضوء على أهم المواضيع التي أريد التركيز عليها</w:t>
      </w:r>
      <w:r w:rsidRPr="006E6C57">
        <w:rPr>
          <w:rFonts w:ascii="Simplified Arabic" w:hAnsi="Simplified Arabic" w:cs="Simplified Arabic"/>
          <w:sz w:val="24"/>
          <w:szCs w:val="24"/>
          <w:shd w:val="clear" w:color="auto" w:fill="FFFFFF"/>
          <w:rtl/>
        </w:rPr>
        <w:t>،</w:t>
      </w:r>
      <w:r w:rsidRPr="006E6C57">
        <w:rPr>
          <w:rFonts w:ascii="Simplified Arabic" w:hAnsi="Simplified Arabic" w:cs="Simplified Arabic"/>
          <w:sz w:val="24"/>
          <w:szCs w:val="24"/>
          <w:rtl/>
        </w:rPr>
        <w:t xml:space="preserve"> حيث أن الفهم الدقيق لكل مفهوم من المفاهيم السابقة يشكل الو</w:t>
      </w:r>
      <w:r>
        <w:rPr>
          <w:rFonts w:ascii="Simplified Arabic" w:hAnsi="Simplified Arabic" w:cs="Simplified Arabic"/>
          <w:sz w:val="24"/>
          <w:szCs w:val="24"/>
          <w:rtl/>
        </w:rPr>
        <w:t>عي والإدراك الكامل لمخرجات ال</w:t>
      </w:r>
      <w:r>
        <w:rPr>
          <w:rFonts w:ascii="Simplified Arabic" w:hAnsi="Simplified Arabic" w:cs="Simplified Arabic" w:hint="cs"/>
          <w:sz w:val="24"/>
          <w:szCs w:val="24"/>
          <w:rtl/>
        </w:rPr>
        <w:t>دراسة</w:t>
      </w:r>
      <w:r w:rsidRPr="006E6C57">
        <w:rPr>
          <w:rFonts w:ascii="Simplified Arabic" w:hAnsi="Simplified Arabic" w:cs="Simplified Arabic"/>
          <w:sz w:val="24"/>
          <w:szCs w:val="24"/>
          <w:rtl/>
        </w:rPr>
        <w:t xml:space="preserve"> المرجوة</w:t>
      </w:r>
      <w:r w:rsidRPr="006E6C57">
        <w:rPr>
          <w:rFonts w:ascii="Simplified Arabic" w:hAnsi="Simplified Arabic" w:cs="Simplified Arabic"/>
          <w:sz w:val="24"/>
          <w:szCs w:val="24"/>
          <w:shd w:val="clear" w:color="auto" w:fill="FFFFFF"/>
          <w:rtl/>
        </w:rPr>
        <w:t>،</w:t>
      </w:r>
      <w:r>
        <w:rPr>
          <w:rFonts w:ascii="Simplified Arabic" w:hAnsi="Simplified Arabic" w:cs="Simplified Arabic" w:hint="cs"/>
          <w:sz w:val="24"/>
          <w:szCs w:val="24"/>
          <w:shd w:val="clear" w:color="auto" w:fill="FFFFFF"/>
          <w:rtl/>
        </w:rPr>
        <w:t xml:space="preserve"> </w:t>
      </w:r>
      <w:r w:rsidRPr="006E6C57">
        <w:rPr>
          <w:rFonts w:ascii="Simplified Arabic" w:hAnsi="Simplified Arabic" w:cs="Simplified Arabic"/>
          <w:sz w:val="24"/>
          <w:szCs w:val="24"/>
          <w:rtl/>
        </w:rPr>
        <w:t xml:space="preserve">مما يساهم في </w:t>
      </w:r>
      <w:r>
        <w:rPr>
          <w:rFonts w:ascii="Simplified Arabic" w:hAnsi="Simplified Arabic" w:cs="Simplified Arabic"/>
          <w:sz w:val="24"/>
          <w:szCs w:val="24"/>
          <w:rtl/>
        </w:rPr>
        <w:t>خلق نظرة شمولية لموضوع ال</w:t>
      </w:r>
      <w:r>
        <w:rPr>
          <w:rFonts w:ascii="Simplified Arabic" w:hAnsi="Simplified Arabic" w:cs="Simplified Arabic" w:hint="cs"/>
          <w:sz w:val="24"/>
          <w:szCs w:val="24"/>
          <w:rtl/>
        </w:rPr>
        <w:t>دراسة</w:t>
      </w:r>
      <w:r w:rsidR="00E52BD4">
        <w:rPr>
          <w:rFonts w:ascii="Simplified Arabic" w:hAnsi="Simplified Arabic" w:cs="Simplified Arabic" w:hint="cs"/>
          <w:sz w:val="24"/>
          <w:szCs w:val="24"/>
          <w:rtl/>
        </w:rPr>
        <w:t>.</w:t>
      </w:r>
    </w:p>
    <w:p w:rsidR="00E52BD4" w:rsidRDefault="00E52BD4" w:rsidP="00E52BD4">
      <w:pPr>
        <w:bidi/>
        <w:spacing w:line="360" w:lineRule="auto"/>
        <w:jc w:val="both"/>
        <w:rPr>
          <w:rFonts w:ascii="Simplified Arabic" w:hAnsi="Simplified Arabic" w:cs="Simplified Arabic"/>
          <w:sz w:val="24"/>
          <w:szCs w:val="24"/>
          <w:rtl/>
        </w:rPr>
      </w:pPr>
    </w:p>
    <w:p w:rsidR="00E52BD4" w:rsidRDefault="00E52BD4" w:rsidP="00E52BD4">
      <w:pPr>
        <w:bidi/>
        <w:spacing w:line="360" w:lineRule="auto"/>
        <w:jc w:val="both"/>
        <w:rPr>
          <w:rFonts w:ascii="Simplified Arabic" w:hAnsi="Simplified Arabic" w:cs="Simplified Arabic"/>
          <w:sz w:val="24"/>
          <w:szCs w:val="24"/>
          <w:rtl/>
        </w:rPr>
      </w:pPr>
    </w:p>
    <w:p w:rsidR="00E52BD4" w:rsidRDefault="00E52BD4" w:rsidP="00E52BD4">
      <w:pPr>
        <w:bidi/>
        <w:spacing w:line="360" w:lineRule="auto"/>
        <w:jc w:val="both"/>
        <w:rPr>
          <w:rFonts w:ascii="Simplified Arabic" w:hAnsi="Simplified Arabic" w:cs="Simplified Arabic"/>
          <w:sz w:val="24"/>
          <w:szCs w:val="24"/>
          <w:rtl/>
        </w:rPr>
      </w:pPr>
    </w:p>
    <w:p w:rsidR="00E52BD4" w:rsidRDefault="00E52BD4" w:rsidP="00E52BD4">
      <w:pPr>
        <w:bidi/>
        <w:spacing w:line="360" w:lineRule="auto"/>
        <w:jc w:val="both"/>
        <w:rPr>
          <w:rFonts w:ascii="Simplified Arabic" w:hAnsi="Simplified Arabic" w:cs="Simplified Arabic"/>
          <w:sz w:val="24"/>
          <w:szCs w:val="24"/>
          <w:rtl/>
        </w:rPr>
      </w:pPr>
    </w:p>
    <w:p w:rsidR="00946709" w:rsidRPr="000B00FF" w:rsidRDefault="00701C01" w:rsidP="000B00FF">
      <w:pPr>
        <w:jc w:val="center"/>
        <w:rPr>
          <w:rFonts w:ascii="Simplified Arabic" w:hAnsi="Simplified Arabic" w:cs="Simplified Arabic"/>
          <w:b/>
          <w:bCs/>
          <w:sz w:val="28"/>
          <w:szCs w:val="28"/>
          <w:rtl/>
        </w:rPr>
      </w:pPr>
      <w:bookmarkStart w:id="80" w:name="_Toc135239043"/>
      <w:r w:rsidRPr="000B00FF">
        <w:rPr>
          <w:rFonts w:ascii="Simplified Arabic" w:hAnsi="Simplified Arabic" w:cs="Simplified Arabic"/>
          <w:b/>
          <w:bCs/>
          <w:sz w:val="28"/>
          <w:szCs w:val="28"/>
          <w:rtl/>
        </w:rPr>
        <w:lastRenderedPageBreak/>
        <w:t xml:space="preserve">الفصل الثالث </w:t>
      </w:r>
      <w:r w:rsidR="00846BE4" w:rsidRPr="000B00FF">
        <w:rPr>
          <w:rFonts w:ascii="Simplified Arabic" w:hAnsi="Simplified Arabic" w:cs="Simplified Arabic"/>
          <w:b/>
          <w:bCs/>
          <w:sz w:val="28"/>
          <w:szCs w:val="28"/>
          <w:rtl/>
        </w:rPr>
        <w:t>(الدارسات السابقة)</w:t>
      </w:r>
      <w:bookmarkEnd w:id="80"/>
    </w:p>
    <w:p w:rsidR="00846BE4" w:rsidRDefault="00846BE4" w:rsidP="000B00FF">
      <w:pPr>
        <w:rPr>
          <w:rFonts w:ascii="Simplified Arabic" w:hAnsi="Simplified Arabic" w:cs="Simplified Arabic"/>
          <w:b/>
          <w:bCs/>
          <w:sz w:val="28"/>
          <w:szCs w:val="28"/>
          <w:rtl/>
        </w:rPr>
      </w:pPr>
    </w:p>
    <w:p w:rsidR="00B0666C" w:rsidRPr="000B00FF" w:rsidRDefault="00B0666C" w:rsidP="000B00FF">
      <w:pPr>
        <w:bidi/>
        <w:rPr>
          <w:rFonts w:ascii="Simplified Arabic" w:hAnsi="Simplified Arabic" w:cs="Simplified Arabic"/>
          <w:b/>
          <w:bCs/>
          <w:sz w:val="28"/>
          <w:szCs w:val="28"/>
          <w:rtl/>
        </w:rPr>
      </w:pPr>
      <w:bookmarkStart w:id="81" w:name="_Toc121773620"/>
      <w:bookmarkStart w:id="82" w:name="_Toc135239044"/>
      <w:r w:rsidRPr="000B00FF">
        <w:rPr>
          <w:rFonts w:ascii="Simplified Arabic" w:hAnsi="Simplified Arabic" w:cs="Simplified Arabic"/>
          <w:b/>
          <w:bCs/>
          <w:sz w:val="28"/>
          <w:szCs w:val="28"/>
          <w:rtl/>
        </w:rPr>
        <w:t>3.1 المقدمة</w:t>
      </w:r>
      <w:bookmarkEnd w:id="81"/>
      <w:bookmarkEnd w:id="82"/>
    </w:p>
    <w:p w:rsidR="00573F1C" w:rsidRDefault="00573F1C" w:rsidP="00EF6DBD">
      <w:pPr>
        <w:tabs>
          <w:tab w:val="left" w:pos="7725"/>
        </w:tabs>
        <w:bidi/>
        <w:spacing w:line="360" w:lineRule="auto"/>
        <w:jc w:val="both"/>
        <w:rPr>
          <w:rFonts w:ascii="Simplified Arabic" w:hAnsi="Simplified Arabic" w:cs="Simplified Arabic"/>
          <w:sz w:val="24"/>
          <w:szCs w:val="24"/>
          <w:rtl/>
        </w:rPr>
      </w:pPr>
      <w:r w:rsidRPr="00B0666C">
        <w:rPr>
          <w:rFonts w:ascii="Simplified Arabic" w:hAnsi="Simplified Arabic" w:cs="Simplified Arabic"/>
          <w:sz w:val="24"/>
          <w:szCs w:val="24"/>
          <w:rtl/>
        </w:rPr>
        <w:t>يهدف هذا الفصل الى دراسة حالات ونماذج عالمية واقليمية ومحلية لتخطيط الحدو</w:t>
      </w:r>
      <w:r w:rsidR="00B02FDA">
        <w:rPr>
          <w:rFonts w:ascii="Simplified Arabic" w:hAnsi="Simplified Arabic" w:cs="Simplified Arabic"/>
          <w:sz w:val="24"/>
          <w:szCs w:val="24"/>
          <w:rtl/>
        </w:rPr>
        <w:t xml:space="preserve">د التنظيمية بما يخدم فكرة </w:t>
      </w:r>
      <w:r w:rsidR="00B02FDA">
        <w:rPr>
          <w:rFonts w:ascii="Simplified Arabic" w:hAnsi="Simplified Arabic" w:cs="Simplified Arabic" w:hint="cs"/>
          <w:sz w:val="24"/>
          <w:szCs w:val="24"/>
          <w:rtl/>
        </w:rPr>
        <w:t>المشروع</w:t>
      </w:r>
      <w:r w:rsidRPr="00B0666C">
        <w:rPr>
          <w:rFonts w:ascii="Simplified Arabic" w:hAnsi="Simplified Arabic" w:cs="Simplified Arabic"/>
          <w:sz w:val="24"/>
          <w:szCs w:val="24"/>
          <w:rtl/>
        </w:rPr>
        <w:t xml:space="preserve"> ويساهم في توسيع افاق الرؤية والتحليل والاستنتاج في البحث. حيث قمت بدراسة حالة عالمية</w:t>
      </w:r>
      <w:r w:rsidR="006111BD" w:rsidRPr="006111BD">
        <w:rPr>
          <w:rFonts w:ascii="Simplified Arabic" w:hAnsi="Simplified Arabic" w:cs="Simplified Arabic"/>
          <w:sz w:val="24"/>
          <w:szCs w:val="24"/>
          <w:rtl/>
        </w:rPr>
        <w:t>،</w:t>
      </w:r>
      <w:r w:rsidRPr="00B0666C">
        <w:rPr>
          <w:rFonts w:ascii="Simplified Arabic" w:hAnsi="Simplified Arabic" w:cs="Simplified Arabic"/>
          <w:sz w:val="24"/>
          <w:szCs w:val="24"/>
          <w:rtl/>
        </w:rPr>
        <w:t xml:space="preserve"> بالإضافة الى حالة اقليمية</w:t>
      </w:r>
      <w:r w:rsidR="00E71E2C">
        <w:rPr>
          <w:rFonts w:ascii="Simplified Arabic" w:hAnsi="Simplified Arabic" w:cs="Simplified Arabic"/>
          <w:sz w:val="24"/>
          <w:szCs w:val="24"/>
          <w:rtl/>
        </w:rPr>
        <w:t xml:space="preserve"> "عربية" وحالة محلية "فلسطينية"</w:t>
      </w:r>
      <w:r w:rsidR="006111BD" w:rsidRPr="006111BD">
        <w:rPr>
          <w:rFonts w:ascii="Simplified Arabic" w:hAnsi="Simplified Arabic" w:cs="Simplified Arabic"/>
          <w:sz w:val="24"/>
          <w:szCs w:val="24"/>
          <w:rtl/>
        </w:rPr>
        <w:t>،</w:t>
      </w:r>
      <w:r w:rsidR="006111BD">
        <w:rPr>
          <w:rFonts w:ascii="Simplified Arabic" w:hAnsi="Simplified Arabic" w:cs="Simplified Arabic" w:hint="cs"/>
          <w:sz w:val="24"/>
          <w:szCs w:val="24"/>
          <w:rtl/>
        </w:rPr>
        <w:t xml:space="preserve"> </w:t>
      </w:r>
      <w:r w:rsidRPr="00B0666C">
        <w:rPr>
          <w:rFonts w:ascii="Simplified Arabic" w:hAnsi="Simplified Arabic" w:cs="Simplified Arabic"/>
          <w:sz w:val="24"/>
          <w:szCs w:val="24"/>
          <w:rtl/>
        </w:rPr>
        <w:t>وقد اعتمدت في اختيار هذه الحالات</w:t>
      </w:r>
      <w:r w:rsidR="00B02FDA">
        <w:rPr>
          <w:rFonts w:ascii="Simplified Arabic" w:hAnsi="Simplified Arabic" w:cs="Simplified Arabic"/>
          <w:sz w:val="24"/>
          <w:szCs w:val="24"/>
          <w:rtl/>
        </w:rPr>
        <w:t xml:space="preserve"> على وجود قواسم مشتركة مع </w:t>
      </w:r>
      <w:r w:rsidR="00B02FDA">
        <w:rPr>
          <w:rFonts w:ascii="Simplified Arabic" w:hAnsi="Simplified Arabic" w:cs="Simplified Arabic" w:hint="cs"/>
          <w:sz w:val="24"/>
          <w:szCs w:val="24"/>
          <w:rtl/>
        </w:rPr>
        <w:t>المشروع</w:t>
      </w:r>
      <w:r w:rsidRPr="00B0666C">
        <w:rPr>
          <w:rFonts w:ascii="Simplified Arabic" w:hAnsi="Simplified Arabic" w:cs="Simplified Arabic"/>
          <w:sz w:val="24"/>
          <w:szCs w:val="24"/>
          <w:rtl/>
        </w:rPr>
        <w:t xml:space="preserve"> سواء في واقع المدن المختارة</w:t>
      </w:r>
      <w:r w:rsidR="00EF6DBD" w:rsidRPr="000B6A14">
        <w:rPr>
          <w:rFonts w:ascii="Simplified Arabic" w:hAnsi="Simplified Arabic" w:cs="Simplified Arabic"/>
          <w:sz w:val="24"/>
          <w:szCs w:val="24"/>
          <w:rtl/>
        </w:rPr>
        <w:t>،</w:t>
      </w:r>
      <w:r w:rsidRPr="00B0666C">
        <w:rPr>
          <w:rFonts w:ascii="Simplified Arabic" w:hAnsi="Simplified Arabic" w:cs="Simplified Arabic"/>
          <w:sz w:val="24"/>
          <w:szCs w:val="24"/>
          <w:rtl/>
        </w:rPr>
        <w:t xml:space="preserve"> او في الرؤية المبدئية التي اريد ان اوجه اليها مستقبل المدينة التي ادرسها مدينة حلحول</w:t>
      </w:r>
      <w:r w:rsidR="007C7895">
        <w:rPr>
          <w:rFonts w:ascii="Simplified Arabic" w:hAnsi="Simplified Arabic" w:cs="Simplified Arabic" w:hint="cs"/>
          <w:sz w:val="24"/>
          <w:szCs w:val="24"/>
          <w:rtl/>
        </w:rPr>
        <w:t xml:space="preserve"> </w:t>
      </w:r>
      <w:r w:rsidRPr="00B0666C">
        <w:rPr>
          <w:rFonts w:ascii="Simplified Arabic" w:hAnsi="Simplified Arabic" w:cs="Simplified Arabic"/>
          <w:sz w:val="24"/>
          <w:szCs w:val="24"/>
          <w:rtl/>
        </w:rPr>
        <w:t>وفي ما يلي عرض لهذه الحالات بما يتضمن النقاط الرئيسية والتوضيحات والنتائج لكل حالة.</w:t>
      </w: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BE4598" w:rsidRDefault="00BE4598" w:rsidP="00BE4598">
      <w:pPr>
        <w:tabs>
          <w:tab w:val="left" w:pos="7725"/>
        </w:tabs>
        <w:bidi/>
        <w:spacing w:line="360" w:lineRule="auto"/>
        <w:jc w:val="both"/>
        <w:rPr>
          <w:rFonts w:ascii="Simplified Arabic" w:hAnsi="Simplified Arabic" w:cs="Simplified Arabic"/>
          <w:sz w:val="24"/>
          <w:szCs w:val="24"/>
          <w:rtl/>
        </w:rPr>
      </w:pPr>
    </w:p>
    <w:p w:rsidR="000B00FF" w:rsidRPr="00B0666C" w:rsidRDefault="000B00FF" w:rsidP="000B00FF">
      <w:pPr>
        <w:tabs>
          <w:tab w:val="left" w:pos="7725"/>
        </w:tabs>
        <w:bidi/>
        <w:spacing w:line="360" w:lineRule="auto"/>
        <w:jc w:val="both"/>
        <w:rPr>
          <w:rFonts w:ascii="Simplified Arabic" w:hAnsi="Simplified Arabic" w:cs="Simplified Arabic"/>
          <w:sz w:val="24"/>
          <w:szCs w:val="24"/>
          <w:rtl/>
        </w:rPr>
      </w:pPr>
    </w:p>
    <w:p w:rsidR="00B0666C" w:rsidRPr="000B00FF" w:rsidRDefault="00535011" w:rsidP="000B00FF">
      <w:pPr>
        <w:bidi/>
        <w:rPr>
          <w:rFonts w:ascii="Simplified Arabic" w:hAnsi="Simplified Arabic" w:cs="Simplified Arabic"/>
          <w:b/>
          <w:bCs/>
          <w:sz w:val="28"/>
          <w:szCs w:val="28"/>
          <w:rtl/>
        </w:rPr>
      </w:pPr>
      <w:bookmarkStart w:id="83" w:name="_Toc121773621"/>
      <w:r w:rsidRPr="000B00FF">
        <w:rPr>
          <w:rFonts w:ascii="Simplified Arabic" w:hAnsi="Simplified Arabic" w:cs="Simplified Arabic"/>
          <w:b/>
          <w:bCs/>
          <w:sz w:val="28"/>
          <w:szCs w:val="28"/>
          <w:rtl/>
        </w:rPr>
        <w:lastRenderedPageBreak/>
        <w:t xml:space="preserve">3.2 </w:t>
      </w:r>
      <w:r w:rsidR="00B0666C" w:rsidRPr="000B00FF">
        <w:rPr>
          <w:rStyle w:val="Heading1Char"/>
          <w:rFonts w:cs="Simplified Arabic"/>
          <w:b w:val="0"/>
          <w:bCs w:val="0"/>
          <w:rtl/>
        </w:rPr>
        <w:t>النمو الحضري لمدينة مستقبلية ضخمة: مدينة أحمد آباد</w:t>
      </w:r>
      <w:bookmarkEnd w:id="83"/>
    </w:p>
    <w:p w:rsidR="007C7895" w:rsidRPr="007C7895" w:rsidRDefault="007C7895" w:rsidP="00614F85">
      <w:pPr>
        <w:pStyle w:val="ListParagraph"/>
        <w:bidi/>
        <w:spacing w:line="360" w:lineRule="auto"/>
        <w:jc w:val="both"/>
        <w:rPr>
          <w:rFonts w:ascii="Simplified Arabic" w:hAnsi="Simplified Arabic" w:cs="Simplified Arabic"/>
          <w:sz w:val="24"/>
          <w:szCs w:val="24"/>
        </w:rPr>
      </w:pPr>
      <w:r w:rsidRPr="007C7895">
        <w:rPr>
          <w:rFonts w:ascii="Simplified Arabic" w:hAnsi="Simplified Arabic" w:cs="Simplified Arabic"/>
          <w:sz w:val="24"/>
          <w:szCs w:val="24"/>
          <w:rtl/>
        </w:rPr>
        <w:t xml:space="preserve">مدينة احمد اباد هي واحدة من المدن المميزة في الهند وتتبع ولاية جوجارت التي تقع شمال غرب الهند وهي اكبر مدن تلك الولاية بتعداد سكاني يبلغ ال 6 ملايين نسمة ويتنبأ ان يصل ذلك العدد الى 11 مليون نسمة بحلول عام 2035. وتعد مدينة احمد اباد اليوم مركزا صناعيا وتجاريا هاما في الهند وقاعدة </w:t>
      </w:r>
      <w:r w:rsidR="00614F85">
        <w:rPr>
          <w:rFonts w:ascii="Simplified Arabic" w:hAnsi="Simplified Arabic" w:cs="Simplified Arabic" w:hint="cs"/>
          <w:sz w:val="24"/>
          <w:szCs w:val="24"/>
          <w:rtl/>
        </w:rPr>
        <w:t>لعدد</w:t>
      </w:r>
      <w:r w:rsidRPr="007C7895">
        <w:rPr>
          <w:rFonts w:ascii="Simplified Arabic" w:hAnsi="Simplified Arabic" w:cs="Simplified Arabic"/>
          <w:sz w:val="24"/>
          <w:szCs w:val="24"/>
          <w:rtl/>
        </w:rPr>
        <w:t xml:space="preserve"> كبير جدا من الشركات والبنوك العالمية والاقليمية. وتنقسم هذه المدينة الى 64 قطاع يتولى ادارتها بشكل رئيسي كل من تعاونيات بلدية احمد اباد (</w:t>
      </w:r>
      <w:r w:rsidRPr="00B83860">
        <w:rPr>
          <w:rFonts w:asciiTheme="majorBidi" w:hAnsiTheme="majorBidi" w:cstheme="majorBidi"/>
          <w:sz w:val="24"/>
          <w:szCs w:val="24"/>
        </w:rPr>
        <w:t>Municipal Ahmedabad AMC-Corporation</w:t>
      </w:r>
      <w:r w:rsidRPr="00B83860">
        <w:rPr>
          <w:rFonts w:asciiTheme="majorBidi" w:hAnsiTheme="majorBidi" w:cstheme="majorBidi"/>
          <w:sz w:val="24"/>
          <w:szCs w:val="24"/>
          <w:rtl/>
        </w:rPr>
        <w:t xml:space="preserve"> </w:t>
      </w:r>
      <w:r w:rsidRPr="007C7895">
        <w:rPr>
          <w:rFonts w:ascii="Simplified Arabic" w:hAnsi="Simplified Arabic" w:cs="Simplified Arabic"/>
          <w:sz w:val="24"/>
          <w:szCs w:val="24"/>
          <w:rtl/>
        </w:rPr>
        <w:t xml:space="preserve">) وهيئة تنمية احمد اباد الحضرية </w:t>
      </w:r>
      <w:r w:rsidRPr="007C7895">
        <w:rPr>
          <w:rFonts w:ascii="Simplified Arabic" w:hAnsi="Simplified Arabic" w:cs="Simplified Arabic"/>
          <w:sz w:val="24"/>
          <w:szCs w:val="24"/>
        </w:rPr>
        <w:t>(</w:t>
      </w:r>
      <w:r w:rsidRPr="00B83860">
        <w:rPr>
          <w:rFonts w:asciiTheme="majorBidi" w:hAnsiTheme="majorBidi" w:cstheme="majorBidi"/>
          <w:sz w:val="24"/>
          <w:szCs w:val="24"/>
        </w:rPr>
        <w:t>Ahmadabad Urban Development Authority- AUDA</w:t>
      </w:r>
      <w:r w:rsidRPr="007C7895">
        <w:rPr>
          <w:rFonts w:ascii="Simplified Arabic" w:hAnsi="Simplified Arabic" w:cs="Simplified Arabic"/>
          <w:sz w:val="24"/>
          <w:szCs w:val="24"/>
        </w:rPr>
        <w:t>)</w:t>
      </w:r>
      <w:r w:rsidR="00B02FDA">
        <w:rPr>
          <w:rFonts w:ascii="Simplified Arabic" w:hAnsi="Simplified Arabic" w:cs="Simplified Arabic" w:hint="cs"/>
          <w:sz w:val="24"/>
          <w:szCs w:val="24"/>
          <w:rtl/>
        </w:rPr>
        <w:t>.</w:t>
      </w:r>
    </w:p>
    <w:p w:rsidR="007C7895" w:rsidRPr="007C7895" w:rsidRDefault="007C7895" w:rsidP="007C7895">
      <w:pPr>
        <w:tabs>
          <w:tab w:val="left" w:pos="7725"/>
        </w:tabs>
        <w:bidi/>
        <w:ind w:left="360"/>
        <w:jc w:val="center"/>
        <w:rPr>
          <w:rFonts w:cs="Arial"/>
          <w:sz w:val="24"/>
          <w:szCs w:val="24"/>
        </w:rPr>
      </w:pPr>
      <w:r>
        <w:rPr>
          <w:noProof/>
        </w:rPr>
        <w:drawing>
          <wp:inline distT="0" distB="0" distL="0" distR="0" wp14:anchorId="11A113CF" wp14:editId="6B819B2D">
            <wp:extent cx="2905125" cy="2905124"/>
            <wp:effectExtent l="0" t="0" r="0" b="0"/>
            <wp:docPr id="41" name="image2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1.jpeg"/>
                    <pic:cNvPicPr/>
                  </pic:nvPicPr>
                  <pic:blipFill>
                    <a:blip r:embed="rId27" cstate="print"/>
                    <a:stretch>
                      <a:fillRect/>
                    </a:stretch>
                  </pic:blipFill>
                  <pic:spPr>
                    <a:xfrm>
                      <a:off x="0" y="0"/>
                      <a:ext cx="2904905" cy="2904904"/>
                    </a:xfrm>
                    <a:prstGeom prst="rect">
                      <a:avLst/>
                    </a:prstGeom>
                  </pic:spPr>
                </pic:pic>
              </a:graphicData>
            </a:graphic>
          </wp:inline>
        </w:drawing>
      </w:r>
    </w:p>
    <w:p w:rsidR="001604B2" w:rsidRDefault="00B02FDA" w:rsidP="006D1B08">
      <w:pPr>
        <w:tabs>
          <w:tab w:val="left" w:pos="7725"/>
        </w:tabs>
        <w:bidi/>
        <w:ind w:left="360"/>
        <w:jc w:val="center"/>
        <w:rPr>
          <w:rFonts w:ascii="Simplified Arabic" w:hAnsi="Simplified Arabic" w:cs="Simplified Arabic"/>
          <w:rtl/>
        </w:rPr>
      </w:pPr>
      <w:r w:rsidRPr="00E52BD4">
        <w:rPr>
          <w:rFonts w:ascii="Simplified Arabic" w:hAnsi="Simplified Arabic" w:cs="Simplified Arabic"/>
          <w:b/>
          <w:bCs/>
          <w:rtl/>
        </w:rPr>
        <w:t>شكل(</w:t>
      </w:r>
      <w:r w:rsidR="005869D5" w:rsidRPr="00E52BD4">
        <w:rPr>
          <w:rFonts w:ascii="Simplified Arabic" w:hAnsi="Simplified Arabic" w:cs="Simplified Arabic"/>
          <w:b/>
          <w:bCs/>
          <w:rtl/>
        </w:rPr>
        <w:t>3-</w:t>
      </w:r>
      <w:r w:rsidR="00173D41" w:rsidRPr="00E52BD4">
        <w:rPr>
          <w:rFonts w:ascii="Simplified Arabic" w:hAnsi="Simplified Arabic" w:cs="Simplified Arabic"/>
          <w:b/>
          <w:bCs/>
          <w:rtl/>
        </w:rPr>
        <w:t>12</w:t>
      </w:r>
      <w:r w:rsidRPr="00E52BD4">
        <w:rPr>
          <w:rFonts w:ascii="Simplified Arabic" w:hAnsi="Simplified Arabic" w:cs="Simplified Arabic"/>
          <w:b/>
          <w:bCs/>
          <w:rtl/>
        </w:rPr>
        <w:t>):</w:t>
      </w:r>
      <w:r w:rsidRPr="00E52BD4">
        <w:rPr>
          <w:rFonts w:ascii="Simplified Arabic" w:hAnsi="Simplified Arabic" w:cs="Simplified Arabic"/>
          <w:rtl/>
        </w:rPr>
        <w:t xml:space="preserve"> </w:t>
      </w:r>
      <w:r w:rsidR="007C7895" w:rsidRPr="00E52BD4">
        <w:rPr>
          <w:rFonts w:ascii="Simplified Arabic" w:hAnsi="Simplified Arabic" w:cs="Simplified Arabic"/>
          <w:rtl/>
        </w:rPr>
        <w:t>موقع مدينة احمد اباد</w:t>
      </w:r>
      <w:r w:rsidR="00E52BD4" w:rsidRPr="00E52BD4">
        <w:rPr>
          <w:rFonts w:ascii="Simplified Arabic" w:hAnsi="Simplified Arabic" w:cs="Simplified Arabic"/>
          <w:rtl/>
        </w:rPr>
        <w:t xml:space="preserve">، المصدر: </w:t>
      </w:r>
      <w:r w:rsidR="006D1B08" w:rsidRPr="006D1B08">
        <w:rPr>
          <w:rFonts w:ascii="Simplified Arabic" w:hAnsi="Simplified Arabic" w:cs="Simplified Arabic"/>
        </w:rPr>
        <w:t>Urban growth of a major city</w:t>
      </w:r>
    </w:p>
    <w:p w:rsidR="00E52BD4" w:rsidRPr="00E52BD4" w:rsidRDefault="00E52BD4" w:rsidP="00E52BD4">
      <w:pPr>
        <w:tabs>
          <w:tab w:val="left" w:pos="7725"/>
        </w:tabs>
        <w:bidi/>
        <w:ind w:left="360"/>
        <w:jc w:val="center"/>
        <w:rPr>
          <w:rFonts w:ascii="Simplified Arabic" w:hAnsi="Simplified Arabic" w:cs="Simplified Arabic"/>
          <w:rtl/>
        </w:rPr>
      </w:pPr>
    </w:p>
    <w:p w:rsidR="0018197C" w:rsidRPr="000B00FF" w:rsidRDefault="003E5D0F" w:rsidP="000B00FF">
      <w:pPr>
        <w:jc w:val="right"/>
        <w:rPr>
          <w:rFonts w:ascii="Simplified Arabic" w:hAnsi="Simplified Arabic" w:cs="Simplified Arabic"/>
          <w:b/>
          <w:bCs/>
          <w:sz w:val="24"/>
          <w:szCs w:val="24"/>
          <w:rtl/>
        </w:rPr>
      </w:pPr>
      <w:bookmarkStart w:id="84" w:name="_Toc121773622"/>
      <w:bookmarkStart w:id="85" w:name="_Toc135239045"/>
      <w:r w:rsidRPr="000B00FF">
        <w:rPr>
          <w:rFonts w:ascii="Simplified Arabic" w:hAnsi="Simplified Arabic" w:cs="Simplified Arabic"/>
          <w:b/>
          <w:bCs/>
          <w:sz w:val="24"/>
          <w:szCs w:val="24"/>
          <w:rtl/>
        </w:rPr>
        <w:t xml:space="preserve">3.2.1 </w:t>
      </w:r>
      <w:r w:rsidR="0018197C" w:rsidRPr="000B00FF">
        <w:rPr>
          <w:rFonts w:ascii="Simplified Arabic" w:hAnsi="Simplified Arabic" w:cs="Simplified Arabic"/>
          <w:b/>
          <w:bCs/>
          <w:sz w:val="24"/>
          <w:szCs w:val="24"/>
          <w:rtl/>
        </w:rPr>
        <w:t>سبب اختيار الحالة الدراسية</w:t>
      </w:r>
      <w:bookmarkEnd w:id="84"/>
      <w:bookmarkEnd w:id="85"/>
    </w:p>
    <w:p w:rsidR="0018197C" w:rsidRPr="00DC04B3" w:rsidRDefault="0018197C" w:rsidP="00614F85">
      <w:pPr>
        <w:bidi/>
        <w:spacing w:line="360" w:lineRule="auto"/>
        <w:jc w:val="both"/>
        <w:rPr>
          <w:rFonts w:ascii="Simplified Arabic" w:hAnsi="Simplified Arabic" w:cs="Simplified Arabic"/>
          <w:sz w:val="24"/>
          <w:szCs w:val="24"/>
          <w:rtl/>
        </w:rPr>
      </w:pPr>
      <w:r w:rsidRPr="00DC04B3">
        <w:rPr>
          <w:rFonts w:ascii="Simplified Arabic" w:hAnsi="Simplified Arabic" w:cs="Simplified Arabic"/>
          <w:sz w:val="24"/>
          <w:szCs w:val="24"/>
          <w:rtl/>
        </w:rPr>
        <w:t>تتناول الورقة الدراسية التي تضم هذه الحالة الدراسية تصور سيناريوهات النمو الحضري المستقبلي لمدينة أحمد أباد و ذلك من خلال استخدام أ</w:t>
      </w:r>
      <w:r w:rsidR="003E5D0F">
        <w:rPr>
          <w:rFonts w:ascii="Simplified Arabic" w:hAnsi="Simplified Arabic" w:cs="Simplified Arabic"/>
          <w:sz w:val="24"/>
          <w:szCs w:val="24"/>
          <w:rtl/>
        </w:rPr>
        <w:t>حد التقنيات ولا سيما الاستشعار</w:t>
      </w:r>
      <w:r w:rsidR="003E5D0F">
        <w:rPr>
          <w:rFonts w:ascii="Simplified Arabic" w:hAnsi="Simplified Arabic" w:cs="Simplified Arabic" w:hint="cs"/>
          <w:sz w:val="24"/>
          <w:szCs w:val="24"/>
          <w:rtl/>
        </w:rPr>
        <w:t xml:space="preserve"> </w:t>
      </w:r>
      <w:r w:rsidRPr="00DC04B3">
        <w:rPr>
          <w:rFonts w:ascii="Simplified Arabic" w:hAnsi="Simplified Arabic" w:cs="Simplified Arabic"/>
          <w:sz w:val="24"/>
          <w:szCs w:val="24"/>
          <w:rtl/>
        </w:rPr>
        <w:t>عن بعد</w:t>
      </w:r>
      <w:r w:rsidR="003E5D0F">
        <w:rPr>
          <w:rFonts w:ascii="Simplified Arabic" w:hAnsi="Simplified Arabic" w:cs="Simplified Arabic" w:hint="cs"/>
          <w:sz w:val="24"/>
          <w:szCs w:val="24"/>
          <w:rtl/>
        </w:rPr>
        <w:t xml:space="preserve"> </w:t>
      </w:r>
      <w:r w:rsidRPr="00B83860">
        <w:rPr>
          <w:rFonts w:asciiTheme="majorBidi" w:hAnsiTheme="majorBidi" w:cstheme="majorBidi"/>
          <w:sz w:val="24"/>
          <w:szCs w:val="24"/>
        </w:rPr>
        <w:t>(Remote Sensing RS</w:t>
      </w:r>
      <w:r w:rsidRPr="00DC04B3">
        <w:rPr>
          <w:rFonts w:ascii="Simplified Arabic" w:hAnsi="Simplified Arabic" w:cs="Simplified Arabic"/>
          <w:sz w:val="24"/>
          <w:szCs w:val="24"/>
        </w:rPr>
        <w:t>)</w:t>
      </w:r>
      <w:r w:rsidRPr="00DC04B3">
        <w:rPr>
          <w:rFonts w:ascii="Simplified Arabic" w:hAnsi="Simplified Arabic" w:cs="Simplified Arabic"/>
          <w:sz w:val="24"/>
          <w:szCs w:val="24"/>
          <w:rtl/>
        </w:rPr>
        <w:t>و برنامج نظم المعلومات الجغرافي(</w:t>
      </w:r>
      <w:r w:rsidRPr="00B83860">
        <w:rPr>
          <w:rFonts w:asciiTheme="majorBidi" w:hAnsiTheme="majorBidi" w:cstheme="majorBidi"/>
          <w:sz w:val="24"/>
          <w:szCs w:val="24"/>
        </w:rPr>
        <w:t>System Information Geographic GIS</w:t>
      </w:r>
      <w:r w:rsidRPr="00DC04B3">
        <w:rPr>
          <w:rFonts w:ascii="Simplified Arabic" w:hAnsi="Simplified Arabic" w:cs="Simplified Arabic"/>
          <w:sz w:val="24"/>
          <w:szCs w:val="24"/>
          <w:rtl/>
        </w:rPr>
        <w:t>)  حيث كان شعار الهند بشكل عام و بلدية أحمد أباد بشكل خاص هو تطوير مدن ذكية تعتمد عل</w:t>
      </w:r>
      <w:r w:rsidR="00614F85">
        <w:rPr>
          <w:rFonts w:ascii="Simplified Arabic" w:hAnsi="Simplified Arabic" w:cs="Simplified Arabic" w:hint="cs"/>
          <w:sz w:val="24"/>
          <w:szCs w:val="24"/>
          <w:rtl/>
        </w:rPr>
        <w:t>ى</w:t>
      </w:r>
      <w:r w:rsidRPr="00DC04B3">
        <w:rPr>
          <w:rFonts w:ascii="Simplified Arabic" w:hAnsi="Simplified Arabic" w:cs="Simplified Arabic"/>
          <w:sz w:val="24"/>
          <w:szCs w:val="24"/>
          <w:rtl/>
        </w:rPr>
        <w:t xml:space="preserve"> التكنولوجيا في التغلب عل كثير من مشاكلها، فمثلا في حالة بلدية من دول العالم النامي </w:t>
      </w:r>
      <w:r w:rsidR="00614F85">
        <w:rPr>
          <w:rFonts w:ascii="Simplified Arabic" w:hAnsi="Simplified Arabic" w:cs="Simplified Arabic"/>
          <w:sz w:val="24"/>
          <w:szCs w:val="24"/>
          <w:rtl/>
        </w:rPr>
        <w:lastRenderedPageBreak/>
        <w:t>كبلدية أحمد أباد فان</w:t>
      </w:r>
      <w:r w:rsidRPr="00DC04B3">
        <w:rPr>
          <w:rFonts w:ascii="Simplified Arabic" w:hAnsi="Simplified Arabic" w:cs="Simplified Arabic"/>
          <w:sz w:val="24"/>
          <w:szCs w:val="24"/>
          <w:rtl/>
        </w:rPr>
        <w:t xml:space="preserve"> تكاليف المسح الميداني و المراقبة الميدانية للنمو العمراني مكلفة للغاية، إلا أن </w:t>
      </w:r>
      <w:r w:rsidR="00B02FDA">
        <w:rPr>
          <w:rFonts w:ascii="Simplified Arabic" w:hAnsi="Simplified Arabic" w:cs="Simplified Arabic"/>
          <w:sz w:val="24"/>
          <w:szCs w:val="24"/>
          <w:rtl/>
        </w:rPr>
        <w:t xml:space="preserve">الذكاء في استخدام هذه التقنيات </w:t>
      </w:r>
      <w:r w:rsidRPr="00DC04B3">
        <w:rPr>
          <w:rFonts w:ascii="Simplified Arabic" w:hAnsi="Simplified Arabic" w:cs="Simplified Arabic"/>
          <w:sz w:val="24"/>
          <w:szCs w:val="24"/>
          <w:rtl/>
        </w:rPr>
        <w:t xml:space="preserve"> بطريقة تفوق بلديات العالم الحديثة التي تعتمد عل صور الاقمار الصناعية جعل ذلك الأمر ممكنا بطريقة تفوق بلديات العالم الغربي، حيث حصلت بلدية أحمد أباد عل</w:t>
      </w:r>
      <w:r w:rsidR="00CF2562">
        <w:rPr>
          <w:rFonts w:ascii="Simplified Arabic" w:hAnsi="Simplified Arabic" w:cs="Simplified Arabic" w:hint="cs"/>
          <w:sz w:val="24"/>
          <w:szCs w:val="24"/>
          <w:rtl/>
        </w:rPr>
        <w:t>ى</w:t>
      </w:r>
      <w:r w:rsidRPr="00DC04B3">
        <w:rPr>
          <w:rFonts w:ascii="Simplified Arabic" w:hAnsi="Simplified Arabic" w:cs="Simplified Arabic"/>
          <w:sz w:val="24"/>
          <w:szCs w:val="24"/>
          <w:rtl/>
        </w:rPr>
        <w:t xml:space="preserve"> عدد كبير من </w:t>
      </w:r>
      <w:r>
        <w:rPr>
          <w:rFonts w:ascii="Simplified Arabic" w:hAnsi="Simplified Arabic" w:cs="Simplified Arabic"/>
          <w:sz w:val="24"/>
          <w:szCs w:val="24"/>
          <w:rtl/>
        </w:rPr>
        <w:t>الج</w:t>
      </w:r>
      <w:r>
        <w:rPr>
          <w:rFonts w:ascii="Simplified Arabic" w:hAnsi="Simplified Arabic" w:cs="Simplified Arabic" w:hint="cs"/>
          <w:sz w:val="24"/>
          <w:szCs w:val="24"/>
          <w:rtl/>
        </w:rPr>
        <w:t>وائز</w:t>
      </w:r>
      <w:r w:rsidRPr="00DC04B3">
        <w:rPr>
          <w:rFonts w:ascii="Simplified Arabic" w:hAnsi="Simplified Arabic" w:cs="Simplified Arabic"/>
          <w:sz w:val="24"/>
          <w:szCs w:val="24"/>
          <w:rtl/>
        </w:rPr>
        <w:t xml:space="preserve"> العالمية في التخطيط و ذلك لما تقدمه هذه البلدية من إبداع في مجال التخطيط و استخدام التقنيات الحديثة</w:t>
      </w:r>
      <w:r w:rsidRPr="00DC04B3">
        <w:rPr>
          <w:rFonts w:ascii="Simplified Arabic" w:hAnsi="Simplified Arabic" w:cs="Simplified Arabic"/>
          <w:sz w:val="24"/>
          <w:szCs w:val="24"/>
        </w:rPr>
        <w:t>.</w:t>
      </w:r>
    </w:p>
    <w:p w:rsidR="0018197C" w:rsidRDefault="0018197C" w:rsidP="0018197C">
      <w:pPr>
        <w:tabs>
          <w:tab w:val="left" w:pos="7725"/>
        </w:tabs>
        <w:bidi/>
        <w:jc w:val="center"/>
        <w:rPr>
          <w:rFonts w:cs="Arial"/>
          <w:sz w:val="24"/>
          <w:szCs w:val="24"/>
          <w:rtl/>
        </w:rPr>
      </w:pPr>
      <w:r>
        <w:rPr>
          <w:noProof/>
          <w:sz w:val="20"/>
        </w:rPr>
        <w:drawing>
          <wp:inline distT="0" distB="0" distL="0" distR="0" wp14:anchorId="662B0947" wp14:editId="1C0FD345">
            <wp:extent cx="3152775" cy="1685445"/>
            <wp:effectExtent l="0" t="0" r="0" b="0"/>
            <wp:docPr id="43" name="image2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2.jpeg"/>
                    <pic:cNvPicPr/>
                  </pic:nvPicPr>
                  <pic:blipFill rotWithShape="1">
                    <a:blip r:embed="rId28" cstate="print"/>
                    <a:srcRect l="1841" t="19808" r="614" b="20061"/>
                    <a:stretch/>
                  </pic:blipFill>
                  <pic:spPr bwMode="auto">
                    <a:xfrm>
                      <a:off x="0" y="0"/>
                      <a:ext cx="3153230" cy="1685688"/>
                    </a:xfrm>
                    <a:prstGeom prst="rect">
                      <a:avLst/>
                    </a:prstGeom>
                    <a:ln>
                      <a:noFill/>
                    </a:ln>
                    <a:extLst>
                      <a:ext uri="{53640926-AAD7-44D8-BBD7-CCE9431645EC}">
                        <a14:shadowObscured xmlns:a14="http://schemas.microsoft.com/office/drawing/2010/main"/>
                      </a:ext>
                    </a:extLst>
                  </pic:spPr>
                </pic:pic>
              </a:graphicData>
            </a:graphic>
          </wp:inline>
        </w:drawing>
      </w:r>
    </w:p>
    <w:p w:rsidR="001604B2" w:rsidRPr="00B83860" w:rsidRDefault="00CF2562" w:rsidP="00614F85">
      <w:pPr>
        <w:tabs>
          <w:tab w:val="left" w:pos="7725"/>
        </w:tabs>
        <w:bidi/>
        <w:spacing w:line="240" w:lineRule="auto"/>
        <w:jc w:val="center"/>
        <w:rPr>
          <w:rFonts w:ascii="Simplified Arabic" w:hAnsi="Simplified Arabic" w:cs="Simplified Arabic"/>
          <w:rtl/>
        </w:rPr>
      </w:pPr>
      <w:r w:rsidRPr="00B83860">
        <w:rPr>
          <w:rFonts w:ascii="Simplified Arabic" w:hAnsi="Simplified Arabic" w:cs="Simplified Arabic"/>
          <w:b/>
          <w:bCs/>
          <w:rtl/>
        </w:rPr>
        <w:t>شكل(</w:t>
      </w:r>
      <w:r w:rsidR="005869D5" w:rsidRPr="00B83860">
        <w:rPr>
          <w:rFonts w:ascii="Simplified Arabic" w:hAnsi="Simplified Arabic" w:cs="Simplified Arabic" w:hint="cs"/>
          <w:b/>
          <w:bCs/>
          <w:rtl/>
        </w:rPr>
        <w:t>3-</w:t>
      </w:r>
      <w:r w:rsidR="00173D41">
        <w:rPr>
          <w:rFonts w:ascii="Simplified Arabic" w:hAnsi="Simplified Arabic" w:cs="Simplified Arabic" w:hint="cs"/>
          <w:b/>
          <w:bCs/>
          <w:rtl/>
        </w:rPr>
        <w:t>13</w:t>
      </w:r>
      <w:r w:rsidRPr="00B83860">
        <w:rPr>
          <w:rFonts w:ascii="Simplified Arabic" w:hAnsi="Simplified Arabic" w:cs="Simplified Arabic"/>
          <w:b/>
          <w:bCs/>
          <w:rtl/>
        </w:rPr>
        <w:t>):</w:t>
      </w:r>
      <w:r w:rsidRPr="00B83860">
        <w:rPr>
          <w:rFonts w:ascii="Simplified Arabic" w:hAnsi="Simplified Arabic" w:cs="Simplified Arabic"/>
          <w:rtl/>
        </w:rPr>
        <w:t xml:space="preserve"> </w:t>
      </w:r>
      <w:r w:rsidR="0018197C" w:rsidRPr="00B83860">
        <w:rPr>
          <w:rFonts w:ascii="Simplified Arabic" w:hAnsi="Simplified Arabic" w:cs="Simplified Arabic"/>
          <w:rtl/>
        </w:rPr>
        <w:t>اعتبار مدينة أحمد</w:t>
      </w:r>
      <w:r w:rsidR="001604B2" w:rsidRPr="00B83860">
        <w:rPr>
          <w:rFonts w:ascii="Simplified Arabic" w:hAnsi="Simplified Arabic" w:cs="Simplified Arabic"/>
          <w:rtl/>
        </w:rPr>
        <w:t xml:space="preserve"> أباد كمثال يقتدى به في التخطيط</w:t>
      </w:r>
    </w:p>
    <w:p w:rsidR="00A91634" w:rsidRPr="00B83860" w:rsidRDefault="0018197C" w:rsidP="00614F85">
      <w:pPr>
        <w:tabs>
          <w:tab w:val="left" w:pos="7725"/>
        </w:tabs>
        <w:bidi/>
        <w:spacing w:line="240" w:lineRule="auto"/>
        <w:jc w:val="center"/>
        <w:rPr>
          <w:rFonts w:ascii="Simplified Arabic" w:hAnsi="Simplified Arabic" w:cs="Simplified Arabic"/>
          <w:rtl/>
        </w:rPr>
      </w:pPr>
      <w:r w:rsidRPr="00B83860">
        <w:rPr>
          <w:rFonts w:ascii="Simplified Arabic" w:hAnsi="Simplified Arabic" w:cs="Simplified Arabic"/>
          <w:rtl/>
        </w:rPr>
        <w:t xml:space="preserve"> المصدر: (مجلة</w:t>
      </w:r>
      <w:r w:rsidRPr="00B83860">
        <w:rPr>
          <w:rFonts w:ascii="Simplified Arabic" w:hAnsi="Simplified Arabic" w:cs="Simplified Arabic"/>
        </w:rPr>
        <w:t xml:space="preserve">   ( </w:t>
      </w:r>
      <w:r w:rsidRPr="00B83860">
        <w:rPr>
          <w:rFonts w:asciiTheme="majorBidi" w:hAnsiTheme="majorBidi" w:cstheme="majorBidi"/>
        </w:rPr>
        <w:t>The Economist</w:t>
      </w:r>
      <w:r w:rsidRPr="00B83860">
        <w:rPr>
          <w:rFonts w:ascii="Simplified Arabic" w:hAnsi="Simplified Arabic" w:cs="Simplified Arabic"/>
        </w:rPr>
        <w:t xml:space="preserve"> </w:t>
      </w:r>
      <w:r w:rsidRPr="00B83860">
        <w:rPr>
          <w:rFonts w:ascii="Simplified Arabic" w:hAnsi="Simplified Arabic" w:cs="Simplified Arabic"/>
          <w:rtl/>
        </w:rPr>
        <w:t xml:space="preserve">  </w:t>
      </w:r>
    </w:p>
    <w:p w:rsidR="0018197C" w:rsidRPr="000B00FF" w:rsidRDefault="003E5D0F" w:rsidP="000B00FF">
      <w:pPr>
        <w:jc w:val="right"/>
        <w:rPr>
          <w:rFonts w:ascii="Simplified Arabic" w:hAnsi="Simplified Arabic" w:cs="Simplified Arabic"/>
          <w:b/>
          <w:bCs/>
          <w:sz w:val="24"/>
          <w:szCs w:val="24"/>
          <w:rtl/>
        </w:rPr>
      </w:pPr>
      <w:bookmarkStart w:id="86" w:name="_Toc121773623"/>
      <w:bookmarkStart w:id="87" w:name="_Toc135239046"/>
      <w:r w:rsidRPr="000B00FF">
        <w:rPr>
          <w:rFonts w:ascii="Simplified Arabic" w:hAnsi="Simplified Arabic" w:cs="Simplified Arabic"/>
          <w:b/>
          <w:bCs/>
          <w:sz w:val="24"/>
          <w:szCs w:val="24"/>
          <w:rtl/>
        </w:rPr>
        <w:t xml:space="preserve">3.2.2 </w:t>
      </w:r>
      <w:r w:rsidR="0018197C" w:rsidRPr="000B00FF">
        <w:rPr>
          <w:rFonts w:ascii="Simplified Arabic" w:hAnsi="Simplified Arabic" w:cs="Simplified Arabic"/>
          <w:b/>
          <w:bCs/>
          <w:sz w:val="24"/>
          <w:szCs w:val="24"/>
          <w:rtl/>
        </w:rPr>
        <w:t>منهجية العمل</w:t>
      </w:r>
      <w:bookmarkEnd w:id="86"/>
      <w:bookmarkEnd w:id="87"/>
      <w:r w:rsidR="0018197C" w:rsidRPr="000B00FF">
        <w:rPr>
          <w:rFonts w:ascii="Simplified Arabic" w:hAnsi="Simplified Arabic" w:cs="Simplified Arabic"/>
          <w:b/>
          <w:bCs/>
          <w:sz w:val="24"/>
          <w:szCs w:val="24"/>
          <w:rtl/>
        </w:rPr>
        <w:t xml:space="preserve"> </w:t>
      </w:r>
    </w:p>
    <w:p w:rsidR="0018197C" w:rsidRPr="00644F56" w:rsidRDefault="00644F56" w:rsidP="00644F56">
      <w:pPr>
        <w:bidi/>
        <w:spacing w:line="360" w:lineRule="auto"/>
        <w:jc w:val="both"/>
        <w:rPr>
          <w:rFonts w:ascii="Simplified Arabic" w:hAnsi="Simplified Arabic" w:cs="Simplified Arabic"/>
          <w:sz w:val="24"/>
          <w:szCs w:val="24"/>
        </w:rPr>
      </w:pPr>
      <w:r w:rsidRPr="007F18B1">
        <w:rPr>
          <w:noProof/>
          <w:sz w:val="20"/>
          <w:szCs w:val="20"/>
        </w:rPr>
        <w:drawing>
          <wp:anchor distT="0" distB="0" distL="0" distR="0" simplePos="0" relativeHeight="251664384" behindDoc="0" locked="0" layoutInCell="1" allowOverlap="1" wp14:anchorId="2628B5D1" wp14:editId="02D3CBCD">
            <wp:simplePos x="0" y="0"/>
            <wp:positionH relativeFrom="page">
              <wp:posOffset>3094990</wp:posOffset>
            </wp:positionH>
            <wp:positionV relativeFrom="paragraph">
              <wp:posOffset>1363345</wp:posOffset>
            </wp:positionV>
            <wp:extent cx="1951355" cy="1951990"/>
            <wp:effectExtent l="0" t="0" r="0" b="0"/>
            <wp:wrapTopAndBottom/>
            <wp:docPr id="45"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3.jpeg"/>
                    <pic:cNvPicPr/>
                  </pic:nvPicPr>
                  <pic:blipFill>
                    <a:blip r:embed="rId29" cstate="print"/>
                    <a:stretch>
                      <a:fillRect/>
                    </a:stretch>
                  </pic:blipFill>
                  <pic:spPr>
                    <a:xfrm>
                      <a:off x="0" y="0"/>
                      <a:ext cx="1951355" cy="1951990"/>
                    </a:xfrm>
                    <a:prstGeom prst="rect">
                      <a:avLst/>
                    </a:prstGeom>
                  </pic:spPr>
                </pic:pic>
              </a:graphicData>
            </a:graphic>
            <wp14:sizeRelH relativeFrom="margin">
              <wp14:pctWidth>0</wp14:pctWidth>
            </wp14:sizeRelH>
            <wp14:sizeRelV relativeFrom="margin">
              <wp14:pctHeight>0</wp14:pctHeight>
            </wp14:sizeRelV>
          </wp:anchor>
        </w:drawing>
      </w:r>
      <w:r w:rsidR="0018197C" w:rsidRPr="007F18B1">
        <w:rPr>
          <w:rFonts w:ascii="Simplified Arabic" w:hAnsi="Simplified Arabic" w:cs="Simplified Arabic"/>
          <w:sz w:val="24"/>
          <w:szCs w:val="24"/>
          <w:rtl/>
        </w:rPr>
        <w:t>إن الفكرة الرئيسية في العمل كانت دراسة مجموعة من الصور الجوية باستخدام تقنية الاستشعار</w:t>
      </w:r>
      <w:r w:rsidR="00CF2562">
        <w:rPr>
          <w:rFonts w:ascii="Simplified Arabic" w:hAnsi="Simplified Arabic" w:cs="Simplified Arabic"/>
          <w:sz w:val="24"/>
          <w:szCs w:val="24"/>
          <w:rtl/>
        </w:rPr>
        <w:t xml:space="preserve"> عن بعد لتحديد مناطق النمو الحضري</w:t>
      </w:r>
      <w:r w:rsidR="0018197C" w:rsidRPr="007F18B1">
        <w:rPr>
          <w:rFonts w:ascii="Simplified Arabic" w:hAnsi="Simplified Arabic" w:cs="Simplified Arabic"/>
          <w:sz w:val="24"/>
          <w:szCs w:val="24"/>
          <w:rtl/>
        </w:rPr>
        <w:t xml:space="preserve"> لمدينة أحمد أباد باستخدام مؤشر معدل اختلاف الغطاء النباتي (</w:t>
      </w:r>
      <w:r w:rsidR="0018197C" w:rsidRPr="007F18B1">
        <w:rPr>
          <w:rFonts w:ascii="Simplified Arabic" w:hAnsi="Simplified Arabic" w:cs="Simplified Arabic"/>
          <w:sz w:val="24"/>
          <w:szCs w:val="24"/>
        </w:rPr>
        <w:t>NDVI</w:t>
      </w:r>
      <w:r w:rsidR="0018197C" w:rsidRPr="007F18B1">
        <w:rPr>
          <w:rFonts w:ascii="Simplified Arabic" w:hAnsi="Simplified Arabic" w:cs="Simplified Arabic"/>
          <w:sz w:val="24"/>
          <w:szCs w:val="24"/>
          <w:rtl/>
        </w:rPr>
        <w:t>)</w:t>
      </w:r>
      <w:r w:rsidR="0018197C" w:rsidRPr="007F18B1">
        <w:rPr>
          <w:rFonts w:ascii="Simplified Arabic" w:hAnsi="Simplified Arabic" w:cs="Simplified Arabic"/>
          <w:sz w:val="24"/>
          <w:szCs w:val="24"/>
        </w:rPr>
        <w:t xml:space="preserve">  </w:t>
      </w:r>
      <w:r w:rsidR="0018197C" w:rsidRPr="007F18B1">
        <w:rPr>
          <w:rFonts w:ascii="Simplified Arabic" w:hAnsi="Simplified Arabic" w:cs="Simplified Arabic"/>
          <w:sz w:val="24"/>
          <w:szCs w:val="24"/>
          <w:rtl/>
        </w:rPr>
        <w:t>وهو واحد من المؤشرات المشهورة جدا في تقنية الاستشعار عن بعد و يمكن حسابه باستخدام برنامج نظم المعلومات الجغرافية</w:t>
      </w:r>
      <w:r w:rsidR="0018197C" w:rsidRPr="007F18B1">
        <w:rPr>
          <w:rFonts w:ascii="Simplified Arabic" w:hAnsi="Simplified Arabic" w:cs="Simplified Arabic"/>
          <w:sz w:val="24"/>
          <w:szCs w:val="24"/>
        </w:rPr>
        <w:t xml:space="preserve"> </w:t>
      </w:r>
      <w:r w:rsidR="0018197C" w:rsidRPr="00856531">
        <w:rPr>
          <w:rFonts w:asciiTheme="majorBidi" w:hAnsiTheme="majorBidi" w:cstheme="majorBidi"/>
          <w:sz w:val="24"/>
          <w:szCs w:val="24"/>
          <w:rtl/>
        </w:rPr>
        <w:t>(</w:t>
      </w:r>
      <w:r w:rsidR="0018197C" w:rsidRPr="00856531">
        <w:rPr>
          <w:rFonts w:asciiTheme="majorBidi" w:hAnsiTheme="majorBidi" w:cstheme="majorBidi"/>
          <w:sz w:val="24"/>
          <w:szCs w:val="24"/>
        </w:rPr>
        <w:t>(GIS</w:t>
      </w:r>
      <w:r w:rsidR="00CF2562">
        <w:rPr>
          <w:rFonts w:ascii="Simplified Arabic" w:hAnsi="Simplified Arabic" w:cs="Simplified Arabic" w:hint="cs"/>
          <w:sz w:val="24"/>
          <w:szCs w:val="24"/>
          <w:rtl/>
        </w:rPr>
        <w:t>.</w:t>
      </w:r>
    </w:p>
    <w:p w:rsidR="001604B2" w:rsidRPr="006D1B08" w:rsidRDefault="00CF2562" w:rsidP="00614F85">
      <w:pPr>
        <w:tabs>
          <w:tab w:val="left" w:pos="7725"/>
        </w:tabs>
        <w:bidi/>
        <w:spacing w:line="240" w:lineRule="auto"/>
        <w:jc w:val="center"/>
        <w:rPr>
          <w:rFonts w:ascii="Simplified Arabic" w:hAnsi="Simplified Arabic" w:cs="Simplified Arabic"/>
          <w:rtl/>
        </w:rPr>
      </w:pPr>
      <w:r w:rsidRPr="00B83860">
        <w:rPr>
          <w:rFonts w:ascii="Simplified Arabic" w:hAnsi="Simplified Arabic" w:cs="Simplified Arabic" w:hint="cs"/>
          <w:b/>
          <w:bCs/>
          <w:rtl/>
        </w:rPr>
        <w:t>شكل(</w:t>
      </w:r>
      <w:r w:rsidR="005869D5" w:rsidRPr="00B83860">
        <w:rPr>
          <w:rFonts w:ascii="Simplified Arabic" w:hAnsi="Simplified Arabic" w:cs="Simplified Arabic" w:hint="cs"/>
          <w:b/>
          <w:bCs/>
          <w:rtl/>
        </w:rPr>
        <w:t>3-</w:t>
      </w:r>
      <w:r w:rsidR="00173D41">
        <w:rPr>
          <w:rFonts w:ascii="Simplified Arabic" w:hAnsi="Simplified Arabic" w:cs="Simplified Arabic" w:hint="cs"/>
          <w:b/>
          <w:bCs/>
          <w:rtl/>
        </w:rPr>
        <w:t>14</w:t>
      </w:r>
      <w:r w:rsidRPr="00B83860">
        <w:rPr>
          <w:rFonts w:ascii="Simplified Arabic" w:hAnsi="Simplified Arabic" w:cs="Simplified Arabic" w:hint="cs"/>
          <w:b/>
          <w:bCs/>
          <w:rtl/>
        </w:rPr>
        <w:t>):</w:t>
      </w:r>
      <w:r w:rsidRPr="00B83860">
        <w:rPr>
          <w:rFonts w:ascii="Simplified Arabic" w:hAnsi="Simplified Arabic" w:cs="Simplified Arabic" w:hint="cs"/>
          <w:rtl/>
        </w:rPr>
        <w:t xml:space="preserve"> </w:t>
      </w:r>
      <w:r w:rsidR="0018197C" w:rsidRPr="00B83860">
        <w:rPr>
          <w:rFonts w:ascii="Simplified Arabic" w:hAnsi="Simplified Arabic" w:cs="Simplified Arabic"/>
          <w:rtl/>
        </w:rPr>
        <w:t>استخدام تقنية الاستشعار عن بعد في تحديد مناطق التوسع</w:t>
      </w:r>
    </w:p>
    <w:p w:rsidR="0018197C" w:rsidRPr="006D1B08" w:rsidRDefault="006111BD" w:rsidP="00614F85">
      <w:pPr>
        <w:tabs>
          <w:tab w:val="left" w:pos="7725"/>
        </w:tabs>
        <w:bidi/>
        <w:spacing w:line="240" w:lineRule="auto"/>
        <w:jc w:val="center"/>
        <w:rPr>
          <w:rFonts w:ascii="Simplified Arabic" w:hAnsi="Simplified Arabic" w:cs="Simplified Arabic"/>
        </w:rPr>
      </w:pPr>
      <w:r w:rsidRPr="006D1B08">
        <w:rPr>
          <w:rFonts w:ascii="Simplified Arabic" w:hAnsi="Simplified Arabic" w:cs="Simplified Arabic" w:hint="cs"/>
          <w:rtl/>
        </w:rPr>
        <w:t xml:space="preserve"> </w:t>
      </w:r>
      <w:r w:rsidR="0018197C" w:rsidRPr="006D1B08">
        <w:rPr>
          <w:rFonts w:ascii="Simplified Arabic" w:hAnsi="Simplified Arabic" w:cs="Simplified Arabic"/>
          <w:rtl/>
        </w:rPr>
        <w:t xml:space="preserve">المصدر: </w:t>
      </w:r>
      <w:r w:rsidR="0018197C" w:rsidRPr="006D1B08">
        <w:rPr>
          <w:rFonts w:asciiTheme="majorBidi" w:hAnsiTheme="majorBidi" w:cstheme="majorBidi"/>
        </w:rPr>
        <w:t xml:space="preserve"> </w:t>
      </w:r>
      <w:r w:rsidR="006D1B08" w:rsidRPr="006D1B08">
        <w:rPr>
          <w:rFonts w:ascii="Simplified Arabic" w:hAnsi="Simplified Arabic" w:cs="Simplified Arabic"/>
        </w:rPr>
        <w:t>Urban growth of a major city</w:t>
      </w:r>
    </w:p>
    <w:p w:rsidR="0018197C" w:rsidRPr="009A7779" w:rsidRDefault="00644F56" w:rsidP="00644F56">
      <w:pPr>
        <w:tabs>
          <w:tab w:val="left" w:pos="7725"/>
        </w:tabs>
        <w:bidi/>
        <w:spacing w:line="360" w:lineRule="auto"/>
        <w:rPr>
          <w:rFonts w:ascii="Simplified Arabic" w:hAnsi="Simplified Arabic" w:cs="Simplified Arabic"/>
          <w:noProof/>
          <w:sz w:val="24"/>
          <w:szCs w:val="24"/>
        </w:rPr>
      </w:pPr>
      <w:r>
        <w:rPr>
          <w:noProof/>
        </w:rPr>
        <w:lastRenderedPageBreak/>
        <w:drawing>
          <wp:anchor distT="0" distB="0" distL="0" distR="0" simplePos="0" relativeHeight="251665408" behindDoc="0" locked="0" layoutInCell="1" allowOverlap="1" wp14:anchorId="123E25C8" wp14:editId="753C26DF">
            <wp:simplePos x="0" y="0"/>
            <wp:positionH relativeFrom="page">
              <wp:posOffset>956310</wp:posOffset>
            </wp:positionH>
            <wp:positionV relativeFrom="paragraph">
              <wp:posOffset>1155065</wp:posOffset>
            </wp:positionV>
            <wp:extent cx="5938520" cy="1979295"/>
            <wp:effectExtent l="0" t="0" r="5080" b="1905"/>
            <wp:wrapTopAndBottom/>
            <wp:docPr id="47"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4.png"/>
                    <pic:cNvPicPr/>
                  </pic:nvPicPr>
                  <pic:blipFill>
                    <a:blip r:embed="rId30" cstate="print"/>
                    <a:stretch>
                      <a:fillRect/>
                    </a:stretch>
                  </pic:blipFill>
                  <pic:spPr>
                    <a:xfrm>
                      <a:off x="0" y="0"/>
                      <a:ext cx="5938520" cy="1979295"/>
                    </a:xfrm>
                    <a:prstGeom prst="rect">
                      <a:avLst/>
                    </a:prstGeom>
                  </pic:spPr>
                </pic:pic>
              </a:graphicData>
            </a:graphic>
            <wp14:sizeRelH relativeFrom="margin">
              <wp14:pctWidth>0</wp14:pctWidth>
            </wp14:sizeRelH>
            <wp14:sizeRelV relativeFrom="margin">
              <wp14:pctHeight>0</wp14:pctHeight>
            </wp14:sizeRelV>
          </wp:anchor>
        </w:drawing>
      </w:r>
      <w:r w:rsidR="00CF2562">
        <w:rPr>
          <w:rFonts w:ascii="Simplified Arabic" w:hAnsi="Simplified Arabic" w:cs="Simplified Arabic" w:hint="cs"/>
          <w:sz w:val="24"/>
          <w:szCs w:val="24"/>
          <w:rtl/>
        </w:rPr>
        <w:t>ب</w:t>
      </w:r>
      <w:r w:rsidR="0018197C" w:rsidRPr="006847DE">
        <w:rPr>
          <w:rFonts w:ascii="Simplified Arabic" w:hAnsi="Simplified Arabic" w:cs="Simplified Arabic"/>
          <w:sz w:val="24"/>
          <w:szCs w:val="24"/>
          <w:rtl/>
        </w:rPr>
        <w:t xml:space="preserve">عد ذلك تم دراسة كل منطقة من المناطق التي خرجت </w:t>
      </w:r>
      <w:r w:rsidR="0018197C">
        <w:rPr>
          <w:rFonts w:ascii="Simplified Arabic" w:hAnsi="Simplified Arabic" w:cs="Simplified Arabic"/>
          <w:sz w:val="24"/>
          <w:szCs w:val="24"/>
          <w:rtl/>
        </w:rPr>
        <w:t>من الشكل السابق</w:t>
      </w:r>
      <w:r w:rsidR="0018197C">
        <w:rPr>
          <w:rFonts w:ascii="Simplified Arabic" w:hAnsi="Simplified Arabic" w:cs="Simplified Arabic" w:hint="cs"/>
          <w:sz w:val="24"/>
          <w:szCs w:val="24"/>
          <w:rtl/>
        </w:rPr>
        <w:t xml:space="preserve"> </w:t>
      </w:r>
      <w:r w:rsidR="0018197C" w:rsidRPr="006847DE">
        <w:rPr>
          <w:rFonts w:ascii="Simplified Arabic" w:hAnsi="Simplified Arabic" w:cs="Simplified Arabic"/>
          <w:sz w:val="24"/>
          <w:szCs w:val="24"/>
          <w:rtl/>
        </w:rPr>
        <w:t>لتحديد مدى استهلاك الاراضي في كل منطقة و فيما إذا كان يمكن استيعاب المزيد من السكان في هذه المناطق أم أن هنالك حاجة لتوسعات إضافية للمدينة</w:t>
      </w:r>
      <w:r w:rsidR="0018197C" w:rsidRPr="006847DE">
        <w:rPr>
          <w:rFonts w:ascii="Simplified Arabic" w:hAnsi="Simplified Arabic" w:cs="Simplified Arabic"/>
          <w:sz w:val="24"/>
          <w:szCs w:val="24"/>
        </w:rPr>
        <w:t>.</w:t>
      </w:r>
    </w:p>
    <w:p w:rsidR="006D1B08" w:rsidRPr="005D3DD8" w:rsidRDefault="00BA53AE" w:rsidP="006D1B08">
      <w:pPr>
        <w:tabs>
          <w:tab w:val="left" w:pos="7725"/>
        </w:tabs>
        <w:bidi/>
        <w:spacing w:line="240" w:lineRule="auto"/>
        <w:jc w:val="center"/>
        <w:rPr>
          <w:rFonts w:ascii="Simplified Arabic" w:hAnsi="Simplified Arabic" w:cs="Simplified Arabic"/>
        </w:rPr>
      </w:pPr>
      <w:r w:rsidRPr="005D3DD8">
        <w:rPr>
          <w:rFonts w:ascii="Simplified Arabic" w:hAnsi="Simplified Arabic" w:cs="Simplified Arabic" w:hint="cs"/>
          <w:b/>
          <w:bCs/>
          <w:rtl/>
        </w:rPr>
        <w:t>شكل(</w:t>
      </w:r>
      <w:r w:rsidR="005869D5" w:rsidRPr="005D3DD8">
        <w:rPr>
          <w:rFonts w:ascii="Simplified Arabic" w:hAnsi="Simplified Arabic" w:cs="Simplified Arabic" w:hint="cs"/>
          <w:b/>
          <w:bCs/>
          <w:rtl/>
        </w:rPr>
        <w:t>3-</w:t>
      </w:r>
      <w:r w:rsidR="00173D41" w:rsidRPr="005D3DD8">
        <w:rPr>
          <w:rFonts w:ascii="Simplified Arabic" w:hAnsi="Simplified Arabic" w:cs="Simplified Arabic" w:hint="cs"/>
          <w:b/>
          <w:bCs/>
          <w:rtl/>
        </w:rPr>
        <w:t>15</w:t>
      </w:r>
      <w:r w:rsidRPr="005D3DD8">
        <w:rPr>
          <w:rFonts w:ascii="Simplified Arabic" w:hAnsi="Simplified Arabic" w:cs="Simplified Arabic" w:hint="cs"/>
          <w:b/>
          <w:bCs/>
          <w:rtl/>
        </w:rPr>
        <w:t>):</w:t>
      </w:r>
      <w:r w:rsidRPr="005D3DD8">
        <w:rPr>
          <w:rFonts w:ascii="Simplified Arabic" w:hAnsi="Simplified Arabic" w:cs="Simplified Arabic" w:hint="cs"/>
          <w:rtl/>
        </w:rPr>
        <w:t xml:space="preserve"> </w:t>
      </w:r>
      <w:r w:rsidR="0018197C" w:rsidRPr="005D3DD8">
        <w:rPr>
          <w:rFonts w:ascii="Simplified Arabic" w:hAnsi="Simplified Arabic" w:cs="Simplified Arabic"/>
          <w:rtl/>
        </w:rPr>
        <w:t>مناطق التوسع الت</w:t>
      </w:r>
      <w:r w:rsidR="001604B2" w:rsidRPr="005D3DD8">
        <w:rPr>
          <w:rFonts w:ascii="Simplified Arabic" w:hAnsi="Simplified Arabic" w:cs="Simplified Arabic"/>
          <w:rtl/>
        </w:rPr>
        <w:t>ي تم دراستها في مدينة أحمد أباد</w:t>
      </w:r>
      <w:r w:rsidR="006D1B08" w:rsidRPr="005D3DD8">
        <w:rPr>
          <w:rFonts w:ascii="Simplified Arabic" w:hAnsi="Simplified Arabic" w:cs="Simplified Arabic"/>
          <w:rtl/>
        </w:rPr>
        <w:t>، المصدر</w:t>
      </w:r>
      <w:r w:rsidR="006D1B08" w:rsidRPr="005D3DD8">
        <w:rPr>
          <w:rFonts w:ascii="Simplified Arabic" w:hAnsi="Simplified Arabic" w:cs="Simplified Arabic" w:hint="cs"/>
          <w:rtl/>
        </w:rPr>
        <w:t>:</w:t>
      </w:r>
      <w:r w:rsidR="006D1B08" w:rsidRPr="005D3DD8">
        <w:rPr>
          <w:rFonts w:ascii="Simplified Arabic" w:hAnsi="Simplified Arabic" w:cs="Simplified Arabic"/>
        </w:rPr>
        <w:t>Urban growth of a major city</w:t>
      </w:r>
    </w:p>
    <w:p w:rsidR="00C9339B" w:rsidRPr="00C9339B" w:rsidRDefault="00C9339B" w:rsidP="006D1B08">
      <w:pPr>
        <w:tabs>
          <w:tab w:val="left" w:pos="7725"/>
        </w:tabs>
        <w:bidi/>
        <w:spacing w:line="240" w:lineRule="auto"/>
        <w:rPr>
          <w:sz w:val="20"/>
          <w:szCs w:val="20"/>
          <w:rtl/>
        </w:rPr>
      </w:pPr>
    </w:p>
    <w:p w:rsidR="0018197C" w:rsidRPr="000B00FF" w:rsidRDefault="0018197C" w:rsidP="00F832FC">
      <w:pPr>
        <w:bidi/>
        <w:rPr>
          <w:rFonts w:ascii="Simplified Arabic" w:hAnsi="Simplified Arabic" w:cs="Simplified Arabic"/>
          <w:b/>
          <w:bCs/>
          <w:sz w:val="24"/>
          <w:szCs w:val="24"/>
          <w:rtl/>
        </w:rPr>
      </w:pPr>
      <w:bookmarkStart w:id="88" w:name="_Toc121773624"/>
      <w:bookmarkStart w:id="89" w:name="_Toc135239047"/>
      <w:r w:rsidRPr="000B00FF">
        <w:rPr>
          <w:rFonts w:ascii="Simplified Arabic" w:hAnsi="Simplified Arabic" w:cs="Simplified Arabic"/>
          <w:b/>
          <w:bCs/>
          <w:sz w:val="24"/>
          <w:szCs w:val="24"/>
          <w:rtl/>
        </w:rPr>
        <w:t>3.2.3 أهمية اختيار هذه الحالة الدراسية</w:t>
      </w:r>
      <w:bookmarkEnd w:id="88"/>
      <w:bookmarkEnd w:id="89"/>
    </w:p>
    <w:p w:rsidR="0018197C" w:rsidRPr="00A91634" w:rsidRDefault="0018197C" w:rsidP="00614F85">
      <w:pPr>
        <w:bidi/>
        <w:spacing w:line="360" w:lineRule="auto"/>
        <w:jc w:val="both"/>
        <w:rPr>
          <w:rFonts w:ascii="Simplified Arabic" w:hAnsi="Simplified Arabic" w:cs="Simplified Arabic"/>
          <w:sz w:val="24"/>
          <w:szCs w:val="24"/>
          <w:rtl/>
        </w:rPr>
      </w:pPr>
      <w:r w:rsidRPr="00A91634">
        <w:rPr>
          <w:rFonts w:ascii="Simplified Arabic" w:hAnsi="Simplified Arabic" w:cs="Simplified Arabic"/>
          <w:sz w:val="24"/>
          <w:szCs w:val="24"/>
          <w:rtl/>
        </w:rPr>
        <w:t xml:space="preserve"> إن السبب الرئيسي الذي جعلني أختار هذه الحالة الدراسية هو توظيف التكنولوجيا بأقصى درجاتها اعتمادا على الذكاء الاصطناعي بدلا من الدعم المادي و المشاريع الميدانية فهذه الحجة هي حجة الغالبية العظمى من مخططين دول العالم النامي</w:t>
      </w:r>
      <w:r w:rsidR="00EF6DBD" w:rsidRPr="000B6A14">
        <w:rPr>
          <w:rFonts w:ascii="Simplified Arabic" w:hAnsi="Simplified Arabic" w:cs="Simplified Arabic"/>
          <w:sz w:val="24"/>
          <w:szCs w:val="24"/>
          <w:rtl/>
        </w:rPr>
        <w:t>،</w:t>
      </w:r>
      <w:r w:rsidRPr="00A91634">
        <w:rPr>
          <w:rFonts w:ascii="Simplified Arabic" w:hAnsi="Simplified Arabic" w:cs="Simplified Arabic"/>
          <w:sz w:val="24"/>
          <w:szCs w:val="24"/>
          <w:rtl/>
        </w:rPr>
        <w:t xml:space="preserve"> فغالبيتهم يغزى ضعف عمل التخطيط الى عدم وجود دعم كافي للدراسات الميدانية ولتوظيف الطواقم</w:t>
      </w:r>
      <w:r w:rsidR="00EF6DBD" w:rsidRPr="000B6A14">
        <w:rPr>
          <w:rFonts w:ascii="Simplified Arabic" w:hAnsi="Simplified Arabic" w:cs="Simplified Arabic"/>
          <w:sz w:val="24"/>
          <w:szCs w:val="24"/>
          <w:rtl/>
        </w:rPr>
        <w:t>،</w:t>
      </w:r>
      <w:r w:rsidRPr="00A91634">
        <w:rPr>
          <w:rFonts w:ascii="Simplified Arabic" w:hAnsi="Simplified Arabic" w:cs="Simplified Arabic"/>
          <w:sz w:val="24"/>
          <w:szCs w:val="24"/>
          <w:rtl/>
        </w:rPr>
        <w:t xml:space="preserve"> اما في مدينة احمد اباد فأننا نرى كيف ان المخطط انطلق من تلك المشكلة المادية نحو الابداع التخطيطي ولا سيما ان التقنيات المستخدمة هي تقنيات مدروسة ومعروفة في دول العالم النامي.</w:t>
      </w:r>
    </w:p>
    <w:p w:rsidR="00644F56" w:rsidRDefault="0018197C" w:rsidP="00972E50">
      <w:pPr>
        <w:bidi/>
        <w:spacing w:line="360" w:lineRule="auto"/>
        <w:jc w:val="both"/>
        <w:rPr>
          <w:rFonts w:ascii="Simplified Arabic" w:hAnsi="Simplified Arabic" w:cs="Simplified Arabic"/>
          <w:sz w:val="24"/>
          <w:szCs w:val="24"/>
          <w:rtl/>
        </w:rPr>
      </w:pPr>
      <w:r w:rsidRPr="00A91634">
        <w:rPr>
          <w:rFonts w:ascii="Simplified Arabic" w:hAnsi="Simplified Arabic" w:cs="Simplified Arabic"/>
          <w:sz w:val="24"/>
          <w:szCs w:val="24"/>
          <w:rtl/>
        </w:rPr>
        <w:t>إن السبب الاخر الذي دفعني لاختيار هذه الحالة هو الخطة الاقتصادية لمدينة احمد اباد القائمة على تسهيل الاستثمار الخارجي فيها وتوظيف البنية التحتية والبيئة المناسبة لجذب الاستثمار</w:t>
      </w:r>
      <w:r w:rsidR="00EF6DBD" w:rsidRPr="000B6A14">
        <w:rPr>
          <w:rFonts w:ascii="Simplified Arabic" w:hAnsi="Simplified Arabic" w:cs="Simplified Arabic"/>
          <w:sz w:val="24"/>
          <w:szCs w:val="24"/>
          <w:rtl/>
        </w:rPr>
        <w:t>،</w:t>
      </w:r>
      <w:r w:rsidR="00EF6DBD">
        <w:rPr>
          <w:rFonts w:ascii="Simplified Arabic" w:hAnsi="Simplified Arabic" w:cs="Simplified Arabic" w:hint="cs"/>
          <w:sz w:val="24"/>
          <w:szCs w:val="24"/>
          <w:rtl/>
        </w:rPr>
        <w:t xml:space="preserve"> </w:t>
      </w:r>
      <w:r w:rsidRPr="00A91634">
        <w:rPr>
          <w:rFonts w:ascii="Simplified Arabic" w:hAnsi="Simplified Arabic" w:cs="Simplified Arabic"/>
          <w:sz w:val="24"/>
          <w:szCs w:val="24"/>
          <w:rtl/>
        </w:rPr>
        <w:t xml:space="preserve">حيث يمكن الاستفادة من بعض </w:t>
      </w:r>
      <w:r>
        <w:rPr>
          <w:rFonts w:ascii="Simplified Arabic" w:hAnsi="Simplified Arabic" w:cs="Simplified Arabic"/>
          <w:sz w:val="24"/>
          <w:szCs w:val="24"/>
          <w:rtl/>
        </w:rPr>
        <w:t xml:space="preserve">هذه الخطط والاستراتيجيات </w:t>
      </w:r>
      <w:r>
        <w:rPr>
          <w:rFonts w:ascii="Simplified Arabic" w:hAnsi="Simplified Arabic" w:cs="Simplified Arabic" w:hint="cs"/>
          <w:sz w:val="24"/>
          <w:szCs w:val="24"/>
          <w:rtl/>
        </w:rPr>
        <w:t>وكيف لا تتبع مثل هذه الاستراتيجيا</w:t>
      </w:r>
      <w:r>
        <w:rPr>
          <w:rFonts w:ascii="Simplified Arabic" w:hAnsi="Simplified Arabic" w:cs="Simplified Arabic" w:hint="eastAsia"/>
          <w:sz w:val="24"/>
          <w:szCs w:val="24"/>
          <w:rtl/>
        </w:rPr>
        <w:t>ت</w:t>
      </w:r>
      <w:r>
        <w:rPr>
          <w:rFonts w:ascii="Simplified Arabic" w:hAnsi="Simplified Arabic" w:cs="Simplified Arabic" w:hint="cs"/>
          <w:sz w:val="24"/>
          <w:szCs w:val="24"/>
          <w:rtl/>
        </w:rPr>
        <w:t xml:space="preserve"> في خدمة المدن الفلسطيني</w:t>
      </w:r>
      <w:r>
        <w:rPr>
          <w:rFonts w:ascii="Simplified Arabic" w:hAnsi="Simplified Arabic" w:cs="Simplified Arabic" w:hint="eastAsia"/>
          <w:sz w:val="24"/>
          <w:szCs w:val="24"/>
          <w:rtl/>
        </w:rPr>
        <w:t>ة</w:t>
      </w:r>
      <w:r w:rsidR="00CF2562">
        <w:rPr>
          <w:rFonts w:ascii="Simplified Arabic" w:hAnsi="Simplified Arabic" w:cs="Simplified Arabic" w:hint="cs"/>
          <w:sz w:val="24"/>
          <w:szCs w:val="24"/>
          <w:rtl/>
        </w:rPr>
        <w:t xml:space="preserve"> ومنها منطقة الدراسة </w:t>
      </w:r>
      <w:r w:rsidR="00BE4598">
        <w:rPr>
          <w:rFonts w:ascii="Simplified Arabic" w:hAnsi="Simplified Arabic" w:cs="Simplified Arabic" w:hint="cs"/>
          <w:sz w:val="24"/>
          <w:szCs w:val="24"/>
          <w:rtl/>
        </w:rPr>
        <w:t>مدينة حلحول.</w:t>
      </w:r>
    </w:p>
    <w:p w:rsidR="00972E50" w:rsidRDefault="00972E50" w:rsidP="00972E50">
      <w:pPr>
        <w:bidi/>
        <w:spacing w:line="360" w:lineRule="auto"/>
        <w:jc w:val="both"/>
        <w:rPr>
          <w:rFonts w:ascii="Simplified Arabic" w:hAnsi="Simplified Arabic" w:cs="Simplified Arabic"/>
          <w:sz w:val="24"/>
          <w:szCs w:val="24"/>
          <w:rtl/>
        </w:rPr>
      </w:pPr>
    </w:p>
    <w:p w:rsidR="00C9339B" w:rsidRDefault="00C9339B" w:rsidP="00C9339B">
      <w:pPr>
        <w:bidi/>
        <w:spacing w:line="360" w:lineRule="auto"/>
        <w:jc w:val="both"/>
        <w:rPr>
          <w:rFonts w:ascii="Simplified Arabic" w:hAnsi="Simplified Arabic" w:cs="Simplified Arabic"/>
          <w:sz w:val="24"/>
          <w:szCs w:val="24"/>
          <w:rtl/>
        </w:rPr>
      </w:pPr>
    </w:p>
    <w:p w:rsidR="005D3DD8" w:rsidRDefault="005D3DD8" w:rsidP="005D3DD8">
      <w:pPr>
        <w:bidi/>
        <w:spacing w:line="360" w:lineRule="auto"/>
        <w:jc w:val="both"/>
        <w:rPr>
          <w:rFonts w:ascii="Simplified Arabic" w:hAnsi="Simplified Arabic" w:cs="Simplified Arabic"/>
          <w:sz w:val="24"/>
          <w:szCs w:val="24"/>
          <w:rtl/>
        </w:rPr>
      </w:pPr>
    </w:p>
    <w:p w:rsidR="00B22ACF" w:rsidRPr="000B00FF" w:rsidRDefault="00535011" w:rsidP="000B00FF">
      <w:pPr>
        <w:bidi/>
        <w:rPr>
          <w:rFonts w:ascii="Simplified Arabic" w:hAnsi="Simplified Arabic" w:cs="Simplified Arabic"/>
          <w:b/>
          <w:bCs/>
          <w:sz w:val="28"/>
          <w:szCs w:val="28"/>
          <w:rtl/>
        </w:rPr>
      </w:pPr>
      <w:bookmarkStart w:id="90" w:name="_Toc121773625"/>
      <w:bookmarkStart w:id="91" w:name="_Toc135239048"/>
      <w:r w:rsidRPr="000B00FF">
        <w:rPr>
          <w:rFonts w:ascii="Simplified Arabic" w:hAnsi="Simplified Arabic" w:cs="Simplified Arabic"/>
          <w:b/>
          <w:bCs/>
          <w:sz w:val="28"/>
          <w:szCs w:val="28"/>
          <w:rtl/>
        </w:rPr>
        <w:lastRenderedPageBreak/>
        <w:t>3.</w:t>
      </w:r>
      <w:r w:rsidR="003E5D0F" w:rsidRPr="000B00FF">
        <w:rPr>
          <w:rFonts w:ascii="Simplified Arabic" w:hAnsi="Simplified Arabic" w:cs="Simplified Arabic"/>
          <w:b/>
          <w:bCs/>
          <w:sz w:val="28"/>
          <w:szCs w:val="28"/>
          <w:rtl/>
        </w:rPr>
        <w:t>3</w:t>
      </w:r>
      <w:r w:rsidRPr="000B00FF">
        <w:rPr>
          <w:rFonts w:ascii="Simplified Arabic" w:hAnsi="Simplified Arabic" w:cs="Simplified Arabic"/>
          <w:b/>
          <w:bCs/>
          <w:sz w:val="28"/>
          <w:szCs w:val="28"/>
          <w:rtl/>
        </w:rPr>
        <w:t xml:space="preserve"> </w:t>
      </w:r>
      <w:r w:rsidR="00B22ACF" w:rsidRPr="000B00FF">
        <w:rPr>
          <w:rFonts w:ascii="Simplified Arabic" w:hAnsi="Simplified Arabic" w:cs="Simplified Arabic"/>
          <w:b/>
          <w:bCs/>
          <w:sz w:val="28"/>
          <w:szCs w:val="28"/>
          <w:rtl/>
        </w:rPr>
        <w:t>العوامل المؤثرة في تحديد اتجاه النمو العمراني  في مدينة الأبيار الليبية</w:t>
      </w:r>
      <w:bookmarkEnd w:id="90"/>
      <w:bookmarkEnd w:id="91"/>
    </w:p>
    <w:p w:rsidR="004D6AB8" w:rsidRDefault="004D6AB8" w:rsidP="00CF2562">
      <w:pPr>
        <w:bidi/>
        <w:spacing w:line="360" w:lineRule="auto"/>
        <w:jc w:val="both"/>
        <w:rPr>
          <w:rFonts w:ascii="Simplified Arabic" w:hAnsi="Simplified Arabic" w:cs="Simplified Arabic"/>
          <w:sz w:val="24"/>
          <w:szCs w:val="24"/>
          <w:rtl/>
        </w:rPr>
      </w:pPr>
      <w:r w:rsidRPr="004D6AB8">
        <w:rPr>
          <w:rFonts w:ascii="Simplified Arabic" w:hAnsi="Simplified Arabic" w:cs="Simplified Arabic"/>
          <w:sz w:val="24"/>
          <w:szCs w:val="24"/>
          <w:rtl/>
        </w:rPr>
        <w:t>تقع مدينة الأبيار في شمال ليبيا بالقرب من البحر الأبيض المتوسط و ضمن نطاقه المناخي، و هي من المدن الزراعية</w:t>
      </w:r>
      <w:r w:rsidR="00BE4598">
        <w:rPr>
          <w:rFonts w:ascii="Simplified Arabic" w:hAnsi="Simplified Arabic" w:cs="Simplified Arabic"/>
          <w:sz w:val="24"/>
          <w:szCs w:val="24"/>
          <w:rtl/>
        </w:rPr>
        <w:t xml:space="preserve"> التي شهدت تطور عمرانياً كبيراً</w:t>
      </w:r>
      <w:r w:rsidRPr="004D6AB8">
        <w:rPr>
          <w:rFonts w:ascii="Simplified Arabic" w:hAnsi="Simplified Arabic" w:cs="Simplified Arabic"/>
          <w:sz w:val="24"/>
          <w:szCs w:val="24"/>
          <w:rtl/>
        </w:rPr>
        <w:t>، حيث يبلغ عدد السكان الحالي للمدينة قرابة ال 32 ألف و يعود تاريخها كوحدة استيطانية إلى العهد التركي الذي لا زالت المدينة تحتفظ في الكثير من المباني والمرافق من طراز ذلك العهد، وتقع هذه المدينة على طريق هام واصل بين مدينتين رئيسيتين في البلاد هما بنغازي والمرج، حيث تبعد قرابة الـ 50 كيلو متر عن كل مدينة، و هذا الشيء ساهم في تطور المدينة عمرانية بشكل طولي ممتد على طول الطريق.</w:t>
      </w:r>
    </w:p>
    <w:p w:rsidR="004D6AB8" w:rsidRDefault="004D6AB8" w:rsidP="00CF2562">
      <w:pPr>
        <w:bidi/>
        <w:spacing w:line="240" w:lineRule="auto"/>
        <w:jc w:val="center"/>
        <w:rPr>
          <w:rFonts w:ascii="Simplified Arabic" w:hAnsi="Simplified Arabic" w:cs="Simplified Arabic"/>
          <w:sz w:val="24"/>
          <w:szCs w:val="24"/>
          <w:rtl/>
        </w:rPr>
      </w:pPr>
      <w:r>
        <w:rPr>
          <w:rFonts w:cs="Arial"/>
          <w:noProof/>
        </w:rPr>
        <w:drawing>
          <wp:inline distT="0" distB="0" distL="0" distR="0" wp14:anchorId="1FAC3937" wp14:editId="2D1BC4BB">
            <wp:extent cx="2140086" cy="203967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142330" cy="2041815"/>
                    </a:xfrm>
                    <a:prstGeom prst="rect">
                      <a:avLst/>
                    </a:prstGeom>
                    <a:noFill/>
                  </pic:spPr>
                </pic:pic>
              </a:graphicData>
            </a:graphic>
          </wp:inline>
        </w:drawing>
      </w:r>
    </w:p>
    <w:p w:rsidR="004D6AB8" w:rsidRPr="00173D41" w:rsidRDefault="00CF2562" w:rsidP="00173D41">
      <w:pPr>
        <w:tabs>
          <w:tab w:val="left" w:pos="7725"/>
        </w:tabs>
        <w:bidi/>
        <w:spacing w:line="240" w:lineRule="auto"/>
        <w:jc w:val="center"/>
        <w:rPr>
          <w:rFonts w:ascii="Simplified Arabic" w:hAnsi="Simplified Arabic" w:cs="Simplified Arabic"/>
          <w:rtl/>
        </w:rPr>
      </w:pPr>
      <w:r w:rsidRPr="00173D41">
        <w:rPr>
          <w:rFonts w:ascii="Simplified Arabic" w:hAnsi="Simplified Arabic" w:cs="Simplified Arabic" w:hint="cs"/>
          <w:b/>
          <w:bCs/>
          <w:rtl/>
        </w:rPr>
        <w:t>شكل(</w:t>
      </w:r>
      <w:r w:rsidR="005869D5" w:rsidRPr="00173D41">
        <w:rPr>
          <w:rFonts w:ascii="Simplified Arabic" w:hAnsi="Simplified Arabic" w:cs="Simplified Arabic" w:hint="cs"/>
          <w:b/>
          <w:bCs/>
          <w:rtl/>
        </w:rPr>
        <w:t>3-</w:t>
      </w:r>
      <w:r w:rsidR="00173D41">
        <w:rPr>
          <w:rFonts w:ascii="Simplified Arabic" w:hAnsi="Simplified Arabic" w:cs="Simplified Arabic" w:hint="cs"/>
          <w:b/>
          <w:bCs/>
          <w:rtl/>
        </w:rPr>
        <w:t>16</w:t>
      </w:r>
      <w:r w:rsidRPr="00173D41">
        <w:rPr>
          <w:rFonts w:ascii="Simplified Arabic" w:hAnsi="Simplified Arabic" w:cs="Simplified Arabic" w:hint="cs"/>
          <w:b/>
          <w:bCs/>
          <w:rtl/>
        </w:rPr>
        <w:t>):</w:t>
      </w:r>
      <w:r w:rsidRPr="00173D41">
        <w:rPr>
          <w:rFonts w:ascii="Simplified Arabic" w:hAnsi="Simplified Arabic" w:cs="Simplified Arabic" w:hint="cs"/>
          <w:rtl/>
        </w:rPr>
        <w:t xml:space="preserve"> </w:t>
      </w:r>
      <w:r w:rsidR="004D6AB8" w:rsidRPr="00173D41">
        <w:rPr>
          <w:rFonts w:ascii="Simplified Arabic" w:hAnsi="Simplified Arabic" w:cs="Simplified Arabic"/>
          <w:rtl/>
        </w:rPr>
        <w:t>موقع مدينة الأبيار</w:t>
      </w:r>
      <w:r w:rsidR="00BE4598" w:rsidRPr="00173D41">
        <w:rPr>
          <w:rFonts w:ascii="Simplified Arabic" w:hAnsi="Simplified Arabic" w:cs="Simplified Arabic"/>
          <w:rtl/>
        </w:rPr>
        <w:t>،</w:t>
      </w:r>
      <w:r w:rsidR="004D6AB8" w:rsidRPr="00173D41">
        <w:rPr>
          <w:rFonts w:ascii="Simplified Arabic" w:hAnsi="Simplified Arabic" w:cs="Simplified Arabic"/>
          <w:rtl/>
        </w:rPr>
        <w:t xml:space="preserve"> المصدر: </w:t>
      </w:r>
      <w:r w:rsidR="00BE4598" w:rsidRPr="00173D41">
        <w:rPr>
          <w:rFonts w:ascii="Simplified Arabic" w:hAnsi="Simplified Arabic" w:cs="Simplified Arabic" w:hint="cs"/>
          <w:rtl/>
        </w:rPr>
        <w:t>الباحث</w:t>
      </w:r>
    </w:p>
    <w:p w:rsidR="004D6AB8" w:rsidRPr="005E59CD" w:rsidRDefault="004D6AB8" w:rsidP="004D6AB8">
      <w:pPr>
        <w:tabs>
          <w:tab w:val="left" w:pos="7725"/>
        </w:tabs>
        <w:bidi/>
        <w:jc w:val="center"/>
        <w:rPr>
          <w:sz w:val="20"/>
          <w:szCs w:val="20"/>
          <w:rtl/>
        </w:rPr>
      </w:pPr>
    </w:p>
    <w:p w:rsidR="004D6AB8" w:rsidRPr="004D6AB8" w:rsidRDefault="004D6AB8" w:rsidP="00CF2562">
      <w:pPr>
        <w:bidi/>
        <w:spacing w:line="240" w:lineRule="auto"/>
        <w:jc w:val="center"/>
        <w:rPr>
          <w:rFonts w:ascii="Simplified Arabic" w:hAnsi="Simplified Arabic" w:cs="Simplified Arabic"/>
          <w:sz w:val="24"/>
          <w:szCs w:val="24"/>
          <w:rtl/>
        </w:rPr>
      </w:pPr>
      <w:r>
        <w:rPr>
          <w:rFonts w:ascii="FreeFarsi"/>
          <w:noProof/>
          <w:sz w:val="20"/>
        </w:rPr>
        <w:drawing>
          <wp:inline distT="0" distB="0" distL="0" distR="0" wp14:anchorId="1D56F3EE" wp14:editId="2BD8BB91">
            <wp:extent cx="2412459" cy="2440801"/>
            <wp:effectExtent l="0" t="0" r="6985" b="0"/>
            <wp:docPr id="51" name="image2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26.jpeg"/>
                    <pic:cNvPicPr/>
                  </pic:nvPicPr>
                  <pic:blipFill>
                    <a:blip r:embed="rId32" cstate="print"/>
                    <a:stretch>
                      <a:fillRect/>
                    </a:stretch>
                  </pic:blipFill>
                  <pic:spPr>
                    <a:xfrm>
                      <a:off x="0" y="0"/>
                      <a:ext cx="2415274" cy="2443650"/>
                    </a:xfrm>
                    <a:prstGeom prst="rect">
                      <a:avLst/>
                    </a:prstGeom>
                  </pic:spPr>
                </pic:pic>
              </a:graphicData>
            </a:graphic>
          </wp:inline>
        </w:drawing>
      </w:r>
    </w:p>
    <w:p w:rsidR="001604B2" w:rsidRPr="00173D41" w:rsidRDefault="001E626D" w:rsidP="001E626D">
      <w:pPr>
        <w:pStyle w:val="ListParagraph"/>
        <w:tabs>
          <w:tab w:val="left" w:pos="2455"/>
          <w:tab w:val="center" w:pos="4932"/>
          <w:tab w:val="left" w:pos="7725"/>
        </w:tabs>
        <w:bidi/>
        <w:spacing w:line="240" w:lineRule="auto"/>
        <w:ind w:left="510"/>
        <w:rPr>
          <w:rFonts w:ascii="Simplified Arabic" w:hAnsi="Simplified Arabic" w:cs="Simplified Arabic"/>
          <w:rtl/>
        </w:rPr>
      </w:pPr>
      <w:r>
        <w:rPr>
          <w:rFonts w:ascii="Simplified Arabic" w:hAnsi="Simplified Arabic" w:cs="Simplified Arabic"/>
          <w:b/>
          <w:bCs/>
          <w:rtl/>
        </w:rPr>
        <w:tab/>
      </w:r>
      <w:r>
        <w:rPr>
          <w:rFonts w:ascii="Simplified Arabic" w:hAnsi="Simplified Arabic" w:cs="Simplified Arabic"/>
          <w:b/>
          <w:bCs/>
          <w:rtl/>
        </w:rPr>
        <w:tab/>
      </w:r>
      <w:r w:rsidR="00CF2562" w:rsidRPr="00173D41">
        <w:rPr>
          <w:rFonts w:ascii="Simplified Arabic" w:hAnsi="Simplified Arabic" w:cs="Simplified Arabic" w:hint="cs"/>
          <w:b/>
          <w:bCs/>
          <w:rtl/>
        </w:rPr>
        <w:t>شكل(</w:t>
      </w:r>
      <w:r w:rsidR="005869D5" w:rsidRPr="00173D41">
        <w:rPr>
          <w:rFonts w:ascii="Simplified Arabic" w:hAnsi="Simplified Arabic" w:cs="Simplified Arabic" w:hint="cs"/>
          <w:b/>
          <w:bCs/>
          <w:rtl/>
        </w:rPr>
        <w:t>3-</w:t>
      </w:r>
      <w:r w:rsidR="00173D41">
        <w:rPr>
          <w:rFonts w:ascii="Simplified Arabic" w:hAnsi="Simplified Arabic" w:cs="Simplified Arabic" w:hint="cs"/>
          <w:b/>
          <w:bCs/>
          <w:rtl/>
        </w:rPr>
        <w:t>17</w:t>
      </w:r>
      <w:r w:rsidR="00CF2562" w:rsidRPr="00173D41">
        <w:rPr>
          <w:rFonts w:ascii="Simplified Arabic" w:hAnsi="Simplified Arabic" w:cs="Simplified Arabic" w:hint="cs"/>
          <w:b/>
          <w:bCs/>
          <w:rtl/>
        </w:rPr>
        <w:t>):</w:t>
      </w:r>
      <w:r w:rsidR="00CF2562" w:rsidRPr="00173D41">
        <w:rPr>
          <w:rFonts w:ascii="Simplified Arabic" w:hAnsi="Simplified Arabic" w:cs="Simplified Arabic" w:hint="cs"/>
          <w:rtl/>
        </w:rPr>
        <w:t xml:space="preserve"> </w:t>
      </w:r>
      <w:r w:rsidR="004D6AB8" w:rsidRPr="00173D41">
        <w:rPr>
          <w:rFonts w:ascii="Simplified Arabic" w:hAnsi="Simplified Arabic" w:cs="Simplified Arabic"/>
          <w:rtl/>
        </w:rPr>
        <w:t>مخطط استخدامات الأراضي لمدينة الأبيار</w:t>
      </w:r>
    </w:p>
    <w:p w:rsidR="00BA53AE" w:rsidRPr="00173D41" w:rsidRDefault="00BE4598" w:rsidP="00972E50">
      <w:pPr>
        <w:pStyle w:val="ListParagraph"/>
        <w:tabs>
          <w:tab w:val="left" w:pos="7725"/>
        </w:tabs>
        <w:bidi/>
        <w:spacing w:line="240" w:lineRule="auto"/>
        <w:ind w:left="510"/>
        <w:jc w:val="center"/>
        <w:rPr>
          <w:rFonts w:ascii="Simplified Arabic" w:hAnsi="Simplified Arabic" w:cs="Simplified Arabic"/>
          <w:rtl/>
        </w:rPr>
      </w:pPr>
      <w:r w:rsidRPr="00173D41">
        <w:rPr>
          <w:rFonts w:ascii="Simplified Arabic" w:hAnsi="Simplified Arabic" w:cs="Simplified Arabic" w:hint="cs"/>
          <w:rtl/>
        </w:rPr>
        <w:t>المصدر: القطعاني</w:t>
      </w:r>
      <w:r w:rsidR="004D6AB8" w:rsidRPr="00173D41">
        <w:rPr>
          <w:rFonts w:ascii="Simplified Arabic" w:hAnsi="Simplified Arabic" w:cs="Simplified Arabic"/>
          <w:rtl/>
        </w:rPr>
        <w:t>، العوامل المؤثرة في تحديد اتجاه النمو العمراني بمدينة الأبيار</w:t>
      </w:r>
    </w:p>
    <w:p w:rsidR="00463631" w:rsidRPr="00972E50" w:rsidRDefault="00463631" w:rsidP="00463631">
      <w:pPr>
        <w:pStyle w:val="ListParagraph"/>
        <w:tabs>
          <w:tab w:val="left" w:pos="7725"/>
        </w:tabs>
        <w:bidi/>
        <w:spacing w:line="240" w:lineRule="auto"/>
        <w:ind w:left="510"/>
        <w:jc w:val="center"/>
        <w:rPr>
          <w:rFonts w:ascii="Simplified Arabic" w:hAnsi="Simplified Arabic" w:cs="Simplified Arabic"/>
          <w:sz w:val="20"/>
          <w:szCs w:val="20"/>
        </w:rPr>
      </w:pPr>
    </w:p>
    <w:p w:rsidR="004D6AB8" w:rsidRPr="000B00FF" w:rsidRDefault="004D6AB8" w:rsidP="00F832FC">
      <w:pPr>
        <w:jc w:val="right"/>
        <w:rPr>
          <w:rFonts w:ascii="Simplified Arabic" w:hAnsi="Simplified Arabic" w:cs="Simplified Arabic"/>
          <w:b/>
          <w:bCs/>
          <w:sz w:val="24"/>
          <w:szCs w:val="24"/>
        </w:rPr>
      </w:pPr>
      <w:bookmarkStart w:id="92" w:name="_Toc121773626"/>
      <w:bookmarkStart w:id="93" w:name="_Toc135239049"/>
      <w:r w:rsidRPr="000B00FF">
        <w:rPr>
          <w:rFonts w:ascii="Simplified Arabic" w:hAnsi="Simplified Arabic" w:cs="Simplified Arabic"/>
          <w:b/>
          <w:bCs/>
          <w:sz w:val="24"/>
          <w:szCs w:val="24"/>
          <w:rtl/>
        </w:rPr>
        <w:lastRenderedPageBreak/>
        <w:t>3.3.</w:t>
      </w:r>
      <w:r w:rsidR="003E5D0F" w:rsidRPr="000B00FF">
        <w:rPr>
          <w:rFonts w:ascii="Simplified Arabic" w:hAnsi="Simplified Arabic" w:cs="Simplified Arabic"/>
          <w:b/>
          <w:bCs/>
          <w:sz w:val="24"/>
          <w:szCs w:val="24"/>
          <w:rtl/>
        </w:rPr>
        <w:t>1</w:t>
      </w:r>
      <w:r w:rsidRPr="000B00FF">
        <w:rPr>
          <w:rFonts w:ascii="Simplified Arabic" w:hAnsi="Simplified Arabic" w:cs="Simplified Arabic"/>
          <w:b/>
          <w:bCs/>
          <w:sz w:val="24"/>
          <w:szCs w:val="24"/>
          <w:rtl/>
        </w:rPr>
        <w:t xml:space="preserve"> مشكلة الدراسة</w:t>
      </w:r>
      <w:bookmarkEnd w:id="92"/>
      <w:bookmarkEnd w:id="93"/>
    </w:p>
    <w:p w:rsidR="004D6AB8" w:rsidRPr="00463631" w:rsidRDefault="004D6AB8" w:rsidP="00463631">
      <w:pPr>
        <w:bidi/>
        <w:spacing w:line="360" w:lineRule="auto"/>
        <w:jc w:val="both"/>
        <w:rPr>
          <w:rFonts w:ascii="Simplified Arabic" w:hAnsi="Simplified Arabic" w:cs="Simplified Arabic"/>
          <w:sz w:val="24"/>
          <w:szCs w:val="24"/>
        </w:rPr>
      </w:pPr>
      <w:r w:rsidRPr="005E59CD">
        <w:rPr>
          <w:rFonts w:ascii="Simplified Arabic" w:hAnsi="Simplified Arabic" w:cs="Simplified Arabic"/>
          <w:sz w:val="24"/>
          <w:szCs w:val="24"/>
          <w:rtl/>
        </w:rPr>
        <w:t>تكمن مشكلة الدراسة في مدينة الأبيار و نموها كمركز حضري بأن هنالك بعض العوامل المحيطة التي قد لا تسمح بالاستمرار في النمو والتوسع العمراني و خاصة في ظل الزيادة السكانية التي شهدتها المدينة خلال السنوات الأخيرة و ما يترتب عليها من زيادة الطلب على استعمالات الأراضي السكنية.</w:t>
      </w:r>
    </w:p>
    <w:p w:rsidR="004D6AB8" w:rsidRPr="000B00FF" w:rsidRDefault="004D6AB8" w:rsidP="00F832FC">
      <w:pPr>
        <w:bidi/>
        <w:rPr>
          <w:rFonts w:ascii="Simplified Arabic" w:hAnsi="Simplified Arabic" w:cs="Simplified Arabic"/>
          <w:b/>
          <w:bCs/>
          <w:sz w:val="24"/>
          <w:szCs w:val="24"/>
        </w:rPr>
      </w:pPr>
      <w:bookmarkStart w:id="94" w:name="_Toc121773627"/>
      <w:bookmarkStart w:id="95" w:name="_Toc135239050"/>
      <w:r w:rsidRPr="000B00FF">
        <w:rPr>
          <w:rFonts w:ascii="Simplified Arabic" w:hAnsi="Simplified Arabic" w:cs="Simplified Arabic"/>
          <w:b/>
          <w:bCs/>
          <w:sz w:val="24"/>
          <w:szCs w:val="24"/>
          <w:rtl/>
        </w:rPr>
        <w:t>3.3.</w:t>
      </w:r>
      <w:r w:rsidR="003E5D0F" w:rsidRPr="000B00FF">
        <w:rPr>
          <w:rFonts w:ascii="Simplified Arabic" w:hAnsi="Simplified Arabic" w:cs="Simplified Arabic"/>
          <w:b/>
          <w:bCs/>
          <w:sz w:val="24"/>
          <w:szCs w:val="24"/>
          <w:rtl/>
        </w:rPr>
        <w:t>2</w:t>
      </w:r>
      <w:r w:rsidRPr="000B00FF">
        <w:rPr>
          <w:rFonts w:ascii="Simplified Arabic" w:hAnsi="Simplified Arabic" w:cs="Simplified Arabic"/>
          <w:b/>
          <w:bCs/>
          <w:sz w:val="24"/>
          <w:szCs w:val="24"/>
          <w:rtl/>
        </w:rPr>
        <w:t xml:space="preserve"> أهداف و أسئلة الدراسة</w:t>
      </w:r>
      <w:bookmarkEnd w:id="94"/>
      <w:bookmarkEnd w:id="95"/>
    </w:p>
    <w:p w:rsidR="004D6AB8" w:rsidRPr="005E59CD" w:rsidRDefault="004D6AB8" w:rsidP="004D6AB8">
      <w:pPr>
        <w:tabs>
          <w:tab w:val="left" w:pos="7725"/>
        </w:tabs>
        <w:bidi/>
        <w:spacing w:line="360" w:lineRule="auto"/>
        <w:rPr>
          <w:rFonts w:ascii="Simplified Arabic" w:hAnsi="Simplified Arabic" w:cs="Simplified Arabic"/>
          <w:sz w:val="24"/>
          <w:szCs w:val="24"/>
        </w:rPr>
      </w:pPr>
      <w:r w:rsidRPr="005E59CD">
        <w:rPr>
          <w:rFonts w:ascii="Simplified Arabic" w:hAnsi="Simplified Arabic" w:cs="Simplified Arabic"/>
          <w:sz w:val="24"/>
          <w:szCs w:val="24"/>
          <w:rtl/>
        </w:rPr>
        <w:t>تهدف الدراسة إلى التعرف على طبيعة النمو العمراني، وما قد يترتب عليه من مشاكل حاضراً و مستقبلاً، وذلك سعياً إلى معرفة العوامل المؤثرة في تحديد اتجاه نمو المدينة ومنها :</w:t>
      </w:r>
    </w:p>
    <w:p w:rsidR="004D6AB8" w:rsidRPr="005E59CD" w:rsidRDefault="004D6AB8" w:rsidP="00F73255">
      <w:pPr>
        <w:pStyle w:val="ListParagraph"/>
        <w:numPr>
          <w:ilvl w:val="0"/>
          <w:numId w:val="10"/>
        </w:numPr>
        <w:tabs>
          <w:tab w:val="left" w:pos="7725"/>
        </w:tabs>
        <w:bidi/>
        <w:spacing w:line="360" w:lineRule="auto"/>
        <w:rPr>
          <w:rFonts w:ascii="Simplified Arabic" w:hAnsi="Simplified Arabic" w:cs="Simplified Arabic"/>
          <w:sz w:val="24"/>
          <w:szCs w:val="24"/>
          <w:rtl/>
        </w:rPr>
      </w:pPr>
      <w:r w:rsidRPr="005E59CD">
        <w:rPr>
          <w:rFonts w:ascii="Simplified Arabic" w:hAnsi="Simplified Arabic" w:cs="Simplified Arabic"/>
          <w:sz w:val="24"/>
          <w:szCs w:val="24"/>
          <w:rtl/>
        </w:rPr>
        <w:t xml:space="preserve">دراسة العوامل الطبيعية التي تقف عائقاً أمام تحديد اتجاه النمو العمراني للمدينة. </w:t>
      </w:r>
    </w:p>
    <w:p w:rsidR="004D6AB8" w:rsidRPr="005E59CD" w:rsidRDefault="004D6AB8" w:rsidP="00F73255">
      <w:pPr>
        <w:pStyle w:val="ListParagraph"/>
        <w:numPr>
          <w:ilvl w:val="0"/>
          <w:numId w:val="10"/>
        </w:numPr>
        <w:tabs>
          <w:tab w:val="left" w:pos="7725"/>
        </w:tabs>
        <w:bidi/>
        <w:spacing w:line="360" w:lineRule="auto"/>
        <w:rPr>
          <w:rFonts w:ascii="Simplified Arabic" w:hAnsi="Simplified Arabic" w:cs="Simplified Arabic"/>
          <w:sz w:val="24"/>
          <w:szCs w:val="24"/>
          <w:rtl/>
        </w:rPr>
      </w:pPr>
      <w:r w:rsidRPr="005E59CD">
        <w:rPr>
          <w:rFonts w:ascii="Simplified Arabic" w:hAnsi="Simplified Arabic" w:cs="Simplified Arabic"/>
          <w:sz w:val="24"/>
          <w:szCs w:val="24"/>
          <w:rtl/>
        </w:rPr>
        <w:t xml:space="preserve">معرفة العوامل البشرية التي تحد من النمو العمراني لمدينة الأبيار . </w:t>
      </w:r>
    </w:p>
    <w:p w:rsidR="004D6AB8" w:rsidRPr="005E59CD" w:rsidRDefault="004D6AB8" w:rsidP="00F73255">
      <w:pPr>
        <w:pStyle w:val="ListParagraph"/>
        <w:numPr>
          <w:ilvl w:val="0"/>
          <w:numId w:val="10"/>
        </w:numPr>
        <w:tabs>
          <w:tab w:val="left" w:pos="7725"/>
        </w:tabs>
        <w:bidi/>
        <w:spacing w:line="360" w:lineRule="auto"/>
        <w:rPr>
          <w:rFonts w:ascii="Simplified Arabic" w:hAnsi="Simplified Arabic" w:cs="Simplified Arabic"/>
          <w:sz w:val="24"/>
          <w:szCs w:val="24"/>
        </w:rPr>
      </w:pPr>
      <w:r w:rsidRPr="005E59CD">
        <w:rPr>
          <w:rFonts w:ascii="Simplified Arabic" w:hAnsi="Simplified Arabic" w:cs="Simplified Arabic"/>
          <w:sz w:val="24"/>
          <w:szCs w:val="24"/>
          <w:rtl/>
        </w:rPr>
        <w:t>تتبع الزيادة السكانية بالمدينة ومعرفة التوقعات المستقبلية من الزيادة السكانية.</w:t>
      </w:r>
    </w:p>
    <w:p w:rsidR="004D6AB8" w:rsidRPr="005E59CD" w:rsidRDefault="004D6AB8" w:rsidP="004D6AB8">
      <w:pPr>
        <w:tabs>
          <w:tab w:val="left" w:pos="7725"/>
        </w:tabs>
        <w:bidi/>
        <w:spacing w:line="360" w:lineRule="auto"/>
        <w:rPr>
          <w:rFonts w:ascii="Simplified Arabic" w:hAnsi="Simplified Arabic" w:cs="Simplified Arabic"/>
          <w:sz w:val="24"/>
          <w:szCs w:val="24"/>
          <w:rtl/>
        </w:rPr>
      </w:pPr>
      <w:r w:rsidRPr="005E59CD">
        <w:rPr>
          <w:rFonts w:ascii="Simplified Arabic" w:hAnsi="Simplified Arabic" w:cs="Simplified Arabic"/>
          <w:sz w:val="24"/>
          <w:szCs w:val="24"/>
          <w:rtl/>
        </w:rPr>
        <w:t>و في سبيل تحقيق تلك الأهداف تم طرح مجموعة أسئلة:</w:t>
      </w:r>
    </w:p>
    <w:p w:rsidR="004D6AB8" w:rsidRPr="005E59CD" w:rsidRDefault="004D6AB8" w:rsidP="004D6AB8">
      <w:pPr>
        <w:tabs>
          <w:tab w:val="left" w:pos="7725"/>
        </w:tabs>
        <w:bidi/>
        <w:spacing w:line="360" w:lineRule="auto"/>
        <w:rPr>
          <w:rFonts w:ascii="Simplified Arabic" w:hAnsi="Simplified Arabic" w:cs="Simplified Arabic"/>
          <w:sz w:val="24"/>
          <w:szCs w:val="24"/>
          <w:rtl/>
        </w:rPr>
      </w:pPr>
      <w:r w:rsidRPr="005E59CD">
        <w:rPr>
          <w:rFonts w:ascii="Simplified Arabic" w:hAnsi="Simplified Arabic" w:cs="Simplified Arabic"/>
          <w:sz w:val="24"/>
          <w:szCs w:val="24"/>
          <w:rtl/>
        </w:rPr>
        <w:t>ما أثر عوامل البيئة الطبيعية لمدينة الأبيار في تحديد اتجاه النمو العمراني؟</w:t>
      </w:r>
    </w:p>
    <w:p w:rsidR="004D6AB8" w:rsidRPr="00463631" w:rsidRDefault="004D6AB8" w:rsidP="00463631">
      <w:pPr>
        <w:tabs>
          <w:tab w:val="left" w:pos="7725"/>
        </w:tabs>
        <w:bidi/>
        <w:spacing w:line="360" w:lineRule="auto"/>
        <w:rPr>
          <w:rFonts w:ascii="Simplified Arabic" w:hAnsi="Simplified Arabic" w:cs="Simplified Arabic"/>
          <w:sz w:val="24"/>
          <w:szCs w:val="24"/>
        </w:rPr>
      </w:pPr>
      <w:r w:rsidRPr="005E59CD">
        <w:rPr>
          <w:rFonts w:ascii="Simplified Arabic" w:hAnsi="Simplified Arabic" w:cs="Simplified Arabic"/>
          <w:sz w:val="24"/>
          <w:szCs w:val="24"/>
          <w:rtl/>
        </w:rPr>
        <w:t xml:space="preserve"> هل هنالك عوامل بشرية تقف عائقاً أمام تحديد اتجاه النمو العمراني في مدية الأبيار ؟</w:t>
      </w:r>
    </w:p>
    <w:p w:rsidR="004D6AB8" w:rsidRPr="000B00FF" w:rsidRDefault="004D6AB8" w:rsidP="00F832FC">
      <w:pPr>
        <w:bidi/>
        <w:rPr>
          <w:rFonts w:ascii="Simplified Arabic" w:hAnsi="Simplified Arabic" w:cs="Simplified Arabic"/>
          <w:b/>
          <w:bCs/>
          <w:sz w:val="24"/>
          <w:szCs w:val="24"/>
          <w:rtl/>
        </w:rPr>
      </w:pPr>
      <w:bookmarkStart w:id="96" w:name="_Toc135239051"/>
      <w:r w:rsidRPr="000B00FF">
        <w:rPr>
          <w:rFonts w:ascii="Simplified Arabic" w:hAnsi="Simplified Arabic" w:cs="Simplified Arabic"/>
          <w:b/>
          <w:bCs/>
          <w:sz w:val="24"/>
          <w:szCs w:val="24"/>
          <w:rtl/>
        </w:rPr>
        <w:t>3.3.</w:t>
      </w:r>
      <w:r w:rsidR="003E5D0F" w:rsidRPr="000B00FF">
        <w:rPr>
          <w:rFonts w:ascii="Simplified Arabic" w:hAnsi="Simplified Arabic" w:cs="Simplified Arabic"/>
          <w:b/>
          <w:bCs/>
          <w:sz w:val="24"/>
          <w:szCs w:val="24"/>
          <w:rtl/>
        </w:rPr>
        <w:t>3</w:t>
      </w:r>
      <w:r w:rsidRPr="000B00FF">
        <w:rPr>
          <w:rFonts w:ascii="Simplified Arabic" w:hAnsi="Simplified Arabic" w:cs="Simplified Arabic"/>
          <w:b/>
          <w:bCs/>
          <w:sz w:val="24"/>
          <w:szCs w:val="24"/>
          <w:rtl/>
        </w:rPr>
        <w:t xml:space="preserve"> العوامل المؤثرة في تحديد اتجاه النمو العمراني لمدينة الأبيار</w:t>
      </w:r>
      <w:bookmarkEnd w:id="96"/>
    </w:p>
    <w:p w:rsidR="004D6AB8" w:rsidRPr="00A51C94" w:rsidRDefault="004D6AB8" w:rsidP="00A51C94">
      <w:pPr>
        <w:bidi/>
        <w:spacing w:line="360" w:lineRule="auto"/>
        <w:jc w:val="both"/>
        <w:rPr>
          <w:rFonts w:ascii="Simplified Arabic" w:hAnsi="Simplified Arabic" w:cs="Simplified Arabic"/>
          <w:sz w:val="24"/>
          <w:szCs w:val="24"/>
        </w:rPr>
      </w:pPr>
      <w:r w:rsidRPr="00A51C94">
        <w:rPr>
          <w:rFonts w:ascii="Simplified Arabic" w:hAnsi="Simplified Arabic" w:cs="Simplified Arabic"/>
          <w:sz w:val="24"/>
          <w:szCs w:val="24"/>
          <w:rtl/>
        </w:rPr>
        <w:t xml:space="preserve"> نتج عن الدراسة أن العوامل التالية أثرت و ساهمت في تحديد اتجاهات النمو العمراني لمدينة الأبيار : ‏</w:t>
      </w:r>
    </w:p>
    <w:p w:rsidR="004D6AB8" w:rsidRPr="000B00FF" w:rsidRDefault="001604B2" w:rsidP="00F832FC">
      <w:pPr>
        <w:bidi/>
        <w:rPr>
          <w:rFonts w:ascii="Simplified Arabic" w:hAnsi="Simplified Arabic" w:cs="Simplified Arabic"/>
          <w:b/>
          <w:bCs/>
          <w:sz w:val="24"/>
          <w:szCs w:val="24"/>
        </w:rPr>
      </w:pPr>
      <w:bookmarkStart w:id="97" w:name="_Toc135239052"/>
      <w:r w:rsidRPr="000B00FF">
        <w:rPr>
          <w:rFonts w:ascii="Simplified Arabic" w:hAnsi="Simplified Arabic" w:cs="Simplified Arabic"/>
          <w:b/>
          <w:bCs/>
          <w:sz w:val="24"/>
          <w:szCs w:val="24"/>
          <w:rtl/>
        </w:rPr>
        <w:t xml:space="preserve">3.3.3.1 </w:t>
      </w:r>
      <w:r w:rsidR="004D6AB8" w:rsidRPr="000B00FF">
        <w:rPr>
          <w:rFonts w:ascii="Simplified Arabic" w:hAnsi="Simplified Arabic" w:cs="Simplified Arabic"/>
          <w:b/>
          <w:bCs/>
          <w:sz w:val="24"/>
          <w:szCs w:val="24"/>
          <w:rtl/>
        </w:rPr>
        <w:t xml:space="preserve"> العوامل الطبيعية</w:t>
      </w:r>
      <w:bookmarkEnd w:id="97"/>
    </w:p>
    <w:p w:rsidR="004D6AB8" w:rsidRPr="00A51C94" w:rsidRDefault="004D6AB8" w:rsidP="00A51C94">
      <w:pPr>
        <w:bidi/>
        <w:spacing w:line="360" w:lineRule="auto"/>
        <w:jc w:val="both"/>
        <w:rPr>
          <w:rFonts w:ascii="Simplified Arabic" w:hAnsi="Simplified Arabic" w:cs="Simplified Arabic"/>
          <w:sz w:val="24"/>
          <w:szCs w:val="24"/>
          <w:rtl/>
        </w:rPr>
      </w:pPr>
      <w:r w:rsidRPr="00A51C94">
        <w:rPr>
          <w:rFonts w:ascii="Simplified Arabic" w:hAnsi="Simplified Arabic" w:cs="Simplified Arabic"/>
          <w:sz w:val="24"/>
          <w:szCs w:val="24"/>
          <w:rtl/>
        </w:rPr>
        <w:t xml:space="preserve">تعتبر العوامل الطبيعة أحد أهم أسباب عرقلة النمو العمراني في المدينة، وتشمل هذه العوامل جيومرفولوجية الأراضي في المدينة، فقد ساهمت طبيعية الأراضي المنخفضة في الحد من نمو المدينة في الجانب الشمالي الشرقي، إذ أن طبيعة الاراضي لم تسمح بالبناء مما ترتب عليه اضطرار العديد من المواطنين الذين خصصت لهم هذه الأراضي إلى بيعها أو تركها خالية، كذلك الحال في الاتجاه الجنوبي الشرقي خلف الطريق الدائري بسبب صعوبة طبيعية الأرض بهذا الموقع، فهو عبارة عن وادي </w:t>
      </w:r>
      <w:r w:rsidRPr="00A51C94">
        <w:rPr>
          <w:rFonts w:ascii="Simplified Arabic" w:hAnsi="Simplified Arabic" w:cs="Simplified Arabic"/>
          <w:sz w:val="24"/>
          <w:szCs w:val="24"/>
          <w:rtl/>
        </w:rPr>
        <w:lastRenderedPageBreak/>
        <w:t>منخفض يتحول أثناء سقوط الأمطار إلى مجاري مائية و لا يمكن استغلالها في النمو العمراني، وأيضا تلعب طبيعية الأرضي المنخفضة في الاتجاه الشمالي الغربي دورا في الحد من النمو</w:t>
      </w:r>
      <w:r w:rsidR="00A51C94">
        <w:rPr>
          <w:rFonts w:ascii="Simplified Arabic" w:hAnsi="Simplified Arabic" w:cs="Simplified Arabic"/>
          <w:sz w:val="24"/>
          <w:szCs w:val="24"/>
          <w:rtl/>
        </w:rPr>
        <w:t xml:space="preserve"> العمراني للمدينة بهذا الاتجاه.</w:t>
      </w:r>
    </w:p>
    <w:p w:rsidR="004D6AB8" w:rsidRPr="008338BF" w:rsidRDefault="001604B2" w:rsidP="00F832FC">
      <w:pPr>
        <w:bidi/>
        <w:spacing w:line="360" w:lineRule="auto"/>
        <w:rPr>
          <w:rFonts w:ascii="Simplified Arabic" w:hAnsi="Simplified Arabic" w:cs="Simplified Arabic"/>
          <w:sz w:val="24"/>
          <w:szCs w:val="24"/>
        </w:rPr>
      </w:pPr>
      <w:bookmarkStart w:id="98" w:name="_Toc135239053"/>
      <w:r w:rsidRPr="000B00FF">
        <w:rPr>
          <w:rFonts w:ascii="Simplified Arabic" w:hAnsi="Simplified Arabic" w:cs="Simplified Arabic"/>
          <w:b/>
          <w:bCs/>
          <w:sz w:val="24"/>
          <w:szCs w:val="24"/>
          <w:rtl/>
        </w:rPr>
        <w:t xml:space="preserve">3.3.3.2 </w:t>
      </w:r>
      <w:r w:rsidR="004D6AB8" w:rsidRPr="000B00FF">
        <w:rPr>
          <w:rFonts w:ascii="Simplified Arabic" w:hAnsi="Simplified Arabic" w:cs="Simplified Arabic"/>
          <w:b/>
          <w:bCs/>
          <w:sz w:val="24"/>
          <w:szCs w:val="24"/>
          <w:rtl/>
        </w:rPr>
        <w:t xml:space="preserve"> العوامل البشرية</w:t>
      </w:r>
      <w:bookmarkEnd w:id="98"/>
    </w:p>
    <w:p w:rsidR="004D6AB8" w:rsidRPr="008338BF" w:rsidRDefault="004D6AB8" w:rsidP="004D6AB8">
      <w:pPr>
        <w:bidi/>
        <w:spacing w:line="360" w:lineRule="auto"/>
        <w:jc w:val="both"/>
        <w:rPr>
          <w:rFonts w:ascii="Simplified Arabic" w:hAnsi="Simplified Arabic" w:cs="Simplified Arabic"/>
          <w:sz w:val="24"/>
          <w:szCs w:val="24"/>
        </w:rPr>
      </w:pPr>
      <w:r w:rsidRPr="008338BF">
        <w:rPr>
          <w:rFonts w:ascii="Simplified Arabic" w:hAnsi="Simplified Arabic" w:cs="Simplified Arabic"/>
          <w:sz w:val="24"/>
          <w:szCs w:val="24"/>
          <w:rtl/>
        </w:rPr>
        <w:t xml:space="preserve">1 - المنطقة </w:t>
      </w:r>
      <w:r w:rsidR="00A51C94" w:rsidRPr="008338BF">
        <w:rPr>
          <w:rFonts w:ascii="Simplified Arabic" w:hAnsi="Simplified Arabic" w:cs="Simplified Arabic" w:hint="cs"/>
          <w:sz w:val="24"/>
          <w:szCs w:val="24"/>
          <w:rtl/>
        </w:rPr>
        <w:t>العسكرية</w:t>
      </w:r>
    </w:p>
    <w:p w:rsidR="004D6AB8" w:rsidRPr="008338BF" w:rsidRDefault="004D6AB8" w:rsidP="004D6AB8">
      <w:pPr>
        <w:bidi/>
        <w:spacing w:line="360" w:lineRule="auto"/>
        <w:jc w:val="both"/>
        <w:rPr>
          <w:rFonts w:ascii="Simplified Arabic" w:hAnsi="Simplified Arabic" w:cs="Simplified Arabic"/>
          <w:sz w:val="24"/>
          <w:szCs w:val="24"/>
          <w:rtl/>
        </w:rPr>
      </w:pPr>
      <w:r w:rsidRPr="008338BF">
        <w:rPr>
          <w:rFonts w:ascii="Simplified Arabic" w:hAnsi="Simplified Arabic" w:cs="Simplified Arabic"/>
          <w:sz w:val="24"/>
          <w:szCs w:val="24"/>
          <w:rtl/>
        </w:rPr>
        <w:t xml:space="preserve">تعيق المنطقة العسكرية </w:t>
      </w:r>
      <w:r w:rsidRPr="008338BF">
        <w:rPr>
          <w:rFonts w:ascii="Simplified Arabic" w:hAnsi="Simplified Arabic" w:cs="Simplified Arabic" w:hint="cs"/>
          <w:sz w:val="24"/>
          <w:szCs w:val="24"/>
          <w:rtl/>
        </w:rPr>
        <w:t>اتجاه</w:t>
      </w:r>
      <w:r w:rsidRPr="008338BF">
        <w:rPr>
          <w:rFonts w:ascii="Simplified Arabic" w:hAnsi="Simplified Arabic" w:cs="Simplified Arabic"/>
          <w:sz w:val="24"/>
          <w:szCs w:val="24"/>
          <w:rtl/>
        </w:rPr>
        <w:t xml:space="preserve"> نمو المدينة فهي تستحوذ على مساحات واسعة من الأراضي في المدينة، و تحوي مدينة الأبيار منطقتين عسكريتين تقع الأولى في </w:t>
      </w:r>
      <w:r w:rsidRPr="008338BF">
        <w:rPr>
          <w:rFonts w:ascii="Simplified Arabic" w:hAnsi="Simplified Arabic" w:cs="Simplified Arabic" w:hint="cs"/>
          <w:sz w:val="24"/>
          <w:szCs w:val="24"/>
          <w:rtl/>
        </w:rPr>
        <w:t>الاتجاه</w:t>
      </w:r>
      <w:r w:rsidRPr="008338BF">
        <w:rPr>
          <w:rFonts w:ascii="Simplified Arabic" w:hAnsi="Simplified Arabic" w:cs="Simplified Arabic"/>
          <w:sz w:val="24"/>
          <w:szCs w:val="24"/>
          <w:rtl/>
        </w:rPr>
        <w:t xml:space="preserve"> الشمالي الشرقي من منطقة الوسط التجاري، بينما تقع الثانية إلى الشرق من منطقة الوسط، وتبلغ مساحتهم حوالي </w:t>
      </w:r>
      <w:smartTag w:uri="urn:schemas-microsoft-com:office:smarttags" w:element="metricconverter">
        <w:smartTagPr>
          <w:attr w:name="ProductID" w:val="26 هكتار"/>
        </w:smartTagPr>
        <w:r w:rsidRPr="008338BF">
          <w:rPr>
            <w:rFonts w:ascii="Simplified Arabic" w:hAnsi="Simplified Arabic" w:cs="Simplified Arabic"/>
            <w:sz w:val="24"/>
            <w:szCs w:val="24"/>
            <w:rtl/>
          </w:rPr>
          <w:t>26 هكتار</w:t>
        </w:r>
      </w:smartTag>
      <w:r>
        <w:rPr>
          <w:rFonts w:ascii="Simplified Arabic" w:hAnsi="Simplified Arabic" w:cs="Simplified Arabic"/>
          <w:sz w:val="24"/>
          <w:szCs w:val="24"/>
          <w:rtl/>
        </w:rPr>
        <w:t xml:space="preserve"> و</w:t>
      </w:r>
      <w:r w:rsidRPr="008338BF">
        <w:rPr>
          <w:rFonts w:ascii="Simplified Arabic" w:hAnsi="Simplified Arabic" w:cs="Simplified Arabic"/>
          <w:sz w:val="24"/>
          <w:szCs w:val="24"/>
          <w:rtl/>
        </w:rPr>
        <w:t xml:space="preserve"> تأتي أهمية هذه المساحة في إمكانية استغلالها كاستخدام سكني أو أي استخدامات أخرى، كما أن وجود منطقة عسكرية ثالثة في </w:t>
      </w:r>
      <w:r w:rsidRPr="008338BF">
        <w:rPr>
          <w:rFonts w:ascii="Simplified Arabic" w:hAnsi="Simplified Arabic" w:cs="Simplified Arabic" w:hint="cs"/>
          <w:sz w:val="24"/>
          <w:szCs w:val="24"/>
          <w:rtl/>
        </w:rPr>
        <w:t>الاتجاه</w:t>
      </w:r>
      <w:r w:rsidRPr="008338BF">
        <w:rPr>
          <w:rFonts w:ascii="Simplified Arabic" w:hAnsi="Simplified Arabic" w:cs="Simplified Arabic"/>
          <w:sz w:val="24"/>
          <w:szCs w:val="24"/>
          <w:rtl/>
        </w:rPr>
        <w:t xml:space="preserve"> الجنوبي الشرقي من المحتمل أن يكون عائق أمام التمدد العمراني بهذا </w:t>
      </w:r>
      <w:r w:rsidRPr="008338BF">
        <w:rPr>
          <w:rFonts w:ascii="Simplified Arabic" w:hAnsi="Simplified Arabic" w:cs="Simplified Arabic" w:hint="cs"/>
          <w:sz w:val="24"/>
          <w:szCs w:val="24"/>
          <w:rtl/>
        </w:rPr>
        <w:t>الاتجاه</w:t>
      </w:r>
    </w:p>
    <w:p w:rsidR="004D6AB8" w:rsidRPr="008338BF" w:rsidRDefault="004D6AB8" w:rsidP="004D6AB8">
      <w:pPr>
        <w:bidi/>
        <w:spacing w:line="360" w:lineRule="auto"/>
        <w:jc w:val="both"/>
        <w:rPr>
          <w:rFonts w:ascii="Simplified Arabic" w:hAnsi="Simplified Arabic" w:cs="Simplified Arabic"/>
          <w:sz w:val="24"/>
          <w:szCs w:val="24"/>
        </w:rPr>
      </w:pPr>
      <w:r w:rsidRPr="008338BF">
        <w:rPr>
          <w:rFonts w:ascii="Simplified Arabic" w:hAnsi="Simplified Arabic" w:cs="Simplified Arabic"/>
          <w:sz w:val="24"/>
          <w:szCs w:val="24"/>
          <w:rtl/>
        </w:rPr>
        <w:t xml:space="preserve"> 2 - المشاريع </w:t>
      </w:r>
      <w:r w:rsidRPr="008338BF">
        <w:rPr>
          <w:rFonts w:ascii="Simplified Arabic" w:hAnsi="Simplified Arabic" w:cs="Simplified Arabic" w:hint="cs"/>
          <w:sz w:val="24"/>
          <w:szCs w:val="24"/>
          <w:rtl/>
        </w:rPr>
        <w:t>الاقتصادية</w:t>
      </w:r>
    </w:p>
    <w:p w:rsidR="004D6AB8" w:rsidRDefault="004D6AB8" w:rsidP="004D6AB8">
      <w:pPr>
        <w:bidi/>
        <w:spacing w:line="360" w:lineRule="auto"/>
        <w:jc w:val="both"/>
        <w:rPr>
          <w:rFonts w:ascii="Simplified Arabic" w:hAnsi="Simplified Arabic" w:cs="Simplified Arabic"/>
          <w:sz w:val="24"/>
          <w:szCs w:val="24"/>
          <w:rtl/>
        </w:rPr>
      </w:pPr>
      <w:r w:rsidRPr="008338BF">
        <w:rPr>
          <w:rFonts w:ascii="Simplified Arabic" w:hAnsi="Simplified Arabic" w:cs="Simplified Arabic"/>
          <w:sz w:val="24"/>
          <w:szCs w:val="24"/>
          <w:rtl/>
        </w:rPr>
        <w:t xml:space="preserve">في بعض الأحيان نجد بعض المشاريع الاقتصادية تمثل عائقاً في </w:t>
      </w:r>
      <w:r w:rsidRPr="008338BF">
        <w:rPr>
          <w:rFonts w:ascii="Simplified Arabic" w:hAnsi="Simplified Arabic" w:cs="Simplified Arabic" w:hint="cs"/>
          <w:sz w:val="24"/>
          <w:szCs w:val="24"/>
          <w:rtl/>
        </w:rPr>
        <w:t>اتجاه</w:t>
      </w:r>
      <w:r w:rsidRPr="008338BF">
        <w:rPr>
          <w:rFonts w:ascii="Simplified Arabic" w:hAnsi="Simplified Arabic" w:cs="Simplified Arabic"/>
          <w:sz w:val="24"/>
          <w:szCs w:val="24"/>
          <w:rtl/>
        </w:rPr>
        <w:t xml:space="preserve"> النمو العمراني لمدينة الأبيار، و من هذه المشاريع مشروع (الفاتح سابقا) الزراعي، الذي يقع في الاتجاهين الشمالي والشمالي الشرقي من المدينة محاذياً لها مباشرة في بعض الأجزاء وهذا يشكل عائقاً في تحديد </w:t>
      </w:r>
      <w:r w:rsidRPr="008338BF">
        <w:rPr>
          <w:rFonts w:ascii="Simplified Arabic" w:hAnsi="Simplified Arabic" w:cs="Simplified Arabic" w:hint="cs"/>
          <w:sz w:val="24"/>
          <w:szCs w:val="24"/>
          <w:rtl/>
        </w:rPr>
        <w:t>اتجاه</w:t>
      </w:r>
      <w:r w:rsidRPr="008338BF">
        <w:rPr>
          <w:rFonts w:ascii="Simplified Arabic" w:hAnsi="Simplified Arabic" w:cs="Simplified Arabic"/>
          <w:sz w:val="24"/>
          <w:szCs w:val="24"/>
          <w:rtl/>
        </w:rPr>
        <w:t xml:space="preserve"> النمو العمراني للمدينة من </w:t>
      </w:r>
      <w:r w:rsidRPr="008338BF">
        <w:rPr>
          <w:rFonts w:ascii="Simplified Arabic" w:hAnsi="Simplified Arabic" w:cs="Simplified Arabic" w:hint="cs"/>
          <w:sz w:val="24"/>
          <w:szCs w:val="24"/>
          <w:rtl/>
        </w:rPr>
        <w:t>الاتجاهين</w:t>
      </w:r>
      <w:r w:rsidRPr="008338BF">
        <w:rPr>
          <w:rFonts w:ascii="Simplified Arabic" w:hAnsi="Simplified Arabic" w:cs="Simplified Arabic"/>
          <w:sz w:val="24"/>
          <w:szCs w:val="24"/>
          <w:rtl/>
        </w:rPr>
        <w:t xml:space="preserve"> الشمالي و الشمالي الشرقي و أيضاً مشروع غوط السلط</w:t>
      </w:r>
      <w:r w:rsidR="00BA53AE">
        <w:rPr>
          <w:rFonts w:ascii="Simplified Arabic" w:hAnsi="Simplified Arabic" w:cs="Simplified Arabic"/>
          <w:sz w:val="24"/>
          <w:szCs w:val="24"/>
          <w:rtl/>
        </w:rPr>
        <w:t>ان الزراعي الذي يقع على بعد 10ك</w:t>
      </w:r>
      <w:r w:rsidRPr="008338BF">
        <w:rPr>
          <w:rFonts w:ascii="Simplified Arabic" w:hAnsi="Simplified Arabic" w:cs="Simplified Arabic"/>
          <w:sz w:val="24"/>
          <w:szCs w:val="24"/>
          <w:rtl/>
        </w:rPr>
        <w:t>م جنوب المدينة وتقدر مساحته بحوالي 2500 هكتار، و كذلك مشروع مراعي جنوب الأبيار الذي يبعد حوالي 12 كم جنوب مدينة الأبيار، و هذه المشاريع سيكون لها دور في عرقلة اتجاه النمو العمراني للمدينة، وخصوصاً في ظل الزيادة السكانية للمدينة مما يستدعي زيادة الطلب على الأراضي السكنية.</w:t>
      </w:r>
    </w:p>
    <w:p w:rsidR="00BA53AE" w:rsidRDefault="00BA53AE" w:rsidP="00BA53AE">
      <w:pPr>
        <w:bidi/>
        <w:spacing w:line="360" w:lineRule="auto"/>
        <w:jc w:val="both"/>
        <w:rPr>
          <w:rFonts w:ascii="Simplified Arabic" w:hAnsi="Simplified Arabic" w:cs="Simplified Arabic"/>
          <w:sz w:val="24"/>
          <w:szCs w:val="24"/>
          <w:rtl/>
        </w:rPr>
      </w:pPr>
    </w:p>
    <w:p w:rsidR="00BA53AE" w:rsidRPr="008338BF" w:rsidRDefault="00BA53AE" w:rsidP="00BA53AE">
      <w:pPr>
        <w:bidi/>
        <w:spacing w:line="360" w:lineRule="auto"/>
        <w:jc w:val="both"/>
        <w:rPr>
          <w:rFonts w:ascii="Simplified Arabic" w:hAnsi="Simplified Arabic" w:cs="Simplified Arabic"/>
          <w:sz w:val="24"/>
          <w:szCs w:val="24"/>
        </w:rPr>
      </w:pPr>
    </w:p>
    <w:p w:rsidR="004D6AB8" w:rsidRDefault="004D6AB8" w:rsidP="004D6AB8">
      <w:pPr>
        <w:bidi/>
        <w:spacing w:line="360" w:lineRule="auto"/>
        <w:jc w:val="both"/>
        <w:rPr>
          <w:rFonts w:ascii="Simplified Arabic" w:hAnsi="Simplified Arabic" w:cs="Simplified Arabic"/>
          <w:sz w:val="24"/>
          <w:szCs w:val="24"/>
          <w:rtl/>
        </w:rPr>
      </w:pPr>
    </w:p>
    <w:p w:rsidR="00972E50" w:rsidRPr="008338BF" w:rsidRDefault="00972E50" w:rsidP="00972E50">
      <w:pPr>
        <w:bidi/>
        <w:spacing w:line="360" w:lineRule="auto"/>
        <w:jc w:val="both"/>
        <w:rPr>
          <w:rFonts w:ascii="Simplified Arabic" w:hAnsi="Simplified Arabic" w:cs="Simplified Arabic"/>
          <w:sz w:val="24"/>
          <w:szCs w:val="24"/>
        </w:rPr>
      </w:pPr>
    </w:p>
    <w:p w:rsidR="004D6AB8" w:rsidRPr="008338BF" w:rsidRDefault="00A51C94" w:rsidP="004D6AB8">
      <w:pPr>
        <w:bidi/>
        <w:spacing w:line="360" w:lineRule="auto"/>
        <w:jc w:val="both"/>
        <w:rPr>
          <w:rFonts w:ascii="Simplified Arabic" w:hAnsi="Simplified Arabic" w:cs="Simplified Arabic"/>
          <w:sz w:val="24"/>
          <w:szCs w:val="24"/>
        </w:rPr>
      </w:pPr>
      <w:r>
        <w:rPr>
          <w:rFonts w:ascii="Simplified Arabic" w:hAnsi="Simplified Arabic" w:cs="Simplified Arabic"/>
          <w:sz w:val="24"/>
          <w:szCs w:val="24"/>
          <w:rtl/>
        </w:rPr>
        <w:lastRenderedPageBreak/>
        <w:t>3 - الملكية الخاصة</w:t>
      </w:r>
    </w:p>
    <w:p w:rsidR="004D6AB8" w:rsidRPr="008338BF" w:rsidRDefault="004D6AB8" w:rsidP="00A51C94">
      <w:pPr>
        <w:bidi/>
        <w:spacing w:line="360" w:lineRule="auto"/>
        <w:jc w:val="both"/>
        <w:rPr>
          <w:rFonts w:ascii="Simplified Arabic" w:hAnsi="Simplified Arabic" w:cs="Simplified Arabic"/>
          <w:sz w:val="24"/>
          <w:szCs w:val="24"/>
        </w:rPr>
      </w:pPr>
      <w:r w:rsidRPr="008338BF">
        <w:rPr>
          <w:rFonts w:ascii="Simplified Arabic" w:hAnsi="Simplified Arabic" w:cs="Simplified Arabic"/>
          <w:sz w:val="24"/>
          <w:szCs w:val="24"/>
          <w:rtl/>
        </w:rPr>
        <w:t>تلعب مشكلة الملكية الخاصة دور مباشر في عرقلة النمو العمراني وفقا للمخططات المقرر إنشاؤها و تعاني مدينة الأبيار من هذه المشكلة خاصة في الجزء الشرقي من المدينة حيث المنطقة الصناعية، فقد تسببت هذه المشكلة في تعطيل وتطوير العديد من قطع الأراضي لأنها تعود ملكيتها لأحد المواطنين، و كذلك الحال في الأطراف الشمالية الشرقية للمدينة.</w:t>
      </w:r>
    </w:p>
    <w:p w:rsidR="004D6AB8" w:rsidRPr="008338BF" w:rsidRDefault="004D6AB8" w:rsidP="004D6AB8">
      <w:pPr>
        <w:bidi/>
        <w:spacing w:line="360" w:lineRule="auto"/>
        <w:jc w:val="both"/>
        <w:rPr>
          <w:rFonts w:ascii="Simplified Arabic" w:hAnsi="Simplified Arabic" w:cs="Simplified Arabic"/>
          <w:sz w:val="24"/>
          <w:szCs w:val="24"/>
        </w:rPr>
      </w:pPr>
      <w:r w:rsidRPr="008338BF">
        <w:rPr>
          <w:rFonts w:ascii="Simplified Arabic" w:hAnsi="Simplified Arabic" w:cs="Simplified Arabic"/>
          <w:sz w:val="24"/>
          <w:szCs w:val="24"/>
          <w:rtl/>
        </w:rPr>
        <w:t>4 - المناطق العشوائية</w:t>
      </w:r>
    </w:p>
    <w:p w:rsidR="004D6AB8" w:rsidRPr="008338BF" w:rsidRDefault="004D6AB8" w:rsidP="00614F85">
      <w:pPr>
        <w:bidi/>
        <w:spacing w:line="360" w:lineRule="auto"/>
        <w:jc w:val="both"/>
        <w:rPr>
          <w:rFonts w:ascii="Simplified Arabic" w:hAnsi="Simplified Arabic" w:cs="Simplified Arabic"/>
          <w:sz w:val="24"/>
          <w:szCs w:val="24"/>
        </w:rPr>
      </w:pPr>
      <w:r w:rsidRPr="008338BF">
        <w:rPr>
          <w:rFonts w:ascii="Simplified Arabic" w:hAnsi="Simplified Arabic" w:cs="Simplified Arabic"/>
          <w:sz w:val="24"/>
          <w:szCs w:val="24"/>
          <w:rtl/>
        </w:rPr>
        <w:t xml:space="preserve">تحد المدينة من بعض </w:t>
      </w:r>
      <w:r w:rsidRPr="008338BF">
        <w:rPr>
          <w:rFonts w:ascii="Simplified Arabic" w:hAnsi="Simplified Arabic" w:cs="Simplified Arabic" w:hint="cs"/>
          <w:sz w:val="24"/>
          <w:szCs w:val="24"/>
          <w:rtl/>
        </w:rPr>
        <w:t>الاتجاهات</w:t>
      </w:r>
      <w:r w:rsidRPr="008338BF">
        <w:rPr>
          <w:rFonts w:ascii="Simplified Arabic" w:hAnsi="Simplified Arabic" w:cs="Simplified Arabic"/>
          <w:sz w:val="24"/>
          <w:szCs w:val="24"/>
          <w:rtl/>
        </w:rPr>
        <w:t xml:space="preserve"> مناطق ذات بناء عشوائي و هي عبارة عن إنشاءات يقوم بتشييدها القطاع الخاص، و هي غير مطابقة للمخطط العام للمدينة، وتشمل هذه المناطق </w:t>
      </w:r>
      <w:r w:rsidR="00BA53AE">
        <w:rPr>
          <w:rFonts w:ascii="Simplified Arabic" w:hAnsi="Simplified Arabic" w:cs="Simplified Arabic" w:hint="cs"/>
          <w:sz w:val="24"/>
          <w:szCs w:val="24"/>
          <w:rtl/>
        </w:rPr>
        <w:t xml:space="preserve">مباني </w:t>
      </w:r>
      <w:r w:rsidRPr="008338BF">
        <w:rPr>
          <w:rFonts w:ascii="Simplified Arabic" w:hAnsi="Simplified Arabic" w:cs="Simplified Arabic"/>
          <w:sz w:val="24"/>
          <w:szCs w:val="24"/>
          <w:rtl/>
        </w:rPr>
        <w:t xml:space="preserve">مقام بعضها من الصفيح، كما توجد حظائر لتربية الحيوانات و تكمن مشكلة هذه المناطق فيما تسببه من عرقلة </w:t>
      </w:r>
      <w:r w:rsidRPr="008338BF">
        <w:rPr>
          <w:rFonts w:ascii="Simplified Arabic" w:hAnsi="Simplified Arabic" w:cs="Simplified Arabic" w:hint="cs"/>
          <w:sz w:val="24"/>
          <w:szCs w:val="24"/>
          <w:rtl/>
        </w:rPr>
        <w:t>للاتجاه</w:t>
      </w:r>
      <w:r w:rsidRPr="008338BF">
        <w:rPr>
          <w:rFonts w:ascii="Simplified Arabic" w:hAnsi="Simplified Arabic" w:cs="Simplified Arabic"/>
          <w:sz w:val="24"/>
          <w:szCs w:val="24"/>
          <w:rtl/>
        </w:rPr>
        <w:t xml:space="preserve"> النمو العمراني للمدينة فهي في نظر مستخدميها تعد ملكية لهم بالرغم أنهم لا يملكون ما يثبت ذلك، و هذا يعود إلى تقصير الجهات الحكومية و تداخل صلاحياتها و غياب </w:t>
      </w:r>
      <w:r w:rsidR="00614F85">
        <w:rPr>
          <w:rFonts w:ascii="Simplified Arabic" w:hAnsi="Simplified Arabic" w:cs="Simplified Arabic" w:hint="cs"/>
          <w:sz w:val="24"/>
          <w:szCs w:val="24"/>
          <w:rtl/>
        </w:rPr>
        <w:t>دور</w:t>
      </w:r>
      <w:r w:rsidRPr="008338BF">
        <w:rPr>
          <w:rFonts w:ascii="Simplified Arabic" w:hAnsi="Simplified Arabic" w:cs="Simplified Arabic"/>
          <w:sz w:val="24"/>
          <w:szCs w:val="24"/>
          <w:rtl/>
        </w:rPr>
        <w:t xml:space="preserve"> التخطيط العمراني الحقيقي في </w:t>
      </w:r>
      <w:r w:rsidRPr="008338BF">
        <w:rPr>
          <w:rFonts w:ascii="Simplified Arabic" w:hAnsi="Simplified Arabic" w:cs="Simplified Arabic" w:hint="cs"/>
          <w:sz w:val="24"/>
          <w:szCs w:val="24"/>
          <w:rtl/>
        </w:rPr>
        <w:t>المتابعة</w:t>
      </w:r>
      <w:r w:rsidRPr="008338BF">
        <w:rPr>
          <w:rFonts w:ascii="Simplified Arabic" w:hAnsi="Simplified Arabic" w:cs="Simplified Arabic"/>
          <w:sz w:val="24"/>
          <w:szCs w:val="24"/>
          <w:rtl/>
        </w:rPr>
        <w:t xml:space="preserve"> و التنظيم.</w:t>
      </w:r>
    </w:p>
    <w:p w:rsidR="004D6AB8" w:rsidRPr="000B00FF" w:rsidRDefault="004D6AB8" w:rsidP="00F832FC">
      <w:pPr>
        <w:bidi/>
        <w:rPr>
          <w:rFonts w:ascii="Simplified Arabic" w:hAnsi="Simplified Arabic" w:cs="Simplified Arabic"/>
          <w:b/>
          <w:bCs/>
          <w:sz w:val="24"/>
          <w:szCs w:val="24"/>
        </w:rPr>
      </w:pPr>
      <w:bookmarkStart w:id="99" w:name="_Toc121773628"/>
      <w:bookmarkStart w:id="100" w:name="_Toc135239054"/>
      <w:r w:rsidRPr="000B00FF">
        <w:rPr>
          <w:rFonts w:ascii="Simplified Arabic" w:hAnsi="Simplified Arabic" w:cs="Simplified Arabic"/>
          <w:b/>
          <w:bCs/>
          <w:sz w:val="24"/>
          <w:szCs w:val="24"/>
          <w:rtl/>
        </w:rPr>
        <w:t>3.3.</w:t>
      </w:r>
      <w:r w:rsidR="003E5D0F" w:rsidRPr="000B00FF">
        <w:rPr>
          <w:rFonts w:ascii="Simplified Arabic" w:hAnsi="Simplified Arabic" w:cs="Simplified Arabic"/>
          <w:b/>
          <w:bCs/>
          <w:sz w:val="24"/>
          <w:szCs w:val="24"/>
          <w:rtl/>
        </w:rPr>
        <w:t>4</w:t>
      </w:r>
      <w:r w:rsidRPr="000B00FF">
        <w:rPr>
          <w:rFonts w:ascii="Simplified Arabic" w:hAnsi="Simplified Arabic" w:cs="Simplified Arabic"/>
          <w:b/>
          <w:bCs/>
          <w:sz w:val="24"/>
          <w:szCs w:val="24"/>
          <w:rtl/>
        </w:rPr>
        <w:t xml:space="preserve"> نتائج وتوصيات الدراسة</w:t>
      </w:r>
      <w:bookmarkEnd w:id="99"/>
      <w:bookmarkEnd w:id="100"/>
    </w:p>
    <w:p w:rsidR="004D6AB8" w:rsidRPr="009A6603" w:rsidRDefault="004D6AB8" w:rsidP="00F73255">
      <w:pPr>
        <w:pStyle w:val="ListParagraph"/>
        <w:numPr>
          <w:ilvl w:val="0"/>
          <w:numId w:val="11"/>
        </w:numPr>
        <w:bidi/>
        <w:spacing w:line="360" w:lineRule="auto"/>
        <w:jc w:val="both"/>
        <w:rPr>
          <w:rFonts w:ascii="Simplified Arabic" w:hAnsi="Simplified Arabic" w:cs="Simplified Arabic"/>
          <w:sz w:val="24"/>
          <w:szCs w:val="24"/>
          <w:rtl/>
        </w:rPr>
      </w:pPr>
      <w:r w:rsidRPr="009A6603">
        <w:rPr>
          <w:rFonts w:ascii="Simplified Arabic" w:hAnsi="Simplified Arabic" w:cs="Simplified Arabic"/>
          <w:sz w:val="24"/>
          <w:szCs w:val="24"/>
          <w:rtl/>
        </w:rPr>
        <w:t>يفضل نقل المناطق العسكرية خارج المخطط السكني للمدينة، لتجنب أخطارها من ناحية، و</w:t>
      </w:r>
      <w:r w:rsidRPr="009A6603">
        <w:rPr>
          <w:rFonts w:ascii="Simplified Arabic" w:hAnsi="Simplified Arabic" w:cs="Simplified Arabic" w:hint="cs"/>
          <w:sz w:val="24"/>
          <w:szCs w:val="24"/>
          <w:rtl/>
        </w:rPr>
        <w:t xml:space="preserve"> من </w:t>
      </w:r>
      <w:r w:rsidRPr="009A6603">
        <w:rPr>
          <w:rFonts w:ascii="Simplified Arabic" w:hAnsi="Simplified Arabic" w:cs="Simplified Arabic"/>
          <w:sz w:val="24"/>
          <w:szCs w:val="24"/>
          <w:rtl/>
        </w:rPr>
        <w:t>ناحية أخرى لتوفير مساحات إضافية لاستخدامات الأراضي المختلفة.</w:t>
      </w:r>
    </w:p>
    <w:p w:rsidR="004D6AB8" w:rsidRPr="009A6603" w:rsidRDefault="004D6AB8" w:rsidP="00F73255">
      <w:pPr>
        <w:pStyle w:val="ListParagraph"/>
        <w:numPr>
          <w:ilvl w:val="0"/>
          <w:numId w:val="11"/>
        </w:numPr>
        <w:bidi/>
        <w:spacing w:line="360" w:lineRule="auto"/>
        <w:jc w:val="both"/>
        <w:rPr>
          <w:rFonts w:ascii="Simplified Arabic" w:hAnsi="Simplified Arabic" w:cs="Simplified Arabic"/>
          <w:sz w:val="24"/>
          <w:szCs w:val="24"/>
          <w:rtl/>
        </w:rPr>
      </w:pPr>
      <w:r w:rsidRPr="009A6603">
        <w:rPr>
          <w:rFonts w:ascii="Simplified Arabic" w:hAnsi="Simplified Arabic" w:cs="Simplified Arabic"/>
          <w:sz w:val="24"/>
          <w:szCs w:val="24"/>
          <w:rtl/>
        </w:rPr>
        <w:t xml:space="preserve">الإسراع في تحديد الحيز العمراني في إطار الكتلة العمرانية القائمة دون </w:t>
      </w:r>
      <w:r w:rsidRPr="009A6603">
        <w:rPr>
          <w:rFonts w:ascii="Simplified Arabic" w:hAnsi="Simplified Arabic" w:cs="Simplified Arabic" w:hint="cs"/>
          <w:sz w:val="24"/>
          <w:szCs w:val="24"/>
          <w:rtl/>
        </w:rPr>
        <w:t>الاعتداء</w:t>
      </w:r>
      <w:r w:rsidRPr="009A6603">
        <w:rPr>
          <w:rFonts w:ascii="Simplified Arabic" w:hAnsi="Simplified Arabic" w:cs="Simplified Arabic"/>
          <w:sz w:val="24"/>
          <w:szCs w:val="24"/>
          <w:rtl/>
        </w:rPr>
        <w:t xml:space="preserve"> على الأراضي الزراعية المحيطة و </w:t>
      </w:r>
      <w:r w:rsidRPr="009A6603">
        <w:rPr>
          <w:rFonts w:ascii="Simplified Arabic" w:hAnsi="Simplified Arabic" w:cs="Simplified Arabic" w:hint="cs"/>
          <w:sz w:val="24"/>
          <w:szCs w:val="24"/>
          <w:rtl/>
        </w:rPr>
        <w:t>الاعتماد</w:t>
      </w:r>
      <w:r w:rsidRPr="009A6603">
        <w:rPr>
          <w:rFonts w:ascii="Simplified Arabic" w:hAnsi="Simplified Arabic" w:cs="Simplified Arabic"/>
          <w:sz w:val="24"/>
          <w:szCs w:val="24"/>
          <w:rtl/>
        </w:rPr>
        <w:t xml:space="preserve"> في نمو المدينة على عمليات الإحلال والتجديد للمباني القائمة في إطار إتباع سياسة النمو الرأسي للمساكن القائمة بدلاً من </w:t>
      </w:r>
      <w:r w:rsidRPr="009A6603">
        <w:rPr>
          <w:rFonts w:ascii="Simplified Arabic" w:hAnsi="Simplified Arabic" w:cs="Simplified Arabic" w:hint="cs"/>
          <w:sz w:val="24"/>
          <w:szCs w:val="24"/>
          <w:rtl/>
        </w:rPr>
        <w:t>الاستمرار</w:t>
      </w:r>
      <w:r w:rsidRPr="009A6603">
        <w:rPr>
          <w:rFonts w:ascii="Simplified Arabic" w:hAnsi="Simplified Arabic" w:cs="Simplified Arabic"/>
          <w:sz w:val="24"/>
          <w:szCs w:val="24"/>
          <w:rtl/>
        </w:rPr>
        <w:t xml:space="preserve"> في توفير مساكن جديدة</w:t>
      </w:r>
      <w:r w:rsidRPr="009A6603">
        <w:rPr>
          <w:rFonts w:ascii="Simplified Arabic" w:hAnsi="Simplified Arabic" w:cs="Simplified Arabic" w:hint="cs"/>
          <w:sz w:val="24"/>
          <w:szCs w:val="24"/>
          <w:rtl/>
        </w:rPr>
        <w:t>.</w:t>
      </w:r>
    </w:p>
    <w:p w:rsidR="004D6AB8" w:rsidRPr="009A6603" w:rsidRDefault="004D6AB8" w:rsidP="00F73255">
      <w:pPr>
        <w:pStyle w:val="ListParagraph"/>
        <w:numPr>
          <w:ilvl w:val="0"/>
          <w:numId w:val="11"/>
        </w:numPr>
        <w:bidi/>
        <w:spacing w:line="360" w:lineRule="auto"/>
        <w:jc w:val="both"/>
        <w:rPr>
          <w:rFonts w:ascii="Simplified Arabic" w:hAnsi="Simplified Arabic" w:cs="Simplified Arabic"/>
          <w:sz w:val="24"/>
          <w:szCs w:val="24"/>
          <w:rtl/>
        </w:rPr>
      </w:pPr>
      <w:r w:rsidRPr="009A6603">
        <w:rPr>
          <w:rFonts w:ascii="Simplified Arabic" w:hAnsi="Simplified Arabic" w:cs="Simplified Arabic"/>
          <w:sz w:val="24"/>
          <w:szCs w:val="24"/>
          <w:rtl/>
        </w:rPr>
        <w:t xml:space="preserve">على المسؤولين إصدار القرارات التي تستطيع من خلالها الأجهزة المسؤولة تحديد </w:t>
      </w:r>
      <w:r w:rsidRPr="009A6603">
        <w:rPr>
          <w:rFonts w:ascii="Simplified Arabic" w:hAnsi="Simplified Arabic" w:cs="Simplified Arabic" w:hint="cs"/>
          <w:sz w:val="24"/>
          <w:szCs w:val="24"/>
          <w:rtl/>
        </w:rPr>
        <w:t>اتجاهات</w:t>
      </w:r>
      <w:r w:rsidRPr="009A6603">
        <w:rPr>
          <w:rFonts w:ascii="Simplified Arabic" w:hAnsi="Simplified Arabic" w:cs="Simplified Arabic"/>
          <w:sz w:val="24"/>
          <w:szCs w:val="24"/>
          <w:rtl/>
        </w:rPr>
        <w:t xml:space="preserve"> النمو و برمجتها و </w:t>
      </w:r>
      <w:r w:rsidR="00BA53AE">
        <w:rPr>
          <w:rFonts w:ascii="Simplified Arabic" w:hAnsi="Simplified Arabic" w:cs="Simplified Arabic"/>
          <w:sz w:val="24"/>
          <w:szCs w:val="24"/>
          <w:rtl/>
        </w:rPr>
        <w:t>هذا سيجنب الأجهزة من الوقوع في</w:t>
      </w:r>
      <w:r w:rsidRPr="009A6603">
        <w:rPr>
          <w:rFonts w:ascii="Simplified Arabic" w:hAnsi="Simplified Arabic" w:cs="Simplified Arabic"/>
          <w:sz w:val="24"/>
          <w:szCs w:val="24"/>
          <w:rtl/>
        </w:rPr>
        <w:t xml:space="preserve"> أخطاء التخطيط و تخطي العوائق.</w:t>
      </w:r>
    </w:p>
    <w:p w:rsidR="004D6AB8" w:rsidRPr="009A6603" w:rsidRDefault="004D6AB8" w:rsidP="00F73255">
      <w:pPr>
        <w:pStyle w:val="ListParagraph"/>
        <w:numPr>
          <w:ilvl w:val="0"/>
          <w:numId w:val="11"/>
        </w:numPr>
        <w:bidi/>
        <w:spacing w:line="360" w:lineRule="auto"/>
        <w:jc w:val="both"/>
        <w:rPr>
          <w:rFonts w:ascii="Simplified Arabic" w:hAnsi="Simplified Arabic" w:cs="Simplified Arabic"/>
          <w:sz w:val="24"/>
          <w:szCs w:val="24"/>
          <w:rtl/>
        </w:rPr>
      </w:pPr>
      <w:r w:rsidRPr="009A6603">
        <w:rPr>
          <w:rFonts w:ascii="Simplified Arabic" w:hAnsi="Simplified Arabic" w:cs="Simplified Arabic"/>
          <w:sz w:val="24"/>
          <w:szCs w:val="24"/>
          <w:rtl/>
        </w:rPr>
        <w:t xml:space="preserve">توفير الأرض المخططة الخاصة للإسكان </w:t>
      </w:r>
      <w:r w:rsidRPr="009A6603">
        <w:rPr>
          <w:rFonts w:ascii="Simplified Arabic" w:hAnsi="Simplified Arabic" w:cs="Simplified Arabic" w:hint="cs"/>
          <w:sz w:val="24"/>
          <w:szCs w:val="24"/>
          <w:rtl/>
        </w:rPr>
        <w:t>بأسعار</w:t>
      </w:r>
      <w:r w:rsidRPr="009A6603">
        <w:rPr>
          <w:rFonts w:ascii="Simplified Arabic" w:hAnsi="Simplified Arabic" w:cs="Simplified Arabic"/>
          <w:sz w:val="24"/>
          <w:szCs w:val="24"/>
          <w:rtl/>
        </w:rPr>
        <w:t xml:space="preserve"> </w:t>
      </w:r>
      <w:r w:rsidR="008524A9" w:rsidRPr="009A6603">
        <w:rPr>
          <w:rFonts w:ascii="Simplified Arabic" w:hAnsi="Simplified Arabic" w:cs="Simplified Arabic" w:hint="cs"/>
          <w:sz w:val="24"/>
          <w:szCs w:val="24"/>
          <w:rtl/>
        </w:rPr>
        <w:t>تتلاءم</w:t>
      </w:r>
      <w:r w:rsidRPr="009A6603">
        <w:rPr>
          <w:rFonts w:ascii="Simplified Arabic" w:hAnsi="Simplified Arabic" w:cs="Simplified Arabic"/>
          <w:sz w:val="24"/>
          <w:szCs w:val="24"/>
          <w:rtl/>
        </w:rPr>
        <w:t xml:space="preserve"> مع ذوي الدخل المنخفض، و لا بد من دعم الدولة للمشاريع السكنية التي تساهم في الحد من </w:t>
      </w:r>
      <w:r w:rsidRPr="009A6603">
        <w:rPr>
          <w:rFonts w:ascii="Simplified Arabic" w:hAnsi="Simplified Arabic" w:cs="Simplified Arabic" w:hint="cs"/>
          <w:sz w:val="24"/>
          <w:szCs w:val="24"/>
          <w:rtl/>
        </w:rPr>
        <w:t>انتشار</w:t>
      </w:r>
      <w:r w:rsidRPr="009A6603">
        <w:rPr>
          <w:rFonts w:ascii="Simplified Arabic" w:hAnsi="Simplified Arabic" w:cs="Simplified Arabic"/>
          <w:sz w:val="24"/>
          <w:szCs w:val="24"/>
          <w:rtl/>
        </w:rPr>
        <w:t xml:space="preserve"> ظاهرة البناء العشوائي بالمدنية.</w:t>
      </w:r>
    </w:p>
    <w:p w:rsidR="004D6AB8" w:rsidRPr="00A51C94" w:rsidRDefault="004D6AB8" w:rsidP="00F73255">
      <w:pPr>
        <w:pStyle w:val="ListParagraph"/>
        <w:numPr>
          <w:ilvl w:val="0"/>
          <w:numId w:val="11"/>
        </w:numPr>
        <w:bidi/>
        <w:spacing w:line="360" w:lineRule="auto"/>
        <w:jc w:val="both"/>
        <w:rPr>
          <w:rFonts w:ascii="Simplified Arabic" w:hAnsi="Simplified Arabic" w:cs="Simplified Arabic"/>
          <w:sz w:val="24"/>
          <w:szCs w:val="24"/>
        </w:rPr>
      </w:pPr>
      <w:r w:rsidRPr="009A6603">
        <w:rPr>
          <w:rFonts w:ascii="Simplified Arabic" w:hAnsi="Simplified Arabic" w:cs="Simplified Arabic"/>
          <w:sz w:val="24"/>
          <w:szCs w:val="24"/>
          <w:rtl/>
        </w:rPr>
        <w:t>تقديم التعويضات المالية إلى أصحاب الأرض الخاصة (ملكية خاصة</w:t>
      </w:r>
      <w:r w:rsidRPr="009A6603">
        <w:rPr>
          <w:rFonts w:ascii="Simplified Arabic" w:hAnsi="Simplified Arabic" w:cs="Simplified Arabic" w:hint="cs"/>
          <w:sz w:val="24"/>
          <w:szCs w:val="24"/>
          <w:rtl/>
        </w:rPr>
        <w:t>)</w:t>
      </w:r>
      <w:r w:rsidR="00BA53AE">
        <w:rPr>
          <w:rFonts w:ascii="Simplified Arabic" w:hAnsi="Simplified Arabic" w:cs="Simplified Arabic" w:hint="cs"/>
          <w:sz w:val="24"/>
          <w:szCs w:val="24"/>
          <w:rtl/>
        </w:rPr>
        <w:t xml:space="preserve"> </w:t>
      </w:r>
      <w:r w:rsidRPr="009A6603">
        <w:rPr>
          <w:rFonts w:ascii="Simplified Arabic" w:hAnsi="Simplified Arabic" w:cs="Simplified Arabic"/>
          <w:sz w:val="24"/>
          <w:szCs w:val="24"/>
          <w:rtl/>
        </w:rPr>
        <w:t xml:space="preserve">لتجنب الوقوع في إرباك </w:t>
      </w:r>
      <w:r w:rsidRPr="009A6603">
        <w:rPr>
          <w:rFonts w:ascii="Simplified Arabic" w:hAnsi="Simplified Arabic" w:cs="Simplified Arabic" w:hint="cs"/>
          <w:sz w:val="24"/>
          <w:szCs w:val="24"/>
          <w:rtl/>
        </w:rPr>
        <w:t>اتجاه</w:t>
      </w:r>
      <w:r w:rsidRPr="009A6603">
        <w:rPr>
          <w:rFonts w:ascii="Simplified Arabic" w:hAnsi="Simplified Arabic" w:cs="Simplified Arabic"/>
          <w:sz w:val="24"/>
          <w:szCs w:val="24"/>
          <w:rtl/>
        </w:rPr>
        <w:t xml:space="preserve"> النمو العمراني، وكذلك تساهم في توفير مساحات من استخدامات الأراضي الحضرية.</w:t>
      </w:r>
    </w:p>
    <w:p w:rsidR="004D6AB8" w:rsidRPr="000B00FF" w:rsidRDefault="004D6AB8" w:rsidP="00F832FC">
      <w:pPr>
        <w:jc w:val="right"/>
        <w:rPr>
          <w:rFonts w:ascii="Simplified Arabic" w:hAnsi="Simplified Arabic" w:cs="Simplified Arabic"/>
          <w:b/>
          <w:bCs/>
          <w:sz w:val="24"/>
          <w:szCs w:val="24"/>
        </w:rPr>
      </w:pPr>
      <w:bookmarkStart w:id="101" w:name="_Toc121773629"/>
      <w:bookmarkStart w:id="102" w:name="_Toc135239055"/>
      <w:r w:rsidRPr="000B00FF">
        <w:rPr>
          <w:rFonts w:ascii="Simplified Arabic" w:hAnsi="Simplified Arabic" w:cs="Simplified Arabic"/>
          <w:b/>
          <w:bCs/>
          <w:sz w:val="24"/>
          <w:szCs w:val="24"/>
          <w:rtl/>
        </w:rPr>
        <w:lastRenderedPageBreak/>
        <w:t>3.3.</w:t>
      </w:r>
      <w:r w:rsidR="003E5D0F" w:rsidRPr="000B00FF">
        <w:rPr>
          <w:rFonts w:ascii="Simplified Arabic" w:hAnsi="Simplified Arabic" w:cs="Simplified Arabic"/>
          <w:b/>
          <w:bCs/>
          <w:sz w:val="24"/>
          <w:szCs w:val="24"/>
          <w:rtl/>
        </w:rPr>
        <w:t>5</w:t>
      </w:r>
      <w:r w:rsidRPr="000B00FF">
        <w:rPr>
          <w:rFonts w:ascii="Simplified Arabic" w:hAnsi="Simplified Arabic" w:cs="Simplified Arabic"/>
          <w:b/>
          <w:bCs/>
          <w:sz w:val="24"/>
          <w:szCs w:val="24"/>
          <w:rtl/>
        </w:rPr>
        <w:t xml:space="preserve"> أهمية اختيار هذه الدراسة</w:t>
      </w:r>
      <w:bookmarkEnd w:id="101"/>
      <w:bookmarkEnd w:id="102"/>
    </w:p>
    <w:p w:rsidR="004D6AB8" w:rsidRPr="008338BF" w:rsidRDefault="004D6AB8" w:rsidP="004D6AB8">
      <w:pPr>
        <w:bidi/>
        <w:spacing w:line="360" w:lineRule="auto"/>
        <w:jc w:val="both"/>
        <w:rPr>
          <w:rFonts w:ascii="Simplified Arabic" w:hAnsi="Simplified Arabic" w:cs="Simplified Arabic"/>
          <w:sz w:val="24"/>
          <w:szCs w:val="24"/>
          <w:rtl/>
        </w:rPr>
      </w:pPr>
      <w:r w:rsidRPr="008338BF">
        <w:rPr>
          <w:rFonts w:ascii="Simplified Arabic" w:hAnsi="Simplified Arabic" w:cs="Simplified Arabic"/>
          <w:sz w:val="24"/>
          <w:szCs w:val="24"/>
          <w:rtl/>
        </w:rPr>
        <w:t>تكمن أهمية هذه الدراسة في التشابه الكبير</w:t>
      </w:r>
      <w:r w:rsidR="00F84B1C">
        <w:rPr>
          <w:rFonts w:ascii="Simplified Arabic" w:hAnsi="Simplified Arabic" w:cs="Simplified Arabic"/>
          <w:sz w:val="24"/>
          <w:szCs w:val="24"/>
          <w:rtl/>
        </w:rPr>
        <w:t xml:space="preserve"> بين مدينة الأبيار و مدينة ال</w:t>
      </w:r>
      <w:r w:rsidR="00F84B1C">
        <w:rPr>
          <w:rFonts w:ascii="Simplified Arabic" w:hAnsi="Simplified Arabic" w:cs="Simplified Arabic" w:hint="cs"/>
          <w:sz w:val="24"/>
          <w:szCs w:val="24"/>
          <w:rtl/>
        </w:rPr>
        <w:t>دراسة</w:t>
      </w:r>
      <w:r w:rsidR="00BA53AE">
        <w:rPr>
          <w:rFonts w:ascii="Simplified Arabic" w:hAnsi="Simplified Arabic" w:cs="Simplified Arabic"/>
          <w:sz w:val="24"/>
          <w:szCs w:val="24"/>
          <w:rtl/>
        </w:rPr>
        <w:t xml:space="preserve"> </w:t>
      </w:r>
      <w:r w:rsidRPr="008338BF">
        <w:rPr>
          <w:rFonts w:ascii="Simplified Arabic" w:hAnsi="Simplified Arabic" w:cs="Simplified Arabic"/>
          <w:sz w:val="24"/>
          <w:szCs w:val="24"/>
          <w:rtl/>
        </w:rPr>
        <w:t>(</w:t>
      </w:r>
      <w:r>
        <w:rPr>
          <w:rFonts w:ascii="Simplified Arabic" w:hAnsi="Simplified Arabic" w:cs="Simplified Arabic" w:hint="cs"/>
          <w:sz w:val="24"/>
          <w:szCs w:val="24"/>
          <w:rtl/>
        </w:rPr>
        <w:t>حلحول</w:t>
      </w:r>
      <w:r w:rsidRPr="008338BF">
        <w:rPr>
          <w:rFonts w:ascii="Simplified Arabic" w:hAnsi="Simplified Arabic" w:cs="Simplified Arabic"/>
          <w:sz w:val="24"/>
          <w:szCs w:val="24"/>
          <w:rtl/>
        </w:rPr>
        <w:t xml:space="preserve">) سواء من حيث الحجم أو المناخ أو طبيعة النشاط الاقتصادي أو الوضع الطوبوغرافي ...إلخ، حتى أن </w:t>
      </w:r>
      <w:r w:rsidRPr="008338BF">
        <w:rPr>
          <w:rFonts w:ascii="Simplified Arabic" w:hAnsi="Simplified Arabic" w:cs="Simplified Arabic" w:hint="cs"/>
          <w:sz w:val="24"/>
          <w:szCs w:val="24"/>
          <w:rtl/>
        </w:rPr>
        <w:t>اتجاهات</w:t>
      </w:r>
      <w:r w:rsidRPr="008338BF">
        <w:rPr>
          <w:rFonts w:ascii="Simplified Arabic" w:hAnsi="Simplified Arabic" w:cs="Simplified Arabic"/>
          <w:sz w:val="24"/>
          <w:szCs w:val="24"/>
          <w:rtl/>
        </w:rPr>
        <w:t xml:space="preserve"> التوسع في كلا المدينتين تقريباً متشابه. دراسة جوانب و عوامل مختلفة و مهمة جداً في تحديد </w:t>
      </w:r>
      <w:r w:rsidRPr="008338BF">
        <w:rPr>
          <w:rFonts w:ascii="Simplified Arabic" w:hAnsi="Simplified Arabic" w:cs="Simplified Arabic" w:hint="cs"/>
          <w:sz w:val="24"/>
          <w:szCs w:val="24"/>
          <w:rtl/>
        </w:rPr>
        <w:t>اتجاهات</w:t>
      </w:r>
      <w:r w:rsidRPr="008338BF">
        <w:rPr>
          <w:rFonts w:ascii="Simplified Arabic" w:hAnsi="Simplified Arabic" w:cs="Simplified Arabic"/>
          <w:sz w:val="24"/>
          <w:szCs w:val="24"/>
          <w:rtl/>
        </w:rPr>
        <w:t xml:space="preserve"> نمو المدينة. النتائج و التوصيات التي خرجت بها الدراسة شملت جوانب إدارية وقانونية يمكن </w:t>
      </w:r>
      <w:r w:rsidRPr="008338BF">
        <w:rPr>
          <w:rFonts w:ascii="Simplified Arabic" w:hAnsi="Simplified Arabic" w:cs="Simplified Arabic" w:hint="cs"/>
          <w:sz w:val="24"/>
          <w:szCs w:val="24"/>
          <w:rtl/>
        </w:rPr>
        <w:t>الاستفادة</w:t>
      </w:r>
      <w:r w:rsidR="00D77F01">
        <w:rPr>
          <w:rFonts w:ascii="Simplified Arabic" w:hAnsi="Simplified Arabic" w:cs="Simplified Arabic"/>
          <w:sz w:val="24"/>
          <w:szCs w:val="24"/>
          <w:rtl/>
        </w:rPr>
        <w:t xml:space="preserve"> منها في </w:t>
      </w:r>
      <w:r w:rsidR="00D77F01">
        <w:rPr>
          <w:rFonts w:ascii="Simplified Arabic" w:hAnsi="Simplified Arabic" w:cs="Simplified Arabic" w:hint="cs"/>
          <w:sz w:val="24"/>
          <w:szCs w:val="24"/>
          <w:rtl/>
        </w:rPr>
        <w:t>المشروع</w:t>
      </w:r>
      <w:r w:rsidRPr="008338BF">
        <w:rPr>
          <w:rFonts w:ascii="Simplified Arabic" w:hAnsi="Simplified Arabic" w:cs="Simplified Arabic"/>
          <w:sz w:val="24"/>
          <w:szCs w:val="24"/>
          <w:rtl/>
        </w:rPr>
        <w:t xml:space="preserve">. </w:t>
      </w:r>
    </w:p>
    <w:p w:rsidR="004D6AB8" w:rsidRPr="000B00FF" w:rsidRDefault="003E5D0F" w:rsidP="000B00FF">
      <w:pPr>
        <w:bidi/>
        <w:rPr>
          <w:rFonts w:ascii="Simplified Arabic" w:hAnsi="Simplified Arabic" w:cs="Simplified Arabic"/>
          <w:b/>
          <w:bCs/>
          <w:sz w:val="28"/>
          <w:szCs w:val="28"/>
          <w:rtl/>
        </w:rPr>
      </w:pPr>
      <w:bookmarkStart w:id="103" w:name="_Toc121773630"/>
      <w:bookmarkStart w:id="104" w:name="_Toc135239056"/>
      <w:r w:rsidRPr="000B00FF">
        <w:rPr>
          <w:rFonts w:ascii="Simplified Arabic" w:hAnsi="Simplified Arabic" w:cs="Simplified Arabic"/>
          <w:b/>
          <w:bCs/>
          <w:sz w:val="28"/>
          <w:szCs w:val="28"/>
          <w:rtl/>
        </w:rPr>
        <w:t xml:space="preserve">3.4 </w:t>
      </w:r>
      <w:r w:rsidR="00FB12C5">
        <w:rPr>
          <w:rFonts w:ascii="Simplified Arabic" w:hAnsi="Simplified Arabic" w:cs="Simplified Arabic"/>
          <w:b/>
          <w:bCs/>
          <w:sz w:val="28"/>
          <w:szCs w:val="28"/>
          <w:rtl/>
        </w:rPr>
        <w:t>اتجاهات التطو</w:t>
      </w:r>
      <w:r w:rsidR="00FB12C5">
        <w:rPr>
          <w:rFonts w:ascii="Simplified Arabic" w:hAnsi="Simplified Arabic" w:cs="Simplified Arabic" w:hint="cs"/>
          <w:b/>
          <w:bCs/>
          <w:sz w:val="28"/>
          <w:szCs w:val="28"/>
          <w:rtl/>
        </w:rPr>
        <w:t xml:space="preserve">ر </w:t>
      </w:r>
      <w:r w:rsidR="004D6AB8" w:rsidRPr="000B00FF">
        <w:rPr>
          <w:rFonts w:ascii="Simplified Arabic" w:hAnsi="Simplified Arabic" w:cs="Simplified Arabic"/>
          <w:b/>
          <w:bCs/>
          <w:sz w:val="28"/>
          <w:szCs w:val="28"/>
          <w:rtl/>
        </w:rPr>
        <w:t>العمراني لمدينة دورا في ضوء العلاقة الإقليمية بالتجمعات المحيطة</w:t>
      </w:r>
      <w:bookmarkEnd w:id="103"/>
      <w:bookmarkEnd w:id="104"/>
    </w:p>
    <w:p w:rsidR="004D6AB8" w:rsidRPr="004D6AB8" w:rsidRDefault="004D6AB8" w:rsidP="004D6AB8">
      <w:pPr>
        <w:bidi/>
        <w:spacing w:line="360" w:lineRule="auto"/>
        <w:jc w:val="both"/>
        <w:rPr>
          <w:rFonts w:ascii="Simplified Arabic" w:hAnsi="Simplified Arabic" w:cs="Simplified Arabic"/>
          <w:sz w:val="24"/>
          <w:szCs w:val="24"/>
        </w:rPr>
      </w:pPr>
      <w:r w:rsidRPr="004D6AB8">
        <w:rPr>
          <w:rFonts w:ascii="Simplified Arabic" w:hAnsi="Simplified Arabic" w:cs="Simplified Arabic"/>
          <w:sz w:val="24"/>
          <w:szCs w:val="24"/>
          <w:rtl/>
        </w:rPr>
        <w:t>تقع مدينة دورا جنوب غرب مدينة الخليل وهي من أكبر و أبرز مدن المحافظة وأكثرها تعدادا للسكان. لقد تحولت مدينة دورا إلى بلدية عام 1966 وازدادت أهميتها مع مرور الزمن بسبب خصائصها السكانية والاجتماعية والسياسية وكذلك لاتساع مساحة الأراضي التابعة لها وعلاقاتها المختلفة والمتميزة في المحيط القريب منها وخاصة ضمن منطقة الدراسة وهي في اتجاه الجنوب والغرب أهمية هذه الدراسة تتمحور حول اتجاهات التطور العمراني لمدينة دورا في إطار علاقاتها الإقليمية والجنوب الشرقي والجنوب الغربي.</w:t>
      </w:r>
    </w:p>
    <w:p w:rsidR="004D6AB8" w:rsidRPr="000B00FF" w:rsidRDefault="004D6AB8" w:rsidP="00F832FC">
      <w:pPr>
        <w:bidi/>
        <w:rPr>
          <w:rFonts w:ascii="Simplified Arabic" w:hAnsi="Simplified Arabic" w:cs="Simplified Arabic"/>
          <w:b/>
          <w:bCs/>
          <w:sz w:val="24"/>
          <w:szCs w:val="24"/>
          <w:rtl/>
        </w:rPr>
      </w:pPr>
      <w:bookmarkStart w:id="105" w:name="_Toc121773631"/>
      <w:bookmarkStart w:id="106" w:name="_Toc135239057"/>
      <w:r w:rsidRPr="000B00FF">
        <w:rPr>
          <w:rFonts w:ascii="Simplified Arabic" w:hAnsi="Simplified Arabic" w:cs="Simplified Arabic"/>
          <w:b/>
          <w:bCs/>
          <w:sz w:val="24"/>
          <w:szCs w:val="24"/>
          <w:rtl/>
        </w:rPr>
        <w:t>3.4.</w:t>
      </w:r>
      <w:r w:rsidR="00A51C94" w:rsidRPr="000B00FF">
        <w:rPr>
          <w:rFonts w:ascii="Simplified Arabic" w:hAnsi="Simplified Arabic" w:cs="Simplified Arabic"/>
          <w:b/>
          <w:bCs/>
          <w:sz w:val="24"/>
          <w:szCs w:val="24"/>
          <w:rtl/>
        </w:rPr>
        <w:t>1</w:t>
      </w:r>
      <w:r w:rsidRPr="000B00FF">
        <w:rPr>
          <w:rFonts w:ascii="Simplified Arabic" w:hAnsi="Simplified Arabic" w:cs="Simplified Arabic"/>
          <w:b/>
          <w:bCs/>
          <w:sz w:val="24"/>
          <w:szCs w:val="24"/>
          <w:rtl/>
        </w:rPr>
        <w:t xml:space="preserve"> أهمية ومبررات الدراسة</w:t>
      </w:r>
      <w:bookmarkEnd w:id="105"/>
      <w:bookmarkEnd w:id="106"/>
    </w:p>
    <w:p w:rsidR="004D6AB8" w:rsidRPr="00A51C94" w:rsidRDefault="004D6AB8" w:rsidP="00A51C94">
      <w:pPr>
        <w:bidi/>
        <w:spacing w:line="360" w:lineRule="auto"/>
        <w:rPr>
          <w:rFonts w:ascii="Simplified Arabic" w:hAnsi="Simplified Arabic" w:cs="Simplified Arabic"/>
          <w:b/>
          <w:bCs/>
          <w:sz w:val="24"/>
          <w:szCs w:val="24"/>
        </w:rPr>
      </w:pPr>
      <w:r w:rsidRPr="00A51C94">
        <w:rPr>
          <w:rFonts w:ascii="Simplified Arabic" w:hAnsi="Simplified Arabic" w:cs="Simplified Arabic"/>
          <w:sz w:val="24"/>
          <w:szCs w:val="24"/>
          <w:rtl/>
        </w:rPr>
        <w:t>اهمية هذه الدراسة تتمحور حول اتجاهات التطور العمراني لمدينة دورا في إطار علاقاتها الإقليمية بالتجمعات المحيطية بها. أما بالنسبة لمبررات الدراسة فيمكن اقتباس الآتي منها</w:t>
      </w:r>
      <w:r w:rsidRPr="00A51C94">
        <w:rPr>
          <w:rFonts w:ascii="Simplified Arabic" w:hAnsi="Simplified Arabic" w:cs="Simplified Arabic"/>
          <w:sz w:val="24"/>
          <w:szCs w:val="24"/>
        </w:rPr>
        <w:t>:</w:t>
      </w:r>
    </w:p>
    <w:p w:rsidR="004D6AB8" w:rsidRPr="00A51C94" w:rsidRDefault="004D6AB8" w:rsidP="00F73255">
      <w:pPr>
        <w:pStyle w:val="ListParagraph"/>
        <w:numPr>
          <w:ilvl w:val="0"/>
          <w:numId w:val="12"/>
        </w:numPr>
        <w:bidi/>
        <w:spacing w:line="360" w:lineRule="auto"/>
        <w:rPr>
          <w:rFonts w:ascii="Simplified Arabic" w:hAnsi="Simplified Arabic" w:cs="Simplified Arabic"/>
          <w:sz w:val="24"/>
          <w:szCs w:val="24"/>
          <w:rtl/>
        </w:rPr>
      </w:pPr>
      <w:r w:rsidRPr="00A51C94">
        <w:rPr>
          <w:rFonts w:ascii="Simplified Arabic" w:hAnsi="Simplified Arabic" w:cs="Simplified Arabic"/>
          <w:sz w:val="24"/>
          <w:szCs w:val="24"/>
          <w:rtl/>
        </w:rPr>
        <w:t>اتجاهات تطور مدينة دورا وتوسعها بالاتجاه الجنوبي وال</w:t>
      </w:r>
      <w:r w:rsidR="00D77F01">
        <w:rPr>
          <w:rFonts w:ascii="Simplified Arabic" w:hAnsi="Simplified Arabic" w:cs="Simplified Arabic"/>
          <w:sz w:val="24"/>
          <w:szCs w:val="24"/>
          <w:rtl/>
        </w:rPr>
        <w:t>جنوبي الشرقي والجنوب الغربي سو</w:t>
      </w:r>
      <w:r w:rsidRPr="00A51C94">
        <w:rPr>
          <w:rFonts w:ascii="Simplified Arabic" w:hAnsi="Simplified Arabic" w:cs="Simplified Arabic"/>
          <w:sz w:val="24"/>
          <w:szCs w:val="24"/>
          <w:rtl/>
        </w:rPr>
        <w:t>أ</w:t>
      </w:r>
      <w:r w:rsidR="00D77F01">
        <w:rPr>
          <w:rFonts w:ascii="Simplified Arabic" w:hAnsi="Simplified Arabic" w:cs="Simplified Arabic" w:hint="cs"/>
          <w:sz w:val="24"/>
          <w:szCs w:val="24"/>
          <w:rtl/>
        </w:rPr>
        <w:t xml:space="preserve"> </w:t>
      </w:r>
      <w:r w:rsidRPr="00A51C94">
        <w:rPr>
          <w:rFonts w:ascii="Simplified Arabic" w:hAnsi="Simplified Arabic" w:cs="Simplified Arabic"/>
          <w:sz w:val="24"/>
          <w:szCs w:val="24"/>
          <w:rtl/>
        </w:rPr>
        <w:t>كان هذا من ناحية عمرانية أو علاقات اقتصادية.</w:t>
      </w:r>
    </w:p>
    <w:p w:rsidR="004D6AB8" w:rsidRPr="00A51C94" w:rsidRDefault="00D77F01" w:rsidP="00F73255">
      <w:pPr>
        <w:pStyle w:val="ListParagraph"/>
        <w:numPr>
          <w:ilvl w:val="0"/>
          <w:numId w:val="12"/>
        </w:numPr>
        <w:bidi/>
        <w:spacing w:line="360" w:lineRule="auto"/>
        <w:rPr>
          <w:rFonts w:ascii="Simplified Arabic" w:hAnsi="Simplified Arabic" w:cs="Simplified Arabic"/>
          <w:sz w:val="24"/>
          <w:szCs w:val="24"/>
        </w:rPr>
      </w:pPr>
      <w:r>
        <w:rPr>
          <w:rFonts w:ascii="Simplified Arabic" w:hAnsi="Simplified Arabic" w:cs="Simplified Arabic"/>
          <w:sz w:val="24"/>
          <w:szCs w:val="24"/>
          <w:rtl/>
        </w:rPr>
        <w:t>وجود عدة استعمالات لأراضي منطقة الدراسة هذه سو</w:t>
      </w:r>
      <w:r>
        <w:rPr>
          <w:rFonts w:ascii="Simplified Arabic" w:hAnsi="Simplified Arabic" w:cs="Simplified Arabic" w:hint="cs"/>
          <w:sz w:val="24"/>
          <w:szCs w:val="24"/>
          <w:rtl/>
        </w:rPr>
        <w:t xml:space="preserve">أ </w:t>
      </w:r>
      <w:r w:rsidR="004D6AB8" w:rsidRPr="00A51C94">
        <w:rPr>
          <w:rFonts w:ascii="Simplified Arabic" w:hAnsi="Simplified Arabic" w:cs="Simplified Arabic"/>
          <w:sz w:val="24"/>
          <w:szCs w:val="24"/>
          <w:rtl/>
        </w:rPr>
        <w:t>كانت سكنية أو تجارية أو صناعية بحاجة إلى تنظيم وتخطيط.</w:t>
      </w:r>
    </w:p>
    <w:p w:rsidR="004D6AB8" w:rsidRPr="00A51C94" w:rsidRDefault="004D6AB8" w:rsidP="00F73255">
      <w:pPr>
        <w:pStyle w:val="ListParagraph"/>
        <w:numPr>
          <w:ilvl w:val="0"/>
          <w:numId w:val="12"/>
        </w:numPr>
        <w:bidi/>
        <w:spacing w:line="360" w:lineRule="auto"/>
        <w:rPr>
          <w:rFonts w:ascii="Simplified Arabic" w:hAnsi="Simplified Arabic" w:cs="Simplified Arabic"/>
          <w:sz w:val="24"/>
          <w:szCs w:val="24"/>
        </w:rPr>
      </w:pPr>
      <w:r w:rsidRPr="00A51C94">
        <w:rPr>
          <w:rFonts w:ascii="Simplified Arabic" w:hAnsi="Simplified Arabic" w:cs="Simplified Arabic"/>
          <w:sz w:val="24"/>
          <w:szCs w:val="24"/>
          <w:rtl/>
        </w:rPr>
        <w:t>وجود عدد كبير من التجمعات السكانية في منطقة الدراسة وذات أحجام مخ</w:t>
      </w:r>
      <w:r w:rsidR="00614F85">
        <w:rPr>
          <w:rFonts w:ascii="Simplified Arabic" w:hAnsi="Simplified Arabic" w:cs="Simplified Arabic"/>
          <w:sz w:val="24"/>
          <w:szCs w:val="24"/>
          <w:rtl/>
        </w:rPr>
        <w:t xml:space="preserve">تلفة مما يعني الحاجة إلى تنظيم </w:t>
      </w:r>
      <w:r w:rsidRPr="00A51C94">
        <w:rPr>
          <w:rFonts w:ascii="Simplified Arabic" w:hAnsi="Simplified Arabic" w:cs="Simplified Arabic"/>
          <w:sz w:val="24"/>
          <w:szCs w:val="24"/>
          <w:rtl/>
        </w:rPr>
        <w:t xml:space="preserve"> التجمعات </w:t>
      </w:r>
      <w:r w:rsidR="00614F85">
        <w:rPr>
          <w:rFonts w:ascii="Simplified Arabic" w:hAnsi="Simplified Arabic" w:cs="Simplified Arabic" w:hint="cs"/>
          <w:sz w:val="24"/>
          <w:szCs w:val="24"/>
          <w:rtl/>
        </w:rPr>
        <w:t>و</w:t>
      </w:r>
      <w:r w:rsidRPr="00A51C94">
        <w:rPr>
          <w:rFonts w:ascii="Simplified Arabic" w:hAnsi="Simplified Arabic" w:cs="Simplified Arabic"/>
          <w:sz w:val="24"/>
          <w:szCs w:val="24"/>
          <w:rtl/>
        </w:rPr>
        <w:t>تخطيط العلاقات بين هذه.</w:t>
      </w:r>
    </w:p>
    <w:p w:rsidR="004D6AB8" w:rsidRPr="00A51C94" w:rsidRDefault="004D6AB8" w:rsidP="00F73255">
      <w:pPr>
        <w:pStyle w:val="ListParagraph"/>
        <w:numPr>
          <w:ilvl w:val="0"/>
          <w:numId w:val="12"/>
        </w:numPr>
        <w:bidi/>
        <w:spacing w:line="360" w:lineRule="auto"/>
        <w:rPr>
          <w:rFonts w:ascii="Simplified Arabic" w:hAnsi="Simplified Arabic" w:cs="Simplified Arabic"/>
          <w:sz w:val="24"/>
          <w:szCs w:val="24"/>
        </w:rPr>
      </w:pPr>
      <w:r w:rsidRPr="00A51C94">
        <w:rPr>
          <w:rFonts w:ascii="Simplified Arabic" w:hAnsi="Simplified Arabic" w:cs="Simplified Arabic"/>
          <w:sz w:val="24"/>
          <w:szCs w:val="24"/>
          <w:rtl/>
        </w:rPr>
        <w:t>نمو شبكة مواصلات بديلة للشوارع الرئيسة في منطقة الدراسة تربط بين التجمعات المختلفة.</w:t>
      </w:r>
    </w:p>
    <w:p w:rsidR="004D6AB8" w:rsidRPr="00644F56" w:rsidRDefault="004D6AB8" w:rsidP="00F73255">
      <w:pPr>
        <w:pStyle w:val="ListParagraph"/>
        <w:numPr>
          <w:ilvl w:val="0"/>
          <w:numId w:val="12"/>
        </w:numPr>
        <w:bidi/>
        <w:spacing w:line="360" w:lineRule="auto"/>
        <w:rPr>
          <w:rFonts w:ascii="Simplified Arabic" w:hAnsi="Simplified Arabic" w:cs="Simplified Arabic"/>
          <w:sz w:val="24"/>
          <w:szCs w:val="24"/>
        </w:rPr>
      </w:pPr>
      <w:r w:rsidRPr="00A51C94">
        <w:rPr>
          <w:rFonts w:ascii="Simplified Arabic" w:hAnsi="Simplified Arabic" w:cs="Simplified Arabic"/>
          <w:sz w:val="24"/>
          <w:szCs w:val="24"/>
          <w:rtl/>
        </w:rPr>
        <w:t>بدء ظهور مراكز تجارية و خدماتية جديدة في منطقة الدراسة.</w:t>
      </w:r>
    </w:p>
    <w:p w:rsidR="004D6AB8" w:rsidRPr="00A95375" w:rsidRDefault="004D6AB8" w:rsidP="00F832FC">
      <w:pPr>
        <w:bidi/>
        <w:rPr>
          <w:rFonts w:ascii="Simplified Arabic" w:hAnsi="Simplified Arabic" w:cs="Simplified Arabic"/>
          <w:b/>
          <w:bCs/>
          <w:sz w:val="24"/>
          <w:szCs w:val="24"/>
        </w:rPr>
      </w:pPr>
      <w:bookmarkStart w:id="107" w:name="_Toc121773632"/>
      <w:bookmarkStart w:id="108" w:name="_Toc135239058"/>
      <w:r w:rsidRPr="00A95375">
        <w:rPr>
          <w:rFonts w:ascii="Simplified Arabic" w:hAnsi="Simplified Arabic" w:cs="Simplified Arabic"/>
          <w:b/>
          <w:bCs/>
          <w:sz w:val="24"/>
          <w:szCs w:val="24"/>
          <w:rtl/>
        </w:rPr>
        <w:lastRenderedPageBreak/>
        <w:t>3.4.</w:t>
      </w:r>
      <w:r w:rsidR="00A51C94" w:rsidRPr="00A95375">
        <w:rPr>
          <w:rFonts w:ascii="Simplified Arabic" w:hAnsi="Simplified Arabic" w:cs="Simplified Arabic"/>
          <w:b/>
          <w:bCs/>
          <w:sz w:val="24"/>
          <w:szCs w:val="24"/>
          <w:rtl/>
        </w:rPr>
        <w:t>2</w:t>
      </w:r>
      <w:r w:rsidRPr="00A95375">
        <w:rPr>
          <w:rFonts w:ascii="Simplified Arabic" w:hAnsi="Simplified Arabic" w:cs="Simplified Arabic"/>
          <w:b/>
          <w:bCs/>
          <w:sz w:val="24"/>
          <w:szCs w:val="24"/>
          <w:rtl/>
        </w:rPr>
        <w:t xml:space="preserve"> الأسئلة التي تريد الدراسة الإجابة عليها </w:t>
      </w:r>
      <w:bookmarkEnd w:id="107"/>
      <w:bookmarkEnd w:id="108"/>
    </w:p>
    <w:p w:rsidR="004D6AB8" w:rsidRPr="008709AE" w:rsidRDefault="004D6AB8" w:rsidP="004D6AB8">
      <w:pPr>
        <w:bidi/>
        <w:spacing w:line="360" w:lineRule="auto"/>
        <w:jc w:val="both"/>
        <w:rPr>
          <w:rFonts w:ascii="Simplified Arabic" w:hAnsi="Simplified Arabic" w:cs="Simplified Arabic"/>
          <w:sz w:val="24"/>
          <w:szCs w:val="24"/>
        </w:rPr>
      </w:pPr>
      <w:r w:rsidRPr="008709AE">
        <w:rPr>
          <w:rFonts w:ascii="Simplified Arabic" w:hAnsi="Simplified Arabic" w:cs="Simplified Arabic"/>
          <w:sz w:val="24"/>
          <w:szCs w:val="24"/>
          <w:rtl/>
        </w:rPr>
        <w:t>تحت هذ البند نستعرض بعض أهم الأسئلة التي تهدف الدراسة إلى الإجابة عليها و هي كالتالي:</w:t>
      </w:r>
    </w:p>
    <w:p w:rsidR="004D6AB8" w:rsidRPr="008709AE" w:rsidRDefault="004D6AB8" w:rsidP="00F73255">
      <w:pPr>
        <w:pStyle w:val="ListParagraph"/>
        <w:numPr>
          <w:ilvl w:val="0"/>
          <w:numId w:val="13"/>
        </w:numPr>
        <w:bidi/>
        <w:spacing w:line="360" w:lineRule="auto"/>
        <w:jc w:val="both"/>
        <w:rPr>
          <w:rFonts w:ascii="Simplified Arabic" w:hAnsi="Simplified Arabic" w:cs="Simplified Arabic"/>
          <w:sz w:val="24"/>
          <w:szCs w:val="24"/>
        </w:rPr>
      </w:pPr>
      <w:r w:rsidRPr="008709AE">
        <w:rPr>
          <w:rFonts w:ascii="Simplified Arabic" w:hAnsi="Simplified Arabic" w:cs="Simplified Arabic"/>
          <w:sz w:val="24"/>
          <w:szCs w:val="24"/>
          <w:rtl/>
        </w:rPr>
        <w:t>ما هي اتجاهات نمو مدينة دورا؟</w:t>
      </w:r>
    </w:p>
    <w:p w:rsidR="00D77F01" w:rsidRPr="008709AE" w:rsidRDefault="004D6AB8" w:rsidP="00F73255">
      <w:pPr>
        <w:pStyle w:val="ListParagraph"/>
        <w:numPr>
          <w:ilvl w:val="0"/>
          <w:numId w:val="13"/>
        </w:numPr>
        <w:bidi/>
        <w:spacing w:line="360" w:lineRule="auto"/>
        <w:jc w:val="both"/>
        <w:rPr>
          <w:rFonts w:ascii="Simplified Arabic" w:hAnsi="Simplified Arabic" w:cs="Simplified Arabic"/>
          <w:sz w:val="24"/>
          <w:szCs w:val="24"/>
        </w:rPr>
      </w:pPr>
      <w:r w:rsidRPr="008709AE">
        <w:rPr>
          <w:rFonts w:ascii="Simplified Arabic" w:hAnsi="Simplified Arabic" w:cs="Simplified Arabic"/>
          <w:sz w:val="24"/>
          <w:szCs w:val="24"/>
          <w:rtl/>
        </w:rPr>
        <w:t>ما هي العلاقة التنظيمية التي تربط مدينة دورا بإقليمها المكون من قرى وخرب دورا وبلدات</w:t>
      </w:r>
      <w:r w:rsidR="00D77F01">
        <w:rPr>
          <w:rFonts w:ascii="Simplified Arabic" w:hAnsi="Simplified Arabic" w:cs="Simplified Arabic" w:hint="cs"/>
          <w:sz w:val="24"/>
          <w:szCs w:val="24"/>
          <w:rtl/>
        </w:rPr>
        <w:t xml:space="preserve"> </w:t>
      </w:r>
      <w:r w:rsidR="00D77F01" w:rsidRPr="008709AE">
        <w:rPr>
          <w:rFonts w:ascii="Simplified Arabic" w:hAnsi="Simplified Arabic" w:cs="Simplified Arabic"/>
          <w:sz w:val="24"/>
          <w:szCs w:val="24"/>
          <w:rtl/>
        </w:rPr>
        <w:t>الظاهرية والسموع وإذنا؟</w:t>
      </w:r>
    </w:p>
    <w:p w:rsidR="004D6AB8" w:rsidRPr="008709AE" w:rsidRDefault="004D6AB8" w:rsidP="00F73255">
      <w:pPr>
        <w:pStyle w:val="ListParagraph"/>
        <w:numPr>
          <w:ilvl w:val="0"/>
          <w:numId w:val="13"/>
        </w:numPr>
        <w:bidi/>
        <w:spacing w:line="360" w:lineRule="auto"/>
        <w:jc w:val="both"/>
        <w:rPr>
          <w:rFonts w:ascii="Simplified Arabic" w:hAnsi="Simplified Arabic" w:cs="Simplified Arabic"/>
          <w:sz w:val="24"/>
          <w:szCs w:val="24"/>
        </w:rPr>
      </w:pPr>
      <w:r w:rsidRPr="008709AE">
        <w:rPr>
          <w:rFonts w:ascii="Simplified Arabic" w:hAnsi="Simplified Arabic" w:cs="Simplified Arabic"/>
          <w:sz w:val="24"/>
          <w:szCs w:val="24"/>
          <w:rtl/>
        </w:rPr>
        <w:t>ما هي الاتجاهات المستقبلية للعلاقة التنظيمية و العمرانية لمدينة دورا بمحيطها ؟</w:t>
      </w:r>
    </w:p>
    <w:p w:rsidR="004D6AB8" w:rsidRPr="00A51C94" w:rsidRDefault="004D6AB8" w:rsidP="00F73255">
      <w:pPr>
        <w:pStyle w:val="ListParagraph"/>
        <w:numPr>
          <w:ilvl w:val="0"/>
          <w:numId w:val="13"/>
        </w:numPr>
        <w:bidi/>
        <w:spacing w:line="360" w:lineRule="auto"/>
        <w:jc w:val="both"/>
        <w:rPr>
          <w:rFonts w:ascii="Simplified Arabic" w:hAnsi="Simplified Arabic" w:cs="Simplified Arabic"/>
          <w:sz w:val="24"/>
          <w:szCs w:val="24"/>
        </w:rPr>
      </w:pPr>
      <w:r w:rsidRPr="008709AE">
        <w:rPr>
          <w:rFonts w:ascii="Simplified Arabic" w:hAnsi="Simplified Arabic" w:cs="Simplified Arabic"/>
          <w:sz w:val="24"/>
          <w:szCs w:val="24"/>
          <w:rtl/>
        </w:rPr>
        <w:t>ما هي المعوقات الموجودة في طريق تحقيق علاقة تكاملية بين دورا و محيطها ؟</w:t>
      </w:r>
    </w:p>
    <w:p w:rsidR="004D6AB8" w:rsidRPr="00A95375" w:rsidRDefault="004D6AB8" w:rsidP="00F832FC">
      <w:pPr>
        <w:bidi/>
        <w:rPr>
          <w:rFonts w:ascii="Simplified Arabic" w:hAnsi="Simplified Arabic" w:cs="Simplified Arabic"/>
          <w:b/>
          <w:bCs/>
          <w:sz w:val="24"/>
          <w:szCs w:val="24"/>
        </w:rPr>
      </w:pPr>
      <w:bookmarkStart w:id="109" w:name="_Toc135239059"/>
      <w:r w:rsidRPr="00A95375">
        <w:rPr>
          <w:rFonts w:ascii="Simplified Arabic" w:hAnsi="Simplified Arabic" w:cs="Simplified Arabic"/>
          <w:b/>
          <w:bCs/>
          <w:sz w:val="24"/>
          <w:szCs w:val="24"/>
          <w:rtl/>
        </w:rPr>
        <w:t>3.4.</w:t>
      </w:r>
      <w:r w:rsidR="00A51C94" w:rsidRPr="00A95375">
        <w:rPr>
          <w:rFonts w:ascii="Simplified Arabic" w:hAnsi="Simplified Arabic" w:cs="Simplified Arabic"/>
          <w:b/>
          <w:bCs/>
          <w:sz w:val="24"/>
          <w:szCs w:val="24"/>
          <w:rtl/>
        </w:rPr>
        <w:t>3</w:t>
      </w:r>
      <w:r w:rsidRPr="00A95375">
        <w:rPr>
          <w:rFonts w:ascii="Simplified Arabic" w:hAnsi="Simplified Arabic" w:cs="Simplified Arabic"/>
          <w:b/>
          <w:bCs/>
          <w:sz w:val="24"/>
          <w:szCs w:val="24"/>
          <w:rtl/>
        </w:rPr>
        <w:t xml:space="preserve"> أهم المشاكل العمرانية التي تناولتها </w:t>
      </w:r>
      <w:r w:rsidR="00614F85">
        <w:rPr>
          <w:rFonts w:ascii="Simplified Arabic" w:hAnsi="Simplified Arabic" w:cs="Simplified Arabic" w:hint="cs"/>
          <w:b/>
          <w:bCs/>
          <w:sz w:val="24"/>
          <w:szCs w:val="24"/>
          <w:rtl/>
        </w:rPr>
        <w:t>ال</w:t>
      </w:r>
      <w:r w:rsidRPr="00A95375">
        <w:rPr>
          <w:rFonts w:ascii="Simplified Arabic" w:hAnsi="Simplified Arabic" w:cs="Simplified Arabic"/>
          <w:b/>
          <w:bCs/>
          <w:sz w:val="24"/>
          <w:szCs w:val="24"/>
          <w:rtl/>
        </w:rPr>
        <w:t>دراسة</w:t>
      </w:r>
      <w:bookmarkEnd w:id="109"/>
    </w:p>
    <w:p w:rsidR="004D6AB8" w:rsidRPr="00D77F01" w:rsidRDefault="004D6AB8"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 xml:space="preserve">تناولت الدراسة عدداً من المشاكل العمرانية سواء لدورا المدينة أو الإقليم، وهنا سأطرق إلى أهم المشاكل </w:t>
      </w:r>
      <w:r w:rsidR="00D77F01" w:rsidRPr="00FB2F9C">
        <w:rPr>
          <w:rFonts w:ascii="Simplified Arabic" w:hAnsi="Simplified Arabic" w:cs="Simplified Arabic"/>
          <w:sz w:val="24"/>
          <w:szCs w:val="24"/>
          <w:rtl/>
        </w:rPr>
        <w:t>العمرانية في مدينة دورا فقط و ليس إقليمها :</w:t>
      </w:r>
    </w:p>
    <w:p w:rsidR="004D6AB8" w:rsidRPr="00FB2F9C" w:rsidRDefault="004D6AB8"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 ‏ إنشاء المستوطنات الإسرائيلية</w:t>
      </w:r>
      <w:r w:rsidR="00D77F01">
        <w:rPr>
          <w:rFonts w:ascii="Simplified Arabic" w:hAnsi="Simplified Arabic" w:cs="Simplified Arabic" w:hint="cs"/>
          <w:sz w:val="24"/>
          <w:szCs w:val="24"/>
          <w:rtl/>
        </w:rPr>
        <w:t>.</w:t>
      </w:r>
    </w:p>
    <w:p w:rsidR="004D6AB8" w:rsidRPr="00FB2F9C" w:rsidRDefault="004D6AB8"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ضعف شبكة الطرق.</w:t>
      </w:r>
    </w:p>
    <w:p w:rsidR="004D6AB8" w:rsidRPr="00FB2F9C" w:rsidRDefault="004D6AB8"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ضعف البنية التحتية و الأراضي المخصصة للمرافق و الأبنية العامة.</w:t>
      </w:r>
    </w:p>
    <w:p w:rsidR="004D6AB8" w:rsidRPr="00FB2F9C" w:rsidRDefault="004D6AB8"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 xml:space="preserve">التفاوت الكبير في ملكيات الأراضي و خاصة في المناطق المبنية. </w:t>
      </w:r>
    </w:p>
    <w:p w:rsidR="004D6AB8" w:rsidRPr="00463631" w:rsidRDefault="00A51C94" w:rsidP="00F73255">
      <w:pPr>
        <w:pStyle w:val="ListParagraph"/>
        <w:numPr>
          <w:ilvl w:val="0"/>
          <w:numId w:val="15"/>
        </w:numPr>
        <w:bidi/>
        <w:spacing w:line="360" w:lineRule="auto"/>
        <w:jc w:val="both"/>
        <w:rPr>
          <w:rFonts w:ascii="Simplified Arabic" w:hAnsi="Simplified Arabic" w:cs="Simplified Arabic"/>
          <w:sz w:val="24"/>
          <w:szCs w:val="24"/>
        </w:rPr>
      </w:pPr>
      <w:r w:rsidRPr="00FB2F9C">
        <w:rPr>
          <w:rFonts w:ascii="Simplified Arabic" w:hAnsi="Simplified Arabic" w:cs="Simplified Arabic" w:hint="cs"/>
          <w:sz w:val="24"/>
          <w:szCs w:val="24"/>
          <w:rtl/>
        </w:rPr>
        <w:t>انعدام</w:t>
      </w:r>
      <w:r w:rsidR="004D6AB8" w:rsidRPr="00FB2F9C">
        <w:rPr>
          <w:rFonts w:ascii="Simplified Arabic" w:hAnsi="Simplified Arabic" w:cs="Simplified Arabic"/>
          <w:sz w:val="24"/>
          <w:szCs w:val="24"/>
          <w:rtl/>
        </w:rPr>
        <w:t xml:space="preserve"> مشاريع الإسكان وخاصة لذوي الدخل المحدود والمنخفض.</w:t>
      </w:r>
    </w:p>
    <w:p w:rsidR="004D6AB8" w:rsidRPr="00A95375" w:rsidRDefault="004D6AB8" w:rsidP="00F832FC">
      <w:pPr>
        <w:jc w:val="right"/>
        <w:rPr>
          <w:rFonts w:ascii="Simplified Arabic" w:hAnsi="Simplified Arabic" w:cs="Simplified Arabic"/>
          <w:b/>
          <w:bCs/>
          <w:sz w:val="24"/>
          <w:szCs w:val="24"/>
        </w:rPr>
      </w:pPr>
      <w:bookmarkStart w:id="110" w:name="_Toc121773633"/>
      <w:bookmarkStart w:id="111" w:name="_Toc135239060"/>
      <w:r w:rsidRPr="00A95375">
        <w:rPr>
          <w:rFonts w:ascii="Simplified Arabic" w:hAnsi="Simplified Arabic" w:cs="Simplified Arabic"/>
          <w:b/>
          <w:bCs/>
          <w:sz w:val="24"/>
          <w:szCs w:val="24"/>
          <w:rtl/>
        </w:rPr>
        <w:t>3.4.</w:t>
      </w:r>
      <w:r w:rsidR="00A51C94" w:rsidRPr="00A95375">
        <w:rPr>
          <w:rFonts w:ascii="Simplified Arabic" w:hAnsi="Simplified Arabic" w:cs="Simplified Arabic"/>
          <w:b/>
          <w:bCs/>
          <w:sz w:val="24"/>
          <w:szCs w:val="24"/>
          <w:rtl/>
        </w:rPr>
        <w:t>4</w:t>
      </w:r>
      <w:r w:rsidRPr="00A95375">
        <w:rPr>
          <w:rFonts w:ascii="Simplified Arabic" w:hAnsi="Simplified Arabic" w:cs="Simplified Arabic"/>
          <w:b/>
          <w:bCs/>
          <w:sz w:val="24"/>
          <w:szCs w:val="24"/>
          <w:rtl/>
        </w:rPr>
        <w:t xml:space="preserve"> نتائج وتوصيات الدراسة لمدينة دورا</w:t>
      </w:r>
      <w:bookmarkEnd w:id="110"/>
      <w:bookmarkEnd w:id="111"/>
    </w:p>
    <w:p w:rsidR="00D77F01" w:rsidRPr="00D77F01" w:rsidRDefault="004D6AB8" w:rsidP="00D77F01">
      <w:pPr>
        <w:bidi/>
        <w:spacing w:line="360" w:lineRule="auto"/>
        <w:jc w:val="both"/>
        <w:rPr>
          <w:rFonts w:ascii="Simplified Arabic" w:hAnsi="Simplified Arabic" w:cs="Simplified Arabic"/>
          <w:sz w:val="24"/>
          <w:szCs w:val="24"/>
        </w:rPr>
      </w:pPr>
      <w:r w:rsidRPr="00D77F01">
        <w:rPr>
          <w:rFonts w:ascii="Simplified Arabic" w:hAnsi="Simplified Arabic" w:cs="Simplified Arabic"/>
          <w:sz w:val="24"/>
          <w:szCs w:val="24"/>
          <w:rtl/>
        </w:rPr>
        <w:t>أذكر هنا بعض أهم نتائج الدراسة فيما يخص مدينة دورا فقط و ليس الإقليم:</w:t>
      </w:r>
    </w:p>
    <w:p w:rsidR="004D6AB8" w:rsidRPr="00FB2F9C" w:rsidRDefault="004D6AB8" w:rsidP="00F73255">
      <w:pPr>
        <w:pStyle w:val="ListParagraph"/>
        <w:numPr>
          <w:ilvl w:val="0"/>
          <w:numId w:val="14"/>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إن مس</w:t>
      </w:r>
      <w:r w:rsidR="00D77F01">
        <w:rPr>
          <w:rFonts w:ascii="Simplified Arabic" w:hAnsi="Simplified Arabic" w:cs="Simplified Arabic"/>
          <w:sz w:val="24"/>
          <w:szCs w:val="24"/>
          <w:rtl/>
        </w:rPr>
        <w:t>تويات التعليم في مدينة دورا أخذ</w:t>
      </w:r>
      <w:r w:rsidR="00D77F01">
        <w:rPr>
          <w:rFonts w:ascii="Simplified Arabic" w:hAnsi="Simplified Arabic" w:cs="Simplified Arabic" w:hint="cs"/>
          <w:sz w:val="24"/>
          <w:szCs w:val="24"/>
          <w:rtl/>
        </w:rPr>
        <w:t>ت</w:t>
      </w:r>
      <w:r w:rsidRPr="00FB2F9C">
        <w:rPr>
          <w:rFonts w:ascii="Simplified Arabic" w:hAnsi="Simplified Arabic" w:cs="Simplified Arabic"/>
          <w:sz w:val="24"/>
          <w:szCs w:val="24"/>
          <w:rtl/>
        </w:rPr>
        <w:t xml:space="preserve"> بالارتفاع مما يدل بالتالي على ارتفاع مستوى التحضر و كذلك اتجاه تركز العمالة في الأنشطة الخدماتية و التجارية وبداية نشاطات صناعية.</w:t>
      </w:r>
    </w:p>
    <w:p w:rsidR="004D6AB8" w:rsidRPr="00FB2F9C" w:rsidRDefault="004D6AB8" w:rsidP="00F73255">
      <w:pPr>
        <w:pStyle w:val="ListParagraph"/>
        <w:numPr>
          <w:ilvl w:val="0"/>
          <w:numId w:val="14"/>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بسبب إغلاق مدينة دورا من الجهة الشمالية الشرقية حيث يحدها مدينة الخليل ومستوطنة حجاي من الناحية الشرقية فإن الاتجاهات الوحيدة المتاحة أمام توسع المدينة هي الاتجاهين الغربي والجنوبي والجنوبي الغربي.</w:t>
      </w:r>
    </w:p>
    <w:p w:rsidR="004D6AB8" w:rsidRPr="00FB2F9C" w:rsidRDefault="004D6AB8" w:rsidP="00F73255">
      <w:pPr>
        <w:pStyle w:val="ListParagraph"/>
        <w:numPr>
          <w:ilvl w:val="0"/>
          <w:numId w:val="14"/>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lastRenderedPageBreak/>
        <w:t>تعاني مدينة دورا من مشكلة رئيسية تتمثل في عدم وجود منطقة صناعية منظمة بالرغم من وجود الصناعات المبعثرة داخل المدينة وهذا يحرمها طبعاً من عمليات الاستثمار الصناعي والتي من الممكن أن تستوعب أعداد كبيرة من العمال.</w:t>
      </w:r>
    </w:p>
    <w:p w:rsidR="004D6AB8" w:rsidRPr="00FB2F9C" w:rsidRDefault="004D6AB8" w:rsidP="00F73255">
      <w:pPr>
        <w:pStyle w:val="ListParagraph"/>
        <w:numPr>
          <w:ilvl w:val="0"/>
          <w:numId w:val="14"/>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تعاني مدينة دورا من مشاكل في البنية التحتية من طرق وشبكات مياه وكهربا</w:t>
      </w:r>
      <w:r w:rsidR="00614F85">
        <w:rPr>
          <w:rFonts w:ascii="Simplified Arabic" w:hAnsi="Simplified Arabic" w:cs="Simplified Arabic" w:hint="cs"/>
          <w:sz w:val="24"/>
          <w:szCs w:val="24"/>
          <w:rtl/>
        </w:rPr>
        <w:t>ء</w:t>
      </w:r>
      <w:r w:rsidRPr="00FB2F9C">
        <w:rPr>
          <w:rFonts w:ascii="Simplified Arabic" w:hAnsi="Simplified Arabic" w:cs="Simplified Arabic"/>
          <w:sz w:val="24"/>
          <w:szCs w:val="24"/>
          <w:rtl/>
        </w:rPr>
        <w:t xml:space="preserve"> وكذلك من سوء توزيع الأراضي المخصصة للاستعمالات والمرافق العامة.</w:t>
      </w:r>
    </w:p>
    <w:p w:rsidR="004D6AB8" w:rsidRPr="00FB2F9C" w:rsidRDefault="004D6AB8" w:rsidP="00F73255">
      <w:pPr>
        <w:pStyle w:val="ListParagraph"/>
        <w:numPr>
          <w:ilvl w:val="0"/>
          <w:numId w:val="14"/>
        </w:numPr>
        <w:bidi/>
        <w:spacing w:line="360" w:lineRule="auto"/>
        <w:jc w:val="both"/>
        <w:rPr>
          <w:rFonts w:ascii="Simplified Arabic" w:hAnsi="Simplified Arabic" w:cs="Simplified Arabic"/>
          <w:sz w:val="24"/>
          <w:szCs w:val="24"/>
          <w:rtl/>
        </w:rPr>
      </w:pPr>
      <w:r w:rsidRPr="00FB2F9C">
        <w:rPr>
          <w:rFonts w:ascii="Simplified Arabic" w:hAnsi="Simplified Arabic" w:cs="Simplified Arabic"/>
          <w:sz w:val="24"/>
          <w:szCs w:val="24"/>
          <w:rtl/>
        </w:rPr>
        <w:t>تعاني مدينة دورا من مشاكل عمرانية حقيقية في البلدة القديمة (جذر البلد) نتيجة البناء المكتظ والعشوائي وعدم وجود مخططات تفصيلية لمعالجة مشاكل الطرق والخدمات العامة، وكذلك لتردي الوضع العمراني لجزء كبير من الأبنية القديمة والتي أصبحت مهددة بالانهيار.</w:t>
      </w:r>
    </w:p>
    <w:p w:rsidR="004D6AB8" w:rsidRPr="00463631" w:rsidRDefault="004D6AB8" w:rsidP="00F73255">
      <w:pPr>
        <w:pStyle w:val="ListParagraph"/>
        <w:numPr>
          <w:ilvl w:val="0"/>
          <w:numId w:val="14"/>
        </w:numPr>
        <w:bidi/>
        <w:spacing w:line="360" w:lineRule="auto"/>
        <w:jc w:val="both"/>
        <w:rPr>
          <w:rFonts w:ascii="Simplified Arabic" w:hAnsi="Simplified Arabic" w:cs="Simplified Arabic"/>
          <w:sz w:val="24"/>
          <w:szCs w:val="24"/>
        </w:rPr>
      </w:pPr>
      <w:r w:rsidRPr="00FB2F9C">
        <w:rPr>
          <w:rFonts w:ascii="Simplified Arabic" w:hAnsi="Simplified Arabic" w:cs="Simplified Arabic"/>
          <w:sz w:val="24"/>
          <w:szCs w:val="24"/>
          <w:rtl/>
        </w:rPr>
        <w:t>أما فيما يخص التوصيات فإن واحدة من أهم التوصيات كانت تخصيص الميزانيات اللازمة من أجل الاستثمار في خدمات البنية التحتية والمرافق العامة ومن أهمها الطرق الداخلية و شبكات المياه وتقوية شبكات الكهرباء و إنشاء المدارس و العيادات الصحية و النوادي الاجتماعية و الثقافية.</w:t>
      </w:r>
    </w:p>
    <w:p w:rsidR="004D6AB8" w:rsidRPr="00A95375" w:rsidRDefault="004D6AB8" w:rsidP="00A95375">
      <w:pPr>
        <w:bidi/>
        <w:rPr>
          <w:rFonts w:ascii="Simplified Arabic" w:hAnsi="Simplified Arabic" w:cs="Simplified Arabic"/>
          <w:b/>
          <w:bCs/>
          <w:sz w:val="24"/>
          <w:szCs w:val="24"/>
        </w:rPr>
      </w:pPr>
      <w:bookmarkStart w:id="112" w:name="_Toc121773634"/>
      <w:bookmarkStart w:id="113" w:name="_Toc135239061"/>
      <w:r w:rsidRPr="00A95375">
        <w:rPr>
          <w:rFonts w:ascii="Simplified Arabic" w:hAnsi="Simplified Arabic" w:cs="Simplified Arabic"/>
          <w:b/>
          <w:bCs/>
          <w:sz w:val="24"/>
          <w:szCs w:val="24"/>
          <w:rtl/>
        </w:rPr>
        <w:t>3.4.</w:t>
      </w:r>
      <w:r w:rsidR="00A51C94" w:rsidRPr="00A95375">
        <w:rPr>
          <w:rFonts w:ascii="Simplified Arabic" w:hAnsi="Simplified Arabic" w:cs="Simplified Arabic"/>
          <w:b/>
          <w:bCs/>
          <w:sz w:val="24"/>
          <w:szCs w:val="24"/>
          <w:rtl/>
        </w:rPr>
        <w:t>5</w:t>
      </w:r>
      <w:r w:rsidRPr="00A95375">
        <w:rPr>
          <w:rFonts w:ascii="Simplified Arabic" w:hAnsi="Simplified Arabic" w:cs="Simplified Arabic"/>
          <w:b/>
          <w:bCs/>
          <w:sz w:val="24"/>
          <w:szCs w:val="24"/>
          <w:rtl/>
        </w:rPr>
        <w:t xml:space="preserve"> أهمية اختيار هذه الدراسة</w:t>
      </w:r>
      <w:bookmarkEnd w:id="112"/>
      <w:bookmarkEnd w:id="113"/>
    </w:p>
    <w:p w:rsidR="00701C01" w:rsidRPr="00AB70C6" w:rsidRDefault="004D6AB8" w:rsidP="005D0467">
      <w:pPr>
        <w:bidi/>
        <w:spacing w:line="360" w:lineRule="auto"/>
        <w:jc w:val="both"/>
        <w:rPr>
          <w:rFonts w:ascii="Simplified Arabic" w:hAnsi="Simplified Arabic" w:cs="Simplified Arabic"/>
          <w:sz w:val="24"/>
          <w:szCs w:val="24"/>
          <w:rtl/>
        </w:rPr>
      </w:pPr>
      <w:r w:rsidRPr="00FB2F9C">
        <w:rPr>
          <w:rFonts w:ascii="Simplified Arabic" w:hAnsi="Simplified Arabic" w:cs="Simplified Arabic"/>
          <w:sz w:val="24"/>
          <w:szCs w:val="24"/>
          <w:rtl/>
        </w:rPr>
        <w:t xml:space="preserve">كون هذه الدراسة هي دراسة محلية فهذا بحد ذاته هو أهمية و ذلك تبعاً لما هنالك من تشابهات في خصوصية العملية </w:t>
      </w:r>
      <w:r w:rsidRPr="00FB2F9C">
        <w:rPr>
          <w:rFonts w:ascii="Simplified Arabic" w:hAnsi="Simplified Arabic" w:cs="Simplified Arabic" w:hint="cs"/>
          <w:sz w:val="24"/>
          <w:szCs w:val="24"/>
          <w:rtl/>
        </w:rPr>
        <w:t>التخطيطي</w:t>
      </w:r>
      <w:r w:rsidRPr="00FB2F9C">
        <w:rPr>
          <w:rFonts w:ascii="Simplified Arabic" w:hAnsi="Simplified Arabic" w:cs="Simplified Arabic" w:hint="eastAsia"/>
          <w:sz w:val="24"/>
          <w:szCs w:val="24"/>
          <w:rtl/>
        </w:rPr>
        <w:t>ة</w:t>
      </w:r>
      <w:r w:rsidRPr="00FB2F9C">
        <w:rPr>
          <w:rFonts w:ascii="Simplified Arabic" w:hAnsi="Simplified Arabic" w:cs="Simplified Arabic"/>
          <w:sz w:val="24"/>
          <w:szCs w:val="24"/>
          <w:rtl/>
        </w:rPr>
        <w:t xml:space="preserve"> في كل من الدراسة </w:t>
      </w:r>
      <w:r w:rsidR="005D0467">
        <w:rPr>
          <w:rFonts w:ascii="Simplified Arabic" w:hAnsi="Simplified Arabic" w:cs="Simplified Arabic" w:hint="cs"/>
          <w:sz w:val="24"/>
          <w:szCs w:val="24"/>
          <w:rtl/>
        </w:rPr>
        <w:t>والمشروع</w:t>
      </w:r>
      <w:r w:rsidRPr="00FB2F9C">
        <w:rPr>
          <w:rFonts w:ascii="Simplified Arabic" w:hAnsi="Simplified Arabic" w:cs="Simplified Arabic"/>
          <w:sz w:val="24"/>
          <w:szCs w:val="24"/>
          <w:rtl/>
        </w:rPr>
        <w:t xml:space="preserve">، كما أن هذه الدراسة تتعامل مع مدينة دورا على أنها مركز </w:t>
      </w:r>
      <w:r w:rsidRPr="00FB2F9C">
        <w:rPr>
          <w:rFonts w:ascii="Simplified Arabic" w:hAnsi="Simplified Arabic" w:cs="Simplified Arabic" w:hint="cs"/>
          <w:sz w:val="24"/>
          <w:szCs w:val="24"/>
          <w:rtl/>
        </w:rPr>
        <w:t>اقتصادي</w:t>
      </w:r>
      <w:r w:rsidRPr="00FB2F9C">
        <w:rPr>
          <w:rFonts w:ascii="Simplified Arabic" w:hAnsi="Simplified Arabic" w:cs="Simplified Arabic" w:hint="eastAsia"/>
          <w:sz w:val="24"/>
          <w:szCs w:val="24"/>
          <w:rtl/>
        </w:rPr>
        <w:t>ا</w:t>
      </w:r>
      <w:r w:rsidRPr="00FB2F9C">
        <w:rPr>
          <w:rFonts w:ascii="Simplified Arabic" w:hAnsi="Simplified Arabic" w:cs="Simplified Arabic"/>
          <w:sz w:val="24"/>
          <w:szCs w:val="24"/>
          <w:rtl/>
        </w:rPr>
        <w:t xml:space="preserve"> وإداري هام و هذا ما يتقاطع مع رؤيتي لمدينة</w:t>
      </w:r>
      <w:r w:rsidR="00587686">
        <w:rPr>
          <w:rFonts w:ascii="Simplified Arabic" w:hAnsi="Simplified Arabic" w:cs="Simplified Arabic" w:hint="cs"/>
          <w:sz w:val="24"/>
          <w:szCs w:val="24"/>
          <w:rtl/>
        </w:rPr>
        <w:t xml:space="preserve"> حلحول</w:t>
      </w:r>
      <w:r w:rsidRPr="00FB2F9C">
        <w:rPr>
          <w:rFonts w:ascii="Simplified Arabic" w:hAnsi="Simplified Arabic" w:cs="Simplified Arabic"/>
          <w:sz w:val="24"/>
          <w:szCs w:val="24"/>
          <w:rtl/>
        </w:rPr>
        <w:t xml:space="preserve"> في </w:t>
      </w:r>
      <w:r w:rsidR="00587686">
        <w:rPr>
          <w:rFonts w:ascii="Simplified Arabic" w:hAnsi="Simplified Arabic" w:cs="Simplified Arabic" w:hint="cs"/>
          <w:sz w:val="24"/>
          <w:szCs w:val="24"/>
          <w:rtl/>
        </w:rPr>
        <w:t>هذا المشروع</w:t>
      </w:r>
      <w:r w:rsidRPr="00FB2F9C">
        <w:rPr>
          <w:rFonts w:ascii="Simplified Arabic" w:hAnsi="Simplified Arabic" w:cs="Simplified Arabic"/>
          <w:sz w:val="24"/>
          <w:szCs w:val="24"/>
          <w:rtl/>
        </w:rPr>
        <w:t>.</w:t>
      </w:r>
    </w:p>
    <w:p w:rsidR="00701C01" w:rsidRDefault="00701C01" w:rsidP="00701C01">
      <w:pPr>
        <w:bidi/>
        <w:spacing w:line="360" w:lineRule="auto"/>
        <w:ind w:left="360"/>
        <w:jc w:val="center"/>
        <w:rPr>
          <w:rFonts w:ascii="Simplified Arabic" w:hAnsi="Simplified Arabic" w:cs="Simplified Arabic"/>
          <w:b/>
          <w:bCs/>
          <w:sz w:val="28"/>
          <w:szCs w:val="28"/>
          <w:rtl/>
        </w:rPr>
      </w:pPr>
    </w:p>
    <w:p w:rsidR="00A51C94" w:rsidRDefault="00A51C94" w:rsidP="00A51C94">
      <w:pPr>
        <w:bidi/>
        <w:spacing w:line="360" w:lineRule="auto"/>
        <w:ind w:left="360"/>
        <w:jc w:val="center"/>
        <w:rPr>
          <w:rFonts w:ascii="Simplified Arabic" w:hAnsi="Simplified Arabic" w:cs="Simplified Arabic"/>
          <w:b/>
          <w:bCs/>
          <w:sz w:val="28"/>
          <w:szCs w:val="28"/>
          <w:rtl/>
        </w:rPr>
      </w:pPr>
    </w:p>
    <w:p w:rsidR="00A51C94" w:rsidRDefault="00A51C94" w:rsidP="00A51C94">
      <w:pPr>
        <w:bidi/>
        <w:spacing w:line="360" w:lineRule="auto"/>
        <w:ind w:left="360"/>
        <w:jc w:val="center"/>
        <w:rPr>
          <w:rFonts w:ascii="Simplified Arabic" w:hAnsi="Simplified Arabic" w:cs="Simplified Arabic"/>
          <w:b/>
          <w:bCs/>
          <w:sz w:val="28"/>
          <w:szCs w:val="28"/>
          <w:rtl/>
        </w:rPr>
      </w:pPr>
    </w:p>
    <w:p w:rsidR="00A51C94" w:rsidRDefault="00A51C94" w:rsidP="00587686">
      <w:pPr>
        <w:bidi/>
        <w:spacing w:line="360" w:lineRule="auto"/>
        <w:rPr>
          <w:rFonts w:ascii="Simplified Arabic" w:hAnsi="Simplified Arabic" w:cs="Simplified Arabic"/>
          <w:b/>
          <w:bCs/>
          <w:sz w:val="28"/>
          <w:szCs w:val="28"/>
          <w:rtl/>
        </w:rPr>
      </w:pPr>
    </w:p>
    <w:p w:rsidR="00A95375" w:rsidRDefault="00A95375" w:rsidP="00A95375">
      <w:pPr>
        <w:bidi/>
        <w:spacing w:line="360" w:lineRule="auto"/>
        <w:rPr>
          <w:rFonts w:ascii="Simplified Arabic" w:hAnsi="Simplified Arabic" w:cs="Simplified Arabic"/>
          <w:b/>
          <w:bCs/>
          <w:sz w:val="28"/>
          <w:szCs w:val="28"/>
          <w:rtl/>
        </w:rPr>
      </w:pPr>
    </w:p>
    <w:p w:rsidR="00946709" w:rsidRPr="00A95375" w:rsidRDefault="000D0E9C" w:rsidP="00A95375">
      <w:pPr>
        <w:jc w:val="center"/>
        <w:rPr>
          <w:rFonts w:ascii="Simplified Arabic" w:hAnsi="Simplified Arabic" w:cs="Simplified Arabic"/>
          <w:b/>
          <w:bCs/>
          <w:sz w:val="28"/>
          <w:szCs w:val="28"/>
          <w:rtl/>
        </w:rPr>
      </w:pPr>
      <w:bookmarkStart w:id="114" w:name="_Toc135239062"/>
      <w:r w:rsidRPr="00A95375">
        <w:rPr>
          <w:rFonts w:ascii="Simplified Arabic" w:hAnsi="Simplified Arabic" w:cs="Simplified Arabic"/>
          <w:b/>
          <w:bCs/>
          <w:sz w:val="28"/>
          <w:szCs w:val="28"/>
          <w:rtl/>
        </w:rPr>
        <w:lastRenderedPageBreak/>
        <w:t>الفصل الرابع</w:t>
      </w:r>
      <w:r w:rsidR="00A95375">
        <w:rPr>
          <w:rFonts w:ascii="Simplified Arabic" w:hAnsi="Simplified Arabic" w:cs="Simplified Arabic" w:hint="cs"/>
          <w:b/>
          <w:bCs/>
          <w:sz w:val="28"/>
          <w:szCs w:val="28"/>
          <w:rtl/>
        </w:rPr>
        <w:t xml:space="preserve"> </w:t>
      </w:r>
      <w:r w:rsidR="00846BE4" w:rsidRPr="00A95375">
        <w:rPr>
          <w:rFonts w:ascii="Simplified Arabic" w:hAnsi="Simplified Arabic" w:cs="Simplified Arabic"/>
          <w:b/>
          <w:bCs/>
          <w:sz w:val="28"/>
          <w:szCs w:val="28"/>
          <w:rtl/>
        </w:rPr>
        <w:t>(تحليل موقع المشروع)</w:t>
      </w:r>
      <w:bookmarkEnd w:id="114"/>
    </w:p>
    <w:p w:rsidR="003A5149" w:rsidRDefault="003A5149" w:rsidP="003A5149">
      <w:pPr>
        <w:bidi/>
        <w:spacing w:line="360" w:lineRule="auto"/>
        <w:ind w:left="360"/>
        <w:jc w:val="center"/>
        <w:rPr>
          <w:rFonts w:ascii="Simplified Arabic" w:hAnsi="Simplified Arabic" w:cs="Simplified Arabic"/>
          <w:b/>
          <w:bCs/>
          <w:sz w:val="28"/>
          <w:szCs w:val="28"/>
          <w:rtl/>
        </w:rPr>
      </w:pPr>
    </w:p>
    <w:p w:rsidR="00DF2508" w:rsidRPr="00A95375" w:rsidRDefault="00DF2508" w:rsidP="00A95375">
      <w:pPr>
        <w:jc w:val="right"/>
        <w:rPr>
          <w:rFonts w:ascii="Simplified Arabic" w:hAnsi="Simplified Arabic" w:cs="Simplified Arabic"/>
          <w:b/>
          <w:bCs/>
          <w:sz w:val="28"/>
          <w:szCs w:val="28"/>
          <w:rtl/>
        </w:rPr>
      </w:pPr>
      <w:bookmarkStart w:id="115" w:name="_Toc135239063"/>
      <w:r w:rsidRPr="00A95375">
        <w:rPr>
          <w:rFonts w:ascii="Simplified Arabic" w:hAnsi="Simplified Arabic" w:cs="Simplified Arabic"/>
          <w:b/>
          <w:bCs/>
          <w:sz w:val="28"/>
          <w:szCs w:val="28"/>
          <w:rtl/>
        </w:rPr>
        <w:t>4.1 المقدمة</w:t>
      </w:r>
      <w:bookmarkEnd w:id="115"/>
    </w:p>
    <w:p w:rsidR="00DF2508" w:rsidRDefault="00DF2508" w:rsidP="00E34E03">
      <w:pPr>
        <w:tabs>
          <w:tab w:val="left" w:pos="7725"/>
        </w:tabs>
        <w:bidi/>
        <w:spacing w:line="360" w:lineRule="auto"/>
        <w:jc w:val="both"/>
        <w:rPr>
          <w:rFonts w:ascii="Simplified Arabic" w:hAnsi="Simplified Arabic" w:cs="Simplified Arabic"/>
          <w:sz w:val="24"/>
          <w:szCs w:val="24"/>
          <w:rtl/>
        </w:rPr>
      </w:pPr>
      <w:r w:rsidRPr="00D47A7C">
        <w:rPr>
          <w:rFonts w:ascii="Simplified Arabic" w:hAnsi="Simplified Arabic" w:cs="Simplified Arabic"/>
          <w:sz w:val="24"/>
          <w:szCs w:val="24"/>
          <w:rtl/>
        </w:rPr>
        <w:t>يهدف هذا الفصل الى توضيح منطقة الدراسة</w:t>
      </w:r>
      <w:r w:rsidR="006E724F">
        <w:rPr>
          <w:rFonts w:ascii="Simplified Arabic" w:hAnsi="Simplified Arabic" w:cs="Simplified Arabic" w:hint="cs"/>
          <w:sz w:val="24"/>
          <w:szCs w:val="24"/>
          <w:rtl/>
        </w:rPr>
        <w:t xml:space="preserve"> جغرافيا</w:t>
      </w:r>
      <w:r w:rsidR="00E34E03">
        <w:rPr>
          <w:rFonts w:ascii="Simplified Arabic" w:hAnsi="Simplified Arabic" w:cs="Simplified Arabic" w:hint="cs"/>
          <w:sz w:val="24"/>
          <w:szCs w:val="24"/>
          <w:rtl/>
        </w:rPr>
        <w:t xml:space="preserve"> و</w:t>
      </w:r>
      <w:r w:rsidR="006E724F">
        <w:rPr>
          <w:rFonts w:ascii="Simplified Arabic" w:hAnsi="Simplified Arabic" w:cs="Simplified Arabic" w:hint="cs"/>
          <w:sz w:val="24"/>
          <w:szCs w:val="24"/>
          <w:rtl/>
        </w:rPr>
        <w:t>تاريخيا وسياسي</w:t>
      </w:r>
      <w:r w:rsidR="006E724F">
        <w:rPr>
          <w:rFonts w:ascii="Simplified Arabic" w:hAnsi="Simplified Arabic" w:cs="Simplified Arabic" w:hint="eastAsia"/>
          <w:sz w:val="24"/>
          <w:szCs w:val="24"/>
          <w:rtl/>
        </w:rPr>
        <w:t>ا</w:t>
      </w:r>
      <w:r w:rsidRPr="00D47A7C">
        <w:rPr>
          <w:rFonts w:ascii="Simplified Arabic" w:hAnsi="Simplified Arabic" w:cs="Simplified Arabic"/>
          <w:sz w:val="24"/>
          <w:szCs w:val="24"/>
          <w:rtl/>
        </w:rPr>
        <w:t xml:space="preserve"> ومن ثم اجراء دراسة وتحليل لبعض القطاعات الأكثر </w:t>
      </w:r>
      <w:r w:rsidR="005869D5">
        <w:rPr>
          <w:rFonts w:ascii="Simplified Arabic" w:hAnsi="Simplified Arabic" w:cs="Simplified Arabic" w:hint="cs"/>
          <w:sz w:val="24"/>
          <w:szCs w:val="24"/>
          <w:rtl/>
        </w:rPr>
        <w:t>أ</w:t>
      </w:r>
      <w:r w:rsidRPr="00D47A7C">
        <w:rPr>
          <w:rFonts w:ascii="Simplified Arabic" w:hAnsi="Simplified Arabic" w:cs="Simplified Arabic"/>
          <w:sz w:val="24"/>
          <w:szCs w:val="24"/>
          <w:rtl/>
        </w:rPr>
        <w:t>همية في توسعة الحدود للمدينة مثل</w:t>
      </w:r>
      <w:r w:rsidR="00647A2B">
        <w:rPr>
          <w:rFonts w:ascii="Simplified Arabic" w:hAnsi="Simplified Arabic" w:cs="Simplified Arabic"/>
          <w:sz w:val="24"/>
          <w:szCs w:val="24"/>
        </w:rPr>
        <w:t xml:space="preserve"> </w:t>
      </w:r>
      <w:r w:rsidR="00647A2B" w:rsidRPr="00647A2B">
        <w:rPr>
          <w:rFonts w:ascii="Simplified Arabic" w:hAnsi="Simplified Arabic" w:cs="Simplified Arabic"/>
          <w:sz w:val="24"/>
          <w:szCs w:val="24"/>
          <w:rtl/>
        </w:rPr>
        <w:t>طبغرافية المنطقة</w:t>
      </w:r>
      <w:r w:rsidRPr="006E6C57">
        <w:rPr>
          <w:rFonts w:ascii="Simplified Arabic" w:hAnsi="Simplified Arabic" w:cs="Simplified Arabic"/>
          <w:sz w:val="24"/>
          <w:szCs w:val="24"/>
          <w:shd w:val="clear" w:color="auto" w:fill="FFFFFF"/>
          <w:rtl/>
        </w:rPr>
        <w:t>،</w:t>
      </w:r>
      <w:r>
        <w:rPr>
          <w:rFonts w:ascii="Simplified Arabic" w:hAnsi="Simplified Arabic" w:cs="Simplified Arabic" w:hint="cs"/>
          <w:sz w:val="24"/>
          <w:szCs w:val="24"/>
          <w:shd w:val="clear" w:color="auto" w:fill="FFFFFF"/>
          <w:rtl/>
        </w:rPr>
        <w:t xml:space="preserve"> </w:t>
      </w:r>
      <w:r w:rsidR="00647A2B" w:rsidRPr="00647A2B">
        <w:rPr>
          <w:rFonts w:ascii="Simplified Arabic" w:hAnsi="Simplified Arabic" w:cs="Simplified Arabic"/>
          <w:sz w:val="24"/>
          <w:szCs w:val="24"/>
          <w:rtl/>
        </w:rPr>
        <w:t>ديمغرافية المنطقة</w:t>
      </w:r>
      <w:r w:rsidRPr="006E6C57">
        <w:rPr>
          <w:rFonts w:ascii="Simplified Arabic" w:hAnsi="Simplified Arabic" w:cs="Simplified Arabic"/>
          <w:sz w:val="24"/>
          <w:szCs w:val="24"/>
          <w:shd w:val="clear" w:color="auto" w:fill="FFFFFF"/>
          <w:rtl/>
        </w:rPr>
        <w:t>،</w:t>
      </w:r>
      <w:r w:rsidR="00E34E03">
        <w:rPr>
          <w:rFonts w:ascii="Simplified Arabic" w:hAnsi="Simplified Arabic" w:cs="Simplified Arabic" w:hint="cs"/>
          <w:sz w:val="24"/>
          <w:szCs w:val="24"/>
          <w:shd w:val="clear" w:color="auto" w:fill="FFFFFF"/>
          <w:rtl/>
        </w:rPr>
        <w:t xml:space="preserve"> </w:t>
      </w:r>
      <w:r w:rsidR="00E01C20">
        <w:rPr>
          <w:rFonts w:ascii="Simplified Arabic" w:hAnsi="Simplified Arabic" w:cs="Simplified Arabic" w:hint="cs"/>
          <w:sz w:val="24"/>
          <w:szCs w:val="24"/>
          <w:shd w:val="clear" w:color="auto" w:fill="FFFFFF"/>
          <w:rtl/>
        </w:rPr>
        <w:t>البنية التحتية والفرص والامكانات</w:t>
      </w:r>
      <w:r w:rsidR="00F637FC">
        <w:rPr>
          <w:rFonts w:ascii="Simplified Arabic" w:hAnsi="Simplified Arabic" w:cs="Simplified Arabic" w:hint="cs"/>
          <w:sz w:val="24"/>
          <w:szCs w:val="24"/>
          <w:shd w:val="clear" w:color="auto" w:fill="FFFFFF"/>
          <w:rtl/>
        </w:rPr>
        <w:t xml:space="preserve"> والمكونات الرئيسية والمشكلات</w:t>
      </w:r>
      <w:r w:rsidR="00E34E03">
        <w:rPr>
          <w:rFonts w:ascii="Simplified Arabic" w:hAnsi="Simplified Arabic" w:cs="Simplified Arabic" w:hint="cs"/>
          <w:sz w:val="24"/>
          <w:szCs w:val="24"/>
          <w:shd w:val="clear" w:color="auto" w:fill="FFFFFF"/>
          <w:rtl/>
        </w:rPr>
        <w:t xml:space="preserve"> و</w:t>
      </w:r>
      <w:r>
        <w:rPr>
          <w:rFonts w:ascii="Simplified Arabic" w:hAnsi="Simplified Arabic" w:cs="Simplified Arabic" w:hint="cs"/>
          <w:sz w:val="24"/>
          <w:szCs w:val="24"/>
          <w:shd w:val="clear" w:color="auto" w:fill="FFFFFF"/>
          <w:rtl/>
        </w:rPr>
        <w:t xml:space="preserve"> </w:t>
      </w:r>
      <w:r w:rsidRPr="00D47A7C">
        <w:rPr>
          <w:rFonts w:ascii="Simplified Arabic" w:hAnsi="Simplified Arabic" w:cs="Simplified Arabic"/>
          <w:sz w:val="24"/>
          <w:szCs w:val="24"/>
          <w:rtl/>
        </w:rPr>
        <w:t>ت</w:t>
      </w:r>
      <w:r w:rsidR="00B96EA0">
        <w:rPr>
          <w:rFonts w:ascii="Simplified Arabic" w:hAnsi="Simplified Arabic" w:cs="Simplified Arabic" w:hint="cs"/>
          <w:sz w:val="24"/>
          <w:szCs w:val="24"/>
          <w:rtl/>
        </w:rPr>
        <w:t>ح</w:t>
      </w:r>
      <w:r w:rsidRPr="00D47A7C">
        <w:rPr>
          <w:rFonts w:ascii="Simplified Arabic" w:hAnsi="Simplified Arabic" w:cs="Simplified Arabic"/>
          <w:sz w:val="24"/>
          <w:szCs w:val="24"/>
          <w:rtl/>
        </w:rPr>
        <w:t>دي</w:t>
      </w:r>
      <w:r w:rsidR="00F832FC">
        <w:rPr>
          <w:rFonts w:ascii="Simplified Arabic" w:hAnsi="Simplified Arabic" w:cs="Simplified Arabic"/>
          <w:sz w:val="24"/>
          <w:szCs w:val="24"/>
          <w:rtl/>
        </w:rPr>
        <w:t>د مناطق التطوير و التوسع ...إلخ</w:t>
      </w:r>
      <w:r w:rsidR="00F832FC">
        <w:rPr>
          <w:rFonts w:ascii="Simplified Arabic" w:hAnsi="Simplified Arabic" w:cs="Simplified Arabic"/>
          <w:sz w:val="24"/>
          <w:szCs w:val="24"/>
        </w:rPr>
        <w:t>.</w:t>
      </w: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A95375" w:rsidRDefault="00A95375" w:rsidP="00A95375">
      <w:pPr>
        <w:tabs>
          <w:tab w:val="left" w:pos="7725"/>
        </w:tabs>
        <w:bidi/>
        <w:spacing w:line="360" w:lineRule="auto"/>
        <w:jc w:val="both"/>
        <w:rPr>
          <w:rFonts w:ascii="Simplified Arabic" w:hAnsi="Simplified Arabic" w:cs="Simplified Arabic"/>
          <w:sz w:val="24"/>
          <w:szCs w:val="24"/>
          <w:rtl/>
        </w:rPr>
      </w:pPr>
    </w:p>
    <w:p w:rsidR="00644F56" w:rsidRDefault="00644F56" w:rsidP="00644F56">
      <w:pPr>
        <w:tabs>
          <w:tab w:val="left" w:pos="7725"/>
        </w:tabs>
        <w:bidi/>
        <w:spacing w:line="360" w:lineRule="auto"/>
        <w:jc w:val="both"/>
        <w:rPr>
          <w:rFonts w:ascii="Simplified Arabic" w:hAnsi="Simplified Arabic" w:cs="Simplified Arabic"/>
          <w:sz w:val="24"/>
          <w:szCs w:val="24"/>
          <w:rtl/>
        </w:rPr>
      </w:pPr>
    </w:p>
    <w:p w:rsidR="005F335A" w:rsidRPr="00A95375" w:rsidRDefault="005F335A" w:rsidP="00A95375">
      <w:pPr>
        <w:bidi/>
        <w:rPr>
          <w:rFonts w:ascii="Simplified Arabic" w:hAnsi="Simplified Arabic" w:cs="Simplified Arabic"/>
          <w:b/>
          <w:bCs/>
          <w:sz w:val="28"/>
          <w:szCs w:val="28"/>
          <w:rtl/>
        </w:rPr>
      </w:pPr>
      <w:bookmarkStart w:id="116" w:name="_Toc121773635"/>
      <w:bookmarkStart w:id="117" w:name="_Toc135239064"/>
      <w:r w:rsidRPr="00A95375">
        <w:rPr>
          <w:rFonts w:ascii="Simplified Arabic" w:hAnsi="Simplified Arabic" w:cs="Simplified Arabic"/>
          <w:b/>
          <w:bCs/>
          <w:sz w:val="28"/>
          <w:szCs w:val="28"/>
          <w:rtl/>
        </w:rPr>
        <w:lastRenderedPageBreak/>
        <w:t>4.2  خلفية عامة عن الموقع</w:t>
      </w:r>
      <w:bookmarkEnd w:id="116"/>
      <w:bookmarkEnd w:id="117"/>
      <w:r w:rsidRPr="00A95375">
        <w:rPr>
          <w:rFonts w:ascii="Simplified Arabic" w:hAnsi="Simplified Arabic" w:cs="Simplified Arabic"/>
          <w:b/>
          <w:bCs/>
          <w:sz w:val="28"/>
          <w:szCs w:val="28"/>
          <w:rtl/>
        </w:rPr>
        <w:t xml:space="preserve"> </w:t>
      </w:r>
    </w:p>
    <w:p w:rsidR="005F335A" w:rsidRPr="00A95375" w:rsidRDefault="005F335A" w:rsidP="00A95375">
      <w:pPr>
        <w:jc w:val="right"/>
        <w:rPr>
          <w:rFonts w:ascii="Simplified Arabic" w:hAnsi="Simplified Arabic" w:cs="Simplified Arabic"/>
          <w:b/>
          <w:bCs/>
          <w:sz w:val="24"/>
          <w:szCs w:val="24"/>
          <w:rtl/>
        </w:rPr>
      </w:pPr>
      <w:bookmarkStart w:id="118" w:name="_Toc121773636"/>
      <w:bookmarkStart w:id="119" w:name="_Toc135239065"/>
      <w:r w:rsidRPr="00A95375">
        <w:rPr>
          <w:rFonts w:ascii="Simplified Arabic" w:hAnsi="Simplified Arabic" w:cs="Simplified Arabic"/>
          <w:b/>
          <w:bCs/>
          <w:sz w:val="24"/>
          <w:szCs w:val="24"/>
          <w:rtl/>
        </w:rPr>
        <w:t>4.2.1 الموقع الجغرافي والخصائص الطبيعية</w:t>
      </w:r>
      <w:bookmarkEnd w:id="118"/>
      <w:bookmarkEnd w:id="119"/>
      <w:r w:rsidRPr="00A95375">
        <w:rPr>
          <w:rFonts w:ascii="Simplified Arabic" w:hAnsi="Simplified Arabic" w:cs="Simplified Arabic"/>
          <w:b/>
          <w:bCs/>
          <w:sz w:val="24"/>
          <w:szCs w:val="24"/>
          <w:rtl/>
        </w:rPr>
        <w:t xml:space="preserve"> </w:t>
      </w:r>
    </w:p>
    <w:p w:rsidR="00153706" w:rsidRDefault="005F335A" w:rsidP="00153706">
      <w:pPr>
        <w:bidi/>
        <w:spacing w:line="360" w:lineRule="auto"/>
        <w:jc w:val="both"/>
        <w:rPr>
          <w:rFonts w:ascii="Simplified Arabic" w:hAnsi="Simplified Arabic" w:cs="Simplified Arabic"/>
          <w:sz w:val="24"/>
          <w:szCs w:val="24"/>
        </w:rPr>
      </w:pPr>
      <w:r w:rsidRPr="005F335A">
        <w:rPr>
          <w:rFonts w:ascii="Simplified Arabic" w:hAnsi="Simplified Arabic" w:cs="Simplified Arabic"/>
          <w:sz w:val="24"/>
          <w:szCs w:val="24"/>
          <w:rtl/>
        </w:rPr>
        <w:t>مدينة حلحول هي إحدى مدن محافظة الخليل، وتقع على بعد 5 كم شما</w:t>
      </w:r>
      <w:r w:rsidR="00CB224F">
        <w:rPr>
          <w:rFonts w:ascii="Simplified Arabic" w:hAnsi="Simplified Arabic" w:cs="Simplified Arabic" w:hint="cs"/>
          <w:sz w:val="24"/>
          <w:szCs w:val="24"/>
          <w:rtl/>
        </w:rPr>
        <w:t>ل مدينة الخليل</w:t>
      </w:r>
      <w:r w:rsidR="00153706" w:rsidRPr="00153706">
        <w:rPr>
          <w:rFonts w:ascii="Simplified Arabic" w:hAnsi="Simplified Arabic" w:cs="Simplified Arabic"/>
          <w:sz w:val="24"/>
          <w:szCs w:val="24"/>
          <w:rtl/>
        </w:rPr>
        <w:t>، و30 كم عن مدينة القدس، وتبعد 25 كم عن البحر الميت و60 كم عن البحر الابيض المتوسط</w:t>
      </w:r>
      <w:r w:rsidR="00173D41">
        <w:rPr>
          <w:rFonts w:ascii="Simplified Arabic" w:hAnsi="Simplified Arabic" w:cs="Simplified Arabic"/>
          <w:sz w:val="24"/>
          <w:szCs w:val="24"/>
        </w:rPr>
        <w:t xml:space="preserve"> </w:t>
      </w:r>
      <w:r w:rsidR="00173D41">
        <w:rPr>
          <w:rFonts w:ascii="Simplified Arabic" w:hAnsi="Simplified Arabic" w:cs="Simplified Arabic" w:hint="cs"/>
          <w:sz w:val="24"/>
          <w:szCs w:val="24"/>
          <w:rtl/>
        </w:rPr>
        <w:t>كما هو مبين في شكل رقم(</w:t>
      </w:r>
      <w:r w:rsidR="00F745E6">
        <w:rPr>
          <w:rFonts w:ascii="Simplified Arabic" w:hAnsi="Simplified Arabic" w:cs="Simplified Arabic" w:hint="cs"/>
          <w:sz w:val="24"/>
          <w:szCs w:val="24"/>
          <w:rtl/>
        </w:rPr>
        <w:t>4-18</w:t>
      </w:r>
      <w:r w:rsidR="00173D41">
        <w:rPr>
          <w:rFonts w:ascii="Simplified Arabic" w:hAnsi="Simplified Arabic" w:cs="Simplified Arabic" w:hint="cs"/>
          <w:sz w:val="24"/>
          <w:szCs w:val="24"/>
          <w:rtl/>
        </w:rPr>
        <w:t>)</w:t>
      </w:r>
      <w:r w:rsidR="00153706">
        <w:rPr>
          <w:rFonts w:ascii="Simplified Arabic" w:hAnsi="Simplified Arabic" w:cs="Simplified Arabic"/>
          <w:sz w:val="24"/>
          <w:szCs w:val="24"/>
        </w:rPr>
        <w:t>.</w:t>
      </w:r>
    </w:p>
    <w:p w:rsidR="00664602" w:rsidRDefault="00153706" w:rsidP="00E34E03">
      <w:pPr>
        <w:bidi/>
        <w:spacing w:line="360" w:lineRule="auto"/>
        <w:jc w:val="both"/>
        <w:rPr>
          <w:rFonts w:ascii="Simplified Arabic" w:hAnsi="Simplified Arabic" w:cs="Simplified Arabic"/>
          <w:sz w:val="24"/>
          <w:szCs w:val="24"/>
          <w:rtl/>
        </w:rPr>
      </w:pPr>
      <w:r w:rsidRPr="00153706">
        <w:rPr>
          <w:rFonts w:ascii="Simplified Arabic" w:hAnsi="Simplified Arabic" w:cs="Simplified Arabic"/>
          <w:sz w:val="24"/>
          <w:szCs w:val="24"/>
          <w:rtl/>
        </w:rPr>
        <w:t xml:space="preserve"> </w:t>
      </w:r>
      <w:r w:rsidR="005F335A" w:rsidRPr="00664602">
        <w:rPr>
          <w:rFonts w:ascii="Simplified Arabic" w:hAnsi="Simplified Arabic" w:cs="Simplified Arabic"/>
          <w:sz w:val="24"/>
          <w:szCs w:val="24"/>
          <w:rtl/>
        </w:rPr>
        <w:t>تتمتع مدينة حلحول بموقع جغرافي جميل وجذاب، وتع</w:t>
      </w:r>
      <w:r w:rsidR="00456D57">
        <w:rPr>
          <w:rFonts w:ascii="Simplified Arabic" w:hAnsi="Simplified Arabic" w:cs="Simplified Arabic"/>
          <w:sz w:val="24"/>
          <w:szCs w:val="24"/>
          <w:rtl/>
        </w:rPr>
        <w:t>تبر أعلى منطقة مأهولة</w:t>
      </w:r>
      <w:r w:rsidR="00E34E03">
        <w:rPr>
          <w:rFonts w:ascii="Simplified Arabic" w:hAnsi="Simplified Arabic" w:cs="Simplified Arabic" w:hint="cs"/>
          <w:sz w:val="24"/>
          <w:szCs w:val="24"/>
          <w:rtl/>
        </w:rPr>
        <w:t xml:space="preserve"> بالسكان</w:t>
      </w:r>
      <w:r w:rsidR="00456D57">
        <w:rPr>
          <w:rFonts w:ascii="Simplified Arabic" w:hAnsi="Simplified Arabic" w:cs="Simplified Arabic"/>
          <w:sz w:val="24"/>
          <w:szCs w:val="24"/>
          <w:rtl/>
        </w:rPr>
        <w:t xml:space="preserve"> في</w:t>
      </w:r>
      <w:r w:rsidR="00E34E03">
        <w:rPr>
          <w:rFonts w:ascii="Simplified Arabic" w:hAnsi="Simplified Arabic" w:cs="Simplified Arabic" w:hint="cs"/>
          <w:sz w:val="24"/>
          <w:szCs w:val="24"/>
          <w:rtl/>
        </w:rPr>
        <w:t>الضفة الغربية</w:t>
      </w:r>
      <w:r w:rsidR="005F335A" w:rsidRPr="00664602">
        <w:rPr>
          <w:rFonts w:ascii="Simplified Arabic" w:hAnsi="Simplified Arabic" w:cs="Simplified Arabic"/>
          <w:sz w:val="24"/>
          <w:szCs w:val="24"/>
          <w:rtl/>
        </w:rPr>
        <w:t>، حيث يبلغ ارتفاعها 1027 مترا فوق سطح البحر. يبلغ المعدل السنوي لهطول الأمطار في بلدة حلحول 583 ملم، ويصل المعدل السنوي لدرجات الحرارة إلى 16 درجة مئوية، ومعدل الرطوبة النسبية %61</w:t>
      </w:r>
      <w:r w:rsidR="00664602">
        <w:rPr>
          <w:rFonts w:ascii="Simplified Arabic" w:hAnsi="Simplified Arabic" w:cs="Simplified Arabic" w:hint="cs"/>
          <w:sz w:val="24"/>
          <w:szCs w:val="24"/>
          <w:rtl/>
        </w:rPr>
        <w:t>.</w:t>
      </w:r>
    </w:p>
    <w:p w:rsidR="00664602" w:rsidRDefault="00664602" w:rsidP="00DB6B87">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وهي </w:t>
      </w:r>
      <w:r w:rsidRPr="00664602">
        <w:rPr>
          <w:rFonts w:ascii="Simplified Arabic" w:hAnsi="Simplified Arabic" w:cs="Simplified Arabic"/>
          <w:sz w:val="24"/>
          <w:szCs w:val="24"/>
          <w:rtl/>
        </w:rPr>
        <w:t>مدينة زراعية، م</w:t>
      </w:r>
      <w:r w:rsidR="00DB6B87">
        <w:rPr>
          <w:rFonts w:ascii="Simplified Arabic" w:hAnsi="Simplified Arabic" w:cs="Simplified Arabic" w:hint="cs"/>
          <w:sz w:val="24"/>
          <w:szCs w:val="24"/>
          <w:rtl/>
        </w:rPr>
        <w:t>شتهر</w:t>
      </w:r>
      <w:r w:rsidRPr="00664602">
        <w:rPr>
          <w:rFonts w:ascii="Simplified Arabic" w:hAnsi="Simplified Arabic" w:cs="Simplified Arabic"/>
          <w:sz w:val="24"/>
          <w:szCs w:val="24"/>
          <w:rtl/>
        </w:rPr>
        <w:t xml:space="preserve"> بكروم العنب وبساتين الأشجار</w:t>
      </w:r>
      <w:r>
        <w:rPr>
          <w:rFonts w:ascii="Simplified Arabic" w:hAnsi="Simplified Arabic" w:cs="Simplified Arabic"/>
          <w:sz w:val="24"/>
          <w:szCs w:val="24"/>
          <w:rtl/>
        </w:rPr>
        <w:t xml:space="preserve"> المثمرة</w:t>
      </w:r>
      <w:r w:rsidRPr="00664602">
        <w:rPr>
          <w:rFonts w:ascii="Simplified Arabic" w:hAnsi="Simplified Arabic" w:cs="Simplified Arabic"/>
          <w:sz w:val="24"/>
          <w:szCs w:val="24"/>
          <w:rtl/>
        </w:rPr>
        <w:t>، وتمتد المدينة على أراض</w:t>
      </w:r>
      <w:r w:rsidR="00456D57">
        <w:rPr>
          <w:rFonts w:ascii="Simplified Arabic" w:hAnsi="Simplified Arabic" w:cs="Simplified Arabic" w:hint="cs"/>
          <w:sz w:val="24"/>
          <w:szCs w:val="24"/>
          <w:rtl/>
        </w:rPr>
        <w:t>ي</w:t>
      </w:r>
      <w:r w:rsidRPr="00664602">
        <w:rPr>
          <w:rFonts w:ascii="Simplified Arabic" w:hAnsi="Simplified Arabic" w:cs="Simplified Arabic"/>
          <w:sz w:val="24"/>
          <w:szCs w:val="24"/>
          <w:rtl/>
        </w:rPr>
        <w:t xml:space="preserve"> زراعة واسعة قدرت بحوال19000 دونم تتم</w:t>
      </w:r>
      <w:r w:rsidR="00970BF0">
        <w:rPr>
          <w:rFonts w:ascii="Simplified Arabic" w:hAnsi="Simplified Arabic" w:cs="Simplified Arabic" w:hint="cs"/>
          <w:sz w:val="24"/>
          <w:szCs w:val="24"/>
          <w:rtl/>
        </w:rPr>
        <w:t>ي</w:t>
      </w:r>
      <w:r w:rsidRPr="00664602">
        <w:rPr>
          <w:rFonts w:ascii="Simplified Arabic" w:hAnsi="Simplified Arabic" w:cs="Simplified Arabic"/>
          <w:sz w:val="24"/>
          <w:szCs w:val="24"/>
          <w:rtl/>
        </w:rPr>
        <w:t>ز بخصوبة أراضها وملائمتها لزراعة الأشجار</w:t>
      </w:r>
      <w:r>
        <w:rPr>
          <w:rFonts w:ascii="Simplified Arabic" w:hAnsi="Simplified Arabic" w:cs="Simplified Arabic" w:hint="cs"/>
          <w:sz w:val="24"/>
          <w:szCs w:val="24"/>
          <w:rtl/>
        </w:rPr>
        <w:t xml:space="preserve"> </w:t>
      </w:r>
      <w:r w:rsidRPr="00664602">
        <w:rPr>
          <w:rFonts w:ascii="Simplified Arabic" w:hAnsi="Simplified Arabic" w:cs="Simplified Arabic"/>
          <w:sz w:val="24"/>
          <w:szCs w:val="24"/>
          <w:rtl/>
        </w:rPr>
        <w:t>والخضراوات.</w:t>
      </w:r>
    </w:p>
    <w:p w:rsidR="006B4AE0" w:rsidRDefault="00BF21F7" w:rsidP="0084006D">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Pr>
        <mc:AlternateContent>
          <mc:Choice Requires="wps">
            <w:drawing>
              <wp:anchor distT="0" distB="0" distL="114300" distR="114300" simplePos="0" relativeHeight="251869184" behindDoc="0" locked="0" layoutInCell="1" allowOverlap="1" wp14:anchorId="34A075CE" wp14:editId="0AD4284C">
                <wp:simplePos x="0" y="0"/>
                <wp:positionH relativeFrom="column">
                  <wp:posOffset>2308142</wp:posOffset>
                </wp:positionH>
                <wp:positionV relativeFrom="paragraph">
                  <wp:posOffset>2668270</wp:posOffset>
                </wp:positionV>
                <wp:extent cx="904875" cy="0"/>
                <wp:effectExtent l="0" t="76200" r="28575" b="152400"/>
                <wp:wrapNone/>
                <wp:docPr id="339" name="Straight Arrow Connector 339"/>
                <wp:cNvGraphicFramePr/>
                <a:graphic xmlns:a="http://schemas.openxmlformats.org/drawingml/2006/main">
                  <a:graphicData uri="http://schemas.microsoft.com/office/word/2010/wordprocessingShape">
                    <wps:wsp>
                      <wps:cNvCnPr/>
                      <wps:spPr>
                        <a:xfrm>
                          <a:off x="0" y="0"/>
                          <a:ext cx="904875" cy="0"/>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anchor>
            </w:drawing>
          </mc:Choice>
          <mc:Fallback>
            <w:pict>
              <v:shape id="Straight Arrow Connector 339" o:spid="_x0000_s1026" type="#_x0000_t32" style="position:absolute;margin-left:181.75pt;margin-top:210.1pt;width:71.25pt;height:0;z-index:251869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" strokecolor="#c0504d [3205]" strokeweight="2pt">
                <v:stroke endarrow="open"/>
                <v:shadow on="t" color="black" opacity="24903f" origin=",.5" offset="0,.55556mm"/>
              </v:shape>
            </w:pict>
          </mc:Fallback>
        </mc:AlternateContent>
      </w:r>
      <w:r>
        <w:rPr>
          <w:rFonts w:ascii="Simplified Arabic" w:hAnsi="Simplified Arabic" w:cs="Simplified Arabic"/>
          <w:noProof/>
          <w:sz w:val="24"/>
          <w:szCs w:val="24"/>
        </w:rPr>
        <mc:AlternateContent>
          <mc:Choice Requires="wps">
            <w:drawing>
              <wp:anchor distT="0" distB="0" distL="114300" distR="114300" simplePos="0" relativeHeight="251868160" behindDoc="0" locked="0" layoutInCell="1" allowOverlap="1" wp14:anchorId="081A9187" wp14:editId="7E4D9812">
                <wp:simplePos x="0" y="0"/>
                <wp:positionH relativeFrom="column">
                  <wp:posOffset>1077540</wp:posOffset>
                </wp:positionH>
                <wp:positionV relativeFrom="paragraph">
                  <wp:posOffset>1635760</wp:posOffset>
                </wp:positionV>
                <wp:extent cx="584200" cy="0"/>
                <wp:effectExtent l="0" t="76200" r="25400" b="152400"/>
                <wp:wrapNone/>
                <wp:docPr id="337" name="Straight Arrow Connector 337"/>
                <wp:cNvGraphicFramePr/>
                <a:graphic xmlns:a="http://schemas.openxmlformats.org/drawingml/2006/main">
                  <a:graphicData uri="http://schemas.microsoft.com/office/word/2010/wordprocessingShape">
                    <wps:wsp>
                      <wps:cNvCnPr/>
                      <wps:spPr>
                        <a:xfrm>
                          <a:off x="0" y="0"/>
                          <a:ext cx="584200" cy="0"/>
                        </a:xfrm>
                        <a:prstGeom prst="straightConnector1">
                          <a:avLst/>
                        </a:prstGeom>
                        <a:ln>
                          <a:tailEnd type="arrow"/>
                        </a:ln>
                      </wps:spPr>
                      <wps:style>
                        <a:lnRef idx="2">
                          <a:schemeClr val="accent2"/>
                        </a:lnRef>
                        <a:fillRef idx="0">
                          <a:schemeClr val="accent2"/>
                        </a:fillRef>
                        <a:effectRef idx="1">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37" o:spid="_x0000_s1026" type="#_x0000_t32" style="position:absolute;margin-left:84.85pt;margin-top:128.8pt;width:46pt;height:0;z-index:25186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" strokecolor="#c0504d [3205]" strokeweight="2pt">
                <v:stroke endarrow="open"/>
                <v:shadow on="t" color="black" opacity="24903f" origin=",.5" offset="0,.55556mm"/>
              </v:shape>
            </w:pict>
          </mc:Fallback>
        </mc:AlternateContent>
      </w:r>
      <w:r w:rsidR="00014AFF">
        <w:rPr>
          <w:rFonts w:ascii="Simplified Arabic" w:hAnsi="Simplified Arabic" w:cs="Simplified Arabic"/>
          <w:noProof/>
          <w:sz w:val="24"/>
          <w:szCs w:val="24"/>
          <w:rtl/>
        </w:rPr>
        <w:drawing>
          <wp:inline distT="0" distB="0" distL="0" distR="0" wp14:anchorId="01CFD4F1" wp14:editId="1D28D255">
            <wp:extent cx="5775173" cy="373673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cation1.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777301" cy="3738108"/>
                    </a:xfrm>
                    <a:prstGeom prst="rect">
                      <a:avLst/>
                    </a:prstGeom>
                  </pic:spPr>
                </pic:pic>
              </a:graphicData>
            </a:graphic>
          </wp:inline>
        </w:drawing>
      </w:r>
    </w:p>
    <w:p w:rsidR="006B4AE0" w:rsidRPr="00014AFF" w:rsidRDefault="0084006D" w:rsidP="0084006D">
      <w:pPr>
        <w:tabs>
          <w:tab w:val="left" w:pos="2320"/>
          <w:tab w:val="center" w:pos="4677"/>
        </w:tabs>
        <w:bidi/>
        <w:spacing w:line="240" w:lineRule="auto"/>
        <w:rPr>
          <w:rFonts w:ascii="Simplified Arabic" w:hAnsi="Simplified Arabic" w:cs="Simplified Arabic"/>
          <w:rtl/>
        </w:rPr>
      </w:pPr>
      <w:r>
        <w:rPr>
          <w:rFonts w:ascii="Simplified Arabic" w:hAnsi="Simplified Arabic" w:cs="Simplified Arabic"/>
          <w:b/>
          <w:bCs/>
          <w:rtl/>
        </w:rPr>
        <w:tab/>
      </w:r>
      <w:r>
        <w:rPr>
          <w:rFonts w:ascii="Simplified Arabic" w:hAnsi="Simplified Arabic" w:cs="Simplified Arabic"/>
          <w:b/>
          <w:bCs/>
          <w:rtl/>
        </w:rPr>
        <w:tab/>
      </w:r>
      <w:r w:rsidR="00173D41" w:rsidRPr="00F745E6">
        <w:rPr>
          <w:rFonts w:ascii="Simplified Arabic" w:hAnsi="Simplified Arabic" w:cs="Simplified Arabic" w:hint="cs"/>
          <w:b/>
          <w:bCs/>
          <w:rtl/>
        </w:rPr>
        <w:t>شكل(4-18):</w:t>
      </w:r>
      <w:r w:rsidR="00173D41" w:rsidRPr="00173D41">
        <w:rPr>
          <w:rFonts w:ascii="Simplified Arabic" w:hAnsi="Simplified Arabic" w:cs="Simplified Arabic" w:hint="cs"/>
          <w:rtl/>
        </w:rPr>
        <w:t xml:space="preserve"> الموقع الجغرافي لمدينة حلحول</w:t>
      </w:r>
      <w:r w:rsidR="00F745E6" w:rsidRPr="00C06C0D">
        <w:rPr>
          <w:rFonts w:ascii="Simplified Arabic" w:hAnsi="Simplified Arabic" w:cs="Simplified Arabic"/>
          <w:rtl/>
        </w:rPr>
        <w:t>،</w:t>
      </w:r>
      <w:r w:rsidR="00F745E6">
        <w:rPr>
          <w:rFonts w:ascii="Simplified Arabic" w:hAnsi="Simplified Arabic" w:cs="Simplified Arabic" w:hint="cs"/>
          <w:rtl/>
        </w:rPr>
        <w:t xml:space="preserve"> المصدر: الباحث</w:t>
      </w:r>
    </w:p>
    <w:p w:rsidR="00F745E6" w:rsidRPr="005F335A" w:rsidRDefault="00F745E6" w:rsidP="00F745E6">
      <w:pPr>
        <w:bidi/>
        <w:spacing w:line="360" w:lineRule="auto"/>
        <w:jc w:val="both"/>
        <w:rPr>
          <w:rFonts w:ascii="Simplified Arabic" w:hAnsi="Simplified Arabic" w:cs="Simplified Arabic"/>
          <w:sz w:val="24"/>
          <w:szCs w:val="24"/>
        </w:rPr>
      </w:pPr>
    </w:p>
    <w:p w:rsidR="005F335A" w:rsidRPr="00A95375" w:rsidRDefault="001B4793" w:rsidP="00A95375">
      <w:pPr>
        <w:bidi/>
        <w:rPr>
          <w:rFonts w:ascii="Simplified Arabic" w:hAnsi="Simplified Arabic" w:cs="Simplified Arabic"/>
          <w:b/>
          <w:bCs/>
          <w:sz w:val="24"/>
          <w:szCs w:val="24"/>
        </w:rPr>
      </w:pPr>
      <w:bookmarkStart w:id="120" w:name="_Toc135239066"/>
      <w:r w:rsidRPr="00A95375">
        <w:rPr>
          <w:rFonts w:ascii="Simplified Arabic" w:hAnsi="Simplified Arabic" w:cs="Simplified Arabic"/>
          <w:b/>
          <w:bCs/>
          <w:sz w:val="24"/>
          <w:szCs w:val="24"/>
        </w:rPr>
        <w:lastRenderedPageBreak/>
        <w:t>4.2.2</w:t>
      </w:r>
      <w:r w:rsidR="005F335A" w:rsidRPr="00A95375">
        <w:rPr>
          <w:rFonts w:ascii="Simplified Arabic" w:hAnsi="Simplified Arabic" w:cs="Simplified Arabic"/>
          <w:b/>
          <w:bCs/>
          <w:sz w:val="24"/>
          <w:szCs w:val="24"/>
          <w:rtl/>
        </w:rPr>
        <w:t xml:space="preserve"> نبذة تاريخية</w:t>
      </w:r>
      <w:bookmarkEnd w:id="120"/>
    </w:p>
    <w:p w:rsidR="005F335A" w:rsidRDefault="005F335A" w:rsidP="00970BF0">
      <w:pPr>
        <w:bidi/>
        <w:spacing w:line="360" w:lineRule="auto"/>
        <w:jc w:val="both"/>
        <w:rPr>
          <w:rFonts w:ascii="Simplified Arabic" w:hAnsi="Simplified Arabic" w:cs="Simplified Arabic"/>
          <w:sz w:val="24"/>
          <w:szCs w:val="24"/>
          <w:rtl/>
        </w:rPr>
      </w:pPr>
      <w:r w:rsidRPr="005F335A">
        <w:rPr>
          <w:rFonts w:ascii="Simplified Arabic" w:hAnsi="Simplified Arabic" w:cs="Simplified Arabic"/>
          <w:sz w:val="24"/>
          <w:szCs w:val="24"/>
          <w:rtl/>
        </w:rPr>
        <w:t xml:space="preserve">يعود تاريخ </w:t>
      </w:r>
      <w:r w:rsidR="00E01C20">
        <w:rPr>
          <w:rFonts w:ascii="Simplified Arabic" w:hAnsi="Simplified Arabic" w:cs="Simplified Arabic" w:hint="cs"/>
          <w:sz w:val="24"/>
          <w:szCs w:val="24"/>
          <w:rtl/>
        </w:rPr>
        <w:t>مدينة</w:t>
      </w:r>
      <w:r w:rsidRPr="005F335A">
        <w:rPr>
          <w:rFonts w:ascii="Simplified Arabic" w:hAnsi="Simplified Arabic" w:cs="Simplified Arabic"/>
          <w:sz w:val="24"/>
          <w:szCs w:val="24"/>
          <w:rtl/>
        </w:rPr>
        <w:t xml:space="preserve"> حلحول إلى أكثر من 3000 سنة قبل الميلاد، حيث وجدت فيها نقوش قدر عمرها الزمني بحوالي 5000 سنة، وهو أقدم نقش في فلسطين اسماها الكنعانيون حلحول بمعنى الارتجاف (ربما بمعنى الارتجاف من شدة البرد لارتفاع المنطقة وشدة برودتها)</w:t>
      </w:r>
      <w:r w:rsidR="00F832FC">
        <w:rPr>
          <w:rFonts w:ascii="Simplified Arabic" w:hAnsi="Simplified Arabic" w:cs="Simplified Arabic"/>
          <w:sz w:val="24"/>
          <w:szCs w:val="24"/>
          <w:rtl/>
        </w:rPr>
        <w:t>، وأما الرومان فأسموها اولولس (</w:t>
      </w:r>
      <w:r w:rsidRPr="005F335A">
        <w:rPr>
          <w:rFonts w:ascii="Simplified Arabic" w:hAnsi="Simplified Arabic" w:cs="Simplified Arabic"/>
          <w:sz w:val="24"/>
          <w:szCs w:val="24"/>
          <w:rtl/>
        </w:rPr>
        <w:t xml:space="preserve">عراف 1996) ووفقا لأقوال سكان حلحول، وبعض الروايات التاريخية، فإن حلحول سميت بهذا الاسم لارتباط اسم </w:t>
      </w:r>
      <w:r w:rsidR="000D0E9C">
        <w:rPr>
          <w:rFonts w:ascii="Simplified Arabic" w:hAnsi="Simplified Arabic" w:cs="Simplified Arabic" w:hint="cs"/>
          <w:sz w:val="24"/>
          <w:szCs w:val="24"/>
          <w:rtl/>
        </w:rPr>
        <w:t>المدينة</w:t>
      </w:r>
      <w:r w:rsidR="00970BF0">
        <w:rPr>
          <w:rFonts w:ascii="Simplified Arabic" w:hAnsi="Simplified Arabic" w:cs="Simplified Arabic"/>
          <w:sz w:val="24"/>
          <w:szCs w:val="24"/>
          <w:rtl/>
        </w:rPr>
        <w:t xml:space="preserve"> بالنبي يونس</w:t>
      </w:r>
      <w:r w:rsidRPr="005F335A">
        <w:rPr>
          <w:rFonts w:ascii="Simplified Arabic" w:hAnsi="Simplified Arabic" w:cs="Simplified Arabic"/>
          <w:sz w:val="24"/>
          <w:szCs w:val="24"/>
          <w:rtl/>
        </w:rPr>
        <w:t>، وله مقام عند الجامع الذي يحمل اسمه ويقال أن النبي يونس علية السلام حل حولا أي سنة ومن هنا جاءت تسمية حلحول بهذا الاسم.</w:t>
      </w:r>
    </w:p>
    <w:p w:rsidR="00664602" w:rsidRPr="00664602" w:rsidRDefault="005F335A" w:rsidP="0084006D">
      <w:pPr>
        <w:bidi/>
        <w:spacing w:line="240" w:lineRule="auto"/>
        <w:jc w:val="both"/>
        <w:rPr>
          <w:rFonts w:ascii="Simplified Arabic" w:hAnsi="Simplified Arabic" w:cs="Simplified Arabic"/>
          <w:sz w:val="24"/>
          <w:szCs w:val="24"/>
          <w:rtl/>
        </w:rPr>
      </w:pPr>
      <w:r>
        <w:rPr>
          <w:rFonts w:ascii="Times New Roman" w:eastAsia="Times New Roman" w:hAnsi="Times New Roman" w:cs="Times New Roman" w:hint="cs"/>
          <w:noProof/>
          <w:sz w:val="20"/>
          <w:rtl/>
        </w:rPr>
        <w:t xml:space="preserve">          </w:t>
      </w:r>
      <w:r>
        <w:rPr>
          <w:rFonts w:ascii="Times New Roman" w:eastAsia="Times New Roman" w:hAnsi="Times New Roman" w:cs="Times New Roman"/>
          <w:noProof/>
          <w:sz w:val="20"/>
        </w:rPr>
        <mc:AlternateContent>
          <mc:Choice Requires="wpg">
            <w:drawing>
              <wp:inline distT="0" distB="0" distL="0" distR="0" wp14:anchorId="4219C3E0" wp14:editId="717C2D4E">
                <wp:extent cx="5486400" cy="1914163"/>
                <wp:effectExtent l="0" t="0" r="0" b="0"/>
                <wp:docPr id="25"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0" cy="1914163"/>
                          <a:chOff x="0" y="0"/>
                          <a:chExt cx="10112" cy="3528"/>
                        </a:xfrm>
                      </wpg:grpSpPr>
                      <pic:pic xmlns:pic="http://schemas.openxmlformats.org/drawingml/2006/picture">
                        <pic:nvPicPr>
                          <pic:cNvPr id="26" name="docshape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9" y="9"/>
                            <a:ext cx="10092" cy="350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7" name="docshape6"/>
                        <wps:cNvSpPr>
                          <a:spLocks/>
                        </wps:cNvSpPr>
                        <wps:spPr bwMode="auto">
                          <a:xfrm>
                            <a:off x="0" y="0"/>
                            <a:ext cx="10112" cy="3528"/>
                          </a:xfrm>
                          <a:custGeom>
                            <a:avLst/>
                            <a:gdLst>
                              <a:gd name="T0" fmla="*/ 10111 w 10112"/>
                              <a:gd name="T1" fmla="*/ 0 h 3528"/>
                              <a:gd name="T2" fmla="*/ 10102 w 10112"/>
                              <a:gd name="T3" fmla="*/ 0 h 3528"/>
                              <a:gd name="T4" fmla="*/ 10 w 10112"/>
                              <a:gd name="T5" fmla="*/ 0 h 3528"/>
                              <a:gd name="T6" fmla="*/ 0 w 10112"/>
                              <a:gd name="T7" fmla="*/ 0 h 3528"/>
                              <a:gd name="T8" fmla="*/ 0 w 10112"/>
                              <a:gd name="T9" fmla="*/ 10 h 3528"/>
                              <a:gd name="T10" fmla="*/ 0 w 10112"/>
                              <a:gd name="T11" fmla="*/ 3518 h 3528"/>
                              <a:gd name="T12" fmla="*/ 0 w 10112"/>
                              <a:gd name="T13" fmla="*/ 3528 h 3528"/>
                              <a:gd name="T14" fmla="*/ 10 w 10112"/>
                              <a:gd name="T15" fmla="*/ 3528 h 3528"/>
                              <a:gd name="T16" fmla="*/ 4478 w 10112"/>
                              <a:gd name="T17" fmla="*/ 3528 h 3528"/>
                              <a:gd name="T18" fmla="*/ 4478 w 10112"/>
                              <a:gd name="T19" fmla="*/ 3518 h 3528"/>
                              <a:gd name="T20" fmla="*/ 10 w 10112"/>
                              <a:gd name="T21" fmla="*/ 3518 h 3528"/>
                              <a:gd name="T22" fmla="*/ 10 w 10112"/>
                              <a:gd name="T23" fmla="*/ 10 h 3528"/>
                              <a:gd name="T24" fmla="*/ 4478 w 10112"/>
                              <a:gd name="T25" fmla="*/ 10 h 3528"/>
                              <a:gd name="T26" fmla="*/ 4478 w 10112"/>
                              <a:gd name="T27" fmla="*/ 3528 h 3528"/>
                              <a:gd name="T28" fmla="*/ 4488 w 10112"/>
                              <a:gd name="T29" fmla="*/ 3528 h 3528"/>
                              <a:gd name="T30" fmla="*/ 4488 w 10112"/>
                              <a:gd name="T31" fmla="*/ 10 h 3528"/>
                              <a:gd name="T32" fmla="*/ 10102 w 10112"/>
                              <a:gd name="T33" fmla="*/ 10 h 3528"/>
                              <a:gd name="T34" fmla="*/ 10102 w 10112"/>
                              <a:gd name="T35" fmla="*/ 3518 h 3528"/>
                              <a:gd name="T36" fmla="*/ 4488 w 10112"/>
                              <a:gd name="T37" fmla="*/ 3518 h 3528"/>
                              <a:gd name="T38" fmla="*/ 4488 w 10112"/>
                              <a:gd name="T39" fmla="*/ 3528 h 3528"/>
                              <a:gd name="T40" fmla="*/ 10102 w 10112"/>
                              <a:gd name="T41" fmla="*/ 3528 h 3528"/>
                              <a:gd name="T42" fmla="*/ 10111 w 10112"/>
                              <a:gd name="T43" fmla="*/ 3528 h 3528"/>
                              <a:gd name="T44" fmla="*/ 10111 w 10112"/>
                              <a:gd name="T45" fmla="*/ 3518 h 3528"/>
                              <a:gd name="T46" fmla="*/ 10111 w 10112"/>
                              <a:gd name="T47" fmla="*/ 10 h 3528"/>
                              <a:gd name="T48" fmla="*/ 10111 w 10112"/>
                              <a:gd name="T49" fmla="*/ 0 h 352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Lst>
                            <a:rect l="0" t="0" r="r" b="b"/>
                            <a:pathLst>
                              <a:path w="10112" h="3528">
                                <a:moveTo>
                                  <a:pt x="10111" y="0"/>
                                </a:moveTo>
                                <a:lnTo>
                                  <a:pt x="10102" y="0"/>
                                </a:lnTo>
                                <a:lnTo>
                                  <a:pt x="10" y="0"/>
                                </a:lnTo>
                                <a:lnTo>
                                  <a:pt x="0" y="0"/>
                                </a:lnTo>
                                <a:lnTo>
                                  <a:pt x="0" y="10"/>
                                </a:lnTo>
                                <a:lnTo>
                                  <a:pt x="0" y="3518"/>
                                </a:lnTo>
                                <a:lnTo>
                                  <a:pt x="0" y="3528"/>
                                </a:lnTo>
                                <a:lnTo>
                                  <a:pt x="10" y="3528"/>
                                </a:lnTo>
                                <a:lnTo>
                                  <a:pt x="4478" y="3528"/>
                                </a:lnTo>
                                <a:lnTo>
                                  <a:pt x="4478" y="3518"/>
                                </a:lnTo>
                                <a:lnTo>
                                  <a:pt x="10" y="3518"/>
                                </a:lnTo>
                                <a:lnTo>
                                  <a:pt x="10" y="10"/>
                                </a:lnTo>
                                <a:lnTo>
                                  <a:pt x="4478" y="10"/>
                                </a:lnTo>
                                <a:lnTo>
                                  <a:pt x="4478" y="3528"/>
                                </a:lnTo>
                                <a:lnTo>
                                  <a:pt x="4488" y="3528"/>
                                </a:lnTo>
                                <a:lnTo>
                                  <a:pt x="4488" y="10"/>
                                </a:lnTo>
                                <a:lnTo>
                                  <a:pt x="10102" y="10"/>
                                </a:lnTo>
                                <a:lnTo>
                                  <a:pt x="10102" y="3518"/>
                                </a:lnTo>
                                <a:lnTo>
                                  <a:pt x="4488" y="3518"/>
                                </a:lnTo>
                                <a:lnTo>
                                  <a:pt x="4488" y="3528"/>
                                </a:lnTo>
                                <a:lnTo>
                                  <a:pt x="10102" y="3528"/>
                                </a:lnTo>
                                <a:lnTo>
                                  <a:pt x="10111" y="3528"/>
                                </a:lnTo>
                                <a:lnTo>
                                  <a:pt x="10111" y="3518"/>
                                </a:lnTo>
                                <a:lnTo>
                                  <a:pt x="10111" y="10"/>
                                </a:lnTo>
                                <a:lnTo>
                                  <a:pt x="10111"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id="Group 25" o:spid="_x0000_s1026" style="width:6in;height:150.7pt;mso-position-horizontal-relative:char;mso-position-vertical-relative:line" coordsize="10112,35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5" o:spid="_x0000_s1027" type="#_x0000_t75" style="position:absolute;left:9;top:9;width:10092;height:350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OdQCXFAAAA2wAAAA8AAABkcnMvZG93bnJldi54bWxEj91qwkAUhO8LfYflFLzTTRX8SV2lVCxS&#10;ENqoeHvIniZLs2dDdhsTn74rCL0cZuYbZrnubCVaarxxrOB5lIAgzp02XCg4HrbDOQgfkDVWjklB&#10;Tx7Wq8eHJabaXfiL2iwUIkLYp6igDKFOpfR5SRb9yNXE0ft2jcUQZVNI3eAlwm0lx0kylRYNx4US&#10;a3orKf/Jfq2CzaxfnK7tx8T0hs7v+jNU+71WavDUvb6ACNSF//C9vdMKxlO4fYk/QK7+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znUAlxQAAANsAAAAPAAAAAAAAAAAAAAAA&#10;AJ8CAABkcnMvZG93bnJldi54bWxQSwUGAAAAAAQABAD3AAAAkQMAAAAA&#10;">
                  <v:imagedata r:id="rId35" o:title=""/>
                </v:shape>
                <v:shape id="docshape6" o:spid="_x0000_s1028" style="position:absolute;width:10112;height:3528;visibility:visible;mso-wrap-style:square;v-text-anchor:top" coordsize="10112,352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gdpcMA&#10;AADbAAAADwAAAGRycy9kb3ducmV2LnhtbESPS4vCQBCE78L+h6EX9qYTxccSnYSgyK4Xwcd6bjJt&#10;Esz0hMyo2X/vCILHoqq+ohZpZ2pxo9ZVlhUMBxEI4tzqigsFx8O6/w3CeWSNtWVS8E8O0uSjt8BY&#10;2zvv6Lb3hQgQdjEqKL1vYildXpJBN7ANcfDOtjXog2wLqVu8B7ip5SiKptJgxWGhxIaWJeWX/dUo&#10;+Fll+bCi1e5vVmc4OW2s2W7GSn19dtkchKfOv8Ov9q9WMJrB80v4ATJ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rgdpcMAAADbAAAADwAAAAAAAAAAAAAAAACYAgAAZHJzL2Rv&#10;d25yZXYueG1sUEsFBgAAAAAEAAQA9QAAAIgDAAAAAA==&#10;" path="m10111,r-9,l10,,,,,10,,3518r,10l10,3528r4468,l4478,3518r-4468,l10,10r4468,l4478,3528r10,l4488,10r5614,l10102,3518r-5614,l4488,3528r5614,l10111,3528r,-10l10111,10r,-10xe" fillcolor="black" stroked="f">
                  <v:path arrowok="t" o:connecttype="custom" o:connectlocs="10111,0;10102,0;10,0;0,0;0,10;0,3518;0,3528;10,3528;4478,3528;4478,3518;10,3518;10,10;4478,10;4478,3528;4488,3528;4488,10;10102,10;10102,3518;4488,3518;4488,3528;10102,3528;10111,3528;10111,3518;10111,10;10111,0" o:connectangles="0,0,0,0,0,0,0,0,0,0,0,0,0,0,0,0,0,0,0,0,0,0,0,0,0"/>
                </v:shape>
                <w10:anchorlock/>
              </v:group>
            </w:pict>
          </mc:Fallback>
        </mc:AlternateContent>
      </w:r>
    </w:p>
    <w:p w:rsidR="00144F18" w:rsidRDefault="00587686" w:rsidP="0084006D">
      <w:pPr>
        <w:tabs>
          <w:tab w:val="left" w:pos="7725"/>
        </w:tabs>
        <w:bidi/>
        <w:spacing w:line="240" w:lineRule="auto"/>
        <w:jc w:val="center"/>
        <w:rPr>
          <w:rFonts w:ascii="Simplified Arabic" w:hAnsi="Simplified Arabic" w:cs="Simplified Arabic"/>
          <w:b/>
          <w:bCs/>
          <w:rtl/>
        </w:rPr>
      </w:pPr>
      <w:r w:rsidRPr="00C06C0D">
        <w:rPr>
          <w:rFonts w:ascii="Simplified Arabic" w:hAnsi="Simplified Arabic" w:cs="Simplified Arabic" w:hint="cs"/>
          <w:b/>
          <w:bCs/>
          <w:rtl/>
        </w:rPr>
        <w:t>شكل(</w:t>
      </w:r>
      <w:r w:rsidR="005869D5" w:rsidRPr="00C06C0D">
        <w:rPr>
          <w:rFonts w:ascii="Simplified Arabic" w:hAnsi="Simplified Arabic" w:cs="Simplified Arabic" w:hint="cs"/>
          <w:b/>
          <w:bCs/>
          <w:rtl/>
        </w:rPr>
        <w:t>4-</w:t>
      </w:r>
      <w:r w:rsidR="00F745E6">
        <w:rPr>
          <w:rFonts w:ascii="Simplified Arabic" w:hAnsi="Simplified Arabic" w:cs="Simplified Arabic" w:hint="cs"/>
          <w:b/>
          <w:bCs/>
          <w:rtl/>
        </w:rPr>
        <w:t>19</w:t>
      </w:r>
      <w:r w:rsidRPr="00C06C0D">
        <w:rPr>
          <w:rFonts w:ascii="Simplified Arabic" w:hAnsi="Simplified Arabic" w:cs="Simplified Arabic" w:hint="cs"/>
          <w:b/>
          <w:bCs/>
          <w:rtl/>
        </w:rPr>
        <w:t>)</w:t>
      </w:r>
      <w:r w:rsidRPr="00C06C0D">
        <w:rPr>
          <w:rFonts w:ascii="Simplified Arabic" w:hAnsi="Simplified Arabic" w:cs="Simplified Arabic" w:hint="cs"/>
          <w:rtl/>
        </w:rPr>
        <w:t xml:space="preserve">: </w:t>
      </w:r>
      <w:r w:rsidR="000D0E9C" w:rsidRPr="00C06C0D">
        <w:rPr>
          <w:rFonts w:ascii="Simplified Arabic" w:hAnsi="Simplified Arabic" w:cs="Simplified Arabic"/>
          <w:rtl/>
        </w:rPr>
        <w:t>صور من مدينة حلحول،</w:t>
      </w:r>
      <w:r w:rsidRPr="00C06C0D">
        <w:rPr>
          <w:rFonts w:ascii="Simplified Arabic" w:hAnsi="Simplified Arabic" w:cs="Simplified Arabic"/>
          <w:rtl/>
        </w:rPr>
        <w:t xml:space="preserve"> المصدر: الباحث</w:t>
      </w:r>
      <w:r w:rsidR="00144F18" w:rsidRPr="00C06C0D">
        <w:rPr>
          <w:rFonts w:ascii="Simplified Arabic" w:hAnsi="Simplified Arabic" w:cs="Simplified Arabic"/>
          <w:b/>
          <w:bCs/>
        </w:rPr>
        <w:t xml:space="preserve">  </w:t>
      </w:r>
    </w:p>
    <w:p w:rsidR="0084006D" w:rsidRPr="00C06C0D" w:rsidRDefault="0084006D" w:rsidP="0084006D">
      <w:pPr>
        <w:tabs>
          <w:tab w:val="left" w:pos="7725"/>
        </w:tabs>
        <w:bidi/>
        <w:spacing w:line="240" w:lineRule="auto"/>
        <w:jc w:val="center"/>
        <w:rPr>
          <w:rFonts w:ascii="Simplified Arabic" w:hAnsi="Simplified Arabic" w:cs="Simplified Arabic"/>
        </w:rPr>
      </w:pPr>
    </w:p>
    <w:p w:rsidR="00550AE1" w:rsidRPr="00A95375" w:rsidRDefault="001B4793" w:rsidP="00A95375">
      <w:pPr>
        <w:bidi/>
        <w:rPr>
          <w:rFonts w:ascii="Simplified Arabic" w:hAnsi="Simplified Arabic" w:cs="Simplified Arabic"/>
          <w:b/>
          <w:bCs/>
          <w:sz w:val="28"/>
          <w:szCs w:val="28"/>
        </w:rPr>
      </w:pPr>
      <w:bookmarkStart w:id="121" w:name="_Toc121773637"/>
      <w:bookmarkStart w:id="122" w:name="_Toc135239067"/>
      <w:r w:rsidRPr="00A95375">
        <w:rPr>
          <w:rFonts w:ascii="Simplified Arabic" w:hAnsi="Simplified Arabic" w:cs="Simplified Arabic"/>
          <w:b/>
          <w:bCs/>
          <w:sz w:val="28"/>
          <w:szCs w:val="28"/>
        </w:rPr>
        <w:t>4.3</w:t>
      </w:r>
      <w:r w:rsidR="00550AE1" w:rsidRPr="00A95375">
        <w:rPr>
          <w:rFonts w:ascii="Simplified Arabic" w:hAnsi="Simplified Arabic" w:cs="Simplified Arabic"/>
          <w:b/>
          <w:bCs/>
          <w:sz w:val="28"/>
          <w:szCs w:val="28"/>
          <w:rtl/>
        </w:rPr>
        <w:t xml:space="preserve"> موقع المدينة سياسيا</w:t>
      </w:r>
      <w:bookmarkEnd w:id="121"/>
      <w:bookmarkEnd w:id="122"/>
    </w:p>
    <w:p w:rsidR="00550AE1" w:rsidRPr="002E7A9E" w:rsidRDefault="00550AE1" w:rsidP="00BF2C7F">
      <w:pPr>
        <w:bidi/>
        <w:spacing w:line="360" w:lineRule="auto"/>
        <w:jc w:val="both"/>
        <w:rPr>
          <w:rFonts w:ascii="Simplified Arabic" w:hAnsi="Simplified Arabic" w:cs="Simplified Arabic"/>
          <w:sz w:val="24"/>
          <w:szCs w:val="24"/>
        </w:rPr>
      </w:pPr>
      <w:r w:rsidRPr="002E7A9E">
        <w:rPr>
          <w:rFonts w:ascii="Simplified Arabic" w:hAnsi="Simplified Arabic" w:cs="Simplified Arabic"/>
          <w:sz w:val="24"/>
          <w:szCs w:val="24"/>
          <w:rtl/>
        </w:rPr>
        <w:t>سياسياً موقع المدينة لا يختلف كثير عن باقي المدن الفلسطينية، فالموروث السياسي لاتفاقية أوسلو أوجد أرخبيل من الجزر المسماة مناطق</w:t>
      </w:r>
      <w:r w:rsidR="00BF2C7F">
        <w:rPr>
          <w:rFonts w:ascii="Simplified Arabic" w:hAnsi="Simplified Arabic" w:cs="Simplified Arabic" w:hint="cs"/>
          <w:sz w:val="24"/>
          <w:szCs w:val="24"/>
          <w:rtl/>
        </w:rPr>
        <w:t xml:space="preserve"> "</w:t>
      </w:r>
      <w:r w:rsidR="00BF2C7F">
        <w:rPr>
          <w:rFonts w:ascii="Simplified Arabic" w:hAnsi="Simplified Arabic" w:cs="Simplified Arabic"/>
          <w:sz w:val="24"/>
          <w:szCs w:val="24"/>
          <w:rtl/>
        </w:rPr>
        <w:t>أ</w:t>
      </w:r>
      <w:r w:rsidR="00BF2C7F">
        <w:rPr>
          <w:rFonts w:ascii="Simplified Arabic" w:hAnsi="Simplified Arabic" w:cs="Simplified Arabic" w:hint="cs"/>
          <w:sz w:val="24"/>
          <w:szCs w:val="24"/>
          <w:rtl/>
        </w:rPr>
        <w:t>"</w:t>
      </w:r>
      <w:r w:rsidRPr="002E7A9E">
        <w:rPr>
          <w:rFonts w:ascii="Simplified Arabic" w:hAnsi="Simplified Arabic" w:cs="Simplified Arabic"/>
          <w:sz w:val="24"/>
          <w:szCs w:val="24"/>
          <w:rtl/>
        </w:rPr>
        <w:t xml:space="preserve"> ضمن محيط من مناطق الس</w:t>
      </w:r>
      <w:r w:rsidR="00BF2C7F">
        <w:rPr>
          <w:rFonts w:ascii="Simplified Arabic" w:hAnsi="Simplified Arabic" w:cs="Simplified Arabic"/>
          <w:sz w:val="24"/>
          <w:szCs w:val="24"/>
          <w:rtl/>
        </w:rPr>
        <w:t>يادة الاسرائيلية التامة المسماة</w:t>
      </w:r>
      <w:r w:rsidRPr="002E7A9E">
        <w:rPr>
          <w:rFonts w:ascii="Simplified Arabic" w:hAnsi="Simplified Arabic" w:cs="Simplified Arabic"/>
          <w:sz w:val="24"/>
          <w:szCs w:val="24"/>
          <w:rtl/>
        </w:rPr>
        <w:t xml:space="preserve"> مناطق </w:t>
      </w:r>
      <w:r w:rsidR="00BF2C7F">
        <w:rPr>
          <w:rFonts w:ascii="Simplified Arabic" w:hAnsi="Simplified Arabic" w:cs="Simplified Arabic" w:hint="cs"/>
          <w:sz w:val="24"/>
          <w:szCs w:val="24"/>
          <w:rtl/>
        </w:rPr>
        <w:t>"</w:t>
      </w:r>
      <w:r w:rsidR="00BF2C7F">
        <w:rPr>
          <w:rFonts w:ascii="Simplified Arabic" w:hAnsi="Simplified Arabic" w:cs="Simplified Arabic"/>
          <w:sz w:val="24"/>
          <w:szCs w:val="24"/>
          <w:rtl/>
        </w:rPr>
        <w:t>ج</w:t>
      </w:r>
      <w:r w:rsidR="00BF2C7F">
        <w:rPr>
          <w:rFonts w:ascii="Simplified Arabic" w:hAnsi="Simplified Arabic" w:cs="Simplified Arabic" w:hint="cs"/>
          <w:sz w:val="24"/>
          <w:szCs w:val="24"/>
          <w:rtl/>
        </w:rPr>
        <w:t>"</w:t>
      </w:r>
      <w:r w:rsidRPr="002E7A9E">
        <w:rPr>
          <w:rFonts w:ascii="Simplified Arabic" w:hAnsi="Simplified Arabic" w:cs="Simplified Arabic"/>
          <w:sz w:val="24"/>
          <w:szCs w:val="24"/>
          <w:rtl/>
        </w:rPr>
        <w:t xml:space="preserve"> في كل محافظات الضفة و من حيث عدد المستوطنين </w:t>
      </w:r>
      <w:r w:rsidR="00BF2C7F">
        <w:rPr>
          <w:rFonts w:ascii="Simplified Arabic" w:hAnsi="Simplified Arabic" w:cs="Simplified Arabic" w:hint="cs"/>
          <w:sz w:val="24"/>
          <w:szCs w:val="24"/>
          <w:rtl/>
        </w:rPr>
        <w:t xml:space="preserve">في </w:t>
      </w:r>
      <w:r w:rsidRPr="002E7A9E">
        <w:rPr>
          <w:rFonts w:ascii="Simplified Arabic" w:hAnsi="Simplified Arabic" w:cs="Simplified Arabic"/>
          <w:sz w:val="24"/>
          <w:szCs w:val="24"/>
          <w:rtl/>
        </w:rPr>
        <w:t>مستوطنة كرمي تسور في مدينة حلحول فهو الأقل بين جميع الم</w:t>
      </w:r>
      <w:r w:rsidR="00BF2C7F">
        <w:rPr>
          <w:rFonts w:ascii="Simplified Arabic" w:hAnsi="Simplified Arabic" w:cs="Simplified Arabic" w:hint="cs"/>
          <w:sz w:val="24"/>
          <w:szCs w:val="24"/>
          <w:rtl/>
        </w:rPr>
        <w:t>دن</w:t>
      </w:r>
      <w:r w:rsidRPr="002E7A9E">
        <w:rPr>
          <w:rFonts w:ascii="Simplified Arabic" w:hAnsi="Simplified Arabic" w:cs="Simplified Arabic"/>
          <w:sz w:val="24"/>
          <w:szCs w:val="24"/>
          <w:rtl/>
        </w:rPr>
        <w:t xml:space="preserve">، فلا يتعدى عددهم </w:t>
      </w:r>
      <w:r w:rsidR="00BF2C7F">
        <w:rPr>
          <w:rFonts w:ascii="Simplified Arabic" w:hAnsi="Simplified Arabic" w:cs="Simplified Arabic" w:hint="cs"/>
          <w:sz w:val="24"/>
          <w:szCs w:val="24"/>
          <w:rtl/>
        </w:rPr>
        <w:t>1680</w:t>
      </w:r>
      <w:r w:rsidRPr="002E7A9E">
        <w:rPr>
          <w:rFonts w:ascii="Simplified Arabic" w:hAnsi="Simplified Arabic" w:cs="Simplified Arabic"/>
          <w:sz w:val="24"/>
          <w:szCs w:val="24"/>
          <w:rtl/>
        </w:rPr>
        <w:t xml:space="preserve"> مستوطن</w:t>
      </w:r>
      <w:r w:rsidR="002E7A9E" w:rsidRPr="002E7A9E">
        <w:rPr>
          <w:rFonts w:ascii="Simplified Arabic" w:hAnsi="Simplified Arabic" w:cs="Simplified Arabic"/>
          <w:sz w:val="24"/>
          <w:szCs w:val="24"/>
        </w:rPr>
        <w:t xml:space="preserve"> </w:t>
      </w:r>
      <w:r w:rsidRPr="002E7A9E">
        <w:rPr>
          <w:rFonts w:ascii="Simplified Arabic" w:hAnsi="Simplified Arabic" w:cs="Simplified Arabic"/>
          <w:sz w:val="24"/>
          <w:szCs w:val="24"/>
          <w:rtl/>
        </w:rPr>
        <w:t xml:space="preserve">من أصل أكثر من نصف مليون مستوطن في الضفة </w:t>
      </w:r>
      <w:r w:rsidR="00BF2C7F" w:rsidRPr="002E7A9E">
        <w:rPr>
          <w:rFonts w:ascii="Simplified Arabic" w:hAnsi="Simplified Arabic" w:cs="Simplified Arabic" w:hint="cs"/>
          <w:sz w:val="24"/>
          <w:szCs w:val="24"/>
          <w:rtl/>
        </w:rPr>
        <w:t>الغربية</w:t>
      </w:r>
      <w:r w:rsidR="00BF2C7F">
        <w:rPr>
          <w:rFonts w:ascii="Simplified Arabic" w:hAnsi="Simplified Arabic" w:cs="Simplified Arabic" w:hint="cs"/>
          <w:sz w:val="24"/>
          <w:szCs w:val="24"/>
          <w:rtl/>
        </w:rPr>
        <w:t xml:space="preserve"> حيث وتبلغ</w:t>
      </w:r>
      <w:r w:rsidR="00BF2C7F">
        <w:rPr>
          <w:rFonts w:ascii="Simplified Arabic" w:hAnsi="Simplified Arabic" w:cs="Simplified Arabic"/>
          <w:sz w:val="24"/>
          <w:szCs w:val="24"/>
          <w:rtl/>
        </w:rPr>
        <w:t xml:space="preserve"> مساحة</w:t>
      </w:r>
      <w:r w:rsidR="00BF2C7F">
        <w:rPr>
          <w:rFonts w:ascii="Simplified Arabic" w:hAnsi="Simplified Arabic" w:cs="Simplified Arabic" w:hint="cs"/>
          <w:sz w:val="24"/>
          <w:szCs w:val="24"/>
          <w:rtl/>
        </w:rPr>
        <w:t xml:space="preserve"> تقريبا 170 دونم.</w:t>
      </w:r>
    </w:p>
    <w:p w:rsidR="00550AE1" w:rsidRDefault="00550AE1" w:rsidP="00E34E03">
      <w:pPr>
        <w:bidi/>
        <w:spacing w:line="360" w:lineRule="auto"/>
        <w:jc w:val="both"/>
        <w:rPr>
          <w:rFonts w:ascii="Simplified Arabic" w:hAnsi="Simplified Arabic" w:cs="Simplified Arabic"/>
          <w:sz w:val="24"/>
          <w:szCs w:val="24"/>
          <w:rtl/>
        </w:rPr>
      </w:pPr>
      <w:r w:rsidRPr="002E7A9E">
        <w:rPr>
          <w:rFonts w:ascii="Simplified Arabic" w:hAnsi="Simplified Arabic" w:cs="Simplified Arabic"/>
          <w:sz w:val="24"/>
          <w:szCs w:val="24"/>
          <w:rtl/>
        </w:rPr>
        <w:t>و لعل أهم المشاكل التي تواجهها المدينة على الصعيد السياسي ه</w:t>
      </w:r>
      <w:r w:rsidR="004728BE">
        <w:rPr>
          <w:rFonts w:ascii="Simplified Arabic" w:hAnsi="Simplified Arabic" w:cs="Simplified Arabic"/>
          <w:sz w:val="24"/>
          <w:szCs w:val="24"/>
          <w:rtl/>
        </w:rPr>
        <w:t>و احاط</w:t>
      </w:r>
      <w:r w:rsidR="00E01C20">
        <w:rPr>
          <w:rFonts w:ascii="Simplified Arabic" w:hAnsi="Simplified Arabic" w:cs="Simplified Arabic" w:hint="cs"/>
          <w:sz w:val="24"/>
          <w:szCs w:val="24"/>
          <w:rtl/>
        </w:rPr>
        <w:t xml:space="preserve">تها </w:t>
      </w:r>
      <w:r w:rsidR="004728BE">
        <w:rPr>
          <w:rFonts w:ascii="Simplified Arabic" w:hAnsi="Simplified Arabic" w:cs="Simplified Arabic"/>
          <w:sz w:val="24"/>
          <w:szCs w:val="24"/>
          <w:rtl/>
        </w:rPr>
        <w:t>بمستوطنة كرمي ت</w:t>
      </w:r>
      <w:r w:rsidR="004728BE">
        <w:rPr>
          <w:rFonts w:ascii="Simplified Arabic" w:hAnsi="Simplified Arabic" w:cs="Simplified Arabic" w:hint="cs"/>
          <w:sz w:val="24"/>
          <w:szCs w:val="24"/>
          <w:rtl/>
        </w:rPr>
        <w:t>س</w:t>
      </w:r>
      <w:r w:rsidR="004728BE">
        <w:rPr>
          <w:rFonts w:ascii="Simplified Arabic" w:hAnsi="Simplified Arabic" w:cs="Simplified Arabic"/>
          <w:sz w:val="24"/>
          <w:szCs w:val="24"/>
          <w:rtl/>
        </w:rPr>
        <w:t>و</w:t>
      </w:r>
      <w:r w:rsidR="004728BE">
        <w:rPr>
          <w:rFonts w:ascii="Simplified Arabic" w:hAnsi="Simplified Arabic" w:cs="Simplified Arabic" w:hint="cs"/>
          <w:sz w:val="24"/>
          <w:szCs w:val="24"/>
          <w:rtl/>
        </w:rPr>
        <w:t>ر</w:t>
      </w:r>
      <w:r w:rsidRPr="002E7A9E">
        <w:rPr>
          <w:rFonts w:ascii="Simplified Arabic" w:hAnsi="Simplified Arabic" w:cs="Simplified Arabic"/>
          <w:sz w:val="24"/>
          <w:szCs w:val="24"/>
          <w:rtl/>
        </w:rPr>
        <w:t xml:space="preserve"> الإسرائيلية من الشمال، وقاعدة عسكرية إسرائيلية من الشرق، وطريق </w:t>
      </w:r>
      <w:r w:rsidR="00E34E03">
        <w:rPr>
          <w:rFonts w:ascii="Simplified Arabic" w:hAnsi="Simplified Arabic" w:cs="Simplified Arabic" w:hint="cs"/>
          <w:sz w:val="24"/>
          <w:szCs w:val="24"/>
          <w:rtl/>
        </w:rPr>
        <w:t>60</w:t>
      </w:r>
      <w:r w:rsidRPr="002E7A9E">
        <w:rPr>
          <w:rFonts w:ascii="Simplified Arabic" w:hAnsi="Simplified Arabic" w:cs="Simplified Arabic"/>
          <w:sz w:val="24"/>
          <w:szCs w:val="24"/>
          <w:rtl/>
        </w:rPr>
        <w:t xml:space="preserve"> من الجنوب والشرق</w:t>
      </w:r>
      <w:r w:rsidR="00812EAF">
        <w:rPr>
          <w:rFonts w:ascii="Simplified Arabic" w:hAnsi="Simplified Arabic" w:cs="Simplified Arabic" w:hint="cs"/>
          <w:sz w:val="24"/>
          <w:szCs w:val="24"/>
          <w:rtl/>
        </w:rPr>
        <w:t xml:space="preserve"> كما هو مبين في شكل رقم(</w:t>
      </w:r>
      <w:r w:rsidR="00644F56">
        <w:rPr>
          <w:rFonts w:ascii="Simplified Arabic" w:hAnsi="Simplified Arabic" w:cs="Simplified Arabic" w:hint="cs"/>
          <w:sz w:val="24"/>
          <w:szCs w:val="24"/>
          <w:rtl/>
        </w:rPr>
        <w:t>4-</w:t>
      </w:r>
      <w:r w:rsidR="007D53FC">
        <w:rPr>
          <w:rFonts w:ascii="Simplified Arabic" w:hAnsi="Simplified Arabic" w:cs="Simplified Arabic" w:hint="cs"/>
          <w:sz w:val="24"/>
          <w:szCs w:val="24"/>
          <w:rtl/>
        </w:rPr>
        <w:t>20</w:t>
      </w:r>
      <w:r w:rsidR="00812EAF">
        <w:rPr>
          <w:rFonts w:ascii="Simplified Arabic" w:hAnsi="Simplified Arabic" w:cs="Simplified Arabic" w:hint="cs"/>
          <w:sz w:val="24"/>
          <w:szCs w:val="24"/>
          <w:rtl/>
        </w:rPr>
        <w:t>)</w:t>
      </w:r>
      <w:r w:rsidRPr="002E7A9E">
        <w:rPr>
          <w:rFonts w:ascii="Simplified Arabic" w:hAnsi="Simplified Arabic" w:cs="Simplified Arabic"/>
          <w:sz w:val="24"/>
          <w:szCs w:val="24"/>
          <w:rtl/>
        </w:rPr>
        <w:t xml:space="preserve">. ومنذ بداية الانتفاضة الثانية في شهر أيلول عام 2000، صادرت السلطات الإسرائيلية حوالي 1500 دونم من أراضي مدينة حلحول </w:t>
      </w:r>
      <w:r w:rsidRPr="002E7A9E">
        <w:rPr>
          <w:rFonts w:ascii="Simplified Arabic" w:hAnsi="Simplified Arabic" w:cs="Simplified Arabic"/>
          <w:sz w:val="24"/>
          <w:szCs w:val="24"/>
          <w:rtl/>
        </w:rPr>
        <w:lastRenderedPageBreak/>
        <w:t>وتخضع المدينة بشكل متكرر للإغلاقات، حيث يوجد بوابة حديدية على مدخل المدينة، والعديد من الحواجز العسكرية ولقد قامت سلطات الاحتلال الإسرائيلي بمصادرة 4,000 دونم من أراضي حلحول.</w:t>
      </w:r>
    </w:p>
    <w:p w:rsidR="004728BE" w:rsidRDefault="00CE7B22" w:rsidP="0084006D">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940107" cy="3495833"/>
            <wp:effectExtent l="0" t="0" r="0"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وضع الجيوسياسي.jp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4986100" cy="3528380"/>
                    </a:xfrm>
                    <a:prstGeom prst="rect">
                      <a:avLst/>
                    </a:prstGeom>
                  </pic:spPr>
                </pic:pic>
              </a:graphicData>
            </a:graphic>
          </wp:inline>
        </w:drawing>
      </w:r>
    </w:p>
    <w:p w:rsidR="00AA0696" w:rsidRDefault="00AA0696" w:rsidP="0084006D">
      <w:pPr>
        <w:bidi/>
        <w:spacing w:line="240" w:lineRule="auto"/>
        <w:jc w:val="center"/>
        <w:rPr>
          <w:rFonts w:ascii="Simplified Arabic" w:hAnsi="Simplified Arabic" w:cs="Simplified Arabic"/>
          <w:rtl/>
        </w:rPr>
      </w:pPr>
      <w:r w:rsidRPr="00C06C0D">
        <w:rPr>
          <w:rFonts w:ascii="Simplified Arabic" w:hAnsi="Simplified Arabic" w:cs="Simplified Arabic"/>
          <w:b/>
          <w:bCs/>
          <w:rtl/>
        </w:rPr>
        <w:t>شكل(</w:t>
      </w:r>
      <w:r w:rsidR="005869D5" w:rsidRPr="00C06C0D">
        <w:rPr>
          <w:rFonts w:ascii="Simplified Arabic" w:hAnsi="Simplified Arabic" w:cs="Simplified Arabic" w:hint="cs"/>
          <w:b/>
          <w:bCs/>
          <w:rtl/>
        </w:rPr>
        <w:t>4-</w:t>
      </w:r>
      <w:r w:rsidR="007D53FC">
        <w:rPr>
          <w:rFonts w:ascii="Simplified Arabic" w:hAnsi="Simplified Arabic" w:cs="Simplified Arabic" w:hint="cs"/>
          <w:b/>
          <w:bCs/>
          <w:rtl/>
        </w:rPr>
        <w:t>20</w:t>
      </w:r>
      <w:r w:rsidRPr="00C06C0D">
        <w:rPr>
          <w:rFonts w:ascii="Simplified Arabic" w:hAnsi="Simplified Arabic" w:cs="Simplified Arabic"/>
          <w:b/>
          <w:bCs/>
          <w:rtl/>
        </w:rPr>
        <w:t>):</w:t>
      </w:r>
      <w:r w:rsidR="00644F56" w:rsidRPr="00C06C0D">
        <w:rPr>
          <w:rFonts w:ascii="Simplified Arabic" w:hAnsi="Simplified Arabic" w:cs="Simplified Arabic" w:hint="cs"/>
          <w:rtl/>
        </w:rPr>
        <w:t xml:space="preserve"> الوضع </w:t>
      </w:r>
      <w:r w:rsidR="003607BA">
        <w:rPr>
          <w:rFonts w:ascii="Simplified Arabic" w:hAnsi="Simplified Arabic" w:cs="Simplified Arabic" w:hint="cs"/>
          <w:rtl/>
        </w:rPr>
        <w:t>الجيوسياسي</w:t>
      </w:r>
      <w:r w:rsidR="00644F56" w:rsidRPr="00C06C0D">
        <w:rPr>
          <w:rFonts w:ascii="Simplified Arabic" w:hAnsi="Simplified Arabic" w:cs="Simplified Arabic" w:hint="cs"/>
          <w:rtl/>
        </w:rPr>
        <w:t xml:space="preserve"> لمدينة حلحول</w:t>
      </w:r>
      <w:r w:rsidR="00644F56" w:rsidRPr="00C06C0D">
        <w:rPr>
          <w:rFonts w:ascii="Simplified Arabic" w:hAnsi="Simplified Arabic" w:cs="Simplified Arabic"/>
          <w:rtl/>
        </w:rPr>
        <w:t>،</w:t>
      </w:r>
      <w:r w:rsidR="00644F56" w:rsidRPr="00C06C0D">
        <w:rPr>
          <w:rFonts w:ascii="Simplified Arabic" w:hAnsi="Simplified Arabic" w:cs="Simplified Arabic" w:hint="cs"/>
          <w:rtl/>
        </w:rPr>
        <w:t xml:space="preserve"> المصدر: الباحث </w:t>
      </w:r>
    </w:p>
    <w:p w:rsidR="0084006D" w:rsidRPr="00315502" w:rsidRDefault="0084006D" w:rsidP="0084006D">
      <w:pPr>
        <w:bidi/>
        <w:spacing w:line="240" w:lineRule="auto"/>
        <w:jc w:val="center"/>
        <w:rPr>
          <w:rFonts w:ascii="Simplified Arabic" w:hAnsi="Simplified Arabic" w:cs="Simplified Arabic"/>
          <w:rtl/>
        </w:rPr>
      </w:pPr>
    </w:p>
    <w:p w:rsidR="006E724F" w:rsidRPr="00A95375" w:rsidRDefault="001B4793" w:rsidP="00A95375">
      <w:pPr>
        <w:bidi/>
        <w:rPr>
          <w:rFonts w:ascii="Simplified Arabic" w:hAnsi="Simplified Arabic" w:cs="Simplified Arabic"/>
          <w:b/>
          <w:bCs/>
          <w:sz w:val="28"/>
          <w:szCs w:val="28"/>
          <w:rtl/>
        </w:rPr>
      </w:pPr>
      <w:bookmarkStart w:id="123" w:name="_Toc135239068"/>
      <w:r w:rsidRPr="00A95375">
        <w:rPr>
          <w:rFonts w:ascii="Simplified Arabic" w:hAnsi="Simplified Arabic" w:cs="Simplified Arabic"/>
          <w:b/>
          <w:bCs/>
          <w:sz w:val="28"/>
          <w:szCs w:val="28"/>
        </w:rPr>
        <w:t>4.4</w:t>
      </w:r>
      <w:r w:rsidR="0065432F" w:rsidRPr="00A95375">
        <w:rPr>
          <w:rFonts w:ascii="Simplified Arabic" w:hAnsi="Simplified Arabic" w:cs="Simplified Arabic"/>
          <w:b/>
          <w:bCs/>
          <w:sz w:val="28"/>
          <w:szCs w:val="28"/>
          <w:rtl/>
        </w:rPr>
        <w:t xml:space="preserve"> </w:t>
      </w:r>
      <w:r w:rsidR="00E01C20" w:rsidRPr="00A95375">
        <w:rPr>
          <w:rFonts w:ascii="Simplified Arabic" w:hAnsi="Simplified Arabic" w:cs="Simplified Arabic"/>
          <w:b/>
          <w:bCs/>
          <w:sz w:val="28"/>
          <w:szCs w:val="28"/>
          <w:rtl/>
        </w:rPr>
        <w:t>موقع المدينة طبوغرافيا</w:t>
      </w:r>
      <w:bookmarkEnd w:id="123"/>
      <w:r w:rsidR="006E724F" w:rsidRPr="00A95375">
        <w:rPr>
          <w:rFonts w:ascii="Simplified Arabic" w:hAnsi="Simplified Arabic" w:cs="Simplified Arabic"/>
          <w:b/>
          <w:bCs/>
          <w:sz w:val="28"/>
          <w:szCs w:val="28"/>
          <w:rtl/>
        </w:rPr>
        <w:t xml:space="preserve"> </w:t>
      </w:r>
    </w:p>
    <w:p w:rsidR="007C1E4B" w:rsidRPr="00970BF0" w:rsidRDefault="00E01C20" w:rsidP="00970BF0">
      <w:pPr>
        <w:bidi/>
        <w:spacing w:line="360" w:lineRule="auto"/>
        <w:jc w:val="both"/>
        <w:rPr>
          <w:rFonts w:ascii="Simplified Arabic" w:hAnsi="Simplified Arabic" w:cs="Simplified Arabic"/>
          <w:sz w:val="24"/>
          <w:szCs w:val="24"/>
          <w:rtl/>
        </w:rPr>
      </w:pPr>
      <w:r w:rsidRPr="00970BF0">
        <w:rPr>
          <w:rFonts w:ascii="Simplified Arabic" w:hAnsi="Simplified Arabic" w:cs="Simplified Arabic"/>
          <w:sz w:val="24"/>
          <w:szCs w:val="24"/>
          <w:rtl/>
        </w:rPr>
        <w:t>تتميز منطقة الدراسة طبوغرافيا بالمرتفعات حيث وتقع على مجموعة من القمم الجبلية التي يتراوح ارتفاعها بين 1023 م-1027 م عن سطح البحر، كما ان طبوغرافية</w:t>
      </w:r>
      <w:r w:rsidR="009D6F8D" w:rsidRPr="00970BF0">
        <w:rPr>
          <w:rFonts w:ascii="Simplified Arabic" w:hAnsi="Simplified Arabic" w:cs="Simplified Arabic"/>
          <w:sz w:val="24"/>
          <w:szCs w:val="24"/>
          <w:rtl/>
        </w:rPr>
        <w:t xml:space="preserve"> تضاريسها تشكل نقاط التقاء بين الجبال والسهول وغالبية اراضيها ب</w:t>
      </w:r>
      <w:r w:rsidR="00970BF0">
        <w:rPr>
          <w:rFonts w:ascii="Simplified Arabic" w:hAnsi="Simplified Arabic" w:cs="Simplified Arabic" w:hint="cs"/>
          <w:sz w:val="24"/>
          <w:szCs w:val="24"/>
          <w:rtl/>
        </w:rPr>
        <w:t xml:space="preserve">انحدارات </w:t>
      </w:r>
      <w:r w:rsidR="009D6F8D" w:rsidRPr="00970BF0">
        <w:rPr>
          <w:rFonts w:ascii="Simplified Arabic" w:hAnsi="Simplified Arabic" w:cs="Simplified Arabic"/>
          <w:sz w:val="24"/>
          <w:szCs w:val="24"/>
          <w:rtl/>
        </w:rPr>
        <w:t>عالية الى معتدلة ومنها القليلة</w:t>
      </w:r>
      <w:r w:rsidR="00812EAF" w:rsidRPr="00970BF0">
        <w:rPr>
          <w:rFonts w:ascii="Simplified Arabic" w:hAnsi="Simplified Arabic" w:cs="Simplified Arabic"/>
          <w:sz w:val="24"/>
          <w:szCs w:val="24"/>
          <w:rtl/>
        </w:rPr>
        <w:t xml:space="preserve"> كما هو مبين في شكل رقم</w:t>
      </w:r>
      <w:r w:rsidR="008524A9" w:rsidRPr="00970BF0">
        <w:rPr>
          <w:rFonts w:ascii="Simplified Arabic" w:hAnsi="Simplified Arabic" w:cs="Simplified Arabic"/>
          <w:sz w:val="24"/>
          <w:szCs w:val="24"/>
          <w:rtl/>
        </w:rPr>
        <w:t>(4-</w:t>
      </w:r>
      <w:r w:rsidR="007D53FC" w:rsidRPr="00970BF0">
        <w:rPr>
          <w:rFonts w:ascii="Simplified Arabic" w:hAnsi="Simplified Arabic" w:cs="Simplified Arabic"/>
          <w:sz w:val="24"/>
          <w:szCs w:val="24"/>
          <w:rtl/>
        </w:rPr>
        <w:t>2</w:t>
      </w:r>
      <w:r w:rsidR="00BD3E91" w:rsidRPr="00970BF0">
        <w:rPr>
          <w:rFonts w:ascii="Simplified Arabic" w:hAnsi="Simplified Arabic" w:cs="Simplified Arabic"/>
          <w:sz w:val="24"/>
          <w:szCs w:val="24"/>
          <w:rtl/>
        </w:rPr>
        <w:t>1)</w:t>
      </w:r>
      <w:r w:rsidR="007C1E4B" w:rsidRPr="00970BF0">
        <w:rPr>
          <w:rFonts w:ascii="Simplified Arabic" w:hAnsi="Simplified Arabic" w:cs="Simplified Arabic"/>
          <w:sz w:val="24"/>
          <w:szCs w:val="24"/>
          <w:rtl/>
        </w:rPr>
        <w:t>.</w:t>
      </w:r>
    </w:p>
    <w:p w:rsidR="007C1E4B" w:rsidRPr="00970BF0" w:rsidRDefault="007C1E4B" w:rsidP="00E34E03">
      <w:pPr>
        <w:bidi/>
        <w:spacing w:line="360" w:lineRule="auto"/>
        <w:jc w:val="both"/>
        <w:rPr>
          <w:rFonts w:ascii="Simplified Arabic" w:hAnsi="Simplified Arabic" w:cs="Simplified Arabic"/>
          <w:sz w:val="24"/>
          <w:szCs w:val="24"/>
          <w:rtl/>
        </w:rPr>
      </w:pPr>
      <w:r w:rsidRPr="00970BF0">
        <w:rPr>
          <w:rFonts w:ascii="Simplified Arabic" w:hAnsi="Simplified Arabic" w:cs="Simplified Arabic"/>
          <w:sz w:val="24"/>
          <w:szCs w:val="24"/>
          <w:rtl/>
        </w:rPr>
        <w:t xml:space="preserve">وقد تم الاستعانة بأداة </w:t>
      </w:r>
      <w:r w:rsidRPr="00970BF0">
        <w:rPr>
          <w:rFonts w:ascii="Simplified Arabic" w:hAnsi="Simplified Arabic" w:cs="Simplified Arabic"/>
          <w:sz w:val="24"/>
          <w:szCs w:val="24"/>
        </w:rPr>
        <w:t>TIN</w:t>
      </w:r>
      <w:r w:rsidRPr="00970BF0">
        <w:rPr>
          <w:rFonts w:ascii="Simplified Arabic" w:hAnsi="Simplified Arabic" w:cs="Simplified Arabic"/>
          <w:sz w:val="24"/>
          <w:szCs w:val="24"/>
          <w:rtl/>
        </w:rPr>
        <w:t xml:space="preserve"> اختصارا لما يسمى ب </w:t>
      </w:r>
      <w:r w:rsidRPr="00970BF0">
        <w:rPr>
          <w:rFonts w:ascii="Simplified Arabic" w:hAnsi="Simplified Arabic" w:cs="Simplified Arabic"/>
          <w:sz w:val="24"/>
          <w:szCs w:val="24"/>
        </w:rPr>
        <w:t>Triangular Irregular Networks</w:t>
      </w:r>
      <w:r w:rsidR="00BD3E91" w:rsidRPr="00970BF0">
        <w:rPr>
          <w:rFonts w:ascii="Simplified Arabic" w:hAnsi="Simplified Arabic" w:cs="Simplified Arabic"/>
          <w:sz w:val="24"/>
          <w:szCs w:val="24"/>
          <w:rtl/>
        </w:rPr>
        <w:t xml:space="preserve"> </w:t>
      </w:r>
      <w:r w:rsidRPr="00970BF0">
        <w:rPr>
          <w:rFonts w:ascii="Simplified Arabic" w:hAnsi="Simplified Arabic" w:cs="Simplified Arabic"/>
          <w:sz w:val="24"/>
          <w:szCs w:val="24"/>
          <w:rtl/>
        </w:rPr>
        <w:t>وهي وسيلة لتمثيل الشكل السطحي للأرض</w:t>
      </w:r>
      <w:r w:rsidRPr="00970BF0">
        <w:rPr>
          <w:rFonts w:ascii="Simplified Arabic" w:hAnsi="Simplified Arabic" w:cs="Simplified Arabic"/>
          <w:sz w:val="24"/>
          <w:szCs w:val="24"/>
        </w:rPr>
        <w:t xml:space="preserve">Surface Morphology </w:t>
      </w:r>
      <w:r w:rsidRPr="00970BF0">
        <w:rPr>
          <w:rFonts w:ascii="Simplified Arabic" w:hAnsi="Simplified Arabic" w:cs="Simplified Arabic"/>
          <w:sz w:val="24"/>
          <w:szCs w:val="24"/>
          <w:rtl/>
        </w:rPr>
        <w:t>، بحث تظهر بوضوح أماكن الجبال وال</w:t>
      </w:r>
      <w:r w:rsidR="00E34E03">
        <w:rPr>
          <w:rFonts w:ascii="Simplified Arabic" w:hAnsi="Simplified Arabic" w:cs="Simplified Arabic" w:hint="cs"/>
          <w:sz w:val="24"/>
          <w:szCs w:val="24"/>
          <w:rtl/>
        </w:rPr>
        <w:t>وديان</w:t>
      </w:r>
      <w:r w:rsidRPr="00970BF0">
        <w:rPr>
          <w:rFonts w:ascii="Simplified Arabic" w:hAnsi="Simplified Arabic" w:cs="Simplified Arabic"/>
          <w:sz w:val="24"/>
          <w:szCs w:val="24"/>
          <w:rtl/>
        </w:rPr>
        <w:t xml:space="preserve"> والأسطح المستوية عن طريق شبكة من المثلثات غير منتظمة.</w:t>
      </w:r>
    </w:p>
    <w:p w:rsidR="00D4013E" w:rsidRPr="00131530" w:rsidRDefault="007C1E4B" w:rsidP="0004563C">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lastRenderedPageBreak/>
        <w:t xml:space="preserve"> </w:t>
      </w:r>
      <w:r w:rsidR="00BD3E91" w:rsidRPr="00131530">
        <w:rPr>
          <w:rFonts w:ascii="Simplified Arabic" w:hAnsi="Simplified Arabic" w:cs="Simplified Arabic"/>
          <w:sz w:val="24"/>
          <w:szCs w:val="24"/>
          <w:rtl/>
        </w:rPr>
        <w:t>و</w:t>
      </w:r>
      <w:r w:rsidRPr="00131530">
        <w:rPr>
          <w:rFonts w:ascii="Simplified Arabic" w:hAnsi="Simplified Arabic" w:cs="Simplified Arabic"/>
          <w:sz w:val="24"/>
          <w:szCs w:val="24"/>
          <w:rtl/>
        </w:rPr>
        <w:t>كما هو مبين في</w:t>
      </w:r>
      <w:r w:rsidR="00BD3E91" w:rsidRPr="00131530">
        <w:rPr>
          <w:rFonts w:ascii="Simplified Arabic" w:hAnsi="Simplified Arabic" w:cs="Simplified Arabic"/>
          <w:sz w:val="24"/>
          <w:szCs w:val="24"/>
          <w:rtl/>
        </w:rPr>
        <w:t xml:space="preserve"> شكل</w:t>
      </w:r>
      <w:r w:rsidRPr="00131530">
        <w:rPr>
          <w:rFonts w:ascii="Simplified Arabic" w:hAnsi="Simplified Arabic" w:cs="Simplified Arabic"/>
          <w:sz w:val="24"/>
          <w:szCs w:val="24"/>
          <w:rtl/>
        </w:rPr>
        <w:t xml:space="preserve"> رقم </w:t>
      </w:r>
      <w:r w:rsidR="00BD3E91" w:rsidRPr="00131530">
        <w:rPr>
          <w:rFonts w:ascii="Simplified Arabic" w:hAnsi="Simplified Arabic" w:cs="Simplified Arabic"/>
          <w:sz w:val="24"/>
          <w:szCs w:val="24"/>
          <w:rtl/>
        </w:rPr>
        <w:t xml:space="preserve">(4-22) الذي يوضح خريطة </w:t>
      </w:r>
      <w:r w:rsidR="00BD3E91" w:rsidRPr="00131530">
        <w:rPr>
          <w:rFonts w:ascii="Simplified Arabic" w:hAnsi="Simplified Arabic" w:cs="Simplified Arabic"/>
          <w:sz w:val="24"/>
          <w:szCs w:val="24"/>
        </w:rPr>
        <w:t>TIN</w:t>
      </w:r>
      <w:r w:rsidR="00BD3E91" w:rsidRPr="00131530">
        <w:rPr>
          <w:rFonts w:ascii="Simplified Arabic" w:hAnsi="Simplified Arabic" w:cs="Simplified Arabic"/>
          <w:sz w:val="24"/>
          <w:szCs w:val="24"/>
          <w:rtl/>
        </w:rPr>
        <w:t xml:space="preserve"> حيث نلاحظ من هذه الخريطة انتشار الجبال والسلاسل الجبلية في منطقة الدراسة بالإضافة لوجود العديد من الاودية تقريبا في اقصى الاتجاه </w:t>
      </w:r>
      <w:r w:rsidRPr="00131530">
        <w:rPr>
          <w:rFonts w:ascii="Simplified Arabic" w:hAnsi="Simplified Arabic" w:cs="Simplified Arabic"/>
          <w:sz w:val="24"/>
          <w:szCs w:val="24"/>
          <w:rtl/>
        </w:rPr>
        <w:t>الغربي</w:t>
      </w:r>
      <w:r w:rsidR="00BD3E91" w:rsidRPr="00131530">
        <w:rPr>
          <w:rFonts w:ascii="Simplified Arabic" w:hAnsi="Simplified Arabic" w:cs="Simplified Arabic"/>
          <w:sz w:val="24"/>
          <w:szCs w:val="24"/>
          <w:rtl/>
        </w:rPr>
        <w:t xml:space="preserve"> للمدينة</w:t>
      </w:r>
      <w:r w:rsidR="00131530" w:rsidRPr="00131530">
        <w:rPr>
          <w:rFonts w:ascii="Simplified Arabic" w:hAnsi="Simplified Arabic" w:cs="Simplified Arabic"/>
          <w:sz w:val="24"/>
          <w:szCs w:val="24"/>
          <w:rtl/>
        </w:rPr>
        <w:t xml:space="preserve"> اضافة ان اللون الاحمر تتراوح الانحدارات فيه </w:t>
      </w:r>
      <w:r w:rsidR="00131530">
        <w:rPr>
          <w:rFonts w:ascii="Simplified Arabic" w:hAnsi="Simplified Arabic" w:cs="Simplified Arabic" w:hint="cs"/>
          <w:sz w:val="24"/>
          <w:szCs w:val="24"/>
          <w:rtl/>
        </w:rPr>
        <w:t>(25%-36%)</w:t>
      </w:r>
      <w:r w:rsidR="00131530" w:rsidRPr="00131530">
        <w:rPr>
          <w:rFonts w:ascii="Simplified Arabic" w:hAnsi="Simplified Arabic" w:cs="Simplified Arabic"/>
          <w:sz w:val="24"/>
          <w:szCs w:val="24"/>
          <w:rtl/>
        </w:rPr>
        <w:t xml:space="preserve"> واللون الاخضر تتراوح الانحدارات فيه </w:t>
      </w:r>
      <w:r w:rsidR="00131530">
        <w:rPr>
          <w:rFonts w:ascii="Simplified Arabic" w:hAnsi="Simplified Arabic" w:cs="Simplified Arabic" w:hint="cs"/>
          <w:sz w:val="24"/>
          <w:szCs w:val="24"/>
          <w:rtl/>
        </w:rPr>
        <w:t>(</w:t>
      </w:r>
      <w:r w:rsidR="0004563C">
        <w:rPr>
          <w:rFonts w:ascii="Simplified Arabic" w:hAnsi="Simplified Arabic" w:cs="Simplified Arabic" w:hint="cs"/>
          <w:sz w:val="24"/>
          <w:szCs w:val="24"/>
          <w:rtl/>
        </w:rPr>
        <w:t>0%</w:t>
      </w:r>
      <w:r w:rsidR="00131530">
        <w:rPr>
          <w:rFonts w:ascii="Simplified Arabic" w:hAnsi="Simplified Arabic" w:cs="Simplified Arabic" w:hint="cs"/>
          <w:sz w:val="24"/>
          <w:szCs w:val="24"/>
          <w:rtl/>
        </w:rPr>
        <w:t>-25%).</w:t>
      </w:r>
    </w:p>
    <w:p w:rsidR="0058193C" w:rsidRDefault="00FF42A0" w:rsidP="0084006D">
      <w:pPr>
        <w:bidi/>
        <w:spacing w:line="240" w:lineRule="auto"/>
        <w:jc w:val="center"/>
        <w:rPr>
          <w:rFonts w:ascii="Simplified Arabic" w:hAnsi="Simplified Arabic" w:cs="Simplified Arabic"/>
          <w:noProof/>
          <w:sz w:val="24"/>
          <w:szCs w:val="24"/>
          <w:rtl/>
        </w:rPr>
      </w:pPr>
      <w:r>
        <w:rPr>
          <w:rFonts w:ascii="Simplified Arabic" w:hAnsi="Simplified Arabic" w:cs="Simplified Arabic"/>
          <w:noProof/>
          <w:sz w:val="24"/>
          <w:szCs w:val="24"/>
          <w:rtl/>
        </w:rPr>
        <w:drawing>
          <wp:inline distT="0" distB="0" distL="0" distR="0">
            <wp:extent cx="4381500" cy="3100538"/>
            <wp:effectExtent l="0" t="0" r="0" b="508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pe.jp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391031" cy="3107282"/>
                    </a:xfrm>
                    <a:prstGeom prst="rect">
                      <a:avLst/>
                    </a:prstGeom>
                  </pic:spPr>
                </pic:pic>
              </a:graphicData>
            </a:graphic>
          </wp:inline>
        </w:drawing>
      </w:r>
    </w:p>
    <w:p w:rsidR="00D4013E" w:rsidRDefault="0058193C" w:rsidP="00970BF0">
      <w:pPr>
        <w:bidi/>
        <w:spacing w:line="240" w:lineRule="auto"/>
        <w:jc w:val="center"/>
        <w:rPr>
          <w:rFonts w:ascii="Simplified Arabic" w:hAnsi="Simplified Arabic" w:cs="Simplified Arabic"/>
        </w:rPr>
      </w:pPr>
      <w:r w:rsidRPr="00C06C0D">
        <w:rPr>
          <w:rFonts w:ascii="Simplified Arabic" w:hAnsi="Simplified Arabic" w:cs="Simplified Arabic"/>
          <w:b/>
          <w:bCs/>
          <w:rtl/>
        </w:rPr>
        <w:t>شكل(</w:t>
      </w:r>
      <w:r w:rsidRPr="00C06C0D">
        <w:rPr>
          <w:rFonts w:ascii="Simplified Arabic" w:hAnsi="Simplified Arabic" w:cs="Simplified Arabic" w:hint="cs"/>
          <w:b/>
          <w:bCs/>
          <w:rtl/>
        </w:rPr>
        <w:t>4-</w:t>
      </w:r>
      <w:r w:rsidR="007D53FC">
        <w:rPr>
          <w:rFonts w:ascii="Simplified Arabic" w:hAnsi="Simplified Arabic" w:cs="Simplified Arabic" w:hint="cs"/>
          <w:b/>
          <w:bCs/>
          <w:rtl/>
        </w:rPr>
        <w:t>21</w:t>
      </w:r>
      <w:r w:rsidRPr="00C06C0D">
        <w:rPr>
          <w:rFonts w:ascii="Simplified Arabic" w:hAnsi="Simplified Arabic" w:cs="Simplified Arabic"/>
          <w:b/>
          <w:bCs/>
          <w:rtl/>
        </w:rPr>
        <w:t>)</w:t>
      </w:r>
      <w:r w:rsidRPr="00C06C0D">
        <w:rPr>
          <w:rFonts w:ascii="Simplified Arabic" w:hAnsi="Simplified Arabic" w:cs="Simplified Arabic"/>
          <w:rtl/>
        </w:rPr>
        <w:t>:</w:t>
      </w:r>
      <w:r w:rsidR="007D53FC">
        <w:rPr>
          <w:rFonts w:ascii="Simplified Arabic" w:hAnsi="Simplified Arabic" w:cs="Simplified Arabic" w:hint="cs"/>
          <w:rtl/>
        </w:rPr>
        <w:t xml:space="preserve"> خريطة</w:t>
      </w:r>
      <w:r w:rsidRPr="00C06C0D">
        <w:rPr>
          <w:rFonts w:ascii="Simplified Arabic" w:hAnsi="Simplified Arabic" w:cs="Simplified Arabic" w:hint="cs"/>
          <w:rtl/>
        </w:rPr>
        <w:t xml:space="preserve"> توضح </w:t>
      </w:r>
      <w:r w:rsidR="00970BF0">
        <w:rPr>
          <w:rFonts w:ascii="Simplified Arabic" w:hAnsi="Simplified Arabic" w:cs="Simplified Arabic" w:hint="cs"/>
          <w:rtl/>
        </w:rPr>
        <w:t>انحدار</w:t>
      </w:r>
      <w:r w:rsidR="0004563C">
        <w:rPr>
          <w:rFonts w:ascii="Simplified Arabic" w:hAnsi="Simplified Arabic" w:cs="Simplified Arabic" w:hint="cs"/>
          <w:rtl/>
        </w:rPr>
        <w:t xml:space="preserve"> </w:t>
      </w:r>
      <w:r w:rsidRPr="00C06C0D">
        <w:rPr>
          <w:rFonts w:ascii="Simplified Arabic" w:hAnsi="Simplified Arabic" w:cs="Simplified Arabic" w:hint="cs"/>
          <w:rtl/>
        </w:rPr>
        <w:t>ارضي مدينة حلحول</w:t>
      </w:r>
      <w:r w:rsidRPr="00C06C0D">
        <w:rPr>
          <w:rFonts w:ascii="Simplified Arabic" w:hAnsi="Simplified Arabic" w:cs="Simplified Arabic"/>
          <w:rtl/>
        </w:rPr>
        <w:t>،</w:t>
      </w:r>
      <w:r w:rsidRPr="00C06C0D">
        <w:rPr>
          <w:rFonts w:ascii="Simplified Arabic" w:hAnsi="Simplified Arabic" w:cs="Simplified Arabic" w:hint="cs"/>
          <w:rtl/>
        </w:rPr>
        <w:t xml:space="preserve"> المصدر: الباحث</w:t>
      </w:r>
    </w:p>
    <w:p w:rsidR="00152001" w:rsidRPr="0058193C" w:rsidRDefault="00152001" w:rsidP="00152001">
      <w:pPr>
        <w:bidi/>
        <w:spacing w:line="240" w:lineRule="auto"/>
        <w:jc w:val="center"/>
        <w:rPr>
          <w:rFonts w:ascii="Simplified Arabic" w:hAnsi="Simplified Arabic" w:cs="Simplified Arabic"/>
          <w:rtl/>
        </w:rPr>
      </w:pPr>
    </w:p>
    <w:p w:rsidR="006E724F" w:rsidRDefault="002E04EB" w:rsidP="002E04EB">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428397" cy="3133725"/>
            <wp:effectExtent l="0" t="0" r="0" b="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IN.jp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430525" cy="3135231"/>
                    </a:xfrm>
                    <a:prstGeom prst="rect">
                      <a:avLst/>
                    </a:prstGeom>
                  </pic:spPr>
                </pic:pic>
              </a:graphicData>
            </a:graphic>
          </wp:inline>
        </w:drawing>
      </w:r>
    </w:p>
    <w:p w:rsidR="00280824" w:rsidRPr="00C06C0D" w:rsidRDefault="00AA0696" w:rsidP="009B306C">
      <w:pPr>
        <w:bidi/>
        <w:spacing w:line="240" w:lineRule="auto"/>
        <w:jc w:val="center"/>
        <w:rPr>
          <w:rFonts w:ascii="Simplified Arabic" w:hAnsi="Simplified Arabic" w:cs="Simplified Arabic"/>
          <w:rtl/>
        </w:rPr>
      </w:pPr>
      <w:r w:rsidRPr="00C06C0D">
        <w:rPr>
          <w:rFonts w:ascii="Simplified Arabic" w:hAnsi="Simplified Arabic" w:cs="Simplified Arabic"/>
          <w:b/>
          <w:bCs/>
          <w:rtl/>
        </w:rPr>
        <w:t>شكل(</w:t>
      </w:r>
      <w:r w:rsidR="005869D5" w:rsidRPr="00C06C0D">
        <w:rPr>
          <w:rFonts w:ascii="Simplified Arabic" w:hAnsi="Simplified Arabic" w:cs="Simplified Arabic" w:hint="cs"/>
          <w:b/>
          <w:bCs/>
          <w:rtl/>
        </w:rPr>
        <w:t>4-</w:t>
      </w:r>
      <w:r w:rsidR="007D53FC">
        <w:rPr>
          <w:rFonts w:ascii="Simplified Arabic" w:hAnsi="Simplified Arabic" w:cs="Simplified Arabic" w:hint="cs"/>
          <w:b/>
          <w:bCs/>
          <w:rtl/>
        </w:rPr>
        <w:t>22</w:t>
      </w:r>
      <w:r w:rsidRPr="00C06C0D">
        <w:rPr>
          <w:rFonts w:ascii="Simplified Arabic" w:hAnsi="Simplified Arabic" w:cs="Simplified Arabic"/>
          <w:b/>
          <w:bCs/>
          <w:rtl/>
        </w:rPr>
        <w:t>)</w:t>
      </w:r>
      <w:r w:rsidRPr="00C06C0D">
        <w:rPr>
          <w:rFonts w:ascii="Simplified Arabic" w:hAnsi="Simplified Arabic" w:cs="Simplified Arabic"/>
          <w:rtl/>
        </w:rPr>
        <w:t>:</w:t>
      </w:r>
      <w:r w:rsidR="007E4D7E">
        <w:rPr>
          <w:rFonts w:ascii="Simplified Arabic" w:hAnsi="Simplified Arabic" w:cs="Simplified Arabic" w:hint="cs"/>
          <w:rtl/>
        </w:rPr>
        <w:t xml:space="preserve"> </w:t>
      </w:r>
      <w:r w:rsidR="00BD3E91">
        <w:rPr>
          <w:rFonts w:ascii="Simplified Arabic" w:hAnsi="Simplified Arabic" w:cs="Simplified Arabic" w:hint="cs"/>
          <w:rtl/>
        </w:rPr>
        <w:t>خريطة</w:t>
      </w:r>
      <w:r w:rsidR="00644F56" w:rsidRPr="00C06C0D">
        <w:rPr>
          <w:rFonts w:ascii="Simplified Arabic" w:hAnsi="Simplified Arabic" w:cs="Simplified Arabic" w:hint="cs"/>
          <w:rtl/>
        </w:rPr>
        <w:t xml:space="preserve"> توضح</w:t>
      </w:r>
      <w:r w:rsidR="009B306C">
        <w:rPr>
          <w:rFonts w:ascii="Simplified Arabic" w:hAnsi="Simplified Arabic" w:cs="Simplified Arabic" w:hint="cs"/>
          <w:rtl/>
        </w:rPr>
        <w:t xml:space="preserve"> ارتفاعات</w:t>
      </w:r>
      <w:r w:rsidR="00644F56" w:rsidRPr="00C06C0D">
        <w:rPr>
          <w:rFonts w:ascii="Simplified Arabic" w:hAnsi="Simplified Arabic" w:cs="Simplified Arabic" w:hint="cs"/>
          <w:rtl/>
        </w:rPr>
        <w:t xml:space="preserve"> ارضي مدينة حلحول</w:t>
      </w:r>
      <w:r w:rsidR="00765F0D" w:rsidRPr="00C06C0D">
        <w:rPr>
          <w:rFonts w:ascii="Simplified Arabic" w:hAnsi="Simplified Arabic" w:cs="Simplified Arabic"/>
          <w:rtl/>
        </w:rPr>
        <w:t>،</w:t>
      </w:r>
      <w:r w:rsidR="00765F0D" w:rsidRPr="00C06C0D">
        <w:rPr>
          <w:rFonts w:ascii="Simplified Arabic" w:hAnsi="Simplified Arabic" w:cs="Simplified Arabic" w:hint="cs"/>
          <w:rtl/>
        </w:rPr>
        <w:t xml:space="preserve"> المصدر: الباحث</w:t>
      </w:r>
    </w:p>
    <w:p w:rsidR="00550AE1" w:rsidRPr="00A95375" w:rsidRDefault="0065432F" w:rsidP="00A95375">
      <w:pPr>
        <w:bidi/>
        <w:rPr>
          <w:rFonts w:ascii="Simplified Arabic" w:hAnsi="Simplified Arabic" w:cs="Simplified Arabic"/>
          <w:b/>
          <w:bCs/>
          <w:sz w:val="28"/>
          <w:szCs w:val="28"/>
        </w:rPr>
      </w:pPr>
      <w:r w:rsidRPr="00A95375">
        <w:rPr>
          <w:rFonts w:ascii="Simplified Arabic" w:hAnsi="Simplified Arabic" w:cs="Simplified Arabic"/>
          <w:b/>
          <w:bCs/>
          <w:sz w:val="28"/>
          <w:szCs w:val="28"/>
        </w:rPr>
        <w:lastRenderedPageBreak/>
        <w:t xml:space="preserve"> </w:t>
      </w:r>
      <w:bookmarkStart w:id="124" w:name="_Toc135239069"/>
      <w:r w:rsidR="001B4793" w:rsidRPr="00A95375">
        <w:rPr>
          <w:rFonts w:ascii="Simplified Arabic" w:hAnsi="Simplified Arabic" w:cs="Simplified Arabic"/>
          <w:b/>
          <w:bCs/>
          <w:sz w:val="28"/>
          <w:szCs w:val="28"/>
        </w:rPr>
        <w:t>4.5</w:t>
      </w:r>
      <w:r w:rsidR="00495B85" w:rsidRPr="00A95375">
        <w:rPr>
          <w:rFonts w:ascii="Simplified Arabic" w:hAnsi="Simplified Arabic" w:cs="Simplified Arabic"/>
          <w:b/>
          <w:bCs/>
          <w:sz w:val="28"/>
          <w:szCs w:val="28"/>
          <w:rtl/>
        </w:rPr>
        <w:t>السكان والخصائص الديم</w:t>
      </w:r>
      <w:r w:rsidR="009B306C">
        <w:rPr>
          <w:rFonts w:ascii="Simplified Arabic" w:hAnsi="Simplified Arabic" w:cs="Simplified Arabic" w:hint="cs"/>
          <w:b/>
          <w:bCs/>
          <w:sz w:val="28"/>
          <w:szCs w:val="28"/>
          <w:rtl/>
        </w:rPr>
        <w:t>و</w:t>
      </w:r>
      <w:r w:rsidR="00495B85" w:rsidRPr="00A95375">
        <w:rPr>
          <w:rFonts w:ascii="Simplified Arabic" w:hAnsi="Simplified Arabic" w:cs="Simplified Arabic"/>
          <w:b/>
          <w:bCs/>
          <w:sz w:val="28"/>
          <w:szCs w:val="28"/>
          <w:rtl/>
        </w:rPr>
        <w:t>غرافية</w:t>
      </w:r>
      <w:bookmarkEnd w:id="124"/>
    </w:p>
    <w:p w:rsidR="00495B85" w:rsidRPr="00495B85" w:rsidRDefault="00495B85" w:rsidP="009D3DC9">
      <w:pPr>
        <w:bidi/>
        <w:spacing w:line="360" w:lineRule="auto"/>
        <w:jc w:val="both"/>
        <w:rPr>
          <w:rFonts w:ascii="Simplified Arabic" w:hAnsi="Simplified Arabic" w:cs="Simplified Arabic"/>
          <w:sz w:val="24"/>
          <w:szCs w:val="24"/>
        </w:rPr>
      </w:pPr>
      <w:r w:rsidRPr="00495B85">
        <w:rPr>
          <w:rFonts w:ascii="Simplified Arabic" w:hAnsi="Simplified Arabic" w:cs="Simplified Arabic"/>
          <w:sz w:val="24"/>
          <w:szCs w:val="24"/>
          <w:rtl/>
        </w:rPr>
        <w:t>الهدف من هذه الدراسة هو تحليل قطاع السكان وتقييم التوقعات السكانية والديموغرافية لمنطقة حلحول الحضرية</w:t>
      </w:r>
      <w:r w:rsidR="00B84434">
        <w:rPr>
          <w:rFonts w:ascii="Simplified Arabic" w:hAnsi="Simplified Arabic" w:cs="Simplified Arabic"/>
          <w:sz w:val="24"/>
          <w:szCs w:val="24"/>
        </w:rPr>
        <w:t>.</w:t>
      </w:r>
      <w:r w:rsidRPr="00495B85">
        <w:rPr>
          <w:rFonts w:ascii="Simplified Arabic" w:hAnsi="Simplified Arabic" w:cs="Simplified Arabic"/>
          <w:sz w:val="24"/>
          <w:szCs w:val="24"/>
          <w:rtl/>
        </w:rPr>
        <w:t xml:space="preserve"> </w:t>
      </w:r>
      <w:r w:rsidR="009D3DC9">
        <w:rPr>
          <w:rFonts w:ascii="Simplified Arabic" w:hAnsi="Simplified Arabic" w:cs="Simplified Arabic" w:hint="cs"/>
          <w:sz w:val="24"/>
          <w:szCs w:val="24"/>
          <w:rtl/>
        </w:rPr>
        <w:t>إ</w:t>
      </w:r>
      <w:r w:rsidRPr="00495B85">
        <w:rPr>
          <w:rFonts w:ascii="Simplified Arabic" w:hAnsi="Simplified Arabic" w:cs="Simplified Arabic"/>
          <w:sz w:val="24"/>
          <w:szCs w:val="24"/>
          <w:rtl/>
        </w:rPr>
        <w:t>ن تقديرات عدد السكان والحاجات المستقبلية لمناطق التوسع ضرورية لتوفير قاعدة ومدخل لتقديرات قطاعية إضافية، وبالتحديد القطاعات المتعلقة بتحديد حاجات البنية التحتية الفنية والخدمات المجتمعية والوحدات السكنية.</w:t>
      </w:r>
    </w:p>
    <w:p w:rsidR="00550AE1" w:rsidRPr="00A95375" w:rsidRDefault="001B4793" w:rsidP="00A95375">
      <w:pPr>
        <w:bidi/>
        <w:rPr>
          <w:rFonts w:ascii="Simplified Arabic" w:hAnsi="Simplified Arabic" w:cs="Simplified Arabic"/>
          <w:b/>
          <w:bCs/>
          <w:sz w:val="24"/>
          <w:szCs w:val="24"/>
          <w:rtl/>
        </w:rPr>
      </w:pPr>
      <w:bookmarkStart w:id="125" w:name="_Toc121773639"/>
      <w:bookmarkStart w:id="126" w:name="_Toc135239070"/>
      <w:r w:rsidRPr="00A95375">
        <w:rPr>
          <w:rFonts w:ascii="Simplified Arabic" w:hAnsi="Simplified Arabic" w:cs="Simplified Arabic"/>
          <w:b/>
          <w:bCs/>
          <w:sz w:val="24"/>
          <w:szCs w:val="24"/>
        </w:rPr>
        <w:t>4.5.1</w:t>
      </w:r>
      <w:r w:rsidR="00550AE1" w:rsidRPr="00A95375">
        <w:rPr>
          <w:rFonts w:ascii="Simplified Arabic" w:hAnsi="Simplified Arabic" w:cs="Simplified Arabic"/>
          <w:b/>
          <w:bCs/>
          <w:sz w:val="24"/>
          <w:szCs w:val="24"/>
          <w:rtl/>
        </w:rPr>
        <w:t xml:space="preserve"> </w:t>
      </w:r>
      <w:bookmarkEnd w:id="125"/>
      <w:r w:rsidR="00495B85" w:rsidRPr="00A95375">
        <w:rPr>
          <w:rFonts w:ascii="Simplified Arabic" w:hAnsi="Simplified Arabic" w:cs="Simplified Arabic"/>
          <w:b/>
          <w:bCs/>
          <w:sz w:val="24"/>
          <w:szCs w:val="24"/>
          <w:rtl/>
        </w:rPr>
        <w:t>حجم السكان والنمو السكاني</w:t>
      </w:r>
      <w:bookmarkEnd w:id="126"/>
    </w:p>
    <w:p w:rsidR="00280824" w:rsidRDefault="005E099D" w:rsidP="007A26A6">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يبين كل</w:t>
      </w:r>
      <w:r w:rsidR="00C06C0D">
        <w:rPr>
          <w:rFonts w:ascii="Simplified Arabic" w:hAnsi="Simplified Arabic" w:cs="Simplified Arabic" w:hint="cs"/>
          <w:sz w:val="24"/>
          <w:szCs w:val="24"/>
          <w:rtl/>
        </w:rPr>
        <w:t xml:space="preserve"> من</w:t>
      </w:r>
      <w:r w:rsidR="002E571A" w:rsidRPr="002E571A">
        <w:rPr>
          <w:rFonts w:ascii="Simplified Arabic" w:hAnsi="Simplified Arabic" w:cs="Simplified Arabic"/>
          <w:sz w:val="24"/>
          <w:szCs w:val="24"/>
          <w:rtl/>
        </w:rPr>
        <w:t xml:space="preserve"> الجدول</w:t>
      </w:r>
      <w:r w:rsidR="002E571A">
        <w:rPr>
          <w:rFonts w:ascii="Simplified Arabic" w:hAnsi="Simplified Arabic" w:cs="Simplified Arabic" w:hint="cs"/>
          <w:sz w:val="24"/>
          <w:szCs w:val="24"/>
          <w:rtl/>
        </w:rPr>
        <w:t xml:space="preserve"> رقم(4-</w:t>
      </w:r>
      <w:r w:rsidR="007A26A6">
        <w:rPr>
          <w:rFonts w:ascii="Simplified Arabic" w:hAnsi="Simplified Arabic" w:cs="Simplified Arabic"/>
          <w:sz w:val="24"/>
          <w:szCs w:val="24"/>
        </w:rPr>
        <w:t>5</w:t>
      </w:r>
      <w:r w:rsidR="002E571A">
        <w:rPr>
          <w:rFonts w:ascii="Simplified Arabic" w:hAnsi="Simplified Arabic" w:cs="Simplified Arabic" w:hint="cs"/>
          <w:sz w:val="24"/>
          <w:szCs w:val="24"/>
          <w:rtl/>
        </w:rPr>
        <w:t>) والشكل رقم(4-</w:t>
      </w:r>
      <w:r w:rsidR="007E4D7E">
        <w:rPr>
          <w:rFonts w:ascii="Simplified Arabic" w:hAnsi="Simplified Arabic" w:cs="Simplified Arabic" w:hint="cs"/>
          <w:sz w:val="24"/>
          <w:szCs w:val="24"/>
          <w:rtl/>
        </w:rPr>
        <w:t>23</w:t>
      </w:r>
      <w:r w:rsidR="002E571A">
        <w:rPr>
          <w:rFonts w:ascii="Simplified Arabic" w:hAnsi="Simplified Arabic" w:cs="Simplified Arabic" w:hint="cs"/>
          <w:sz w:val="24"/>
          <w:szCs w:val="24"/>
          <w:rtl/>
        </w:rPr>
        <w:t>)</w:t>
      </w:r>
      <w:r w:rsidR="002E571A" w:rsidRPr="002E571A">
        <w:rPr>
          <w:rFonts w:ascii="Simplified Arabic" w:hAnsi="Simplified Arabic" w:cs="Simplified Arabic"/>
          <w:sz w:val="24"/>
          <w:szCs w:val="24"/>
          <w:rtl/>
        </w:rPr>
        <w:t xml:space="preserve"> التوزيع السكاني ومعدل النمو السكاني </w:t>
      </w:r>
      <w:r w:rsidR="002E571A">
        <w:rPr>
          <w:rFonts w:ascii="Simplified Arabic" w:hAnsi="Simplified Arabic" w:cs="Simplified Arabic" w:hint="cs"/>
          <w:sz w:val="24"/>
          <w:szCs w:val="24"/>
          <w:rtl/>
        </w:rPr>
        <w:t>لمدينة حلحول</w:t>
      </w:r>
      <w:r w:rsidR="002E571A" w:rsidRPr="002E571A">
        <w:rPr>
          <w:rFonts w:ascii="Simplified Arabic" w:hAnsi="Simplified Arabic" w:cs="Simplified Arabic"/>
          <w:sz w:val="24"/>
          <w:szCs w:val="24"/>
          <w:rtl/>
        </w:rPr>
        <w:t xml:space="preserve"> </w:t>
      </w:r>
      <w:r w:rsidR="002E571A" w:rsidRPr="002E571A">
        <w:rPr>
          <w:rFonts w:ascii="Simplified Arabic" w:hAnsi="Simplified Arabic" w:cs="Simplified Arabic" w:hint="cs"/>
          <w:sz w:val="24"/>
          <w:szCs w:val="24"/>
          <w:rtl/>
        </w:rPr>
        <w:t>خلال</w:t>
      </w:r>
      <w:r w:rsidR="002E571A" w:rsidRPr="002E571A">
        <w:rPr>
          <w:rFonts w:ascii="Simplified Arabic" w:hAnsi="Simplified Arabic" w:cs="Simplified Arabic"/>
          <w:sz w:val="24"/>
          <w:szCs w:val="24"/>
          <w:rtl/>
        </w:rPr>
        <w:t xml:space="preserve"> الفترة </w:t>
      </w:r>
      <w:r w:rsidR="002E571A">
        <w:rPr>
          <w:rFonts w:ascii="Simplified Arabic" w:hAnsi="Simplified Arabic" w:cs="Simplified Arabic" w:hint="cs"/>
          <w:sz w:val="24"/>
          <w:szCs w:val="24"/>
          <w:rtl/>
        </w:rPr>
        <w:t>(</w:t>
      </w:r>
      <w:r w:rsidR="002E571A" w:rsidRPr="002E571A">
        <w:rPr>
          <w:rFonts w:ascii="Simplified Arabic" w:hAnsi="Simplified Arabic" w:cs="Simplified Arabic"/>
          <w:sz w:val="24"/>
          <w:szCs w:val="24"/>
          <w:rtl/>
        </w:rPr>
        <w:t>1997-</w:t>
      </w:r>
      <w:r w:rsidR="00A810E1">
        <w:rPr>
          <w:rFonts w:ascii="Simplified Arabic" w:hAnsi="Simplified Arabic" w:cs="Simplified Arabic" w:hint="cs"/>
          <w:sz w:val="24"/>
          <w:szCs w:val="24"/>
          <w:rtl/>
        </w:rPr>
        <w:t xml:space="preserve"> </w:t>
      </w:r>
      <w:r w:rsidR="002C4774">
        <w:rPr>
          <w:rFonts w:ascii="Simplified Arabic" w:hAnsi="Simplified Arabic" w:cs="Simplified Arabic" w:hint="cs"/>
          <w:sz w:val="24"/>
          <w:szCs w:val="24"/>
          <w:rtl/>
        </w:rPr>
        <w:t>202</w:t>
      </w:r>
      <w:r w:rsidR="00A810E1">
        <w:rPr>
          <w:rFonts w:ascii="Simplified Arabic" w:hAnsi="Simplified Arabic" w:cs="Simplified Arabic" w:hint="cs"/>
          <w:sz w:val="24"/>
          <w:szCs w:val="24"/>
          <w:rtl/>
        </w:rPr>
        <w:t>2</w:t>
      </w:r>
      <w:r w:rsidR="002E571A" w:rsidRPr="002E571A">
        <w:rPr>
          <w:rFonts w:ascii="Simplified Arabic" w:hAnsi="Simplified Arabic" w:cs="Simplified Arabic"/>
          <w:sz w:val="24"/>
          <w:szCs w:val="24"/>
          <w:rtl/>
        </w:rPr>
        <w:t>)</w:t>
      </w:r>
      <w:r w:rsidR="00C06C0D">
        <w:rPr>
          <w:rFonts w:ascii="Simplified Arabic" w:hAnsi="Simplified Arabic" w:cs="Simplified Arabic" w:hint="cs"/>
          <w:sz w:val="24"/>
          <w:szCs w:val="24"/>
          <w:rtl/>
        </w:rPr>
        <w:t xml:space="preserve"> </w:t>
      </w:r>
      <w:r w:rsidR="002E571A" w:rsidRPr="002E571A">
        <w:rPr>
          <w:rFonts w:ascii="Simplified Arabic" w:hAnsi="Simplified Arabic" w:cs="Simplified Arabic" w:hint="cs"/>
          <w:sz w:val="24"/>
          <w:szCs w:val="24"/>
          <w:rtl/>
        </w:rPr>
        <w:t>ويلاحظ</w:t>
      </w:r>
      <w:r w:rsidR="002E571A" w:rsidRPr="002E571A">
        <w:rPr>
          <w:rFonts w:ascii="Simplified Arabic" w:hAnsi="Simplified Arabic" w:cs="Simplified Arabic"/>
          <w:sz w:val="24"/>
          <w:szCs w:val="24"/>
          <w:rtl/>
        </w:rPr>
        <w:t xml:space="preserve"> أن معدل النمو السكاني </w:t>
      </w:r>
      <w:r w:rsidR="002E571A" w:rsidRPr="002E571A">
        <w:rPr>
          <w:rFonts w:ascii="Simplified Arabic" w:hAnsi="Simplified Arabic" w:cs="Simplified Arabic" w:hint="cs"/>
          <w:sz w:val="24"/>
          <w:szCs w:val="24"/>
          <w:rtl/>
        </w:rPr>
        <w:t>الإجمالي</w:t>
      </w:r>
      <w:r w:rsidR="002E571A" w:rsidRPr="002E571A">
        <w:rPr>
          <w:rFonts w:ascii="Simplified Arabic" w:hAnsi="Simplified Arabic" w:cs="Simplified Arabic"/>
          <w:sz w:val="24"/>
          <w:szCs w:val="24"/>
          <w:rtl/>
        </w:rPr>
        <w:t xml:space="preserve"> </w:t>
      </w:r>
      <w:r w:rsidR="002E571A" w:rsidRPr="002E571A">
        <w:rPr>
          <w:rFonts w:ascii="Simplified Arabic" w:hAnsi="Simplified Arabic" w:cs="Simplified Arabic" w:hint="cs"/>
          <w:sz w:val="24"/>
          <w:szCs w:val="24"/>
          <w:rtl/>
        </w:rPr>
        <w:t>خلال</w:t>
      </w:r>
      <w:r w:rsidR="00B84434">
        <w:rPr>
          <w:rFonts w:ascii="Simplified Arabic" w:hAnsi="Simplified Arabic" w:cs="Simplified Arabic"/>
          <w:sz w:val="24"/>
          <w:szCs w:val="24"/>
          <w:rtl/>
        </w:rPr>
        <w:t xml:space="preserve"> هذه الفترة يتراوح</w:t>
      </w:r>
      <w:r w:rsidR="009961F6">
        <w:rPr>
          <w:rFonts w:ascii="Simplified Arabic" w:hAnsi="Simplified Arabic" w:cs="Simplified Arabic" w:hint="cs"/>
          <w:sz w:val="24"/>
          <w:szCs w:val="24"/>
          <w:rtl/>
        </w:rPr>
        <w:t xml:space="preserve"> </w:t>
      </w:r>
      <w:r w:rsidR="00FA2C26">
        <w:rPr>
          <w:rFonts w:ascii="Simplified Arabic" w:hAnsi="Simplified Arabic" w:cs="Simplified Arabic" w:hint="cs"/>
          <w:sz w:val="24"/>
          <w:szCs w:val="24"/>
          <w:rtl/>
        </w:rPr>
        <w:t>2.6</w:t>
      </w:r>
      <w:r w:rsidR="002E571A" w:rsidRPr="002E571A">
        <w:rPr>
          <w:rFonts w:ascii="Simplified Arabic" w:hAnsi="Simplified Arabic" w:cs="Simplified Arabic"/>
          <w:sz w:val="24"/>
          <w:szCs w:val="24"/>
          <w:rtl/>
        </w:rPr>
        <w:t>%</w:t>
      </w:r>
      <w:r w:rsidR="002E571A">
        <w:rPr>
          <w:rFonts w:ascii="Simplified Arabic" w:hAnsi="Simplified Arabic" w:cs="Simplified Arabic" w:hint="cs"/>
          <w:sz w:val="24"/>
          <w:szCs w:val="24"/>
          <w:rtl/>
        </w:rPr>
        <w:t>.</w:t>
      </w:r>
    </w:p>
    <w:p w:rsidR="002D3E3E" w:rsidRDefault="002E571A" w:rsidP="0084006D">
      <w:pPr>
        <w:bidi/>
        <w:spacing w:line="240" w:lineRule="auto"/>
        <w:rPr>
          <w:rFonts w:ascii="Simplified Arabic" w:hAnsi="Simplified Arabic" w:cs="Simplified Arabic"/>
          <w:rtl/>
        </w:rPr>
      </w:pPr>
      <w:r w:rsidRPr="00C06C0D">
        <w:rPr>
          <w:rFonts w:ascii="Simplified Arabic" w:hAnsi="Simplified Arabic" w:cs="Simplified Arabic" w:hint="cs"/>
          <w:b/>
          <w:bCs/>
          <w:rtl/>
        </w:rPr>
        <w:t>جدول (4-</w:t>
      </w:r>
      <w:r w:rsidR="007A26A6">
        <w:rPr>
          <w:rFonts w:ascii="Simplified Arabic" w:hAnsi="Simplified Arabic" w:cs="Simplified Arabic"/>
          <w:b/>
          <w:bCs/>
        </w:rPr>
        <w:t>5</w:t>
      </w:r>
      <w:r w:rsidRPr="00C06C0D">
        <w:rPr>
          <w:rFonts w:ascii="Simplified Arabic" w:hAnsi="Simplified Arabic" w:cs="Simplified Arabic" w:hint="cs"/>
          <w:b/>
          <w:bCs/>
          <w:rtl/>
        </w:rPr>
        <w:t>):</w:t>
      </w:r>
      <w:r w:rsidRPr="00C06C0D">
        <w:rPr>
          <w:rFonts w:ascii="Simplified Arabic" w:hAnsi="Simplified Arabic" w:cs="Simplified Arabic" w:hint="cs"/>
          <w:rtl/>
        </w:rPr>
        <w:t xml:space="preserve"> </w:t>
      </w:r>
      <w:r w:rsidRPr="00C06C0D">
        <w:rPr>
          <w:rFonts w:ascii="Simplified Arabic" w:hAnsi="Simplified Arabic" w:cs="Simplified Arabic"/>
          <w:rtl/>
        </w:rPr>
        <w:t>التوزيع السكاني ومعدل النمو السكاني</w:t>
      </w:r>
      <w:r w:rsidR="00495B85" w:rsidRPr="00C06C0D">
        <w:rPr>
          <w:rFonts w:ascii="Simplified Arabic" w:hAnsi="Simplified Arabic" w:cs="Simplified Arabic" w:hint="cs"/>
          <w:rtl/>
        </w:rPr>
        <w:t xml:space="preserve"> لمدينة حلحول</w:t>
      </w:r>
    </w:p>
    <w:tbl>
      <w:tblPr>
        <w:tblStyle w:val="TableGrid"/>
        <w:bidiVisual/>
        <w:tblW w:w="0" w:type="auto"/>
        <w:tblLook w:val="04A0" w:firstRow="1" w:lastRow="0" w:firstColumn="1" w:lastColumn="0" w:noHBand="0" w:noVBand="1"/>
      </w:tblPr>
      <w:tblGrid>
        <w:gridCol w:w="1241"/>
        <w:gridCol w:w="885"/>
        <w:gridCol w:w="1063"/>
        <w:gridCol w:w="1063"/>
        <w:gridCol w:w="958"/>
        <w:gridCol w:w="1169"/>
        <w:gridCol w:w="1064"/>
        <w:gridCol w:w="1064"/>
        <w:gridCol w:w="1064"/>
      </w:tblGrid>
      <w:tr w:rsidR="00F86F46" w:rsidTr="00A95375">
        <w:tc>
          <w:tcPr>
            <w:tcW w:w="1241" w:type="dxa"/>
            <w:vMerge w:val="restart"/>
            <w:shd w:val="clear" w:color="auto" w:fill="FBD4B4" w:themeFill="accent6" w:themeFillTint="66"/>
          </w:tcPr>
          <w:p w:rsidR="00F86F46" w:rsidRPr="00A44353" w:rsidRDefault="00F86F46"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التجمع</w:t>
            </w:r>
          </w:p>
          <w:p w:rsidR="00F86F46" w:rsidRPr="00A44353" w:rsidRDefault="00F86F46"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السكاني</w:t>
            </w:r>
          </w:p>
        </w:tc>
        <w:tc>
          <w:tcPr>
            <w:tcW w:w="3969" w:type="dxa"/>
            <w:gridSpan w:val="4"/>
            <w:shd w:val="clear" w:color="auto" w:fill="FBD4B4" w:themeFill="accent6" w:themeFillTint="66"/>
          </w:tcPr>
          <w:p w:rsidR="00F86F46" w:rsidRPr="00A44353" w:rsidRDefault="00F86F46"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السنوات</w:t>
            </w:r>
          </w:p>
        </w:tc>
        <w:tc>
          <w:tcPr>
            <w:tcW w:w="3297" w:type="dxa"/>
            <w:gridSpan w:val="3"/>
            <w:shd w:val="clear" w:color="auto" w:fill="FBD4B4" w:themeFill="accent6" w:themeFillTint="66"/>
          </w:tcPr>
          <w:p w:rsidR="00F86F46" w:rsidRPr="00A44353" w:rsidRDefault="00F86F46"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معدل النمو السكاني (%)</w:t>
            </w:r>
          </w:p>
        </w:tc>
        <w:tc>
          <w:tcPr>
            <w:tcW w:w="1064" w:type="dxa"/>
            <w:vMerge w:val="restart"/>
            <w:shd w:val="clear" w:color="auto" w:fill="FBD4B4" w:themeFill="accent6" w:themeFillTint="66"/>
          </w:tcPr>
          <w:p w:rsidR="00F86F46" w:rsidRPr="00A44353" w:rsidRDefault="00F86F46"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معدل النمو السكاني الاجمالي (%)</w:t>
            </w:r>
          </w:p>
        </w:tc>
      </w:tr>
      <w:tr w:rsidR="00F86F46" w:rsidTr="00A95375">
        <w:tc>
          <w:tcPr>
            <w:tcW w:w="1241" w:type="dxa"/>
            <w:vMerge/>
            <w:shd w:val="clear" w:color="auto" w:fill="FBD4B4" w:themeFill="accent6" w:themeFillTint="66"/>
          </w:tcPr>
          <w:p w:rsidR="00F86F46" w:rsidRPr="00A44353" w:rsidRDefault="00F86F46" w:rsidP="0084006D">
            <w:pPr>
              <w:bidi/>
              <w:jc w:val="center"/>
              <w:rPr>
                <w:rFonts w:ascii="Simplified Arabic" w:hAnsi="Simplified Arabic" w:cs="Simplified Arabic"/>
                <w:b/>
                <w:bCs/>
                <w:sz w:val="24"/>
                <w:szCs w:val="24"/>
                <w:rtl/>
              </w:rPr>
            </w:pPr>
          </w:p>
        </w:tc>
        <w:tc>
          <w:tcPr>
            <w:tcW w:w="885" w:type="dxa"/>
            <w:shd w:val="clear" w:color="auto" w:fill="FBD4B4" w:themeFill="accent6" w:themeFillTint="66"/>
          </w:tcPr>
          <w:p w:rsidR="00F86F46" w:rsidRPr="00A44353" w:rsidRDefault="00A44353"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1997</w:t>
            </w:r>
          </w:p>
        </w:tc>
        <w:tc>
          <w:tcPr>
            <w:tcW w:w="1063" w:type="dxa"/>
            <w:shd w:val="clear" w:color="auto" w:fill="FBD4B4" w:themeFill="accent6" w:themeFillTint="66"/>
          </w:tcPr>
          <w:p w:rsidR="00F86F46" w:rsidRPr="00A44353" w:rsidRDefault="00A44353"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2007</w:t>
            </w:r>
          </w:p>
        </w:tc>
        <w:tc>
          <w:tcPr>
            <w:tcW w:w="1063" w:type="dxa"/>
            <w:shd w:val="clear" w:color="auto" w:fill="FBD4B4" w:themeFill="accent6" w:themeFillTint="66"/>
          </w:tcPr>
          <w:p w:rsidR="00F86F46" w:rsidRPr="00A44353" w:rsidRDefault="00A44353"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2017</w:t>
            </w:r>
          </w:p>
        </w:tc>
        <w:tc>
          <w:tcPr>
            <w:tcW w:w="958" w:type="dxa"/>
            <w:shd w:val="clear" w:color="auto" w:fill="FBD4B4" w:themeFill="accent6" w:themeFillTint="66"/>
          </w:tcPr>
          <w:p w:rsidR="00F86F46" w:rsidRPr="00A44353" w:rsidRDefault="00A44353"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202</w:t>
            </w:r>
            <w:r w:rsidR="00A810E1">
              <w:rPr>
                <w:rFonts w:ascii="Simplified Arabic" w:hAnsi="Simplified Arabic" w:cs="Simplified Arabic" w:hint="cs"/>
                <w:b/>
                <w:bCs/>
                <w:sz w:val="24"/>
                <w:szCs w:val="24"/>
                <w:rtl/>
              </w:rPr>
              <w:t>2</w:t>
            </w:r>
          </w:p>
        </w:tc>
        <w:tc>
          <w:tcPr>
            <w:tcW w:w="1169" w:type="dxa"/>
            <w:shd w:val="clear" w:color="auto" w:fill="FBD4B4" w:themeFill="accent6" w:themeFillTint="66"/>
          </w:tcPr>
          <w:p w:rsidR="00F86F46" w:rsidRPr="00A44353" w:rsidRDefault="00A44353" w:rsidP="0084006D">
            <w:pPr>
              <w:bidi/>
              <w:jc w:val="center"/>
              <w:rPr>
                <w:rFonts w:ascii="Simplified Arabic" w:hAnsi="Simplified Arabic" w:cs="Simplified Arabic"/>
                <w:sz w:val="24"/>
                <w:szCs w:val="24"/>
                <w:rtl/>
              </w:rPr>
            </w:pPr>
            <w:r w:rsidRPr="00A44353">
              <w:rPr>
                <w:rFonts w:ascii="Simplified Arabic" w:hAnsi="Simplified Arabic" w:cs="Simplified Arabic"/>
                <w:b/>
                <w:bCs/>
                <w:sz w:val="24"/>
                <w:szCs w:val="24"/>
                <w:rtl/>
              </w:rPr>
              <w:t>(1997-2007)</w:t>
            </w:r>
          </w:p>
        </w:tc>
        <w:tc>
          <w:tcPr>
            <w:tcW w:w="1064" w:type="dxa"/>
            <w:shd w:val="clear" w:color="auto" w:fill="FBD4B4" w:themeFill="accent6" w:themeFillTint="66"/>
          </w:tcPr>
          <w:p w:rsidR="00F86F46" w:rsidRPr="00A44353" w:rsidRDefault="00A44353"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(2007-2017)</w:t>
            </w:r>
          </w:p>
        </w:tc>
        <w:tc>
          <w:tcPr>
            <w:tcW w:w="1064" w:type="dxa"/>
            <w:shd w:val="clear" w:color="auto" w:fill="FBD4B4" w:themeFill="accent6" w:themeFillTint="66"/>
          </w:tcPr>
          <w:p w:rsidR="00F86F46" w:rsidRPr="00A44353" w:rsidRDefault="00A44353"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(2017-202</w:t>
            </w:r>
            <w:r w:rsidR="00A810E1">
              <w:rPr>
                <w:rFonts w:ascii="Simplified Arabic" w:hAnsi="Simplified Arabic" w:cs="Simplified Arabic" w:hint="cs"/>
                <w:b/>
                <w:bCs/>
                <w:sz w:val="24"/>
                <w:szCs w:val="24"/>
                <w:rtl/>
              </w:rPr>
              <w:t>2</w:t>
            </w:r>
            <w:r w:rsidRPr="00A44353">
              <w:rPr>
                <w:rFonts w:ascii="Simplified Arabic" w:hAnsi="Simplified Arabic" w:cs="Simplified Arabic"/>
                <w:b/>
                <w:bCs/>
                <w:sz w:val="24"/>
                <w:szCs w:val="24"/>
                <w:rtl/>
              </w:rPr>
              <w:t>)</w:t>
            </w:r>
          </w:p>
        </w:tc>
        <w:tc>
          <w:tcPr>
            <w:tcW w:w="1064" w:type="dxa"/>
            <w:vMerge/>
            <w:shd w:val="clear" w:color="auto" w:fill="FBD4B4" w:themeFill="accent6" w:themeFillTint="66"/>
          </w:tcPr>
          <w:p w:rsidR="00F86F46" w:rsidRPr="00A44353" w:rsidRDefault="00F86F46" w:rsidP="0084006D">
            <w:pPr>
              <w:bidi/>
              <w:jc w:val="center"/>
              <w:rPr>
                <w:rFonts w:ascii="Simplified Arabic" w:hAnsi="Simplified Arabic" w:cs="Simplified Arabic"/>
                <w:sz w:val="24"/>
                <w:szCs w:val="24"/>
                <w:rtl/>
              </w:rPr>
            </w:pPr>
          </w:p>
        </w:tc>
      </w:tr>
      <w:tr w:rsidR="00F86F46" w:rsidTr="00A95375">
        <w:tc>
          <w:tcPr>
            <w:tcW w:w="1241" w:type="dxa"/>
          </w:tcPr>
          <w:p w:rsidR="00F86F46" w:rsidRPr="00A44353" w:rsidRDefault="00F86F46" w:rsidP="0084006D">
            <w:pPr>
              <w:bidi/>
              <w:jc w:val="center"/>
              <w:rPr>
                <w:rFonts w:ascii="Simplified Arabic" w:hAnsi="Simplified Arabic" w:cs="Simplified Arabic"/>
                <w:b/>
                <w:bCs/>
                <w:sz w:val="24"/>
                <w:szCs w:val="24"/>
                <w:rtl/>
              </w:rPr>
            </w:pPr>
            <w:r w:rsidRPr="00A44353">
              <w:rPr>
                <w:rFonts w:ascii="Simplified Arabic" w:hAnsi="Simplified Arabic" w:cs="Simplified Arabic"/>
                <w:b/>
                <w:bCs/>
                <w:sz w:val="24"/>
                <w:szCs w:val="24"/>
                <w:rtl/>
              </w:rPr>
              <w:t>مدينة حلحول</w:t>
            </w:r>
          </w:p>
        </w:tc>
        <w:tc>
          <w:tcPr>
            <w:tcW w:w="885"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15663</w:t>
            </w:r>
          </w:p>
        </w:tc>
        <w:tc>
          <w:tcPr>
            <w:tcW w:w="1063"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22128</w:t>
            </w:r>
          </w:p>
        </w:tc>
        <w:tc>
          <w:tcPr>
            <w:tcW w:w="1063"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26797</w:t>
            </w:r>
          </w:p>
        </w:tc>
        <w:tc>
          <w:tcPr>
            <w:tcW w:w="958" w:type="dxa"/>
          </w:tcPr>
          <w:p w:rsidR="00F86F46" w:rsidRPr="00A44353" w:rsidRDefault="009A27A6"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30488</w:t>
            </w:r>
          </w:p>
        </w:tc>
        <w:tc>
          <w:tcPr>
            <w:tcW w:w="1169"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3.2</w:t>
            </w:r>
          </w:p>
        </w:tc>
        <w:tc>
          <w:tcPr>
            <w:tcW w:w="1064"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2.2</w:t>
            </w:r>
          </w:p>
        </w:tc>
        <w:tc>
          <w:tcPr>
            <w:tcW w:w="1064" w:type="dxa"/>
          </w:tcPr>
          <w:p w:rsidR="00F86F46" w:rsidRPr="00A44353" w:rsidRDefault="00A44353"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r w:rsidR="00306B24">
              <w:rPr>
                <w:rFonts w:ascii="Simplified Arabic" w:hAnsi="Simplified Arabic" w:cs="Simplified Arabic" w:hint="cs"/>
                <w:sz w:val="24"/>
                <w:szCs w:val="24"/>
                <w:rtl/>
              </w:rPr>
              <w:t>5</w:t>
            </w:r>
          </w:p>
        </w:tc>
        <w:tc>
          <w:tcPr>
            <w:tcW w:w="1064" w:type="dxa"/>
          </w:tcPr>
          <w:p w:rsidR="00F86F46" w:rsidRPr="00A44353" w:rsidRDefault="00306B24" w:rsidP="0084006D">
            <w:pPr>
              <w:bidi/>
              <w:jc w:val="center"/>
              <w:rPr>
                <w:rFonts w:ascii="Simplified Arabic" w:hAnsi="Simplified Arabic" w:cs="Simplified Arabic"/>
                <w:sz w:val="24"/>
                <w:szCs w:val="24"/>
                <w:rtl/>
              </w:rPr>
            </w:pPr>
            <w:r>
              <w:rPr>
                <w:rFonts w:ascii="Simplified Arabic" w:hAnsi="Simplified Arabic" w:cs="Simplified Arabic" w:hint="cs"/>
                <w:sz w:val="24"/>
                <w:szCs w:val="24"/>
                <w:rtl/>
              </w:rPr>
              <w:t>2.6</w:t>
            </w:r>
          </w:p>
        </w:tc>
      </w:tr>
    </w:tbl>
    <w:p w:rsidR="00550AE1" w:rsidRPr="00550AE1" w:rsidRDefault="00550AE1" w:rsidP="00550AE1">
      <w:pPr>
        <w:bidi/>
        <w:spacing w:line="240" w:lineRule="auto"/>
        <w:rPr>
          <w:rFonts w:ascii="Simplified Arabic" w:hAnsi="Simplified Arabic" w:cs="Simplified Arabic"/>
          <w:sz w:val="16"/>
          <w:szCs w:val="16"/>
          <w:rtl/>
        </w:rPr>
      </w:pPr>
    </w:p>
    <w:p w:rsidR="004C3142" w:rsidRPr="004C3142" w:rsidRDefault="004C3142" w:rsidP="004C3142">
      <w:pPr>
        <w:pStyle w:val="ListParagraph"/>
        <w:bidi/>
        <w:spacing w:before="240" w:line="240" w:lineRule="auto"/>
        <w:rPr>
          <w:rFonts w:ascii="Simplified Arabic" w:hAnsi="Simplified Arabic" w:cs="Simplified Arabic"/>
          <w:sz w:val="20"/>
          <w:szCs w:val="20"/>
          <w:rtl/>
        </w:rPr>
      </w:pPr>
      <w:r w:rsidRPr="004C3142">
        <w:rPr>
          <w:rFonts w:ascii="Simplified Arabic" w:hAnsi="Simplified Arabic" w:cs="Simplified Arabic"/>
          <w:sz w:val="20"/>
          <w:szCs w:val="20"/>
          <w:rtl/>
        </w:rPr>
        <w:t>المصدر</w:t>
      </w:r>
      <w:r w:rsidRPr="004C3142">
        <w:rPr>
          <w:rFonts w:ascii="Simplified Arabic" w:hAnsi="Simplified Arabic" w:cs="Simplified Arabic"/>
          <w:sz w:val="20"/>
          <w:szCs w:val="20"/>
        </w:rPr>
        <w:t>:</w:t>
      </w:r>
    </w:p>
    <w:p w:rsidR="004C3142" w:rsidRPr="004C3142" w:rsidRDefault="004C3142" w:rsidP="00454572">
      <w:pPr>
        <w:pStyle w:val="ListParagraph"/>
        <w:numPr>
          <w:ilvl w:val="0"/>
          <w:numId w:val="28"/>
        </w:numPr>
        <w:bidi/>
        <w:spacing w:line="240" w:lineRule="auto"/>
        <w:jc w:val="both"/>
        <w:rPr>
          <w:rFonts w:ascii="Simplified Arabic" w:hAnsi="Simplified Arabic" w:cs="Simplified Arabic"/>
          <w:sz w:val="20"/>
          <w:szCs w:val="20"/>
          <w:rtl/>
        </w:rPr>
      </w:pPr>
      <w:r w:rsidRPr="004C3142">
        <w:rPr>
          <w:rFonts w:ascii="Simplified Arabic" w:hAnsi="Simplified Arabic" w:cs="Simplified Arabic"/>
          <w:sz w:val="20"/>
          <w:szCs w:val="20"/>
          <w:rtl/>
        </w:rPr>
        <w:t>الجھاز المركزي للإحصاء الفلسطيني، التعداد العام للسكان والمساكن لعام 1997 في محافظة الخلیل</w:t>
      </w:r>
      <w:r w:rsidRPr="004C3142">
        <w:rPr>
          <w:rFonts w:ascii="Simplified Arabic" w:hAnsi="Simplified Arabic" w:cs="Simplified Arabic"/>
          <w:sz w:val="20"/>
          <w:szCs w:val="20"/>
        </w:rPr>
        <w:t xml:space="preserve"> .</w:t>
      </w:r>
    </w:p>
    <w:p w:rsidR="004C3142" w:rsidRPr="004C3142" w:rsidRDefault="004C3142" w:rsidP="00454572">
      <w:pPr>
        <w:pStyle w:val="ListParagraph"/>
        <w:numPr>
          <w:ilvl w:val="0"/>
          <w:numId w:val="28"/>
        </w:numPr>
        <w:bidi/>
        <w:spacing w:line="240" w:lineRule="auto"/>
        <w:jc w:val="both"/>
        <w:rPr>
          <w:rFonts w:ascii="Simplified Arabic" w:hAnsi="Simplified Arabic" w:cs="Simplified Arabic"/>
          <w:sz w:val="20"/>
          <w:szCs w:val="20"/>
          <w:rtl/>
        </w:rPr>
      </w:pPr>
      <w:r w:rsidRPr="004C3142">
        <w:rPr>
          <w:rFonts w:ascii="Simplified Arabic" w:hAnsi="Simplified Arabic" w:cs="Simplified Arabic"/>
          <w:sz w:val="20"/>
          <w:szCs w:val="20"/>
          <w:rtl/>
        </w:rPr>
        <w:t>الجھاز المركزي للإحصاء الفلسطیني، التعداد العام للسكان والمساكن لعام 2007 في محافظة الخلیل.</w:t>
      </w:r>
    </w:p>
    <w:p w:rsidR="004C3142" w:rsidRPr="004C3142" w:rsidRDefault="004C3142" w:rsidP="00454572">
      <w:pPr>
        <w:pStyle w:val="ListParagraph"/>
        <w:numPr>
          <w:ilvl w:val="0"/>
          <w:numId w:val="28"/>
        </w:numPr>
        <w:bidi/>
        <w:spacing w:line="240" w:lineRule="auto"/>
        <w:jc w:val="both"/>
        <w:rPr>
          <w:rFonts w:ascii="Simplified Arabic" w:hAnsi="Simplified Arabic" w:cs="Simplified Arabic"/>
          <w:sz w:val="20"/>
          <w:szCs w:val="20"/>
          <w:rtl/>
        </w:rPr>
      </w:pPr>
      <w:r w:rsidRPr="004C3142">
        <w:rPr>
          <w:rFonts w:ascii="Simplified Arabic" w:hAnsi="Simplified Arabic" w:cs="Simplified Arabic"/>
          <w:sz w:val="20"/>
          <w:szCs w:val="20"/>
          <w:rtl/>
        </w:rPr>
        <w:t>الجھاز المركزي للإحصاء الفلسطیني، التعدد العام للسكان والمساكن لعام 2017 في محافظة الخلیل.</w:t>
      </w:r>
    </w:p>
    <w:p w:rsidR="00D02209" w:rsidRDefault="004C3142" w:rsidP="00454572">
      <w:pPr>
        <w:pStyle w:val="ListParagraph"/>
        <w:numPr>
          <w:ilvl w:val="0"/>
          <w:numId w:val="28"/>
        </w:numPr>
        <w:bidi/>
        <w:spacing w:line="240" w:lineRule="auto"/>
        <w:jc w:val="both"/>
        <w:rPr>
          <w:rFonts w:ascii="Simplified Arabic" w:hAnsi="Simplified Arabic" w:cs="Simplified Arabic"/>
          <w:sz w:val="20"/>
          <w:szCs w:val="20"/>
        </w:rPr>
      </w:pPr>
      <w:r w:rsidRPr="004C3142">
        <w:rPr>
          <w:rFonts w:ascii="Simplified Arabic" w:hAnsi="Simplified Arabic" w:cs="Simplified Arabic"/>
          <w:sz w:val="20"/>
          <w:szCs w:val="20"/>
          <w:rtl/>
        </w:rPr>
        <w:t xml:space="preserve">الجھاز المركزي للإحصاء الفلسطیني، </w:t>
      </w:r>
      <w:r w:rsidR="00AB523F" w:rsidRPr="004C3142">
        <w:rPr>
          <w:rFonts w:ascii="Simplified Arabic" w:hAnsi="Simplified Arabic" w:cs="Simplified Arabic" w:hint="cs"/>
          <w:sz w:val="20"/>
          <w:szCs w:val="20"/>
          <w:rtl/>
        </w:rPr>
        <w:t>تقديرات</w:t>
      </w:r>
      <w:r w:rsidRPr="004C3142">
        <w:rPr>
          <w:rFonts w:ascii="Simplified Arabic" w:hAnsi="Simplified Arabic" w:cs="Simplified Arabic"/>
          <w:sz w:val="20"/>
          <w:szCs w:val="20"/>
          <w:rtl/>
        </w:rPr>
        <w:t xml:space="preserve"> السكان لعام 202</w:t>
      </w:r>
      <w:r w:rsidR="00A810E1">
        <w:rPr>
          <w:rFonts w:ascii="Simplified Arabic" w:hAnsi="Simplified Arabic" w:cs="Simplified Arabic" w:hint="cs"/>
          <w:sz w:val="20"/>
          <w:szCs w:val="20"/>
          <w:rtl/>
        </w:rPr>
        <w:t>2</w:t>
      </w:r>
      <w:r w:rsidRPr="004C3142">
        <w:rPr>
          <w:rFonts w:ascii="Simplified Arabic" w:hAnsi="Simplified Arabic" w:cs="Simplified Arabic"/>
          <w:sz w:val="20"/>
          <w:szCs w:val="20"/>
          <w:rtl/>
        </w:rPr>
        <w:t xml:space="preserve"> في محافظة الخلیل.</w:t>
      </w:r>
    </w:p>
    <w:p w:rsidR="00FA2C26" w:rsidRDefault="00FA2C26" w:rsidP="00FA2C26">
      <w:pPr>
        <w:pStyle w:val="ListParagraph"/>
        <w:bidi/>
        <w:spacing w:line="240" w:lineRule="auto"/>
        <w:jc w:val="both"/>
        <w:rPr>
          <w:rFonts w:ascii="Simplified Arabic" w:hAnsi="Simplified Arabic" w:cs="Simplified Arabic"/>
          <w:sz w:val="20"/>
          <w:szCs w:val="20"/>
          <w:rtl/>
        </w:rPr>
      </w:pPr>
    </w:p>
    <w:p w:rsidR="00FA2C26" w:rsidRDefault="00FA2C26" w:rsidP="0084006D">
      <w:pPr>
        <w:pStyle w:val="ListParagraph"/>
        <w:bidi/>
        <w:spacing w:line="240" w:lineRule="auto"/>
        <w:jc w:val="center"/>
        <w:rPr>
          <w:rFonts w:ascii="Simplified Arabic" w:hAnsi="Simplified Arabic" w:cs="Simplified Arabic"/>
          <w:sz w:val="20"/>
          <w:szCs w:val="20"/>
        </w:rPr>
      </w:pPr>
      <w:r>
        <w:rPr>
          <w:rFonts w:ascii="Simplified Arabic" w:hAnsi="Simplified Arabic" w:cs="Simplified Arabic"/>
          <w:noProof/>
          <w:sz w:val="20"/>
          <w:szCs w:val="20"/>
        </w:rPr>
        <w:lastRenderedPageBreak/>
        <w:drawing>
          <wp:inline distT="0" distB="0" distL="0" distR="0" wp14:anchorId="66616247" wp14:editId="41041F93">
            <wp:extent cx="4579417" cy="275272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79417" cy="2752725"/>
                    </a:xfrm>
                    <a:prstGeom prst="rect">
                      <a:avLst/>
                    </a:prstGeom>
                    <a:noFill/>
                  </pic:spPr>
                </pic:pic>
              </a:graphicData>
            </a:graphic>
          </wp:inline>
        </w:drawing>
      </w:r>
    </w:p>
    <w:p w:rsidR="009C0BDD" w:rsidRDefault="009C0BDD" w:rsidP="0084006D">
      <w:pPr>
        <w:pStyle w:val="ListParagraph"/>
        <w:bidi/>
        <w:spacing w:line="240" w:lineRule="auto"/>
        <w:jc w:val="center"/>
        <w:rPr>
          <w:rFonts w:ascii="Simplified Arabic" w:hAnsi="Simplified Arabic" w:cs="Simplified Arabic"/>
          <w:sz w:val="20"/>
          <w:szCs w:val="20"/>
          <w:rtl/>
        </w:rPr>
      </w:pPr>
    </w:p>
    <w:p w:rsidR="00FA2C26" w:rsidRDefault="007E4D7E" w:rsidP="0084006D">
      <w:pPr>
        <w:pStyle w:val="ListParagraph"/>
        <w:bidi/>
        <w:spacing w:line="240" w:lineRule="auto"/>
        <w:jc w:val="center"/>
        <w:rPr>
          <w:rFonts w:ascii="Simplified Arabic" w:hAnsi="Simplified Arabic" w:cs="Simplified Arabic"/>
          <w:rtl/>
        </w:rPr>
      </w:pPr>
      <w:r>
        <w:rPr>
          <w:rFonts w:ascii="Simplified Arabic" w:hAnsi="Simplified Arabic" w:cs="Simplified Arabic" w:hint="cs"/>
          <w:b/>
          <w:bCs/>
          <w:rtl/>
        </w:rPr>
        <w:t>شكل</w:t>
      </w:r>
      <w:r w:rsidR="00FA2C26" w:rsidRPr="004F6926">
        <w:rPr>
          <w:rFonts w:ascii="Simplified Arabic" w:hAnsi="Simplified Arabic" w:cs="Simplified Arabic" w:hint="cs"/>
          <w:b/>
          <w:bCs/>
          <w:rtl/>
        </w:rPr>
        <w:t>(</w:t>
      </w:r>
      <w:r>
        <w:rPr>
          <w:rFonts w:ascii="Simplified Arabic" w:hAnsi="Simplified Arabic" w:cs="Simplified Arabic" w:hint="cs"/>
          <w:b/>
          <w:bCs/>
          <w:rtl/>
        </w:rPr>
        <w:t>4-23</w:t>
      </w:r>
      <w:r w:rsidR="00FA2C26" w:rsidRPr="004F6926">
        <w:rPr>
          <w:rFonts w:ascii="Simplified Arabic" w:hAnsi="Simplified Arabic" w:cs="Simplified Arabic" w:hint="cs"/>
          <w:b/>
          <w:bCs/>
          <w:rtl/>
        </w:rPr>
        <w:t>):</w:t>
      </w:r>
      <w:r w:rsidR="004F6926" w:rsidRPr="004F6926">
        <w:rPr>
          <w:rFonts w:ascii="Simplified Arabic" w:hAnsi="Simplified Arabic" w:cs="Simplified Arabic" w:hint="cs"/>
          <w:rtl/>
        </w:rPr>
        <w:t xml:space="preserve"> معدل النمو السكاني لمدينة حلحول خلال الفترة(1997-2022)</w:t>
      </w:r>
      <w:r w:rsidR="00E9007C" w:rsidRPr="00E9007C">
        <w:rPr>
          <w:rFonts w:ascii="Simplified Arabic" w:hAnsi="Simplified Arabic" w:cs="Simplified Arabic"/>
          <w:rtl/>
        </w:rPr>
        <w:t>،</w:t>
      </w:r>
      <w:r w:rsidR="001362B3">
        <w:rPr>
          <w:rFonts w:ascii="Simplified Arabic" w:hAnsi="Simplified Arabic" w:cs="Simplified Arabic" w:hint="cs"/>
          <w:rtl/>
        </w:rPr>
        <w:t xml:space="preserve"> المصدر: الباحث</w:t>
      </w:r>
    </w:p>
    <w:p w:rsidR="00846BE4" w:rsidRDefault="00846BE4" w:rsidP="00846BE4">
      <w:pPr>
        <w:pStyle w:val="ListParagraph"/>
        <w:bidi/>
        <w:spacing w:line="240" w:lineRule="auto"/>
        <w:jc w:val="center"/>
        <w:rPr>
          <w:rFonts w:ascii="Simplified Arabic" w:hAnsi="Simplified Arabic" w:cs="Simplified Arabic"/>
          <w:rtl/>
        </w:rPr>
      </w:pPr>
    </w:p>
    <w:p w:rsidR="004F6926" w:rsidRPr="00A95375" w:rsidRDefault="00846BE4" w:rsidP="00A95375">
      <w:pPr>
        <w:bidi/>
        <w:rPr>
          <w:rFonts w:ascii="Simplified Arabic" w:hAnsi="Simplified Arabic" w:cs="Simplified Arabic"/>
          <w:b/>
          <w:bCs/>
          <w:sz w:val="24"/>
          <w:szCs w:val="24"/>
        </w:rPr>
      </w:pPr>
      <w:bookmarkStart w:id="127" w:name="_Toc135239071"/>
      <w:r w:rsidRPr="00A95375">
        <w:rPr>
          <w:rFonts w:ascii="Simplified Arabic" w:hAnsi="Simplified Arabic" w:cs="Simplified Arabic"/>
          <w:b/>
          <w:bCs/>
          <w:sz w:val="24"/>
          <w:szCs w:val="24"/>
          <w:rtl/>
        </w:rPr>
        <w:t>4.5.2   الخصائص الديم</w:t>
      </w:r>
      <w:r w:rsidR="009B306C">
        <w:rPr>
          <w:rFonts w:ascii="Simplified Arabic" w:hAnsi="Simplified Arabic" w:cs="Simplified Arabic" w:hint="cs"/>
          <w:b/>
          <w:bCs/>
          <w:sz w:val="24"/>
          <w:szCs w:val="24"/>
          <w:rtl/>
        </w:rPr>
        <w:t>و</w:t>
      </w:r>
      <w:r w:rsidRPr="00A95375">
        <w:rPr>
          <w:rFonts w:ascii="Simplified Arabic" w:hAnsi="Simplified Arabic" w:cs="Simplified Arabic"/>
          <w:b/>
          <w:bCs/>
          <w:sz w:val="24"/>
          <w:szCs w:val="24"/>
          <w:rtl/>
        </w:rPr>
        <w:t>غرافية</w:t>
      </w:r>
      <w:bookmarkEnd w:id="127"/>
    </w:p>
    <w:p w:rsidR="00495B85" w:rsidRPr="0084006D" w:rsidRDefault="00495B85" w:rsidP="00454572">
      <w:pPr>
        <w:pStyle w:val="ListParagraph"/>
        <w:numPr>
          <w:ilvl w:val="0"/>
          <w:numId w:val="80"/>
        </w:numPr>
        <w:bidi/>
        <w:rPr>
          <w:rFonts w:ascii="Simplified Arabic" w:hAnsi="Simplified Arabic" w:cs="Simplified Arabic"/>
          <w:b/>
          <w:bCs/>
          <w:sz w:val="24"/>
          <w:szCs w:val="24"/>
          <w:rtl/>
        </w:rPr>
      </w:pPr>
      <w:bookmarkStart w:id="128" w:name="_Toc121773641"/>
      <w:r w:rsidRPr="0084006D">
        <w:rPr>
          <w:rFonts w:ascii="Simplified Arabic" w:hAnsi="Simplified Arabic" w:cs="Simplified Arabic" w:hint="cs"/>
          <w:b/>
          <w:bCs/>
          <w:sz w:val="24"/>
          <w:szCs w:val="24"/>
          <w:rtl/>
        </w:rPr>
        <w:t>التركيب النوعي للسكان</w:t>
      </w:r>
    </w:p>
    <w:p w:rsidR="0071189E" w:rsidRDefault="00495B85" w:rsidP="007A26A6">
      <w:pPr>
        <w:bidi/>
        <w:spacing w:line="360" w:lineRule="auto"/>
        <w:jc w:val="both"/>
        <w:rPr>
          <w:rFonts w:ascii="Simplified Arabic" w:hAnsi="Simplified Arabic" w:cs="Simplified Arabic"/>
          <w:sz w:val="24"/>
          <w:szCs w:val="24"/>
          <w:rtl/>
        </w:rPr>
      </w:pPr>
      <w:r w:rsidRPr="00B854FD">
        <w:rPr>
          <w:rFonts w:ascii="Simplified Arabic" w:hAnsi="Simplified Arabic" w:cs="Simplified Arabic"/>
          <w:sz w:val="24"/>
          <w:szCs w:val="24"/>
          <w:rtl/>
        </w:rPr>
        <w:t>بالنسبة للتركيب النوعي ل</w:t>
      </w:r>
      <w:r w:rsidR="00C06C0D">
        <w:rPr>
          <w:rFonts w:ascii="Simplified Arabic" w:hAnsi="Simplified Arabic" w:cs="Simplified Arabic"/>
          <w:sz w:val="24"/>
          <w:szCs w:val="24"/>
          <w:rtl/>
        </w:rPr>
        <w:t>لسكان في معظم التجمعات السكانية</w:t>
      </w:r>
      <w:r w:rsidRPr="00B854FD">
        <w:rPr>
          <w:rFonts w:ascii="Simplified Arabic" w:hAnsi="Simplified Arabic" w:cs="Simplified Arabic"/>
          <w:sz w:val="24"/>
          <w:szCs w:val="24"/>
          <w:rtl/>
        </w:rPr>
        <w:t xml:space="preserve">، </w:t>
      </w:r>
      <w:r w:rsidRPr="00B854FD">
        <w:rPr>
          <w:rFonts w:ascii="Simplified Arabic" w:hAnsi="Simplified Arabic" w:cs="Simplified Arabic" w:hint="cs"/>
          <w:sz w:val="24"/>
          <w:szCs w:val="24"/>
          <w:rtl/>
        </w:rPr>
        <w:t>نلاحظ</w:t>
      </w:r>
      <w:r w:rsidRPr="00B854FD">
        <w:rPr>
          <w:rFonts w:ascii="Simplified Arabic" w:hAnsi="Simplified Arabic" w:cs="Simplified Arabic"/>
          <w:sz w:val="24"/>
          <w:szCs w:val="24"/>
          <w:rtl/>
        </w:rPr>
        <w:t xml:space="preserve"> عدم وجود تغييرات جذرية</w:t>
      </w:r>
      <w:r w:rsidRPr="00B854FD">
        <w:rPr>
          <w:rFonts w:ascii="Simplified Arabic" w:hAnsi="Simplified Arabic" w:cs="Simplified Arabic" w:hint="cs"/>
          <w:sz w:val="24"/>
          <w:szCs w:val="24"/>
          <w:rtl/>
        </w:rPr>
        <w:t xml:space="preserve"> </w:t>
      </w:r>
      <w:r w:rsidRPr="00B854FD">
        <w:rPr>
          <w:rFonts w:ascii="Simplified Arabic" w:hAnsi="Simplified Arabic" w:cs="Simplified Arabic"/>
          <w:sz w:val="24"/>
          <w:szCs w:val="24"/>
          <w:rtl/>
        </w:rPr>
        <w:t>وهناك ثبوت بالنسبة بين الجنسين</w:t>
      </w:r>
      <w:r w:rsidRPr="00B854FD">
        <w:rPr>
          <w:rFonts w:ascii="Simplified Arabic" w:hAnsi="Simplified Arabic" w:cs="Simplified Arabic" w:hint="cs"/>
          <w:sz w:val="24"/>
          <w:szCs w:val="24"/>
          <w:rtl/>
        </w:rPr>
        <w:t xml:space="preserve"> كما هو </w:t>
      </w:r>
      <w:r w:rsidR="00C06C0D">
        <w:rPr>
          <w:rFonts w:ascii="Simplified Arabic" w:hAnsi="Simplified Arabic" w:cs="Simplified Arabic" w:hint="cs"/>
          <w:sz w:val="24"/>
          <w:szCs w:val="24"/>
          <w:rtl/>
        </w:rPr>
        <w:t>مبين</w:t>
      </w:r>
      <w:r w:rsidR="007E4D7E">
        <w:rPr>
          <w:rFonts w:ascii="Simplified Arabic" w:hAnsi="Simplified Arabic" w:cs="Simplified Arabic" w:hint="cs"/>
          <w:sz w:val="24"/>
          <w:szCs w:val="24"/>
          <w:rtl/>
        </w:rPr>
        <w:t xml:space="preserve"> في جدول رقم</w:t>
      </w:r>
      <w:r w:rsidRPr="00B854FD">
        <w:rPr>
          <w:rFonts w:ascii="Simplified Arabic" w:hAnsi="Simplified Arabic" w:cs="Simplified Arabic" w:hint="cs"/>
          <w:sz w:val="24"/>
          <w:szCs w:val="24"/>
          <w:rtl/>
        </w:rPr>
        <w:t>(</w:t>
      </w:r>
      <w:r w:rsidR="00C06C0D">
        <w:rPr>
          <w:rFonts w:ascii="Simplified Arabic" w:hAnsi="Simplified Arabic" w:cs="Simplified Arabic" w:hint="cs"/>
          <w:sz w:val="24"/>
          <w:szCs w:val="24"/>
          <w:rtl/>
        </w:rPr>
        <w:t>4-</w:t>
      </w:r>
      <w:r w:rsidR="007A26A6">
        <w:rPr>
          <w:rFonts w:ascii="Simplified Arabic" w:hAnsi="Simplified Arabic" w:cs="Simplified Arabic"/>
          <w:sz w:val="24"/>
          <w:szCs w:val="24"/>
        </w:rPr>
        <w:t>6</w:t>
      </w:r>
      <w:r w:rsidRPr="00B854FD">
        <w:rPr>
          <w:rFonts w:ascii="Simplified Arabic" w:hAnsi="Simplified Arabic" w:cs="Simplified Arabic" w:hint="cs"/>
          <w:sz w:val="24"/>
          <w:szCs w:val="24"/>
          <w:rtl/>
        </w:rPr>
        <w:t>)</w:t>
      </w:r>
      <w:r w:rsidR="00B854FD" w:rsidRPr="00B854FD">
        <w:rPr>
          <w:rFonts w:ascii="Simplified Arabic" w:hAnsi="Simplified Arabic" w:cs="Simplified Arabic" w:hint="cs"/>
          <w:sz w:val="24"/>
          <w:szCs w:val="24"/>
          <w:rtl/>
        </w:rPr>
        <w:t xml:space="preserve"> </w:t>
      </w:r>
      <w:r w:rsidRPr="00B854FD">
        <w:rPr>
          <w:rFonts w:ascii="Simplified Arabic" w:hAnsi="Simplified Arabic" w:cs="Simplified Arabic"/>
          <w:sz w:val="24"/>
          <w:szCs w:val="24"/>
        </w:rPr>
        <w:t>.</w:t>
      </w:r>
      <w:r w:rsidR="00B854FD" w:rsidRPr="00B854FD">
        <w:rPr>
          <w:rtl/>
        </w:rPr>
        <w:t xml:space="preserve"> </w:t>
      </w:r>
      <w:r w:rsidR="00B854FD" w:rsidRPr="00B854FD">
        <w:rPr>
          <w:rFonts w:ascii="Simplified Arabic" w:hAnsi="Simplified Arabic" w:cs="Simplified Arabic" w:hint="cs"/>
          <w:sz w:val="24"/>
          <w:szCs w:val="24"/>
          <w:rtl/>
        </w:rPr>
        <w:t>ويلاحظ</w:t>
      </w:r>
      <w:r w:rsidR="00B854FD" w:rsidRPr="00B854FD">
        <w:rPr>
          <w:rFonts w:ascii="Simplified Arabic" w:hAnsi="Simplified Arabic" w:cs="Simplified Arabic"/>
          <w:sz w:val="24"/>
          <w:szCs w:val="24"/>
          <w:rtl/>
        </w:rPr>
        <w:t xml:space="preserve"> أن نسبة الذكور في المنطقة أعلى من نسبة </w:t>
      </w:r>
      <w:r w:rsidR="00B854FD" w:rsidRPr="00B854FD">
        <w:rPr>
          <w:rFonts w:ascii="Simplified Arabic" w:hAnsi="Simplified Arabic" w:cs="Simplified Arabic" w:hint="cs"/>
          <w:sz w:val="24"/>
          <w:szCs w:val="24"/>
          <w:rtl/>
        </w:rPr>
        <w:t>الإناث</w:t>
      </w:r>
      <w:r w:rsidR="00B854FD" w:rsidRPr="00B854FD">
        <w:rPr>
          <w:rFonts w:ascii="Simplified Arabic" w:hAnsi="Simplified Arabic" w:cs="Simplified Arabic"/>
          <w:sz w:val="24"/>
          <w:szCs w:val="24"/>
          <w:rtl/>
        </w:rPr>
        <w:t xml:space="preserve"> بالفترة </w:t>
      </w:r>
      <w:r w:rsidR="00B854FD" w:rsidRPr="00B854FD">
        <w:rPr>
          <w:rFonts w:ascii="Simplified Arabic" w:hAnsi="Simplified Arabic" w:cs="Simplified Arabic" w:hint="cs"/>
          <w:sz w:val="24"/>
          <w:szCs w:val="24"/>
          <w:rtl/>
        </w:rPr>
        <w:t>(</w:t>
      </w:r>
      <w:r w:rsidR="00B854FD" w:rsidRPr="00B854FD">
        <w:rPr>
          <w:rFonts w:ascii="Simplified Arabic" w:hAnsi="Simplified Arabic" w:cs="Simplified Arabic"/>
          <w:sz w:val="24"/>
          <w:szCs w:val="24"/>
          <w:rtl/>
        </w:rPr>
        <w:t>1997-2017)</w:t>
      </w:r>
      <w:r w:rsidR="00B854FD">
        <w:rPr>
          <w:rFonts w:ascii="Simplified Arabic" w:hAnsi="Simplified Arabic" w:cs="Simplified Arabic" w:hint="cs"/>
          <w:sz w:val="24"/>
          <w:szCs w:val="24"/>
          <w:rtl/>
        </w:rPr>
        <w:t xml:space="preserve"> </w:t>
      </w:r>
      <w:r w:rsidR="00B854FD" w:rsidRPr="00B854FD">
        <w:rPr>
          <w:rFonts w:ascii="Simplified Arabic" w:hAnsi="Simplified Arabic" w:cs="Simplified Arabic"/>
          <w:sz w:val="24"/>
          <w:szCs w:val="24"/>
          <w:rtl/>
        </w:rPr>
        <w:t xml:space="preserve">وكذلك </w:t>
      </w:r>
      <w:r w:rsidR="00B854FD" w:rsidRPr="00B854FD">
        <w:rPr>
          <w:rFonts w:ascii="Simplified Arabic" w:hAnsi="Simplified Arabic" w:cs="Simplified Arabic" w:hint="cs"/>
          <w:sz w:val="24"/>
          <w:szCs w:val="24"/>
          <w:rtl/>
        </w:rPr>
        <w:t>يلاحظ</w:t>
      </w:r>
      <w:r w:rsidR="00B854FD" w:rsidRPr="00B854FD">
        <w:rPr>
          <w:rFonts w:ascii="Simplified Arabic" w:hAnsi="Simplified Arabic" w:cs="Simplified Arabic"/>
          <w:sz w:val="24"/>
          <w:szCs w:val="24"/>
          <w:rtl/>
        </w:rPr>
        <w:t xml:space="preserve"> أن هناك</w:t>
      </w:r>
      <w:r w:rsidR="00B854FD" w:rsidRPr="00B854FD">
        <w:rPr>
          <w:rFonts w:ascii="Simplified Arabic" w:hAnsi="Simplified Arabic" w:cs="Simplified Arabic" w:hint="cs"/>
          <w:sz w:val="24"/>
          <w:szCs w:val="24"/>
          <w:rtl/>
        </w:rPr>
        <w:t xml:space="preserve"> </w:t>
      </w:r>
      <w:r w:rsidR="00B854FD" w:rsidRPr="00B854FD">
        <w:rPr>
          <w:rFonts w:ascii="Simplified Arabic" w:hAnsi="Simplified Arabic" w:cs="Simplified Arabic"/>
          <w:sz w:val="24"/>
          <w:szCs w:val="24"/>
          <w:rtl/>
        </w:rPr>
        <w:t xml:space="preserve">تراجع في نسبة الذكور لصالح </w:t>
      </w:r>
      <w:r w:rsidR="00B854FD" w:rsidRPr="00B854FD">
        <w:rPr>
          <w:rFonts w:ascii="Simplified Arabic" w:hAnsi="Simplified Arabic" w:cs="Simplified Arabic" w:hint="cs"/>
          <w:sz w:val="24"/>
          <w:szCs w:val="24"/>
          <w:rtl/>
        </w:rPr>
        <w:t>الإناث</w:t>
      </w:r>
      <w:r w:rsidR="00B854FD" w:rsidRPr="00B854FD">
        <w:rPr>
          <w:rFonts w:ascii="Simplified Arabic" w:hAnsi="Simplified Arabic" w:cs="Simplified Arabic"/>
          <w:sz w:val="24"/>
          <w:szCs w:val="24"/>
          <w:rtl/>
        </w:rPr>
        <w:t xml:space="preserve"> ما بين عامي 1997 و2017.</w:t>
      </w:r>
    </w:p>
    <w:p w:rsidR="00B854FD" w:rsidRPr="00C06C0D" w:rsidRDefault="00B854FD" w:rsidP="006067B6">
      <w:pPr>
        <w:bidi/>
        <w:spacing w:line="240" w:lineRule="auto"/>
        <w:jc w:val="both"/>
        <w:rPr>
          <w:rFonts w:ascii="Simplified Arabic" w:hAnsi="Simplified Arabic" w:cs="Simplified Arabic"/>
          <w:rtl/>
        </w:rPr>
      </w:pPr>
      <w:r w:rsidRPr="00C06C0D">
        <w:rPr>
          <w:rFonts w:ascii="Simplified Arabic" w:hAnsi="Simplified Arabic" w:cs="Simplified Arabic"/>
          <w:b/>
          <w:bCs/>
          <w:rtl/>
        </w:rPr>
        <w:t>جدول</w:t>
      </w:r>
      <w:r w:rsidRPr="00C06C0D">
        <w:rPr>
          <w:rFonts w:ascii="Simplified Arabic" w:hAnsi="Simplified Arabic" w:cs="Simplified Arabic" w:hint="cs"/>
          <w:b/>
          <w:bCs/>
          <w:rtl/>
        </w:rPr>
        <w:t>(</w:t>
      </w:r>
      <w:r w:rsidR="00C06C0D" w:rsidRPr="00C06C0D">
        <w:rPr>
          <w:rFonts w:ascii="Simplified Arabic" w:hAnsi="Simplified Arabic" w:cs="Simplified Arabic" w:hint="cs"/>
          <w:b/>
          <w:bCs/>
          <w:rtl/>
        </w:rPr>
        <w:t>4-</w:t>
      </w:r>
      <w:r w:rsidR="007A26A6">
        <w:rPr>
          <w:rFonts w:ascii="Simplified Arabic" w:hAnsi="Simplified Arabic" w:cs="Simplified Arabic"/>
          <w:b/>
          <w:bCs/>
        </w:rPr>
        <w:t>6</w:t>
      </w:r>
      <w:r w:rsidRPr="00C06C0D">
        <w:rPr>
          <w:rFonts w:ascii="Simplified Arabic" w:hAnsi="Simplified Arabic" w:cs="Simplified Arabic" w:hint="cs"/>
          <w:b/>
          <w:bCs/>
          <w:rtl/>
        </w:rPr>
        <w:t>)</w:t>
      </w:r>
      <w:r w:rsidRPr="00C06C0D">
        <w:rPr>
          <w:rFonts w:ascii="Simplified Arabic" w:hAnsi="Simplified Arabic" w:cs="Simplified Arabic"/>
          <w:rtl/>
        </w:rPr>
        <w:t xml:space="preserve">: تركيب السكان للتجمعات السكانية في المنطقة حسب للجنس للفترة </w:t>
      </w:r>
      <w:r w:rsidRPr="00C06C0D">
        <w:rPr>
          <w:rFonts w:ascii="Simplified Arabic" w:hAnsi="Simplified Arabic" w:cs="Simplified Arabic" w:hint="cs"/>
          <w:rtl/>
        </w:rPr>
        <w:t>(</w:t>
      </w:r>
      <w:r w:rsidRPr="00C06C0D">
        <w:rPr>
          <w:rFonts w:ascii="Simplified Arabic" w:hAnsi="Simplified Arabic" w:cs="Simplified Arabic"/>
          <w:rtl/>
        </w:rPr>
        <w:t>1997-2017)</w:t>
      </w:r>
    </w:p>
    <w:tbl>
      <w:tblPr>
        <w:tblStyle w:val="TableGrid"/>
        <w:bidiVisual/>
        <w:tblW w:w="0" w:type="auto"/>
        <w:tblLook w:val="04A0" w:firstRow="1" w:lastRow="0" w:firstColumn="1" w:lastColumn="0" w:noHBand="0" w:noVBand="1"/>
      </w:tblPr>
      <w:tblGrid>
        <w:gridCol w:w="1367"/>
        <w:gridCol w:w="1367"/>
        <w:gridCol w:w="1367"/>
        <w:gridCol w:w="1367"/>
        <w:gridCol w:w="1367"/>
        <w:gridCol w:w="1368"/>
        <w:gridCol w:w="1368"/>
      </w:tblGrid>
      <w:tr w:rsidR="00B854FD" w:rsidTr="00A95375">
        <w:tc>
          <w:tcPr>
            <w:tcW w:w="1367" w:type="dxa"/>
            <w:vMerge w:val="restart"/>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التجمع السكني</w:t>
            </w:r>
          </w:p>
        </w:tc>
        <w:tc>
          <w:tcPr>
            <w:tcW w:w="2734" w:type="dxa"/>
            <w:gridSpan w:val="2"/>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1997</w:t>
            </w:r>
          </w:p>
        </w:tc>
        <w:tc>
          <w:tcPr>
            <w:tcW w:w="2734" w:type="dxa"/>
            <w:gridSpan w:val="2"/>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2007</w:t>
            </w:r>
          </w:p>
        </w:tc>
        <w:tc>
          <w:tcPr>
            <w:tcW w:w="2736" w:type="dxa"/>
            <w:gridSpan w:val="2"/>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2017</w:t>
            </w:r>
          </w:p>
        </w:tc>
      </w:tr>
      <w:tr w:rsidR="00B854FD" w:rsidTr="00A95375">
        <w:tc>
          <w:tcPr>
            <w:tcW w:w="1367" w:type="dxa"/>
            <w:vMerge/>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p>
        </w:tc>
        <w:tc>
          <w:tcPr>
            <w:tcW w:w="1367"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ذكور</w:t>
            </w:r>
          </w:p>
        </w:tc>
        <w:tc>
          <w:tcPr>
            <w:tcW w:w="1367"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hint="cs"/>
                <w:b/>
                <w:bCs/>
                <w:sz w:val="24"/>
                <w:szCs w:val="24"/>
                <w:rtl/>
              </w:rPr>
              <w:t>إناث</w:t>
            </w:r>
          </w:p>
        </w:tc>
        <w:tc>
          <w:tcPr>
            <w:tcW w:w="1367"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b/>
                <w:bCs/>
                <w:sz w:val="24"/>
                <w:szCs w:val="24"/>
                <w:rtl/>
              </w:rPr>
              <w:t>ذكور</w:t>
            </w:r>
          </w:p>
        </w:tc>
        <w:tc>
          <w:tcPr>
            <w:tcW w:w="1367"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b/>
                <w:bCs/>
                <w:sz w:val="24"/>
                <w:szCs w:val="24"/>
                <w:rtl/>
              </w:rPr>
              <w:t>إناث</w:t>
            </w:r>
          </w:p>
        </w:tc>
        <w:tc>
          <w:tcPr>
            <w:tcW w:w="1368"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b/>
                <w:bCs/>
                <w:sz w:val="24"/>
                <w:szCs w:val="24"/>
                <w:rtl/>
              </w:rPr>
              <w:t>ذكور</w:t>
            </w:r>
          </w:p>
        </w:tc>
        <w:tc>
          <w:tcPr>
            <w:tcW w:w="1368" w:type="dxa"/>
            <w:shd w:val="clear" w:color="auto" w:fill="FBD4B4" w:themeFill="accent6" w:themeFillTint="66"/>
          </w:tcPr>
          <w:p w:rsidR="00B854FD" w:rsidRPr="00B854FD" w:rsidRDefault="00B854FD" w:rsidP="006067B6">
            <w:pPr>
              <w:bidi/>
              <w:jc w:val="center"/>
              <w:rPr>
                <w:rFonts w:ascii="Simplified Arabic" w:hAnsi="Simplified Arabic" w:cs="Simplified Arabic"/>
                <w:b/>
                <w:bCs/>
                <w:sz w:val="24"/>
                <w:szCs w:val="24"/>
                <w:rtl/>
              </w:rPr>
            </w:pPr>
            <w:r w:rsidRPr="00B854FD">
              <w:rPr>
                <w:rFonts w:ascii="Simplified Arabic" w:hAnsi="Simplified Arabic" w:cs="Simplified Arabic"/>
                <w:b/>
                <w:bCs/>
                <w:sz w:val="24"/>
                <w:szCs w:val="24"/>
                <w:rtl/>
              </w:rPr>
              <w:t>إناث</w:t>
            </w:r>
          </w:p>
        </w:tc>
      </w:tr>
      <w:tr w:rsidR="00B854FD" w:rsidTr="00A95375">
        <w:tc>
          <w:tcPr>
            <w:tcW w:w="1367" w:type="dxa"/>
            <w:shd w:val="clear" w:color="auto" w:fill="FBD4B4" w:themeFill="accent6" w:themeFillTint="66"/>
          </w:tcPr>
          <w:p w:rsidR="00B854FD" w:rsidRPr="00B854FD" w:rsidRDefault="00E54404"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مدينة </w:t>
            </w:r>
            <w:r w:rsidR="00B854FD" w:rsidRPr="00B854FD">
              <w:rPr>
                <w:rFonts w:ascii="Simplified Arabic" w:hAnsi="Simplified Arabic" w:cs="Simplified Arabic" w:hint="cs"/>
                <w:b/>
                <w:bCs/>
                <w:sz w:val="24"/>
                <w:szCs w:val="24"/>
                <w:rtl/>
              </w:rPr>
              <w:t>حلحول</w:t>
            </w:r>
          </w:p>
        </w:tc>
        <w:tc>
          <w:tcPr>
            <w:tcW w:w="1367"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51.4</w:t>
            </w:r>
          </w:p>
        </w:tc>
        <w:tc>
          <w:tcPr>
            <w:tcW w:w="1367"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48.6</w:t>
            </w:r>
          </w:p>
        </w:tc>
        <w:tc>
          <w:tcPr>
            <w:tcW w:w="1367"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50.9</w:t>
            </w:r>
          </w:p>
        </w:tc>
        <w:tc>
          <w:tcPr>
            <w:tcW w:w="1367"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49.1</w:t>
            </w:r>
          </w:p>
        </w:tc>
        <w:tc>
          <w:tcPr>
            <w:tcW w:w="1368"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50.6</w:t>
            </w:r>
          </w:p>
        </w:tc>
        <w:tc>
          <w:tcPr>
            <w:tcW w:w="1368" w:type="dxa"/>
          </w:tcPr>
          <w:p w:rsidR="00B854FD" w:rsidRPr="00767C5F" w:rsidRDefault="00B854FD"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49.4</w:t>
            </w:r>
          </w:p>
        </w:tc>
      </w:tr>
    </w:tbl>
    <w:p w:rsidR="00E54404" w:rsidRPr="004C3142" w:rsidRDefault="00E54404" w:rsidP="006067B6">
      <w:pPr>
        <w:pStyle w:val="ListParagraph"/>
        <w:bidi/>
        <w:spacing w:before="240" w:line="240" w:lineRule="auto"/>
        <w:rPr>
          <w:rFonts w:ascii="Simplified Arabic" w:hAnsi="Simplified Arabic" w:cs="Simplified Arabic"/>
          <w:sz w:val="20"/>
          <w:szCs w:val="20"/>
          <w:rtl/>
        </w:rPr>
      </w:pPr>
      <w:r w:rsidRPr="004C3142">
        <w:rPr>
          <w:rFonts w:ascii="Simplified Arabic" w:hAnsi="Simplified Arabic" w:cs="Simplified Arabic"/>
          <w:sz w:val="20"/>
          <w:szCs w:val="20"/>
          <w:rtl/>
        </w:rPr>
        <w:t>المصدر</w:t>
      </w:r>
      <w:r w:rsidRPr="004C3142">
        <w:rPr>
          <w:rFonts w:ascii="Simplified Arabic" w:hAnsi="Simplified Arabic" w:cs="Simplified Arabic"/>
          <w:sz w:val="20"/>
          <w:szCs w:val="20"/>
        </w:rPr>
        <w:t>:</w:t>
      </w:r>
    </w:p>
    <w:p w:rsidR="00E54404" w:rsidRPr="004C3142" w:rsidRDefault="00E54404" w:rsidP="00454572">
      <w:pPr>
        <w:pStyle w:val="ListParagraph"/>
        <w:numPr>
          <w:ilvl w:val="0"/>
          <w:numId w:val="37"/>
        </w:numPr>
        <w:bidi/>
        <w:rPr>
          <w:rFonts w:ascii="Simplified Arabic" w:hAnsi="Simplified Arabic" w:cs="Simplified Arabic"/>
          <w:sz w:val="20"/>
          <w:szCs w:val="20"/>
          <w:rtl/>
        </w:rPr>
      </w:pPr>
      <w:r w:rsidRPr="004C3142">
        <w:rPr>
          <w:rFonts w:ascii="Simplified Arabic" w:hAnsi="Simplified Arabic" w:cs="Simplified Arabic"/>
          <w:sz w:val="20"/>
          <w:szCs w:val="20"/>
          <w:rtl/>
        </w:rPr>
        <w:t>الجھاز المركزي للإحصاء الفلسطيني، التعداد العام للسكان والمساكن لعام 1997 في محافظة الخلیل</w:t>
      </w:r>
      <w:r w:rsidRPr="004C3142">
        <w:rPr>
          <w:rFonts w:ascii="Simplified Arabic" w:hAnsi="Simplified Arabic" w:cs="Simplified Arabic"/>
          <w:sz w:val="20"/>
          <w:szCs w:val="20"/>
        </w:rPr>
        <w:t xml:space="preserve"> .</w:t>
      </w:r>
    </w:p>
    <w:p w:rsidR="00E54404" w:rsidRPr="004C3142" w:rsidRDefault="00E54404" w:rsidP="00454572">
      <w:pPr>
        <w:pStyle w:val="ListParagraph"/>
        <w:numPr>
          <w:ilvl w:val="0"/>
          <w:numId w:val="37"/>
        </w:numPr>
        <w:bidi/>
        <w:rPr>
          <w:rFonts w:ascii="Simplified Arabic" w:hAnsi="Simplified Arabic" w:cs="Simplified Arabic"/>
          <w:sz w:val="20"/>
          <w:szCs w:val="20"/>
          <w:rtl/>
        </w:rPr>
      </w:pPr>
      <w:r w:rsidRPr="004C3142">
        <w:rPr>
          <w:rFonts w:ascii="Simplified Arabic" w:hAnsi="Simplified Arabic" w:cs="Simplified Arabic"/>
          <w:sz w:val="20"/>
          <w:szCs w:val="20"/>
          <w:rtl/>
        </w:rPr>
        <w:t>الجھاز المركزي للإحصاء الفلسطیني، التعداد العام للسكان والمساكن لعام 2007 في محافظة الخلیل.</w:t>
      </w:r>
    </w:p>
    <w:p w:rsidR="00E54404" w:rsidRDefault="00E54404" w:rsidP="00454572">
      <w:pPr>
        <w:pStyle w:val="ListParagraph"/>
        <w:numPr>
          <w:ilvl w:val="0"/>
          <w:numId w:val="37"/>
        </w:numPr>
        <w:bidi/>
        <w:rPr>
          <w:rFonts w:ascii="Simplified Arabic" w:hAnsi="Simplified Arabic" w:cs="Simplified Arabic"/>
          <w:sz w:val="20"/>
          <w:szCs w:val="20"/>
        </w:rPr>
      </w:pPr>
      <w:r w:rsidRPr="004C3142">
        <w:rPr>
          <w:rFonts w:ascii="Simplified Arabic" w:hAnsi="Simplified Arabic" w:cs="Simplified Arabic"/>
          <w:sz w:val="20"/>
          <w:szCs w:val="20"/>
          <w:rtl/>
        </w:rPr>
        <w:t>الجھاز المركزي للإحصاء الفلسطیني، التعدد العام للسكان والمساكن لعام 2017 في محافظة الخلیل.</w:t>
      </w:r>
    </w:p>
    <w:p w:rsidR="0002358C" w:rsidRPr="0002358C" w:rsidRDefault="0002358C" w:rsidP="0002358C">
      <w:pPr>
        <w:bidi/>
        <w:rPr>
          <w:rFonts w:ascii="Simplified Arabic" w:hAnsi="Simplified Arabic" w:cs="Simplified Arabic"/>
          <w:sz w:val="20"/>
          <w:szCs w:val="20"/>
        </w:rPr>
      </w:pPr>
    </w:p>
    <w:p w:rsidR="00D4013E" w:rsidRPr="00D4013E" w:rsidRDefault="00D4013E" w:rsidP="00D4013E">
      <w:pPr>
        <w:bidi/>
        <w:rPr>
          <w:rFonts w:ascii="Simplified Arabic" w:hAnsi="Simplified Arabic" w:cs="Simplified Arabic"/>
          <w:sz w:val="20"/>
          <w:szCs w:val="20"/>
          <w:rtl/>
        </w:rPr>
      </w:pPr>
    </w:p>
    <w:p w:rsidR="00B854FD" w:rsidRPr="0084006D" w:rsidRDefault="00B854FD" w:rsidP="00454572">
      <w:pPr>
        <w:pStyle w:val="ListParagraph"/>
        <w:numPr>
          <w:ilvl w:val="0"/>
          <w:numId w:val="80"/>
        </w:numPr>
        <w:bidi/>
        <w:rPr>
          <w:rFonts w:ascii="Simplified Arabic" w:hAnsi="Simplified Arabic" w:cs="Simplified Arabic"/>
          <w:b/>
          <w:bCs/>
          <w:sz w:val="24"/>
          <w:szCs w:val="24"/>
          <w:rtl/>
        </w:rPr>
      </w:pPr>
      <w:r w:rsidRPr="0084006D">
        <w:rPr>
          <w:rFonts w:ascii="Simplified Arabic" w:hAnsi="Simplified Arabic" w:cs="Simplified Arabic"/>
          <w:b/>
          <w:bCs/>
          <w:sz w:val="24"/>
          <w:szCs w:val="24"/>
          <w:rtl/>
        </w:rPr>
        <w:lastRenderedPageBreak/>
        <w:t>التركيب العمري للسكان</w:t>
      </w:r>
    </w:p>
    <w:p w:rsidR="00B854FD" w:rsidRPr="00F047AC" w:rsidRDefault="00B854FD" w:rsidP="00743E4A">
      <w:pPr>
        <w:bidi/>
        <w:spacing w:line="360" w:lineRule="auto"/>
        <w:jc w:val="both"/>
        <w:rPr>
          <w:rFonts w:ascii="Simplified Arabic" w:hAnsi="Simplified Arabic" w:cs="Simplified Arabic"/>
          <w:sz w:val="24"/>
          <w:szCs w:val="24"/>
          <w:rtl/>
        </w:rPr>
      </w:pPr>
      <w:r w:rsidRPr="00F047AC">
        <w:rPr>
          <w:rFonts w:ascii="Simplified Arabic" w:hAnsi="Simplified Arabic" w:cs="Simplified Arabic"/>
          <w:sz w:val="24"/>
          <w:szCs w:val="24"/>
          <w:rtl/>
        </w:rPr>
        <w:t>ي</w:t>
      </w:r>
      <w:r w:rsidR="005E099D">
        <w:rPr>
          <w:rFonts w:ascii="Simplified Arabic" w:hAnsi="Simplified Arabic" w:cs="Simplified Arabic" w:hint="cs"/>
          <w:sz w:val="24"/>
          <w:szCs w:val="24"/>
          <w:rtl/>
        </w:rPr>
        <w:t>بين</w:t>
      </w:r>
      <w:r w:rsidRPr="00F047AC">
        <w:rPr>
          <w:rFonts w:ascii="Simplified Arabic" w:hAnsi="Simplified Arabic" w:cs="Simplified Arabic"/>
          <w:sz w:val="24"/>
          <w:szCs w:val="24"/>
          <w:rtl/>
        </w:rPr>
        <w:t xml:space="preserve"> الجدول التالي توزيع السكان في المنطقة الحضرية حسب الفئات العمرية لعام 2017 .وي</w:t>
      </w:r>
      <w:r>
        <w:rPr>
          <w:rFonts w:ascii="Simplified Arabic" w:hAnsi="Simplified Arabic" w:cs="Simplified Arabic" w:hint="cs"/>
          <w:sz w:val="24"/>
          <w:szCs w:val="24"/>
          <w:rtl/>
        </w:rPr>
        <w:t>لا</w:t>
      </w:r>
      <w:r w:rsidRPr="00F047AC">
        <w:rPr>
          <w:rFonts w:ascii="Simplified Arabic" w:hAnsi="Simplified Arabic" w:cs="Simplified Arabic"/>
          <w:sz w:val="24"/>
          <w:szCs w:val="24"/>
          <w:rtl/>
        </w:rPr>
        <w:t>حظ أن المنطقة</w:t>
      </w:r>
      <w:r w:rsidRPr="00604745">
        <w:rPr>
          <w:rtl/>
        </w:rPr>
        <w:t xml:space="preserve"> </w:t>
      </w:r>
      <w:r w:rsidRPr="00604745">
        <w:rPr>
          <w:rFonts w:ascii="Simplified Arabic" w:hAnsi="Simplified Arabic" w:cs="Simplified Arabic"/>
          <w:sz w:val="24"/>
          <w:szCs w:val="24"/>
          <w:rtl/>
        </w:rPr>
        <w:t xml:space="preserve">تتميز بمجتمع فتي من السكان، حيث تشكل الفئة العمرية </w:t>
      </w:r>
      <w:r>
        <w:rPr>
          <w:rFonts w:ascii="Simplified Arabic" w:hAnsi="Simplified Arabic" w:cs="Simplified Arabic" w:hint="cs"/>
          <w:sz w:val="24"/>
          <w:szCs w:val="24"/>
          <w:rtl/>
        </w:rPr>
        <w:t>(</w:t>
      </w:r>
      <w:r w:rsidRPr="00604745">
        <w:rPr>
          <w:rFonts w:ascii="Simplified Arabic" w:hAnsi="Simplified Arabic" w:cs="Simplified Arabic"/>
          <w:sz w:val="24"/>
          <w:szCs w:val="24"/>
          <w:rtl/>
        </w:rPr>
        <w:t>15-64 عام</w:t>
      </w:r>
      <w:r>
        <w:rPr>
          <w:rFonts w:ascii="Simplified Arabic" w:hAnsi="Simplified Arabic" w:cs="Simplified Arabic" w:hint="cs"/>
          <w:sz w:val="24"/>
          <w:szCs w:val="24"/>
          <w:rtl/>
        </w:rPr>
        <w:t>)</w:t>
      </w:r>
      <w:r w:rsidRPr="00604745">
        <w:rPr>
          <w:rFonts w:ascii="Simplified Arabic" w:hAnsi="Simplified Arabic" w:cs="Simplified Arabic"/>
          <w:sz w:val="24"/>
          <w:szCs w:val="24"/>
          <w:rtl/>
        </w:rPr>
        <w:t xml:space="preserve"> حوالي </w:t>
      </w:r>
      <w:r>
        <w:rPr>
          <w:rFonts w:ascii="Simplified Arabic" w:hAnsi="Simplified Arabic" w:cs="Simplified Arabic" w:hint="cs"/>
          <w:sz w:val="24"/>
          <w:szCs w:val="24"/>
          <w:rtl/>
        </w:rPr>
        <w:t>58.8</w:t>
      </w:r>
      <w:r w:rsidR="00C06C0D">
        <w:rPr>
          <w:rFonts w:ascii="Simplified Arabic" w:hAnsi="Simplified Arabic" w:cs="Simplified Arabic"/>
          <w:sz w:val="24"/>
          <w:szCs w:val="24"/>
          <w:rtl/>
        </w:rPr>
        <w:t xml:space="preserve"> %من مجموع السكان، كما</w:t>
      </w:r>
      <w:r w:rsidR="00C06C0D">
        <w:rPr>
          <w:rFonts w:ascii="Simplified Arabic" w:hAnsi="Simplified Arabic" w:cs="Simplified Arabic" w:hint="cs"/>
          <w:sz w:val="24"/>
          <w:szCs w:val="24"/>
          <w:rtl/>
        </w:rPr>
        <w:t xml:space="preserve"> هو مبين في </w:t>
      </w:r>
      <w:r w:rsidRPr="00604745">
        <w:rPr>
          <w:rFonts w:ascii="Simplified Arabic" w:hAnsi="Simplified Arabic" w:cs="Simplified Arabic"/>
          <w:sz w:val="24"/>
          <w:szCs w:val="24"/>
          <w:rtl/>
        </w:rPr>
        <w:t>جدول رقم(</w:t>
      </w:r>
      <w:r>
        <w:rPr>
          <w:rFonts w:ascii="Simplified Arabic" w:hAnsi="Simplified Arabic" w:cs="Simplified Arabic" w:hint="cs"/>
          <w:sz w:val="24"/>
          <w:szCs w:val="24"/>
          <w:rtl/>
        </w:rPr>
        <w:t>4-</w:t>
      </w:r>
      <w:r w:rsidR="00743E4A">
        <w:rPr>
          <w:rFonts w:ascii="Simplified Arabic" w:hAnsi="Simplified Arabic" w:cs="Simplified Arabic" w:hint="cs"/>
          <w:sz w:val="24"/>
          <w:szCs w:val="24"/>
          <w:rtl/>
        </w:rPr>
        <w:t>7</w:t>
      </w:r>
      <w:r w:rsidRPr="00604745">
        <w:rPr>
          <w:rFonts w:ascii="Simplified Arabic" w:hAnsi="Simplified Arabic" w:cs="Simplified Arabic"/>
          <w:sz w:val="24"/>
          <w:szCs w:val="24"/>
          <w:rtl/>
        </w:rPr>
        <w:t>).</w:t>
      </w:r>
      <w:r>
        <w:rPr>
          <w:rFonts w:ascii="Simplified Arabic" w:hAnsi="Simplified Arabic" w:cs="Simplified Arabic" w:hint="cs"/>
          <w:sz w:val="24"/>
          <w:szCs w:val="24"/>
          <w:rtl/>
        </w:rPr>
        <w:t xml:space="preserve"> </w:t>
      </w:r>
    </w:p>
    <w:p w:rsidR="00B854FD" w:rsidRPr="00C06C0D" w:rsidRDefault="00B854FD" w:rsidP="001C4FD1">
      <w:pPr>
        <w:bidi/>
        <w:spacing w:line="240" w:lineRule="auto"/>
        <w:rPr>
          <w:rFonts w:ascii="Simplified Arabic" w:hAnsi="Simplified Arabic" w:cs="Simplified Arabic"/>
          <w:rtl/>
        </w:rPr>
      </w:pPr>
      <w:r w:rsidRPr="00C06C0D">
        <w:rPr>
          <w:rFonts w:ascii="Simplified Arabic" w:hAnsi="Simplified Arabic" w:cs="Simplified Arabic"/>
          <w:b/>
          <w:bCs/>
          <w:rtl/>
        </w:rPr>
        <w:t>جدول</w:t>
      </w:r>
      <w:r w:rsidRPr="00C06C0D">
        <w:rPr>
          <w:rFonts w:ascii="Simplified Arabic" w:hAnsi="Simplified Arabic" w:cs="Simplified Arabic" w:hint="cs"/>
          <w:b/>
          <w:bCs/>
          <w:rtl/>
        </w:rPr>
        <w:t>(4-</w:t>
      </w:r>
      <w:r w:rsidR="00743E4A">
        <w:rPr>
          <w:rFonts w:ascii="Simplified Arabic" w:hAnsi="Simplified Arabic" w:cs="Simplified Arabic"/>
          <w:b/>
          <w:bCs/>
        </w:rPr>
        <w:t>7</w:t>
      </w:r>
      <w:r w:rsidRPr="00C06C0D">
        <w:rPr>
          <w:rFonts w:ascii="Simplified Arabic" w:hAnsi="Simplified Arabic" w:cs="Simplified Arabic" w:hint="cs"/>
          <w:b/>
          <w:bCs/>
          <w:rtl/>
        </w:rPr>
        <w:t>)</w:t>
      </w:r>
      <w:r w:rsidRPr="00C06C0D">
        <w:rPr>
          <w:rFonts w:ascii="Simplified Arabic" w:hAnsi="Simplified Arabic" w:cs="Simplified Arabic"/>
          <w:rtl/>
        </w:rPr>
        <w:t>: توزيع السكان في المنطقة الحضرية حسب الفئات العمرية لعام 2017</w:t>
      </w:r>
    </w:p>
    <w:tbl>
      <w:tblPr>
        <w:tblStyle w:val="TableGrid"/>
        <w:bidiVisual/>
        <w:tblW w:w="0" w:type="auto"/>
        <w:tblLook w:val="04A0" w:firstRow="1" w:lastRow="0" w:firstColumn="1" w:lastColumn="0" w:noHBand="0" w:noVBand="1"/>
      </w:tblPr>
      <w:tblGrid>
        <w:gridCol w:w="1914"/>
        <w:gridCol w:w="1914"/>
        <w:gridCol w:w="1914"/>
        <w:gridCol w:w="1914"/>
        <w:gridCol w:w="1915"/>
      </w:tblGrid>
      <w:tr w:rsidR="004C3142" w:rsidTr="00A95375">
        <w:tc>
          <w:tcPr>
            <w:tcW w:w="1914" w:type="dxa"/>
            <w:vMerge w:val="restart"/>
            <w:shd w:val="clear" w:color="auto" w:fill="FBD4B4" w:themeFill="accent6" w:themeFillTint="66"/>
          </w:tcPr>
          <w:p w:rsidR="004C3142" w:rsidRDefault="004C3142" w:rsidP="001C4FD1">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التجمع السكني</w:t>
            </w:r>
          </w:p>
        </w:tc>
        <w:tc>
          <w:tcPr>
            <w:tcW w:w="5742" w:type="dxa"/>
            <w:gridSpan w:val="3"/>
            <w:shd w:val="clear" w:color="auto" w:fill="FBD4B4" w:themeFill="accent6" w:themeFillTint="66"/>
          </w:tcPr>
          <w:p w:rsidR="004C3142" w:rsidRDefault="004C3142" w:rsidP="001C4FD1">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فئات الاعمار(%)</w:t>
            </w:r>
          </w:p>
        </w:tc>
        <w:tc>
          <w:tcPr>
            <w:tcW w:w="1915" w:type="dxa"/>
            <w:vMerge w:val="restart"/>
            <w:shd w:val="clear" w:color="auto" w:fill="FBD4B4" w:themeFill="accent6" w:themeFillTint="66"/>
          </w:tcPr>
          <w:p w:rsidR="004C3142" w:rsidRDefault="004C3142" w:rsidP="001C4FD1">
            <w:pPr>
              <w:bidi/>
              <w:rPr>
                <w:rFonts w:ascii="Simplified Arabic" w:hAnsi="Simplified Arabic" w:cs="Simplified Arabic"/>
                <w:b/>
                <w:bCs/>
                <w:sz w:val="24"/>
                <w:szCs w:val="24"/>
                <w:rtl/>
              </w:rPr>
            </w:pPr>
            <w:r w:rsidRPr="00B9673D">
              <w:rPr>
                <w:rFonts w:ascii="Simplified Arabic" w:hAnsi="Simplified Arabic" w:cs="Simplified Arabic" w:hint="cs"/>
                <w:b/>
                <w:bCs/>
                <w:sz w:val="24"/>
                <w:szCs w:val="24"/>
                <w:shd w:val="clear" w:color="auto" w:fill="FBD4B4" w:themeFill="accent6" w:themeFillTint="66"/>
                <w:rtl/>
              </w:rPr>
              <w:t>المجموع</w:t>
            </w:r>
            <w:r>
              <w:rPr>
                <w:rFonts w:ascii="Simplified Arabic" w:hAnsi="Simplified Arabic" w:cs="Simplified Arabic" w:hint="cs"/>
                <w:b/>
                <w:bCs/>
                <w:sz w:val="24"/>
                <w:szCs w:val="24"/>
                <w:rtl/>
              </w:rPr>
              <w:t>(%)</w:t>
            </w:r>
          </w:p>
        </w:tc>
      </w:tr>
      <w:tr w:rsidR="004C3142" w:rsidTr="00A95375">
        <w:tc>
          <w:tcPr>
            <w:tcW w:w="1914" w:type="dxa"/>
            <w:vMerge/>
            <w:shd w:val="clear" w:color="auto" w:fill="FBD4B4" w:themeFill="accent6" w:themeFillTint="66"/>
          </w:tcPr>
          <w:p w:rsidR="004C3142" w:rsidRDefault="004C3142" w:rsidP="001C4FD1">
            <w:pPr>
              <w:bidi/>
              <w:rPr>
                <w:rFonts w:ascii="Simplified Arabic" w:hAnsi="Simplified Arabic" w:cs="Simplified Arabic"/>
                <w:b/>
                <w:bCs/>
                <w:sz w:val="24"/>
                <w:szCs w:val="24"/>
                <w:rtl/>
              </w:rPr>
            </w:pPr>
          </w:p>
        </w:tc>
        <w:tc>
          <w:tcPr>
            <w:tcW w:w="1914" w:type="dxa"/>
            <w:shd w:val="clear" w:color="auto" w:fill="FBD4B4" w:themeFill="accent6" w:themeFillTint="66"/>
          </w:tcPr>
          <w:p w:rsidR="004C3142" w:rsidRDefault="004C3142" w:rsidP="001C4FD1">
            <w:pPr>
              <w:bidi/>
              <w:rPr>
                <w:rFonts w:ascii="Simplified Arabic" w:hAnsi="Simplified Arabic" w:cs="Simplified Arabic"/>
                <w:b/>
                <w:bCs/>
                <w:sz w:val="24"/>
                <w:szCs w:val="24"/>
                <w:rtl/>
              </w:rPr>
            </w:pPr>
            <w:r>
              <w:rPr>
                <w:rFonts w:ascii="Simplified Arabic" w:hAnsi="Simplified Arabic" w:cs="Simplified Arabic" w:hint="cs"/>
                <w:b/>
                <w:bCs/>
                <w:sz w:val="24"/>
                <w:szCs w:val="24"/>
                <w:rtl/>
              </w:rPr>
              <w:t>0-14</w:t>
            </w:r>
          </w:p>
        </w:tc>
        <w:tc>
          <w:tcPr>
            <w:tcW w:w="1914" w:type="dxa"/>
            <w:shd w:val="clear" w:color="auto" w:fill="FBD4B4" w:themeFill="accent6" w:themeFillTint="66"/>
          </w:tcPr>
          <w:p w:rsidR="004C3142" w:rsidRDefault="004C3142" w:rsidP="001C4FD1">
            <w:pPr>
              <w:bidi/>
              <w:rPr>
                <w:rFonts w:ascii="Simplified Arabic" w:hAnsi="Simplified Arabic" w:cs="Simplified Arabic"/>
                <w:b/>
                <w:bCs/>
                <w:sz w:val="24"/>
                <w:szCs w:val="24"/>
                <w:rtl/>
              </w:rPr>
            </w:pPr>
            <w:r>
              <w:rPr>
                <w:rFonts w:ascii="Simplified Arabic" w:hAnsi="Simplified Arabic" w:cs="Simplified Arabic" w:hint="cs"/>
                <w:b/>
                <w:bCs/>
                <w:sz w:val="24"/>
                <w:szCs w:val="24"/>
                <w:rtl/>
              </w:rPr>
              <w:t>15-65</w:t>
            </w:r>
          </w:p>
        </w:tc>
        <w:tc>
          <w:tcPr>
            <w:tcW w:w="1914" w:type="dxa"/>
            <w:shd w:val="clear" w:color="auto" w:fill="FBD4B4" w:themeFill="accent6" w:themeFillTint="66"/>
          </w:tcPr>
          <w:p w:rsidR="004C3142" w:rsidRDefault="004C3142" w:rsidP="001C4FD1">
            <w:pPr>
              <w:bidi/>
              <w:rPr>
                <w:rFonts w:ascii="Simplified Arabic" w:hAnsi="Simplified Arabic" w:cs="Simplified Arabic"/>
                <w:b/>
                <w:bCs/>
                <w:sz w:val="24"/>
                <w:szCs w:val="24"/>
                <w:rtl/>
              </w:rPr>
            </w:pPr>
            <w:r>
              <w:rPr>
                <w:rFonts w:ascii="Simplified Arabic" w:hAnsi="Simplified Arabic" w:cs="Simplified Arabic" w:hint="cs"/>
                <w:b/>
                <w:bCs/>
                <w:sz w:val="24"/>
                <w:szCs w:val="24"/>
                <w:rtl/>
              </w:rPr>
              <w:t>+65</w:t>
            </w:r>
          </w:p>
        </w:tc>
        <w:tc>
          <w:tcPr>
            <w:tcW w:w="1915" w:type="dxa"/>
            <w:vMerge/>
            <w:shd w:val="clear" w:color="auto" w:fill="FBD4B4" w:themeFill="accent6" w:themeFillTint="66"/>
          </w:tcPr>
          <w:p w:rsidR="004C3142" w:rsidRDefault="004C3142" w:rsidP="001C4FD1">
            <w:pPr>
              <w:bidi/>
              <w:rPr>
                <w:rFonts w:ascii="Simplified Arabic" w:hAnsi="Simplified Arabic" w:cs="Simplified Arabic"/>
                <w:b/>
                <w:bCs/>
                <w:sz w:val="24"/>
                <w:szCs w:val="24"/>
                <w:rtl/>
              </w:rPr>
            </w:pPr>
          </w:p>
        </w:tc>
      </w:tr>
      <w:tr w:rsidR="004C3142" w:rsidTr="00A95375">
        <w:tc>
          <w:tcPr>
            <w:tcW w:w="1914" w:type="dxa"/>
            <w:shd w:val="clear" w:color="auto" w:fill="FBD4B4" w:themeFill="accent6" w:themeFillTint="66"/>
          </w:tcPr>
          <w:p w:rsidR="004C3142" w:rsidRDefault="004C3142" w:rsidP="0017143F">
            <w:pPr>
              <w:bidi/>
              <w:rPr>
                <w:rFonts w:ascii="Simplified Arabic" w:hAnsi="Simplified Arabic" w:cs="Simplified Arabic"/>
                <w:b/>
                <w:bCs/>
                <w:sz w:val="24"/>
                <w:szCs w:val="24"/>
                <w:rtl/>
              </w:rPr>
            </w:pPr>
            <w:r>
              <w:rPr>
                <w:rFonts w:ascii="Simplified Arabic" w:hAnsi="Simplified Arabic" w:cs="Simplified Arabic" w:hint="cs"/>
                <w:b/>
                <w:bCs/>
                <w:sz w:val="24"/>
                <w:szCs w:val="24"/>
                <w:rtl/>
              </w:rPr>
              <w:t>مدينة حلحول</w:t>
            </w:r>
          </w:p>
        </w:tc>
        <w:tc>
          <w:tcPr>
            <w:tcW w:w="1914" w:type="dxa"/>
          </w:tcPr>
          <w:p w:rsidR="004C3142" w:rsidRPr="00767C5F" w:rsidRDefault="004C3142" w:rsidP="0017143F">
            <w:pPr>
              <w:bidi/>
              <w:rPr>
                <w:rFonts w:ascii="Simplified Arabic" w:hAnsi="Simplified Arabic" w:cs="Simplified Arabic"/>
                <w:sz w:val="24"/>
                <w:szCs w:val="24"/>
                <w:rtl/>
              </w:rPr>
            </w:pPr>
            <w:r w:rsidRPr="00767C5F">
              <w:rPr>
                <w:rFonts w:ascii="Simplified Arabic" w:hAnsi="Simplified Arabic" w:cs="Simplified Arabic" w:hint="cs"/>
                <w:sz w:val="24"/>
                <w:szCs w:val="24"/>
                <w:rtl/>
              </w:rPr>
              <w:t>37.1</w:t>
            </w:r>
          </w:p>
        </w:tc>
        <w:tc>
          <w:tcPr>
            <w:tcW w:w="1914" w:type="dxa"/>
          </w:tcPr>
          <w:p w:rsidR="004C3142" w:rsidRPr="00767C5F" w:rsidRDefault="004C3142" w:rsidP="0017143F">
            <w:pPr>
              <w:bidi/>
              <w:rPr>
                <w:rFonts w:ascii="Simplified Arabic" w:hAnsi="Simplified Arabic" w:cs="Simplified Arabic"/>
                <w:sz w:val="24"/>
                <w:szCs w:val="24"/>
                <w:rtl/>
              </w:rPr>
            </w:pPr>
            <w:r w:rsidRPr="00767C5F">
              <w:rPr>
                <w:rFonts w:ascii="Simplified Arabic" w:hAnsi="Simplified Arabic" w:cs="Simplified Arabic" w:hint="cs"/>
                <w:sz w:val="24"/>
                <w:szCs w:val="24"/>
                <w:rtl/>
              </w:rPr>
              <w:t>58.8</w:t>
            </w:r>
          </w:p>
        </w:tc>
        <w:tc>
          <w:tcPr>
            <w:tcW w:w="1914" w:type="dxa"/>
          </w:tcPr>
          <w:p w:rsidR="004C3142" w:rsidRPr="00767C5F" w:rsidRDefault="004C3142" w:rsidP="0017143F">
            <w:pPr>
              <w:bidi/>
              <w:rPr>
                <w:rFonts w:ascii="Simplified Arabic" w:hAnsi="Simplified Arabic" w:cs="Simplified Arabic"/>
                <w:sz w:val="24"/>
                <w:szCs w:val="24"/>
                <w:rtl/>
              </w:rPr>
            </w:pPr>
            <w:r w:rsidRPr="00767C5F">
              <w:rPr>
                <w:rFonts w:ascii="Simplified Arabic" w:hAnsi="Simplified Arabic" w:cs="Simplified Arabic" w:hint="cs"/>
                <w:sz w:val="24"/>
                <w:szCs w:val="24"/>
                <w:rtl/>
              </w:rPr>
              <w:t>4.1</w:t>
            </w:r>
          </w:p>
        </w:tc>
        <w:tc>
          <w:tcPr>
            <w:tcW w:w="1915" w:type="dxa"/>
          </w:tcPr>
          <w:p w:rsidR="004C3142" w:rsidRPr="00767C5F" w:rsidRDefault="004C3142" w:rsidP="0017143F">
            <w:pPr>
              <w:bidi/>
              <w:rPr>
                <w:rFonts w:ascii="Simplified Arabic" w:hAnsi="Simplified Arabic" w:cs="Simplified Arabic"/>
                <w:sz w:val="24"/>
                <w:szCs w:val="24"/>
                <w:rtl/>
              </w:rPr>
            </w:pPr>
            <w:r w:rsidRPr="00767C5F">
              <w:rPr>
                <w:rFonts w:ascii="Simplified Arabic" w:hAnsi="Simplified Arabic" w:cs="Simplified Arabic" w:hint="cs"/>
                <w:sz w:val="24"/>
                <w:szCs w:val="24"/>
                <w:rtl/>
              </w:rPr>
              <w:t>100</w:t>
            </w:r>
          </w:p>
        </w:tc>
      </w:tr>
    </w:tbl>
    <w:p w:rsidR="0017143F" w:rsidRPr="004C3142" w:rsidRDefault="0017143F" w:rsidP="0017143F">
      <w:pPr>
        <w:pStyle w:val="ListParagraph"/>
        <w:bidi/>
        <w:spacing w:before="240" w:line="240" w:lineRule="auto"/>
        <w:rPr>
          <w:rFonts w:ascii="Simplified Arabic" w:hAnsi="Simplified Arabic" w:cs="Simplified Arabic"/>
          <w:sz w:val="20"/>
          <w:szCs w:val="20"/>
          <w:rtl/>
        </w:rPr>
      </w:pPr>
      <w:r w:rsidRPr="004C3142">
        <w:rPr>
          <w:rFonts w:ascii="Simplified Arabic" w:hAnsi="Simplified Arabic" w:cs="Simplified Arabic"/>
          <w:sz w:val="20"/>
          <w:szCs w:val="20"/>
          <w:rtl/>
        </w:rPr>
        <w:t>المصدر</w:t>
      </w:r>
      <w:r w:rsidRPr="004C3142">
        <w:rPr>
          <w:rFonts w:ascii="Simplified Arabic" w:hAnsi="Simplified Arabic" w:cs="Simplified Arabic"/>
          <w:sz w:val="20"/>
          <w:szCs w:val="20"/>
        </w:rPr>
        <w:t>:</w:t>
      </w:r>
    </w:p>
    <w:p w:rsidR="0017143F" w:rsidRPr="0017143F" w:rsidRDefault="0017143F" w:rsidP="00454572">
      <w:pPr>
        <w:pStyle w:val="ListParagraph"/>
        <w:numPr>
          <w:ilvl w:val="0"/>
          <w:numId w:val="81"/>
        </w:numPr>
        <w:bidi/>
        <w:spacing w:before="240" w:line="240" w:lineRule="auto"/>
        <w:rPr>
          <w:rFonts w:ascii="Simplified Arabic" w:hAnsi="Simplified Arabic" w:cs="Simplified Arabic"/>
          <w:sz w:val="20"/>
          <w:szCs w:val="20"/>
          <w:rtl/>
        </w:rPr>
      </w:pPr>
      <w:r w:rsidRPr="0017143F">
        <w:rPr>
          <w:rFonts w:ascii="Simplified Arabic" w:hAnsi="Simplified Arabic" w:cs="Simplified Arabic"/>
          <w:sz w:val="20"/>
          <w:szCs w:val="20"/>
          <w:rtl/>
        </w:rPr>
        <w:t>الجھاز المركزي للإحصاء الفلسطیني، التعدد العام للسكان والمساكن لعام 2017 في محافظة الخلیل.</w:t>
      </w:r>
    </w:p>
    <w:p w:rsidR="001C4FD1" w:rsidRPr="0071189E" w:rsidRDefault="001C4FD1" w:rsidP="001C4FD1">
      <w:pPr>
        <w:bidi/>
        <w:spacing w:line="240" w:lineRule="auto"/>
        <w:rPr>
          <w:rFonts w:ascii="Simplified Arabic" w:hAnsi="Simplified Arabic" w:cs="Simplified Arabic"/>
          <w:rtl/>
        </w:rPr>
      </w:pPr>
    </w:p>
    <w:p w:rsidR="0037739D" w:rsidRDefault="005278B8" w:rsidP="00745A6F">
      <w:pPr>
        <w:bidi/>
        <w:spacing w:line="240" w:lineRule="auto"/>
        <w:rPr>
          <w:rFonts w:ascii="Simplified Arabic" w:hAnsi="Simplified Arabic" w:cs="Simplified Arabic"/>
          <w:b/>
          <w:bCs/>
          <w:sz w:val="24"/>
          <w:szCs w:val="24"/>
        </w:rPr>
      </w:pPr>
      <w:r>
        <w:rPr>
          <w:rFonts w:ascii="Simplified Arabic" w:hAnsi="Simplified Arabic" w:cs="Simplified Arabic" w:hint="cs"/>
          <w:b/>
          <w:bCs/>
          <w:sz w:val="24"/>
          <w:szCs w:val="24"/>
          <w:rtl/>
        </w:rPr>
        <w:t xml:space="preserve">يبين </w:t>
      </w:r>
      <w:r w:rsidR="0037739D" w:rsidRPr="0037739D">
        <w:rPr>
          <w:rFonts w:ascii="Simplified Arabic" w:hAnsi="Simplified Arabic" w:cs="Simplified Arabic"/>
          <w:b/>
          <w:bCs/>
          <w:sz w:val="24"/>
          <w:szCs w:val="24"/>
          <w:rtl/>
        </w:rPr>
        <w:t>الشكل</w:t>
      </w:r>
      <w:r>
        <w:rPr>
          <w:rFonts w:ascii="Simplified Arabic" w:hAnsi="Simplified Arabic" w:cs="Simplified Arabic" w:hint="cs"/>
          <w:b/>
          <w:bCs/>
          <w:sz w:val="24"/>
          <w:szCs w:val="24"/>
          <w:rtl/>
        </w:rPr>
        <w:t xml:space="preserve"> رقم(4-24)</w:t>
      </w:r>
      <w:r w:rsidR="0037739D" w:rsidRPr="0037739D">
        <w:rPr>
          <w:rFonts w:ascii="Simplified Arabic" w:hAnsi="Simplified Arabic" w:cs="Simplified Arabic"/>
          <w:b/>
          <w:bCs/>
          <w:sz w:val="24"/>
          <w:szCs w:val="24"/>
          <w:rtl/>
        </w:rPr>
        <w:t xml:space="preserve"> الهرم السكاني للفئات العمرية التفصيلية لمنطقة الخليل الحضرية.</w:t>
      </w:r>
      <w:r w:rsidR="0037739D" w:rsidRPr="0037739D">
        <w:rPr>
          <w:rFonts w:ascii="Simplified Arabic" w:hAnsi="Simplified Arabic" w:cs="Simplified Arabic"/>
          <w:b/>
          <w:bCs/>
          <w:sz w:val="24"/>
          <w:szCs w:val="24"/>
          <w:rtl/>
        </w:rPr>
        <w:cr/>
      </w:r>
    </w:p>
    <w:p w:rsidR="00AF104A" w:rsidRPr="0037739D" w:rsidRDefault="00A85A6D" w:rsidP="00745A6F">
      <w:pPr>
        <w:bidi/>
        <w:spacing w:line="240" w:lineRule="auto"/>
        <w:jc w:val="center"/>
        <w:rPr>
          <w:rFonts w:ascii="Simplified Arabic" w:hAnsi="Simplified Arabic" w:cs="Simplified Arabic"/>
          <w:b/>
          <w:bCs/>
          <w:sz w:val="24"/>
          <w:szCs w:val="24"/>
          <w:rtl/>
        </w:rPr>
      </w:pPr>
      <w:r>
        <w:rPr>
          <w:noProof/>
        </w:rPr>
        <w:drawing>
          <wp:inline distT="0" distB="0" distL="0" distR="0" wp14:anchorId="25AFCCB1" wp14:editId="644C6EE0">
            <wp:extent cx="5638800" cy="3238500"/>
            <wp:effectExtent l="0" t="0" r="19050" b="19050"/>
            <wp:docPr id="48" name="Chart 4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F104A" w:rsidRDefault="00AF104A" w:rsidP="00745A6F">
      <w:pPr>
        <w:bidi/>
        <w:spacing w:line="240" w:lineRule="auto"/>
        <w:jc w:val="center"/>
        <w:rPr>
          <w:rFonts w:ascii="Simplified Arabic" w:hAnsi="Simplified Arabic" w:cs="Simplified Arabic"/>
          <w:rtl/>
        </w:rPr>
      </w:pPr>
      <w:r w:rsidRPr="00AF104A">
        <w:rPr>
          <w:rFonts w:ascii="Simplified Arabic" w:hAnsi="Simplified Arabic" w:cs="Simplified Arabic" w:hint="cs"/>
          <w:b/>
          <w:bCs/>
          <w:rtl/>
        </w:rPr>
        <w:t>شكل(</w:t>
      </w:r>
      <w:r w:rsidR="005278B8">
        <w:rPr>
          <w:rFonts w:ascii="Simplified Arabic" w:hAnsi="Simplified Arabic" w:cs="Simplified Arabic" w:hint="cs"/>
          <w:b/>
          <w:bCs/>
          <w:rtl/>
        </w:rPr>
        <w:t>4-24</w:t>
      </w:r>
      <w:r w:rsidRPr="00AF104A">
        <w:rPr>
          <w:rFonts w:ascii="Simplified Arabic" w:hAnsi="Simplified Arabic" w:cs="Simplified Arabic" w:hint="cs"/>
          <w:b/>
          <w:bCs/>
          <w:rtl/>
        </w:rPr>
        <w:t>):</w:t>
      </w:r>
      <w:r w:rsidRPr="00AF104A">
        <w:rPr>
          <w:rFonts w:ascii="Simplified Arabic" w:hAnsi="Simplified Arabic" w:cs="Simplified Arabic" w:hint="cs"/>
          <w:rtl/>
        </w:rPr>
        <w:t xml:space="preserve"> الهرم السكاني التفصيلي لمدينة حلحول</w:t>
      </w:r>
      <w:r w:rsidR="007843B1" w:rsidRPr="007843B1">
        <w:rPr>
          <w:rFonts w:ascii="Simplified Arabic" w:hAnsi="Simplified Arabic" w:cs="Simplified Arabic"/>
          <w:rtl/>
        </w:rPr>
        <w:t>،</w:t>
      </w:r>
      <w:r w:rsidR="007843B1">
        <w:rPr>
          <w:rFonts w:ascii="Simplified Arabic" w:hAnsi="Simplified Arabic" w:cs="Simplified Arabic" w:hint="cs"/>
          <w:rtl/>
        </w:rPr>
        <w:t xml:space="preserve"> المصدر: الباحث</w:t>
      </w:r>
      <w:r w:rsidRPr="00AF104A">
        <w:rPr>
          <w:rFonts w:ascii="Simplified Arabic" w:hAnsi="Simplified Arabic" w:cs="Simplified Arabic" w:hint="cs"/>
          <w:rtl/>
        </w:rPr>
        <w:t xml:space="preserve"> </w:t>
      </w:r>
    </w:p>
    <w:p w:rsidR="00D4013E" w:rsidRPr="00AF104A" w:rsidRDefault="00D4013E" w:rsidP="00745A6F">
      <w:pPr>
        <w:bidi/>
        <w:rPr>
          <w:rFonts w:ascii="Simplified Arabic" w:hAnsi="Simplified Arabic" w:cs="Simplified Arabic"/>
          <w:rtl/>
        </w:rPr>
      </w:pPr>
    </w:p>
    <w:p w:rsidR="00550AE1" w:rsidRPr="00A95375" w:rsidRDefault="002D3E3E" w:rsidP="00A95375">
      <w:pPr>
        <w:bidi/>
        <w:rPr>
          <w:rFonts w:ascii="Simplified Arabic" w:hAnsi="Simplified Arabic" w:cs="Simplified Arabic"/>
          <w:b/>
          <w:bCs/>
          <w:sz w:val="24"/>
          <w:szCs w:val="24"/>
        </w:rPr>
      </w:pPr>
      <w:r w:rsidRPr="00A95375">
        <w:rPr>
          <w:rFonts w:ascii="Simplified Arabic" w:hAnsi="Simplified Arabic" w:cs="Simplified Arabic"/>
          <w:b/>
          <w:bCs/>
          <w:sz w:val="24"/>
          <w:szCs w:val="24"/>
          <w:rtl/>
        </w:rPr>
        <w:lastRenderedPageBreak/>
        <w:t xml:space="preserve"> </w:t>
      </w:r>
      <w:bookmarkStart w:id="129" w:name="_Toc135239072"/>
      <w:r w:rsidR="00574927" w:rsidRPr="00A95375">
        <w:rPr>
          <w:rFonts w:ascii="Simplified Arabic" w:hAnsi="Simplified Arabic" w:cs="Simplified Arabic"/>
          <w:b/>
          <w:bCs/>
          <w:sz w:val="24"/>
          <w:szCs w:val="24"/>
        </w:rPr>
        <w:t>4.5.3</w:t>
      </w:r>
      <w:r w:rsidRPr="00A95375">
        <w:rPr>
          <w:rFonts w:ascii="Simplified Arabic" w:hAnsi="Simplified Arabic" w:cs="Simplified Arabic"/>
          <w:b/>
          <w:bCs/>
          <w:sz w:val="24"/>
          <w:szCs w:val="24"/>
          <w:rtl/>
        </w:rPr>
        <w:t xml:space="preserve"> التوقعات السكانية</w:t>
      </w:r>
      <w:bookmarkEnd w:id="129"/>
      <w:r w:rsidRPr="00A95375">
        <w:rPr>
          <w:rFonts w:ascii="Simplified Arabic" w:hAnsi="Simplified Arabic" w:cs="Simplified Arabic"/>
          <w:b/>
          <w:bCs/>
          <w:sz w:val="24"/>
          <w:szCs w:val="24"/>
          <w:rtl/>
        </w:rPr>
        <w:t xml:space="preserve"> </w:t>
      </w:r>
      <w:bookmarkEnd w:id="128"/>
    </w:p>
    <w:p w:rsidR="0071189E" w:rsidRDefault="002D3E3E" w:rsidP="00743E4A">
      <w:pPr>
        <w:bidi/>
        <w:spacing w:line="360" w:lineRule="auto"/>
        <w:jc w:val="both"/>
        <w:rPr>
          <w:rFonts w:ascii="Simplified Arabic" w:hAnsi="Simplified Arabic" w:cs="Simplified Arabic"/>
          <w:sz w:val="24"/>
          <w:szCs w:val="24"/>
        </w:rPr>
      </w:pPr>
      <w:r w:rsidRPr="002D3E3E">
        <w:rPr>
          <w:rFonts w:ascii="Simplified Arabic" w:hAnsi="Simplified Arabic" w:cs="Simplified Arabic"/>
          <w:sz w:val="24"/>
          <w:szCs w:val="24"/>
          <w:rtl/>
        </w:rPr>
        <w:t xml:space="preserve">بناءا على المعلومات الموجودة سابقا في دراسة الحجم والنمو السكاني </w:t>
      </w:r>
      <w:r w:rsidRPr="002D3E3E">
        <w:rPr>
          <w:rFonts w:ascii="Simplified Arabic" w:hAnsi="Simplified Arabic" w:cs="Simplified Arabic" w:hint="cs"/>
          <w:sz w:val="24"/>
          <w:szCs w:val="24"/>
          <w:rtl/>
        </w:rPr>
        <w:t>وبالاستفادة</w:t>
      </w:r>
      <w:r w:rsidRPr="002D3E3E">
        <w:rPr>
          <w:rFonts w:ascii="Simplified Arabic" w:hAnsi="Simplified Arabic" w:cs="Simplified Arabic"/>
          <w:sz w:val="24"/>
          <w:szCs w:val="24"/>
          <w:rtl/>
        </w:rPr>
        <w:t xml:space="preserve"> من </w:t>
      </w:r>
      <w:r w:rsidRPr="002D3E3E">
        <w:rPr>
          <w:rFonts w:ascii="Simplified Arabic" w:hAnsi="Simplified Arabic" w:cs="Simplified Arabic" w:hint="cs"/>
          <w:sz w:val="24"/>
          <w:szCs w:val="24"/>
          <w:rtl/>
        </w:rPr>
        <w:t>معدلات</w:t>
      </w:r>
      <w:r w:rsidRPr="002D3E3E">
        <w:rPr>
          <w:rFonts w:ascii="Simplified Arabic" w:hAnsi="Simplified Arabic" w:cs="Simplified Arabic"/>
          <w:sz w:val="24"/>
          <w:szCs w:val="24"/>
          <w:rtl/>
        </w:rPr>
        <w:t xml:space="preserve"> النمو السكاني</w:t>
      </w:r>
      <w:r w:rsidR="00C257E5">
        <w:rPr>
          <w:rFonts w:ascii="Simplified Arabic" w:hAnsi="Simplified Arabic" w:cs="Simplified Arabic" w:hint="cs"/>
          <w:sz w:val="24"/>
          <w:szCs w:val="24"/>
          <w:rtl/>
        </w:rPr>
        <w:t xml:space="preserve"> </w:t>
      </w:r>
      <w:r w:rsidR="00C257E5" w:rsidRPr="00C257E5">
        <w:rPr>
          <w:rFonts w:ascii="Simplified Arabic" w:hAnsi="Simplified Arabic" w:cs="Simplified Arabic"/>
          <w:sz w:val="24"/>
          <w:szCs w:val="24"/>
          <w:rtl/>
        </w:rPr>
        <w:t xml:space="preserve">الإجمالي، يمكننا حساب اعداد السكان المتوقعة في </w:t>
      </w:r>
      <w:r w:rsidR="00C06C0D">
        <w:rPr>
          <w:rFonts w:ascii="Simplified Arabic" w:hAnsi="Simplified Arabic" w:cs="Simplified Arabic" w:hint="cs"/>
          <w:sz w:val="24"/>
          <w:szCs w:val="24"/>
          <w:rtl/>
        </w:rPr>
        <w:t>منطقة الدراسة</w:t>
      </w:r>
      <w:r w:rsidR="00C257E5" w:rsidRPr="00C257E5">
        <w:rPr>
          <w:rFonts w:ascii="Simplified Arabic" w:hAnsi="Simplified Arabic" w:cs="Simplified Arabic"/>
          <w:sz w:val="24"/>
          <w:szCs w:val="24"/>
          <w:rtl/>
        </w:rPr>
        <w:t xml:space="preserve"> خلال مدة التخطيط (15 سنه) موزعة على</w:t>
      </w:r>
      <w:r w:rsidR="00C257E5">
        <w:rPr>
          <w:rFonts w:ascii="Simplified Arabic" w:hAnsi="Simplified Arabic" w:cs="Simplified Arabic" w:hint="cs"/>
          <w:sz w:val="24"/>
          <w:szCs w:val="24"/>
          <w:rtl/>
        </w:rPr>
        <w:t xml:space="preserve"> </w:t>
      </w:r>
      <w:r w:rsidR="00C257E5" w:rsidRPr="00C257E5">
        <w:rPr>
          <w:rFonts w:ascii="Simplified Arabic" w:hAnsi="Simplified Arabic" w:cs="Simplified Arabic"/>
          <w:sz w:val="24"/>
          <w:szCs w:val="24"/>
          <w:rtl/>
        </w:rPr>
        <w:t>فترتين من(8 سنوات ) كما هو موضح في جدول رقم(4-</w:t>
      </w:r>
      <w:r w:rsidR="00743E4A">
        <w:rPr>
          <w:rFonts w:ascii="Simplified Arabic" w:hAnsi="Simplified Arabic" w:cs="Simplified Arabic" w:hint="cs"/>
          <w:sz w:val="24"/>
          <w:szCs w:val="24"/>
          <w:rtl/>
        </w:rPr>
        <w:t>8</w:t>
      </w:r>
      <w:r w:rsidR="00C257E5" w:rsidRPr="00C257E5">
        <w:rPr>
          <w:rFonts w:ascii="Simplified Arabic" w:hAnsi="Simplified Arabic" w:cs="Simplified Arabic"/>
          <w:sz w:val="24"/>
          <w:szCs w:val="24"/>
          <w:rtl/>
        </w:rPr>
        <w:t>).</w:t>
      </w:r>
    </w:p>
    <w:p w:rsidR="00BE1625" w:rsidRPr="00C06C0D" w:rsidRDefault="00BE1625" w:rsidP="006067B6">
      <w:pPr>
        <w:bidi/>
        <w:spacing w:line="240" w:lineRule="auto"/>
        <w:rPr>
          <w:rFonts w:ascii="Simplified Arabic" w:hAnsi="Simplified Arabic" w:cs="Simplified Arabic"/>
          <w:b/>
          <w:bCs/>
          <w:rtl/>
        </w:rPr>
      </w:pPr>
      <w:r w:rsidRPr="00C06C0D">
        <w:rPr>
          <w:rFonts w:ascii="Simplified Arabic" w:hAnsi="Simplified Arabic" w:cs="Simplified Arabic"/>
          <w:b/>
          <w:bCs/>
          <w:rtl/>
        </w:rPr>
        <w:t xml:space="preserve">جدول </w:t>
      </w:r>
      <w:r w:rsidRPr="00C06C0D">
        <w:rPr>
          <w:rFonts w:ascii="Simplified Arabic" w:hAnsi="Simplified Arabic" w:cs="Simplified Arabic" w:hint="cs"/>
          <w:b/>
          <w:bCs/>
          <w:rtl/>
        </w:rPr>
        <w:t>(</w:t>
      </w:r>
      <w:r w:rsidR="00021F4D">
        <w:rPr>
          <w:rFonts w:ascii="Simplified Arabic" w:hAnsi="Simplified Arabic" w:cs="Simplified Arabic" w:hint="cs"/>
          <w:b/>
          <w:bCs/>
          <w:rtl/>
        </w:rPr>
        <w:t>4</w:t>
      </w:r>
      <w:r w:rsidR="00C06C0D" w:rsidRPr="00C06C0D">
        <w:rPr>
          <w:rFonts w:ascii="Simplified Arabic" w:hAnsi="Simplified Arabic" w:cs="Simplified Arabic" w:hint="cs"/>
          <w:b/>
          <w:bCs/>
          <w:rtl/>
        </w:rPr>
        <w:t>-</w:t>
      </w:r>
      <w:r w:rsidR="00743E4A">
        <w:rPr>
          <w:rFonts w:ascii="Simplified Arabic" w:hAnsi="Simplified Arabic" w:cs="Simplified Arabic" w:hint="cs"/>
          <w:b/>
          <w:bCs/>
          <w:rtl/>
        </w:rPr>
        <w:t>8</w:t>
      </w:r>
      <w:r w:rsidRPr="00C06C0D">
        <w:rPr>
          <w:rFonts w:ascii="Simplified Arabic" w:hAnsi="Simplified Arabic" w:cs="Simplified Arabic" w:hint="cs"/>
          <w:b/>
          <w:bCs/>
          <w:rtl/>
        </w:rPr>
        <w:t>)</w:t>
      </w:r>
      <w:r w:rsidR="00021F4D">
        <w:rPr>
          <w:rFonts w:ascii="Simplified Arabic" w:hAnsi="Simplified Arabic" w:cs="Simplified Arabic" w:hint="cs"/>
          <w:b/>
          <w:bCs/>
          <w:rtl/>
        </w:rPr>
        <w:t>:</w:t>
      </w:r>
      <w:r w:rsidRPr="00C06C0D">
        <w:rPr>
          <w:rFonts w:ascii="Simplified Arabic" w:hAnsi="Simplified Arabic" w:cs="Simplified Arabic" w:hint="cs"/>
          <w:b/>
          <w:bCs/>
          <w:rtl/>
        </w:rPr>
        <w:t xml:space="preserve"> </w:t>
      </w:r>
      <w:r w:rsidRPr="00C06C0D">
        <w:rPr>
          <w:rFonts w:ascii="Simplified Arabic" w:hAnsi="Simplified Arabic" w:cs="Simplified Arabic"/>
          <w:rtl/>
        </w:rPr>
        <w:t>التوقعات السكانية</w:t>
      </w:r>
      <w:r w:rsidR="00C06C0D" w:rsidRPr="00C06C0D">
        <w:rPr>
          <w:rFonts w:ascii="Simplified Arabic" w:hAnsi="Simplified Arabic" w:cs="Simplified Arabic" w:hint="cs"/>
          <w:rtl/>
        </w:rPr>
        <w:t xml:space="preserve"> في منطقة الدراسة</w:t>
      </w:r>
      <w:r w:rsidR="00C06C0D" w:rsidRPr="00C06C0D">
        <w:rPr>
          <w:rFonts w:ascii="Simplified Arabic" w:hAnsi="Simplified Arabic" w:cs="Simplified Arabic" w:hint="cs"/>
          <w:b/>
          <w:bCs/>
          <w:rtl/>
        </w:rPr>
        <w:t xml:space="preserve"> </w:t>
      </w:r>
    </w:p>
    <w:tbl>
      <w:tblPr>
        <w:tblStyle w:val="TableGrid"/>
        <w:bidiVisual/>
        <w:tblW w:w="0" w:type="auto"/>
        <w:tblLook w:val="04A0" w:firstRow="1" w:lastRow="0" w:firstColumn="1" w:lastColumn="0" w:noHBand="0" w:noVBand="1"/>
      </w:tblPr>
      <w:tblGrid>
        <w:gridCol w:w="1914"/>
        <w:gridCol w:w="1914"/>
        <w:gridCol w:w="1914"/>
        <w:gridCol w:w="1914"/>
        <w:gridCol w:w="1915"/>
      </w:tblGrid>
      <w:tr w:rsidR="00BE1625" w:rsidTr="00A95375">
        <w:tc>
          <w:tcPr>
            <w:tcW w:w="1914" w:type="dxa"/>
            <w:vMerge w:val="restart"/>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التجمع السكني</w:t>
            </w:r>
          </w:p>
        </w:tc>
        <w:tc>
          <w:tcPr>
            <w:tcW w:w="1914" w:type="dxa"/>
            <w:vMerge w:val="restart"/>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عدد السكان 202</w:t>
            </w:r>
            <w:r w:rsidR="00A810E1">
              <w:rPr>
                <w:rFonts w:ascii="Simplified Arabic" w:hAnsi="Simplified Arabic" w:cs="Simplified Arabic" w:hint="cs"/>
                <w:b/>
                <w:bCs/>
                <w:sz w:val="24"/>
                <w:szCs w:val="24"/>
                <w:rtl/>
              </w:rPr>
              <w:t>2</w:t>
            </w:r>
          </w:p>
        </w:tc>
        <w:tc>
          <w:tcPr>
            <w:tcW w:w="1914" w:type="dxa"/>
            <w:vMerge w:val="restart"/>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معدل النمو السكاني الاجمالي (%)</w:t>
            </w:r>
          </w:p>
        </w:tc>
        <w:tc>
          <w:tcPr>
            <w:tcW w:w="3829" w:type="dxa"/>
            <w:gridSpan w:val="2"/>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عدد السكان المتوقع</w:t>
            </w:r>
          </w:p>
        </w:tc>
      </w:tr>
      <w:tr w:rsidR="00BE1625" w:rsidTr="00A95375">
        <w:tc>
          <w:tcPr>
            <w:tcW w:w="1914" w:type="dxa"/>
            <w:vMerge/>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p>
        </w:tc>
        <w:tc>
          <w:tcPr>
            <w:tcW w:w="1914" w:type="dxa"/>
            <w:vMerge/>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p>
        </w:tc>
        <w:tc>
          <w:tcPr>
            <w:tcW w:w="1914" w:type="dxa"/>
            <w:vMerge/>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p>
        </w:tc>
        <w:tc>
          <w:tcPr>
            <w:tcW w:w="1914" w:type="dxa"/>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20</w:t>
            </w:r>
            <w:r w:rsidR="0037739D">
              <w:rPr>
                <w:rFonts w:ascii="Simplified Arabic" w:hAnsi="Simplified Arabic" w:cs="Simplified Arabic" w:hint="cs"/>
                <w:b/>
                <w:bCs/>
                <w:sz w:val="24"/>
                <w:szCs w:val="24"/>
                <w:rtl/>
              </w:rPr>
              <w:t>3</w:t>
            </w:r>
            <w:r w:rsidR="00A810E1">
              <w:rPr>
                <w:rFonts w:ascii="Simplified Arabic" w:hAnsi="Simplified Arabic" w:cs="Simplified Arabic" w:hint="cs"/>
                <w:b/>
                <w:bCs/>
                <w:sz w:val="24"/>
                <w:szCs w:val="24"/>
                <w:rtl/>
              </w:rPr>
              <w:t>0</w:t>
            </w:r>
          </w:p>
        </w:tc>
        <w:tc>
          <w:tcPr>
            <w:tcW w:w="1915" w:type="dxa"/>
            <w:shd w:val="clear" w:color="auto" w:fill="FBD4B4" w:themeFill="accent6" w:themeFillTint="66"/>
          </w:tcPr>
          <w:p w:rsidR="00BE1625" w:rsidRDefault="00BE1625"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203</w:t>
            </w:r>
            <w:r w:rsidR="0037739D">
              <w:rPr>
                <w:rFonts w:ascii="Simplified Arabic" w:hAnsi="Simplified Arabic" w:cs="Simplified Arabic" w:hint="cs"/>
                <w:b/>
                <w:bCs/>
                <w:sz w:val="24"/>
                <w:szCs w:val="24"/>
                <w:rtl/>
              </w:rPr>
              <w:t>8</w:t>
            </w:r>
          </w:p>
        </w:tc>
      </w:tr>
      <w:tr w:rsidR="00BE1625" w:rsidTr="00A95375">
        <w:tc>
          <w:tcPr>
            <w:tcW w:w="1914" w:type="dxa"/>
            <w:shd w:val="clear" w:color="auto" w:fill="FBD4B4" w:themeFill="accent6" w:themeFillTint="66"/>
          </w:tcPr>
          <w:p w:rsidR="00BE1625" w:rsidRDefault="00767C5F" w:rsidP="006067B6">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مدينة </w:t>
            </w:r>
            <w:r w:rsidR="00BE1625">
              <w:rPr>
                <w:rFonts w:ascii="Simplified Arabic" w:hAnsi="Simplified Arabic" w:cs="Simplified Arabic" w:hint="cs"/>
                <w:b/>
                <w:bCs/>
                <w:sz w:val="24"/>
                <w:szCs w:val="24"/>
                <w:rtl/>
              </w:rPr>
              <w:t>حلحول</w:t>
            </w:r>
          </w:p>
        </w:tc>
        <w:tc>
          <w:tcPr>
            <w:tcW w:w="1914" w:type="dxa"/>
          </w:tcPr>
          <w:p w:rsidR="00BE1625" w:rsidRPr="00767C5F" w:rsidRDefault="001F24EC"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30488</w:t>
            </w:r>
          </w:p>
        </w:tc>
        <w:tc>
          <w:tcPr>
            <w:tcW w:w="1914" w:type="dxa"/>
          </w:tcPr>
          <w:p w:rsidR="00BE1625" w:rsidRPr="00767C5F" w:rsidRDefault="00BE1625" w:rsidP="006067B6">
            <w:pPr>
              <w:bidi/>
              <w:jc w:val="center"/>
              <w:rPr>
                <w:rFonts w:ascii="Simplified Arabic" w:hAnsi="Simplified Arabic" w:cs="Simplified Arabic"/>
                <w:sz w:val="24"/>
                <w:szCs w:val="24"/>
                <w:rtl/>
              </w:rPr>
            </w:pPr>
            <w:r w:rsidRPr="00767C5F">
              <w:rPr>
                <w:rFonts w:ascii="Simplified Arabic" w:hAnsi="Simplified Arabic" w:cs="Simplified Arabic"/>
                <w:sz w:val="24"/>
                <w:szCs w:val="24"/>
                <w:rtl/>
              </w:rPr>
              <w:t>2.6</w:t>
            </w:r>
          </w:p>
        </w:tc>
        <w:tc>
          <w:tcPr>
            <w:tcW w:w="1914" w:type="dxa"/>
          </w:tcPr>
          <w:p w:rsidR="00BE1625" w:rsidRPr="00767C5F" w:rsidRDefault="008671D8"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37410</w:t>
            </w:r>
          </w:p>
        </w:tc>
        <w:tc>
          <w:tcPr>
            <w:tcW w:w="1915" w:type="dxa"/>
          </w:tcPr>
          <w:p w:rsidR="00BE1625" w:rsidRPr="00767C5F" w:rsidRDefault="008671D8" w:rsidP="006067B6">
            <w:pPr>
              <w:bidi/>
              <w:jc w:val="center"/>
              <w:rPr>
                <w:rFonts w:ascii="Simplified Arabic" w:hAnsi="Simplified Arabic" w:cs="Simplified Arabic"/>
                <w:sz w:val="24"/>
                <w:szCs w:val="24"/>
                <w:rtl/>
              </w:rPr>
            </w:pPr>
            <w:r w:rsidRPr="00767C5F">
              <w:rPr>
                <w:rFonts w:ascii="Simplified Arabic" w:hAnsi="Simplified Arabic" w:cs="Simplified Arabic" w:hint="cs"/>
                <w:sz w:val="24"/>
                <w:szCs w:val="24"/>
                <w:rtl/>
              </w:rPr>
              <w:t>45938</w:t>
            </w:r>
          </w:p>
        </w:tc>
      </w:tr>
    </w:tbl>
    <w:p w:rsidR="00FA2C26" w:rsidRDefault="00FA2C26" w:rsidP="00F42332">
      <w:pPr>
        <w:bidi/>
        <w:spacing w:line="240" w:lineRule="auto"/>
        <w:rPr>
          <w:rFonts w:ascii="Simplified Arabic" w:hAnsi="Simplified Arabic" w:cs="Simplified Arabic"/>
          <w:b/>
          <w:bCs/>
          <w:sz w:val="24"/>
          <w:szCs w:val="24"/>
          <w:rtl/>
        </w:rPr>
      </w:pPr>
    </w:p>
    <w:p w:rsidR="00F42332" w:rsidRDefault="00F42332" w:rsidP="00F42332">
      <w:pPr>
        <w:bidi/>
        <w:spacing w:line="240" w:lineRule="auto"/>
        <w:rPr>
          <w:rFonts w:ascii="Simplified Arabic" w:hAnsi="Simplified Arabic" w:cs="Simplified Arabic"/>
          <w:b/>
          <w:bCs/>
          <w:noProof/>
          <w:sz w:val="24"/>
          <w:szCs w:val="24"/>
          <w:rtl/>
        </w:rPr>
      </w:pPr>
    </w:p>
    <w:p w:rsidR="00FA2C26" w:rsidRDefault="00FA2C26" w:rsidP="00FA2C26">
      <w:pPr>
        <w:bidi/>
        <w:spacing w:line="240" w:lineRule="auto"/>
        <w:jc w:val="center"/>
        <w:rPr>
          <w:rFonts w:ascii="Simplified Arabic" w:hAnsi="Simplified Arabic" w:cs="Simplified Arabic"/>
          <w:b/>
          <w:bCs/>
          <w:sz w:val="24"/>
          <w:szCs w:val="24"/>
          <w:rtl/>
        </w:rPr>
      </w:pPr>
      <w:r>
        <w:rPr>
          <w:rFonts w:ascii="Simplified Arabic" w:hAnsi="Simplified Arabic" w:cs="Simplified Arabic"/>
          <w:b/>
          <w:bCs/>
          <w:noProof/>
          <w:sz w:val="24"/>
          <w:szCs w:val="24"/>
        </w:rPr>
        <w:drawing>
          <wp:inline distT="0" distB="0" distL="0" distR="0" wp14:anchorId="3DD77742" wp14:editId="0E06F513">
            <wp:extent cx="4818755" cy="3250096"/>
            <wp:effectExtent l="0" t="0" r="127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23360" cy="3253202"/>
                    </a:xfrm>
                    <a:prstGeom prst="rect">
                      <a:avLst/>
                    </a:prstGeom>
                    <a:noFill/>
                  </pic:spPr>
                </pic:pic>
              </a:graphicData>
            </a:graphic>
          </wp:inline>
        </w:drawing>
      </w:r>
    </w:p>
    <w:p w:rsidR="00FA2C26" w:rsidRDefault="00FA2C26" w:rsidP="005278B8">
      <w:pPr>
        <w:bidi/>
        <w:spacing w:line="360" w:lineRule="auto"/>
        <w:jc w:val="center"/>
        <w:rPr>
          <w:rFonts w:ascii="Simplified Arabic" w:hAnsi="Simplified Arabic" w:cs="Simplified Arabic"/>
          <w:rtl/>
        </w:rPr>
      </w:pPr>
      <w:r w:rsidRPr="00C06C0D">
        <w:rPr>
          <w:rFonts w:ascii="Simplified Arabic" w:hAnsi="Simplified Arabic" w:cs="Simplified Arabic"/>
          <w:b/>
          <w:bCs/>
          <w:rtl/>
        </w:rPr>
        <w:t>شكل</w:t>
      </w:r>
      <w:r w:rsidRPr="00C06C0D">
        <w:rPr>
          <w:rFonts w:ascii="Simplified Arabic" w:hAnsi="Simplified Arabic" w:cs="Simplified Arabic" w:hint="cs"/>
          <w:b/>
          <w:bCs/>
          <w:rtl/>
        </w:rPr>
        <w:t>(4-</w:t>
      </w:r>
      <w:r w:rsidR="005278B8">
        <w:rPr>
          <w:rFonts w:ascii="Simplified Arabic" w:hAnsi="Simplified Arabic" w:cs="Simplified Arabic" w:hint="cs"/>
          <w:b/>
          <w:bCs/>
          <w:rtl/>
        </w:rPr>
        <w:t>25</w:t>
      </w:r>
      <w:r w:rsidRPr="00C06C0D">
        <w:rPr>
          <w:rFonts w:ascii="Simplified Arabic" w:hAnsi="Simplified Arabic" w:cs="Simplified Arabic" w:hint="cs"/>
          <w:b/>
          <w:bCs/>
          <w:rtl/>
        </w:rPr>
        <w:t>):</w:t>
      </w:r>
      <w:r w:rsidRPr="00C06C0D">
        <w:rPr>
          <w:rFonts w:ascii="Simplified Arabic" w:hAnsi="Simplified Arabic" w:cs="Simplified Arabic"/>
          <w:rtl/>
        </w:rPr>
        <w:t xml:space="preserve"> </w:t>
      </w:r>
      <w:r>
        <w:rPr>
          <w:rFonts w:ascii="Simplified Arabic" w:hAnsi="Simplified Arabic" w:cs="Simplified Arabic" w:hint="cs"/>
          <w:rtl/>
        </w:rPr>
        <w:t>مقارنة عدد السكان</w:t>
      </w:r>
      <w:r w:rsidRPr="00C06C0D">
        <w:rPr>
          <w:rFonts w:ascii="Simplified Arabic" w:hAnsi="Simplified Arabic" w:cs="Simplified Arabic" w:hint="cs"/>
          <w:rtl/>
        </w:rPr>
        <w:t xml:space="preserve"> </w:t>
      </w:r>
      <w:r w:rsidRPr="00C06C0D">
        <w:rPr>
          <w:rFonts w:ascii="Simplified Arabic" w:hAnsi="Simplified Arabic" w:cs="Simplified Arabic"/>
          <w:rtl/>
        </w:rPr>
        <w:t>لمدينة حلحول خلال الفترة (</w:t>
      </w:r>
      <w:r w:rsidRPr="00C06C0D">
        <w:rPr>
          <w:rFonts w:ascii="Simplified Arabic" w:hAnsi="Simplified Arabic" w:cs="Simplified Arabic" w:hint="cs"/>
          <w:rtl/>
        </w:rPr>
        <w:t>1997</w:t>
      </w:r>
      <w:r>
        <w:rPr>
          <w:rFonts w:ascii="Simplified Arabic" w:hAnsi="Simplified Arabic" w:cs="Simplified Arabic"/>
          <w:rtl/>
        </w:rPr>
        <w:t>-20</w:t>
      </w:r>
      <w:r>
        <w:rPr>
          <w:rFonts w:ascii="Simplified Arabic" w:hAnsi="Simplified Arabic" w:cs="Simplified Arabic" w:hint="cs"/>
          <w:rtl/>
        </w:rPr>
        <w:t>38</w:t>
      </w:r>
      <w:r>
        <w:rPr>
          <w:rFonts w:ascii="Simplified Arabic" w:hAnsi="Simplified Arabic" w:cs="Simplified Arabic"/>
          <w:rtl/>
        </w:rPr>
        <w:t>)</w:t>
      </w:r>
      <w:r w:rsidR="007843B1" w:rsidRPr="007843B1">
        <w:rPr>
          <w:rtl/>
        </w:rPr>
        <w:t xml:space="preserve"> </w:t>
      </w:r>
      <w:r w:rsidR="007843B1" w:rsidRPr="007843B1">
        <w:rPr>
          <w:rFonts w:ascii="Simplified Arabic" w:hAnsi="Simplified Arabic" w:cs="Simplified Arabic"/>
          <w:rtl/>
        </w:rPr>
        <w:t>،</w:t>
      </w:r>
      <w:r w:rsidR="007843B1">
        <w:rPr>
          <w:rFonts w:ascii="Simplified Arabic" w:hAnsi="Simplified Arabic" w:cs="Simplified Arabic" w:hint="cs"/>
          <w:rtl/>
        </w:rPr>
        <w:t xml:space="preserve"> المصدر: الباحث </w:t>
      </w:r>
    </w:p>
    <w:p w:rsidR="0017143F" w:rsidRDefault="0017143F" w:rsidP="0017143F">
      <w:pPr>
        <w:bidi/>
        <w:spacing w:line="360" w:lineRule="auto"/>
        <w:jc w:val="center"/>
        <w:rPr>
          <w:rFonts w:ascii="Simplified Arabic" w:hAnsi="Simplified Arabic" w:cs="Simplified Arabic"/>
          <w:rtl/>
        </w:rPr>
      </w:pPr>
    </w:p>
    <w:p w:rsidR="0017143F" w:rsidRDefault="0017143F" w:rsidP="00A95375">
      <w:pPr>
        <w:bidi/>
        <w:rPr>
          <w:rFonts w:ascii="Simplified Arabic" w:hAnsi="Simplified Arabic" w:cs="Simplified Arabic"/>
          <w:rtl/>
        </w:rPr>
      </w:pPr>
    </w:p>
    <w:p w:rsidR="00A41991" w:rsidRPr="00A95375" w:rsidRDefault="00A41991" w:rsidP="00A41991">
      <w:pPr>
        <w:bidi/>
        <w:rPr>
          <w:rFonts w:ascii="Simplified Arabic" w:hAnsi="Simplified Arabic" w:cs="Simplified Arabic"/>
          <w:b/>
          <w:bCs/>
          <w:sz w:val="24"/>
          <w:szCs w:val="24"/>
          <w:rtl/>
        </w:rPr>
      </w:pPr>
    </w:p>
    <w:p w:rsidR="00B96EA0" w:rsidRPr="00EC5B99" w:rsidRDefault="00550AE1" w:rsidP="00A95375">
      <w:pPr>
        <w:bidi/>
        <w:rPr>
          <w:rtl/>
        </w:rPr>
      </w:pPr>
      <w:bookmarkStart w:id="130" w:name="_Toc121773642"/>
      <w:bookmarkStart w:id="131" w:name="_Toc135239073"/>
      <w:r w:rsidRPr="00A95375">
        <w:rPr>
          <w:rFonts w:ascii="Simplified Arabic" w:hAnsi="Simplified Arabic" w:cs="Simplified Arabic"/>
          <w:b/>
          <w:bCs/>
          <w:sz w:val="24"/>
          <w:szCs w:val="24"/>
          <w:rtl/>
        </w:rPr>
        <w:lastRenderedPageBreak/>
        <w:t>4</w:t>
      </w:r>
      <w:r w:rsidR="00574927" w:rsidRPr="00A95375">
        <w:rPr>
          <w:rFonts w:ascii="Simplified Arabic" w:hAnsi="Simplified Arabic" w:cs="Simplified Arabic"/>
          <w:b/>
          <w:bCs/>
          <w:sz w:val="24"/>
          <w:szCs w:val="24"/>
        </w:rPr>
        <w:t>5.</w:t>
      </w:r>
      <w:r w:rsidRPr="00A95375">
        <w:rPr>
          <w:rFonts w:ascii="Simplified Arabic" w:hAnsi="Simplified Arabic" w:cs="Simplified Arabic"/>
          <w:b/>
          <w:bCs/>
          <w:sz w:val="24"/>
          <w:szCs w:val="24"/>
          <w:rtl/>
        </w:rPr>
        <w:t>.</w:t>
      </w:r>
      <w:r w:rsidR="002836CE" w:rsidRPr="00A95375">
        <w:rPr>
          <w:rFonts w:ascii="Simplified Arabic" w:hAnsi="Simplified Arabic" w:cs="Simplified Arabic"/>
          <w:b/>
          <w:bCs/>
          <w:sz w:val="24"/>
          <w:szCs w:val="24"/>
          <w:rtl/>
        </w:rPr>
        <w:t>4</w:t>
      </w:r>
      <w:r w:rsidRPr="00A95375">
        <w:rPr>
          <w:rFonts w:ascii="Simplified Arabic" w:hAnsi="Simplified Arabic" w:cs="Simplified Arabic"/>
          <w:b/>
          <w:bCs/>
          <w:sz w:val="24"/>
          <w:szCs w:val="24"/>
          <w:rtl/>
        </w:rPr>
        <w:t xml:space="preserve"> الكثافة السكانية</w:t>
      </w:r>
      <w:bookmarkEnd w:id="130"/>
      <w:r w:rsidR="002836CE" w:rsidRPr="00A95375">
        <w:rPr>
          <w:rFonts w:ascii="Simplified Arabic" w:hAnsi="Simplified Arabic" w:cs="Simplified Arabic"/>
          <w:b/>
          <w:bCs/>
          <w:sz w:val="24"/>
          <w:szCs w:val="24"/>
          <w:rtl/>
        </w:rPr>
        <w:t xml:space="preserve"> ومتطلبات الأراضي في المستقبل</w:t>
      </w:r>
      <w:bookmarkEnd w:id="131"/>
    </w:p>
    <w:p w:rsidR="00283D28" w:rsidRDefault="00BB3994" w:rsidP="0017143F">
      <w:pPr>
        <w:bidi/>
        <w:spacing w:line="360" w:lineRule="auto"/>
        <w:jc w:val="both"/>
        <w:rPr>
          <w:rFonts w:ascii="Simplified Arabic" w:hAnsi="Simplified Arabic" w:cs="Simplified Arabic"/>
          <w:sz w:val="24"/>
          <w:szCs w:val="24"/>
          <w:rtl/>
        </w:rPr>
      </w:pPr>
      <w:r w:rsidRPr="00BB3994">
        <w:rPr>
          <w:rFonts w:ascii="Simplified Arabic" w:hAnsi="Simplified Arabic" w:cs="Simplified Arabic"/>
          <w:sz w:val="24"/>
          <w:szCs w:val="24"/>
          <w:rtl/>
        </w:rPr>
        <w:t xml:space="preserve">تشمل هذه الخطوة من التقييم تحديد الكثافة السكانية الحالية في </w:t>
      </w:r>
      <w:r w:rsidR="009825D3">
        <w:rPr>
          <w:rFonts w:ascii="Simplified Arabic" w:hAnsi="Simplified Arabic" w:cs="Simplified Arabic" w:hint="cs"/>
          <w:sz w:val="24"/>
          <w:szCs w:val="24"/>
          <w:rtl/>
        </w:rPr>
        <w:t>المنطقة</w:t>
      </w:r>
      <w:r w:rsidRPr="00BB3994">
        <w:rPr>
          <w:rFonts w:ascii="Simplified Arabic" w:hAnsi="Simplified Arabic" w:cs="Simplified Arabic"/>
          <w:sz w:val="24"/>
          <w:szCs w:val="24"/>
          <w:rtl/>
        </w:rPr>
        <w:t xml:space="preserve">، وكذلك تحديد حاجات التوسع المستقبلي في منطقة </w:t>
      </w:r>
      <w:r w:rsidR="00C57F65">
        <w:rPr>
          <w:rFonts w:ascii="Simplified Arabic" w:hAnsi="Simplified Arabic" w:cs="Simplified Arabic" w:hint="cs"/>
          <w:sz w:val="24"/>
          <w:szCs w:val="24"/>
          <w:rtl/>
        </w:rPr>
        <w:t xml:space="preserve">الدراسة </w:t>
      </w:r>
      <w:r w:rsidR="009825D3">
        <w:rPr>
          <w:rFonts w:ascii="Simplified Arabic" w:hAnsi="Simplified Arabic" w:cs="Simplified Arabic" w:hint="cs"/>
          <w:sz w:val="24"/>
          <w:szCs w:val="24"/>
          <w:rtl/>
        </w:rPr>
        <w:t>كما هو مبين في جدول رقم(</w:t>
      </w:r>
      <w:r w:rsidR="00021F4D">
        <w:rPr>
          <w:rFonts w:ascii="Simplified Arabic" w:hAnsi="Simplified Arabic" w:cs="Simplified Arabic" w:hint="cs"/>
          <w:sz w:val="24"/>
          <w:szCs w:val="24"/>
          <w:rtl/>
        </w:rPr>
        <w:t>4-</w:t>
      </w:r>
      <w:r w:rsidR="00BF6855">
        <w:rPr>
          <w:rFonts w:ascii="Simplified Arabic" w:hAnsi="Simplified Arabic" w:cs="Simplified Arabic" w:hint="cs"/>
          <w:sz w:val="24"/>
          <w:szCs w:val="24"/>
          <w:rtl/>
        </w:rPr>
        <w:t>9</w:t>
      </w:r>
      <w:r w:rsidR="00283D28">
        <w:rPr>
          <w:rFonts w:ascii="Simplified Arabic" w:hAnsi="Simplified Arabic" w:cs="Simplified Arabic" w:hint="cs"/>
          <w:sz w:val="24"/>
          <w:szCs w:val="24"/>
          <w:rtl/>
        </w:rPr>
        <w:t>).</w:t>
      </w:r>
    </w:p>
    <w:p w:rsidR="009825D3" w:rsidRDefault="009825D3" w:rsidP="006067B6">
      <w:pPr>
        <w:bidi/>
        <w:spacing w:line="240" w:lineRule="auto"/>
        <w:jc w:val="both"/>
        <w:rPr>
          <w:rFonts w:ascii="Simplified Arabic" w:hAnsi="Simplified Arabic" w:cs="Simplified Arabic"/>
          <w:rtl/>
        </w:rPr>
      </w:pPr>
      <w:r w:rsidRPr="00021F4D">
        <w:rPr>
          <w:rFonts w:ascii="Simplified Arabic" w:hAnsi="Simplified Arabic" w:cs="Simplified Arabic"/>
          <w:b/>
          <w:bCs/>
          <w:rtl/>
        </w:rPr>
        <w:t xml:space="preserve">جدول </w:t>
      </w:r>
      <w:r w:rsidR="00342392" w:rsidRPr="00021F4D">
        <w:rPr>
          <w:rFonts w:ascii="Simplified Arabic" w:hAnsi="Simplified Arabic" w:cs="Simplified Arabic" w:hint="cs"/>
          <w:b/>
          <w:bCs/>
          <w:rtl/>
        </w:rPr>
        <w:t>(</w:t>
      </w:r>
      <w:r w:rsidR="00021F4D" w:rsidRPr="00021F4D">
        <w:rPr>
          <w:rFonts w:ascii="Simplified Arabic" w:hAnsi="Simplified Arabic" w:cs="Simplified Arabic" w:hint="cs"/>
          <w:b/>
          <w:bCs/>
          <w:rtl/>
        </w:rPr>
        <w:t>4-</w:t>
      </w:r>
      <w:r w:rsidR="00BF6855">
        <w:rPr>
          <w:rFonts w:ascii="Simplified Arabic" w:hAnsi="Simplified Arabic" w:cs="Simplified Arabic" w:hint="cs"/>
          <w:b/>
          <w:bCs/>
          <w:rtl/>
        </w:rPr>
        <w:t>9</w:t>
      </w:r>
      <w:r w:rsidR="00342392" w:rsidRPr="00021F4D">
        <w:rPr>
          <w:rFonts w:ascii="Simplified Arabic" w:hAnsi="Simplified Arabic" w:cs="Simplified Arabic" w:hint="cs"/>
          <w:b/>
          <w:bCs/>
          <w:rtl/>
        </w:rPr>
        <w:t>)</w:t>
      </w:r>
      <w:r w:rsidR="00021F4D" w:rsidRPr="00021F4D">
        <w:rPr>
          <w:rFonts w:ascii="Simplified Arabic" w:hAnsi="Simplified Arabic" w:cs="Simplified Arabic" w:hint="cs"/>
          <w:b/>
          <w:bCs/>
          <w:rtl/>
        </w:rPr>
        <w:t>:</w:t>
      </w:r>
      <w:r w:rsidRPr="00021F4D">
        <w:rPr>
          <w:rFonts w:ascii="Simplified Arabic" w:hAnsi="Simplified Arabic" w:cs="Simplified Arabic"/>
          <w:rtl/>
        </w:rPr>
        <w:t>عدد الوحدات السكنية والكثافة السكانية</w:t>
      </w:r>
      <w:r w:rsidR="00021F4D" w:rsidRPr="00021F4D">
        <w:rPr>
          <w:rFonts w:ascii="Simplified Arabic" w:hAnsi="Simplified Arabic" w:cs="Simplified Arabic" w:hint="cs"/>
          <w:rtl/>
        </w:rPr>
        <w:t xml:space="preserve"> في منطقة الدراسة </w:t>
      </w:r>
    </w:p>
    <w:tbl>
      <w:tblPr>
        <w:tblStyle w:val="TableGrid"/>
        <w:bidiVisual/>
        <w:tblW w:w="0" w:type="auto"/>
        <w:tblLook w:val="04A0" w:firstRow="1" w:lastRow="0" w:firstColumn="1" w:lastColumn="0" w:noHBand="0" w:noVBand="1"/>
      </w:tblPr>
      <w:tblGrid>
        <w:gridCol w:w="1408"/>
        <w:gridCol w:w="1271"/>
        <w:gridCol w:w="1269"/>
        <w:gridCol w:w="1276"/>
        <w:gridCol w:w="1275"/>
        <w:gridCol w:w="1412"/>
        <w:gridCol w:w="1660"/>
      </w:tblGrid>
      <w:tr w:rsidR="00CB7B90" w:rsidTr="00A95375">
        <w:tc>
          <w:tcPr>
            <w:tcW w:w="1418" w:type="dxa"/>
            <w:vMerge w:val="restart"/>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التجمع السكني</w:t>
            </w:r>
          </w:p>
        </w:tc>
        <w:tc>
          <w:tcPr>
            <w:tcW w:w="1276" w:type="dxa"/>
            <w:vMerge w:val="restart"/>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عدد السكان</w:t>
            </w:r>
          </w:p>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w:t>
            </w:r>
            <w:r w:rsidR="009A27A6" w:rsidRPr="00283D28">
              <w:rPr>
                <w:rFonts w:ascii="Simplified Arabic" w:hAnsi="Simplified Arabic" w:cs="Simplified Arabic" w:hint="cs"/>
                <w:b/>
                <w:bCs/>
                <w:sz w:val="24"/>
                <w:szCs w:val="24"/>
                <w:rtl/>
              </w:rPr>
              <w:t>2022</w:t>
            </w:r>
            <w:r w:rsidRPr="00283D28">
              <w:rPr>
                <w:rFonts w:ascii="Simplified Arabic" w:hAnsi="Simplified Arabic" w:cs="Simplified Arabic" w:hint="cs"/>
                <w:b/>
                <w:bCs/>
                <w:sz w:val="24"/>
                <w:szCs w:val="24"/>
                <w:rtl/>
              </w:rPr>
              <w:t>)</w:t>
            </w:r>
          </w:p>
        </w:tc>
        <w:tc>
          <w:tcPr>
            <w:tcW w:w="1275" w:type="dxa"/>
            <w:vMerge w:val="restart"/>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عدد الوحدا</w:t>
            </w:r>
            <w:r w:rsidRPr="00283D28">
              <w:rPr>
                <w:rFonts w:ascii="Simplified Arabic" w:hAnsi="Simplified Arabic" w:cs="Simplified Arabic" w:hint="eastAsia"/>
                <w:b/>
                <w:bCs/>
                <w:sz w:val="24"/>
                <w:szCs w:val="24"/>
                <w:rtl/>
              </w:rPr>
              <w:t>ت</w:t>
            </w:r>
            <w:r w:rsidRPr="00283D28">
              <w:rPr>
                <w:rFonts w:ascii="Simplified Arabic" w:hAnsi="Simplified Arabic" w:cs="Simplified Arabic" w:hint="cs"/>
                <w:b/>
                <w:bCs/>
                <w:sz w:val="24"/>
                <w:szCs w:val="24"/>
                <w:rtl/>
              </w:rPr>
              <w:t xml:space="preserve"> السكنية</w:t>
            </w:r>
          </w:p>
        </w:tc>
        <w:tc>
          <w:tcPr>
            <w:tcW w:w="1276" w:type="dxa"/>
            <w:vMerge w:val="restart"/>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مساحة المخطط الهيكلي(دونم)</w:t>
            </w:r>
          </w:p>
        </w:tc>
        <w:tc>
          <w:tcPr>
            <w:tcW w:w="1276" w:type="dxa"/>
            <w:vMerge w:val="restart"/>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مساحة المنطقة المبنية(دونم)</w:t>
            </w:r>
          </w:p>
        </w:tc>
        <w:tc>
          <w:tcPr>
            <w:tcW w:w="3085" w:type="dxa"/>
            <w:gridSpan w:val="2"/>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الكثافة السكانية</w:t>
            </w:r>
          </w:p>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(حسب مساحة المخطط الهيكلي)</w:t>
            </w:r>
          </w:p>
        </w:tc>
      </w:tr>
      <w:tr w:rsidR="00CB7B90" w:rsidTr="00A95375">
        <w:tc>
          <w:tcPr>
            <w:tcW w:w="1418" w:type="dxa"/>
            <w:vMerge/>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p>
        </w:tc>
        <w:tc>
          <w:tcPr>
            <w:tcW w:w="1276" w:type="dxa"/>
            <w:vMerge/>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p>
        </w:tc>
        <w:tc>
          <w:tcPr>
            <w:tcW w:w="1275" w:type="dxa"/>
            <w:vMerge/>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p>
        </w:tc>
        <w:tc>
          <w:tcPr>
            <w:tcW w:w="1276" w:type="dxa"/>
            <w:vMerge/>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p>
        </w:tc>
        <w:tc>
          <w:tcPr>
            <w:tcW w:w="1276" w:type="dxa"/>
            <w:vMerge/>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p>
        </w:tc>
        <w:tc>
          <w:tcPr>
            <w:tcW w:w="1417" w:type="dxa"/>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نسمة/دونم</w:t>
            </w:r>
          </w:p>
        </w:tc>
        <w:tc>
          <w:tcPr>
            <w:tcW w:w="1668" w:type="dxa"/>
            <w:shd w:val="clear" w:color="auto" w:fill="FBD4B4" w:themeFill="accent6" w:themeFillTint="66"/>
          </w:tcPr>
          <w:p w:rsidR="00CB7B90" w:rsidRPr="00283D28" w:rsidRDefault="00CB7B90"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وحدة سكني</w:t>
            </w:r>
            <w:r w:rsidRPr="00283D28">
              <w:rPr>
                <w:rFonts w:ascii="Simplified Arabic" w:hAnsi="Simplified Arabic" w:cs="Simplified Arabic" w:hint="eastAsia"/>
                <w:b/>
                <w:bCs/>
                <w:sz w:val="24"/>
                <w:szCs w:val="24"/>
                <w:rtl/>
              </w:rPr>
              <w:t>ة</w:t>
            </w:r>
            <w:r w:rsidRPr="00283D28">
              <w:rPr>
                <w:rFonts w:ascii="Simplified Arabic" w:hAnsi="Simplified Arabic" w:cs="Simplified Arabic" w:hint="cs"/>
                <w:b/>
                <w:bCs/>
                <w:sz w:val="24"/>
                <w:szCs w:val="24"/>
                <w:rtl/>
              </w:rPr>
              <w:t>/دونم</w:t>
            </w:r>
          </w:p>
        </w:tc>
      </w:tr>
      <w:tr w:rsidR="009825D3" w:rsidTr="00A95375">
        <w:tc>
          <w:tcPr>
            <w:tcW w:w="1418" w:type="dxa"/>
            <w:shd w:val="clear" w:color="auto" w:fill="FBD4B4" w:themeFill="accent6" w:themeFillTint="66"/>
          </w:tcPr>
          <w:p w:rsidR="009825D3" w:rsidRPr="00283D28" w:rsidRDefault="00767C5F" w:rsidP="006067B6">
            <w:pPr>
              <w:bidi/>
              <w:jc w:val="center"/>
              <w:rPr>
                <w:rFonts w:ascii="Simplified Arabic" w:hAnsi="Simplified Arabic" w:cs="Simplified Arabic"/>
                <w:b/>
                <w:bCs/>
                <w:sz w:val="24"/>
                <w:szCs w:val="24"/>
                <w:rtl/>
              </w:rPr>
            </w:pPr>
            <w:r w:rsidRPr="00283D28">
              <w:rPr>
                <w:rFonts w:ascii="Simplified Arabic" w:hAnsi="Simplified Arabic" w:cs="Simplified Arabic" w:hint="cs"/>
                <w:b/>
                <w:bCs/>
                <w:sz w:val="24"/>
                <w:szCs w:val="24"/>
                <w:rtl/>
              </w:rPr>
              <w:t xml:space="preserve">مدينة </w:t>
            </w:r>
            <w:r w:rsidR="00CB7B90" w:rsidRPr="00283D28">
              <w:rPr>
                <w:rFonts w:ascii="Simplified Arabic" w:hAnsi="Simplified Arabic" w:cs="Simplified Arabic" w:hint="cs"/>
                <w:b/>
                <w:bCs/>
                <w:sz w:val="24"/>
                <w:szCs w:val="24"/>
                <w:rtl/>
              </w:rPr>
              <w:t>حلحول</w:t>
            </w:r>
          </w:p>
        </w:tc>
        <w:tc>
          <w:tcPr>
            <w:tcW w:w="1276" w:type="dxa"/>
          </w:tcPr>
          <w:p w:rsidR="009825D3" w:rsidRPr="00283D28" w:rsidRDefault="009A27A6" w:rsidP="006067B6">
            <w:pPr>
              <w:bidi/>
              <w:jc w:val="center"/>
              <w:rPr>
                <w:rFonts w:ascii="Simplified Arabic" w:hAnsi="Simplified Arabic" w:cs="Simplified Arabic"/>
                <w:sz w:val="24"/>
                <w:szCs w:val="24"/>
                <w:rtl/>
              </w:rPr>
            </w:pPr>
            <w:r w:rsidRPr="00283D28">
              <w:rPr>
                <w:rFonts w:ascii="Simplified Arabic" w:hAnsi="Simplified Arabic" w:cs="Simplified Arabic" w:hint="cs"/>
                <w:sz w:val="24"/>
                <w:szCs w:val="24"/>
                <w:rtl/>
              </w:rPr>
              <w:t>30488</w:t>
            </w:r>
          </w:p>
        </w:tc>
        <w:tc>
          <w:tcPr>
            <w:tcW w:w="1275" w:type="dxa"/>
          </w:tcPr>
          <w:p w:rsidR="009825D3" w:rsidRPr="00283D28" w:rsidRDefault="00CB7B90" w:rsidP="006067B6">
            <w:pPr>
              <w:bidi/>
              <w:jc w:val="center"/>
              <w:rPr>
                <w:rFonts w:ascii="Simplified Arabic" w:hAnsi="Simplified Arabic" w:cs="Simplified Arabic"/>
                <w:sz w:val="24"/>
                <w:szCs w:val="24"/>
                <w:rtl/>
              </w:rPr>
            </w:pPr>
            <w:r w:rsidRPr="00283D28">
              <w:rPr>
                <w:rFonts w:ascii="Simplified Arabic" w:hAnsi="Simplified Arabic" w:cs="Simplified Arabic"/>
                <w:sz w:val="24"/>
                <w:szCs w:val="24"/>
                <w:rtl/>
              </w:rPr>
              <w:t>5,493</w:t>
            </w:r>
          </w:p>
        </w:tc>
        <w:tc>
          <w:tcPr>
            <w:tcW w:w="1276" w:type="dxa"/>
          </w:tcPr>
          <w:p w:rsidR="009825D3" w:rsidRPr="00283D28" w:rsidRDefault="00CB7B90" w:rsidP="006067B6">
            <w:pPr>
              <w:bidi/>
              <w:jc w:val="center"/>
              <w:rPr>
                <w:rFonts w:ascii="Simplified Arabic" w:hAnsi="Simplified Arabic" w:cs="Simplified Arabic"/>
                <w:sz w:val="24"/>
                <w:szCs w:val="24"/>
                <w:rtl/>
              </w:rPr>
            </w:pPr>
            <w:r w:rsidRPr="00283D28">
              <w:rPr>
                <w:rFonts w:ascii="Simplified Arabic" w:hAnsi="Simplified Arabic" w:cs="Simplified Arabic"/>
                <w:sz w:val="24"/>
                <w:szCs w:val="24"/>
                <w:rtl/>
              </w:rPr>
              <w:t>14830</w:t>
            </w:r>
          </w:p>
        </w:tc>
        <w:tc>
          <w:tcPr>
            <w:tcW w:w="1276" w:type="dxa"/>
          </w:tcPr>
          <w:p w:rsidR="009825D3" w:rsidRPr="00283D28" w:rsidRDefault="00CB7B90" w:rsidP="006067B6">
            <w:pPr>
              <w:bidi/>
              <w:jc w:val="center"/>
              <w:rPr>
                <w:rFonts w:ascii="Simplified Arabic" w:hAnsi="Simplified Arabic" w:cs="Simplified Arabic"/>
                <w:sz w:val="24"/>
                <w:szCs w:val="24"/>
                <w:rtl/>
              </w:rPr>
            </w:pPr>
            <w:r w:rsidRPr="00283D28">
              <w:rPr>
                <w:rFonts w:ascii="Simplified Arabic" w:hAnsi="Simplified Arabic" w:cs="Simplified Arabic"/>
                <w:sz w:val="24"/>
                <w:szCs w:val="24"/>
                <w:rtl/>
              </w:rPr>
              <w:t>7060</w:t>
            </w:r>
          </w:p>
        </w:tc>
        <w:tc>
          <w:tcPr>
            <w:tcW w:w="1417" w:type="dxa"/>
          </w:tcPr>
          <w:p w:rsidR="009825D3" w:rsidRPr="00283D28" w:rsidRDefault="00CB7B90" w:rsidP="006067B6">
            <w:pPr>
              <w:bidi/>
              <w:jc w:val="center"/>
              <w:rPr>
                <w:rFonts w:ascii="Simplified Arabic" w:hAnsi="Simplified Arabic" w:cs="Simplified Arabic"/>
                <w:sz w:val="24"/>
                <w:szCs w:val="24"/>
                <w:rtl/>
              </w:rPr>
            </w:pPr>
            <w:r w:rsidRPr="00283D28">
              <w:rPr>
                <w:rFonts w:ascii="Simplified Arabic" w:hAnsi="Simplified Arabic" w:cs="Simplified Arabic"/>
                <w:sz w:val="24"/>
                <w:szCs w:val="24"/>
                <w:rtl/>
              </w:rPr>
              <w:t>2.0</w:t>
            </w:r>
          </w:p>
        </w:tc>
        <w:tc>
          <w:tcPr>
            <w:tcW w:w="1668" w:type="dxa"/>
          </w:tcPr>
          <w:p w:rsidR="009825D3" w:rsidRPr="00283D28" w:rsidRDefault="00CB7B90" w:rsidP="006067B6">
            <w:pPr>
              <w:bidi/>
              <w:jc w:val="center"/>
              <w:rPr>
                <w:rFonts w:ascii="Simplified Arabic" w:hAnsi="Simplified Arabic" w:cs="Simplified Arabic"/>
                <w:sz w:val="24"/>
                <w:szCs w:val="24"/>
                <w:rtl/>
              </w:rPr>
            </w:pPr>
            <w:r w:rsidRPr="00283D28">
              <w:rPr>
                <w:rFonts w:ascii="Simplified Arabic" w:hAnsi="Simplified Arabic" w:cs="Simplified Arabic"/>
                <w:sz w:val="24"/>
                <w:szCs w:val="24"/>
                <w:rtl/>
              </w:rPr>
              <w:t>0.4</w:t>
            </w:r>
          </w:p>
        </w:tc>
      </w:tr>
    </w:tbl>
    <w:p w:rsidR="00021F4D" w:rsidRDefault="00021F4D" w:rsidP="00342392">
      <w:pPr>
        <w:bidi/>
        <w:spacing w:line="360" w:lineRule="auto"/>
        <w:jc w:val="both"/>
        <w:rPr>
          <w:rFonts w:ascii="Simplified Arabic" w:hAnsi="Simplified Arabic" w:cs="Simplified Arabic"/>
          <w:sz w:val="24"/>
          <w:szCs w:val="24"/>
          <w:rtl/>
        </w:rPr>
      </w:pPr>
    </w:p>
    <w:p w:rsidR="001D003A" w:rsidRPr="00CF6F20" w:rsidRDefault="00342392" w:rsidP="009A27A6">
      <w:pPr>
        <w:bidi/>
        <w:spacing w:line="360" w:lineRule="auto"/>
        <w:jc w:val="both"/>
        <w:rPr>
          <w:rFonts w:ascii="Simplified Arabic" w:hAnsi="Simplified Arabic" w:cs="Simplified Arabic"/>
          <w:sz w:val="24"/>
          <w:szCs w:val="24"/>
          <w:rtl/>
        </w:rPr>
      </w:pPr>
      <w:r w:rsidRPr="00342392">
        <w:rPr>
          <w:rFonts w:ascii="Simplified Arabic" w:hAnsi="Simplified Arabic" w:cs="Simplified Arabic"/>
          <w:sz w:val="24"/>
          <w:szCs w:val="24"/>
          <w:rtl/>
        </w:rPr>
        <w:t>وبالمقابل يبين جدول (</w:t>
      </w:r>
      <w:r w:rsidR="00C57F65">
        <w:rPr>
          <w:rFonts w:ascii="Simplified Arabic" w:hAnsi="Simplified Arabic" w:cs="Simplified Arabic" w:hint="cs"/>
          <w:sz w:val="24"/>
          <w:szCs w:val="24"/>
          <w:rtl/>
        </w:rPr>
        <w:t>4-</w:t>
      </w:r>
      <w:r w:rsidR="002957A5">
        <w:rPr>
          <w:rFonts w:ascii="Simplified Arabic" w:hAnsi="Simplified Arabic" w:cs="Simplified Arabic" w:hint="cs"/>
          <w:sz w:val="24"/>
          <w:szCs w:val="24"/>
          <w:rtl/>
        </w:rPr>
        <w:t>9</w:t>
      </w:r>
      <w:r w:rsidRPr="00342392">
        <w:rPr>
          <w:rFonts w:ascii="Simplified Arabic" w:hAnsi="Simplified Arabic" w:cs="Simplified Arabic"/>
          <w:sz w:val="24"/>
          <w:szCs w:val="24"/>
          <w:rtl/>
        </w:rPr>
        <w:t>)</w:t>
      </w:r>
      <w:r w:rsidR="002957A5">
        <w:rPr>
          <w:rFonts w:ascii="Simplified Arabic" w:hAnsi="Simplified Arabic" w:cs="Simplified Arabic" w:hint="cs"/>
          <w:sz w:val="24"/>
          <w:szCs w:val="24"/>
          <w:rtl/>
        </w:rPr>
        <w:t xml:space="preserve"> وجدول (4-10)</w:t>
      </w:r>
      <w:r w:rsidRPr="00342392">
        <w:rPr>
          <w:rFonts w:ascii="Simplified Arabic" w:hAnsi="Simplified Arabic" w:cs="Simplified Arabic"/>
          <w:sz w:val="24"/>
          <w:szCs w:val="24"/>
          <w:rtl/>
        </w:rPr>
        <w:t xml:space="preserve"> عدد السكان الإضافيين في مساحة التوسع المستقبلي </w:t>
      </w:r>
      <w:r w:rsidR="00C57F65">
        <w:rPr>
          <w:rFonts w:ascii="Simplified Arabic" w:hAnsi="Simplified Arabic" w:cs="Simplified Arabic"/>
          <w:sz w:val="24"/>
          <w:szCs w:val="24"/>
          <w:rtl/>
        </w:rPr>
        <w:t>لتجمع السكني خلال السنوات ال(15</w:t>
      </w:r>
      <w:r w:rsidRPr="00342392">
        <w:rPr>
          <w:rFonts w:ascii="Simplified Arabic" w:hAnsi="Simplified Arabic" w:cs="Simplified Arabic"/>
          <w:sz w:val="24"/>
          <w:szCs w:val="24"/>
          <w:rtl/>
        </w:rPr>
        <w:t>)</w:t>
      </w:r>
      <w:r w:rsidR="00C57F65">
        <w:rPr>
          <w:rFonts w:ascii="Simplified Arabic" w:hAnsi="Simplified Arabic" w:cs="Simplified Arabic" w:hint="cs"/>
          <w:sz w:val="24"/>
          <w:szCs w:val="24"/>
          <w:rtl/>
        </w:rPr>
        <w:t xml:space="preserve"> </w:t>
      </w:r>
      <w:r w:rsidRPr="00342392">
        <w:rPr>
          <w:rFonts w:ascii="Simplified Arabic" w:hAnsi="Simplified Arabic" w:cs="Simplified Arabic"/>
          <w:sz w:val="24"/>
          <w:szCs w:val="24"/>
          <w:rtl/>
        </w:rPr>
        <w:t>القادمة موزعة على فترات.</w:t>
      </w:r>
    </w:p>
    <w:p w:rsidR="00342392" w:rsidRPr="00C57F65" w:rsidRDefault="00342392" w:rsidP="006067B6">
      <w:pPr>
        <w:bidi/>
        <w:spacing w:line="240" w:lineRule="auto"/>
        <w:jc w:val="both"/>
        <w:rPr>
          <w:rFonts w:ascii="Simplified Arabic" w:hAnsi="Simplified Arabic" w:cs="Simplified Arabic"/>
          <w:rtl/>
        </w:rPr>
      </w:pPr>
      <w:r w:rsidRPr="00C57F65">
        <w:rPr>
          <w:rFonts w:ascii="Simplified Arabic" w:hAnsi="Simplified Arabic" w:cs="Simplified Arabic"/>
          <w:b/>
          <w:bCs/>
          <w:rtl/>
        </w:rPr>
        <w:t xml:space="preserve">جدول </w:t>
      </w:r>
      <w:r w:rsidRPr="00C57F65">
        <w:rPr>
          <w:rFonts w:ascii="Simplified Arabic" w:hAnsi="Simplified Arabic" w:cs="Simplified Arabic" w:hint="cs"/>
          <w:b/>
          <w:bCs/>
          <w:rtl/>
        </w:rPr>
        <w:t>(</w:t>
      </w:r>
      <w:r w:rsidR="00C57F65" w:rsidRPr="00C57F65">
        <w:rPr>
          <w:rFonts w:ascii="Simplified Arabic" w:hAnsi="Simplified Arabic" w:cs="Simplified Arabic" w:hint="cs"/>
          <w:b/>
          <w:bCs/>
          <w:rtl/>
        </w:rPr>
        <w:t>4-10</w:t>
      </w:r>
      <w:r w:rsidRPr="00C57F65">
        <w:rPr>
          <w:rFonts w:ascii="Simplified Arabic" w:hAnsi="Simplified Arabic" w:cs="Simplified Arabic" w:hint="cs"/>
          <w:b/>
          <w:bCs/>
          <w:rtl/>
        </w:rPr>
        <w:t>)</w:t>
      </w:r>
      <w:r w:rsidR="00C57F65" w:rsidRPr="00C57F65">
        <w:rPr>
          <w:rFonts w:ascii="Simplified Arabic" w:hAnsi="Simplified Arabic" w:cs="Simplified Arabic" w:hint="cs"/>
          <w:rtl/>
        </w:rPr>
        <w:t>:</w:t>
      </w:r>
      <w:r w:rsidRPr="00C57F65">
        <w:rPr>
          <w:rFonts w:ascii="Simplified Arabic" w:hAnsi="Simplified Arabic" w:cs="Simplified Arabic" w:hint="cs"/>
          <w:rtl/>
        </w:rPr>
        <w:t xml:space="preserve"> الاحتياجات</w:t>
      </w:r>
      <w:r w:rsidRPr="00C57F65">
        <w:rPr>
          <w:rFonts w:ascii="Simplified Arabic" w:hAnsi="Simplified Arabic" w:cs="Simplified Arabic"/>
          <w:rtl/>
        </w:rPr>
        <w:t xml:space="preserve"> المستقبلية</w:t>
      </w:r>
      <w:r w:rsidR="00460692" w:rsidRPr="00C57F65">
        <w:rPr>
          <w:rFonts w:ascii="Simplified Arabic" w:hAnsi="Simplified Arabic" w:cs="Simplified Arabic"/>
        </w:rPr>
        <w:t xml:space="preserve"> </w:t>
      </w:r>
      <w:r w:rsidR="00C57F65">
        <w:rPr>
          <w:rFonts w:ascii="Simplified Arabic" w:hAnsi="Simplified Arabic" w:cs="Simplified Arabic" w:hint="cs"/>
          <w:rtl/>
        </w:rPr>
        <w:t>في منطقة الدراسة</w:t>
      </w:r>
      <w:r w:rsidR="001D003A">
        <w:rPr>
          <w:rFonts w:ascii="Simplified Arabic" w:hAnsi="Simplified Arabic" w:cs="Simplified Arabic" w:hint="cs"/>
          <w:rtl/>
        </w:rPr>
        <w:t xml:space="preserve"> </w:t>
      </w:r>
      <w:r w:rsidR="00412020" w:rsidRPr="00412020">
        <w:rPr>
          <w:rFonts w:ascii="Simplified Arabic" w:hAnsi="Simplified Arabic" w:cs="Simplified Arabic"/>
          <w:rtl/>
        </w:rPr>
        <w:t>في الفترة(</w:t>
      </w:r>
      <w:r w:rsidR="006C4FB9">
        <w:rPr>
          <w:rFonts w:ascii="Simplified Arabic" w:hAnsi="Simplified Arabic" w:cs="Simplified Arabic" w:hint="cs"/>
          <w:rtl/>
        </w:rPr>
        <w:t>2022</w:t>
      </w:r>
      <w:r w:rsidR="00412020" w:rsidRPr="00412020">
        <w:rPr>
          <w:rFonts w:ascii="Simplified Arabic" w:hAnsi="Simplified Arabic" w:cs="Simplified Arabic"/>
          <w:rtl/>
        </w:rPr>
        <w:t>-20</w:t>
      </w:r>
      <w:r w:rsidR="00412020">
        <w:rPr>
          <w:rFonts w:ascii="Simplified Arabic" w:hAnsi="Simplified Arabic" w:cs="Simplified Arabic" w:hint="cs"/>
          <w:rtl/>
        </w:rPr>
        <w:t>3</w:t>
      </w:r>
      <w:r w:rsidR="006C4FB9">
        <w:rPr>
          <w:rFonts w:ascii="Simplified Arabic" w:hAnsi="Simplified Arabic" w:cs="Simplified Arabic" w:hint="cs"/>
          <w:rtl/>
        </w:rPr>
        <w:t>8</w:t>
      </w:r>
      <w:r w:rsidR="00412020" w:rsidRPr="00412020">
        <w:rPr>
          <w:rFonts w:ascii="Simplified Arabic" w:hAnsi="Simplified Arabic" w:cs="Simplified Arabic"/>
          <w:rtl/>
        </w:rPr>
        <w:t>)</w:t>
      </w:r>
    </w:p>
    <w:tbl>
      <w:tblPr>
        <w:tblStyle w:val="TableGrid"/>
        <w:bidiVisual/>
        <w:tblW w:w="9605" w:type="dxa"/>
        <w:tblLayout w:type="fixed"/>
        <w:tblLook w:val="04A0" w:firstRow="1" w:lastRow="0" w:firstColumn="1" w:lastColumn="0" w:noHBand="0" w:noVBand="1"/>
      </w:tblPr>
      <w:tblGrid>
        <w:gridCol w:w="674"/>
        <w:gridCol w:w="1134"/>
        <w:gridCol w:w="1134"/>
        <w:gridCol w:w="992"/>
        <w:gridCol w:w="993"/>
        <w:gridCol w:w="850"/>
        <w:gridCol w:w="992"/>
        <w:gridCol w:w="1418"/>
        <w:gridCol w:w="1418"/>
      </w:tblGrid>
      <w:tr w:rsidR="000B69EC" w:rsidRPr="00342392" w:rsidTr="00A95375">
        <w:tc>
          <w:tcPr>
            <w:tcW w:w="674" w:type="dxa"/>
            <w:vMerge w:val="restart"/>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التجمع السكني</w:t>
            </w:r>
          </w:p>
        </w:tc>
        <w:tc>
          <w:tcPr>
            <w:tcW w:w="1134" w:type="dxa"/>
            <w:vMerge w:val="restart"/>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مساحة المخطط الهيكلي(دونم</w:t>
            </w:r>
            <w:r w:rsidR="00767C5F" w:rsidRPr="00283D28">
              <w:rPr>
                <w:rFonts w:ascii="Simplified Arabic" w:hAnsi="Simplified Arabic" w:cs="Simplified Arabic"/>
                <w:b/>
                <w:bCs/>
                <w:sz w:val="20"/>
                <w:szCs w:val="20"/>
                <w:rtl/>
              </w:rPr>
              <w:t>)</w:t>
            </w:r>
          </w:p>
        </w:tc>
        <w:tc>
          <w:tcPr>
            <w:tcW w:w="1134" w:type="dxa"/>
            <w:vMerge w:val="restart"/>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مساحة المنطقة المبنية(دونم)</w:t>
            </w:r>
          </w:p>
        </w:tc>
        <w:tc>
          <w:tcPr>
            <w:tcW w:w="1985" w:type="dxa"/>
            <w:gridSpan w:val="2"/>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20</w:t>
            </w:r>
            <w:r w:rsidR="006C4FB9" w:rsidRPr="00283D28">
              <w:rPr>
                <w:rFonts w:ascii="Simplified Arabic" w:hAnsi="Simplified Arabic" w:cs="Simplified Arabic"/>
                <w:b/>
                <w:bCs/>
                <w:sz w:val="20"/>
                <w:szCs w:val="20"/>
                <w:rtl/>
              </w:rPr>
              <w:t>30</w:t>
            </w:r>
          </w:p>
        </w:tc>
        <w:tc>
          <w:tcPr>
            <w:tcW w:w="1842" w:type="dxa"/>
            <w:gridSpan w:val="2"/>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203</w:t>
            </w:r>
            <w:r w:rsidR="006C4FB9" w:rsidRPr="00283D28">
              <w:rPr>
                <w:rFonts w:ascii="Simplified Arabic" w:hAnsi="Simplified Arabic" w:cs="Simplified Arabic"/>
                <w:b/>
                <w:bCs/>
                <w:sz w:val="20"/>
                <w:szCs w:val="20"/>
                <w:rtl/>
              </w:rPr>
              <w:t>8</w:t>
            </w:r>
          </w:p>
        </w:tc>
        <w:tc>
          <w:tcPr>
            <w:tcW w:w="1418" w:type="dxa"/>
            <w:vMerge w:val="restart"/>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مساحة التوسع المستقبلي الاجمالية(دونم)</w:t>
            </w:r>
            <w:r w:rsidR="007C77E7" w:rsidRPr="00283D28">
              <w:rPr>
                <w:rFonts w:ascii="Simplified Arabic" w:hAnsi="Simplified Arabic" w:cs="Simplified Arabic"/>
                <w:b/>
                <w:bCs/>
                <w:sz w:val="20"/>
                <w:szCs w:val="20"/>
                <w:rtl/>
              </w:rPr>
              <w:t>*</w:t>
            </w:r>
          </w:p>
        </w:tc>
        <w:tc>
          <w:tcPr>
            <w:tcW w:w="1418" w:type="dxa"/>
            <w:vMerge w:val="restart"/>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المساحة المطلوبة تشمل المنطقة المبنية الحالية(دونم)</w:t>
            </w:r>
          </w:p>
        </w:tc>
      </w:tr>
      <w:tr w:rsidR="000B69EC" w:rsidRPr="00342392" w:rsidTr="00A95375">
        <w:trPr>
          <w:trHeight w:val="1089"/>
        </w:trPr>
        <w:tc>
          <w:tcPr>
            <w:tcW w:w="674" w:type="dxa"/>
            <w:vMerge/>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p>
        </w:tc>
        <w:tc>
          <w:tcPr>
            <w:tcW w:w="1134" w:type="dxa"/>
            <w:vMerge/>
          </w:tcPr>
          <w:p w:rsidR="000B69EC" w:rsidRPr="00283D28" w:rsidRDefault="000B69EC" w:rsidP="006067B6">
            <w:pPr>
              <w:bidi/>
              <w:jc w:val="center"/>
              <w:rPr>
                <w:rFonts w:ascii="Simplified Arabic" w:hAnsi="Simplified Arabic" w:cs="Simplified Arabic"/>
                <w:sz w:val="20"/>
                <w:szCs w:val="20"/>
                <w:rtl/>
              </w:rPr>
            </w:pPr>
          </w:p>
        </w:tc>
        <w:tc>
          <w:tcPr>
            <w:tcW w:w="1134" w:type="dxa"/>
            <w:vMerge/>
          </w:tcPr>
          <w:p w:rsidR="000B69EC" w:rsidRPr="00283D28" w:rsidRDefault="000B69EC" w:rsidP="006067B6">
            <w:pPr>
              <w:bidi/>
              <w:jc w:val="center"/>
              <w:rPr>
                <w:rFonts w:ascii="Simplified Arabic" w:hAnsi="Simplified Arabic" w:cs="Simplified Arabic"/>
                <w:sz w:val="20"/>
                <w:szCs w:val="20"/>
                <w:rtl/>
              </w:rPr>
            </w:pPr>
          </w:p>
        </w:tc>
        <w:tc>
          <w:tcPr>
            <w:tcW w:w="992" w:type="dxa"/>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السكان الاضافيين</w:t>
            </w:r>
          </w:p>
        </w:tc>
        <w:tc>
          <w:tcPr>
            <w:tcW w:w="993" w:type="dxa"/>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الاحتياج المستقبلي</w:t>
            </w:r>
            <w:r w:rsidR="007C77E7" w:rsidRPr="00283D28">
              <w:rPr>
                <w:rFonts w:ascii="Simplified Arabic" w:hAnsi="Simplified Arabic" w:cs="Simplified Arabic"/>
                <w:b/>
                <w:bCs/>
                <w:sz w:val="20"/>
                <w:szCs w:val="20"/>
                <w:rtl/>
              </w:rPr>
              <w:t xml:space="preserve"> </w:t>
            </w:r>
            <w:r w:rsidRPr="00283D28">
              <w:rPr>
                <w:rFonts w:ascii="Simplified Arabic" w:hAnsi="Simplified Arabic" w:cs="Simplified Arabic"/>
                <w:b/>
                <w:bCs/>
                <w:sz w:val="20"/>
                <w:szCs w:val="20"/>
                <w:rtl/>
              </w:rPr>
              <w:t>(دونم)</w:t>
            </w:r>
          </w:p>
        </w:tc>
        <w:tc>
          <w:tcPr>
            <w:tcW w:w="850" w:type="dxa"/>
            <w:shd w:val="clear" w:color="auto" w:fill="FBD4B4" w:themeFill="accent6" w:themeFillTint="66"/>
          </w:tcPr>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السكان الاضافيين</w:t>
            </w:r>
          </w:p>
        </w:tc>
        <w:tc>
          <w:tcPr>
            <w:tcW w:w="992" w:type="dxa"/>
            <w:shd w:val="clear" w:color="auto" w:fill="FBD4B4" w:themeFill="accent6" w:themeFillTint="66"/>
          </w:tcPr>
          <w:p w:rsidR="007C77E7"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الاحتياج المستقبلي</w:t>
            </w:r>
          </w:p>
          <w:p w:rsidR="000B69EC" w:rsidRPr="00283D28" w:rsidRDefault="000B69EC"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(دونم)</w:t>
            </w:r>
          </w:p>
        </w:tc>
        <w:tc>
          <w:tcPr>
            <w:tcW w:w="1418" w:type="dxa"/>
            <w:vMerge/>
          </w:tcPr>
          <w:p w:rsidR="000B69EC" w:rsidRPr="00283D28" w:rsidRDefault="000B69EC" w:rsidP="006067B6">
            <w:pPr>
              <w:bidi/>
              <w:jc w:val="center"/>
              <w:rPr>
                <w:rFonts w:ascii="Simplified Arabic" w:hAnsi="Simplified Arabic" w:cs="Simplified Arabic"/>
                <w:sz w:val="20"/>
                <w:szCs w:val="20"/>
                <w:rtl/>
              </w:rPr>
            </w:pPr>
          </w:p>
        </w:tc>
        <w:tc>
          <w:tcPr>
            <w:tcW w:w="1418" w:type="dxa"/>
            <w:vMerge/>
          </w:tcPr>
          <w:p w:rsidR="000B69EC" w:rsidRPr="00283D28" w:rsidRDefault="000B69EC" w:rsidP="006067B6">
            <w:pPr>
              <w:bidi/>
              <w:jc w:val="center"/>
              <w:rPr>
                <w:rFonts w:ascii="Simplified Arabic" w:hAnsi="Simplified Arabic" w:cs="Simplified Arabic"/>
                <w:sz w:val="20"/>
                <w:szCs w:val="20"/>
                <w:rtl/>
              </w:rPr>
            </w:pPr>
          </w:p>
        </w:tc>
      </w:tr>
      <w:tr w:rsidR="00342392" w:rsidRPr="00342392" w:rsidTr="00A95375">
        <w:tc>
          <w:tcPr>
            <w:tcW w:w="674" w:type="dxa"/>
            <w:shd w:val="clear" w:color="auto" w:fill="FBD4B4" w:themeFill="accent6" w:themeFillTint="66"/>
          </w:tcPr>
          <w:p w:rsidR="00342392" w:rsidRPr="00283D28" w:rsidRDefault="00A85A6D" w:rsidP="006067B6">
            <w:pPr>
              <w:bidi/>
              <w:jc w:val="center"/>
              <w:rPr>
                <w:rFonts w:ascii="Simplified Arabic" w:hAnsi="Simplified Arabic" w:cs="Simplified Arabic"/>
                <w:b/>
                <w:bCs/>
                <w:sz w:val="20"/>
                <w:szCs w:val="20"/>
                <w:rtl/>
              </w:rPr>
            </w:pPr>
            <w:r w:rsidRPr="00283D28">
              <w:rPr>
                <w:rFonts w:ascii="Simplified Arabic" w:hAnsi="Simplified Arabic" w:cs="Simplified Arabic"/>
                <w:b/>
                <w:bCs/>
                <w:sz w:val="20"/>
                <w:szCs w:val="20"/>
                <w:rtl/>
              </w:rPr>
              <w:t xml:space="preserve">مدينة </w:t>
            </w:r>
            <w:r w:rsidR="0011706C" w:rsidRPr="00283D28">
              <w:rPr>
                <w:rFonts w:ascii="Simplified Arabic" w:hAnsi="Simplified Arabic" w:cs="Simplified Arabic"/>
                <w:b/>
                <w:bCs/>
                <w:sz w:val="20"/>
                <w:szCs w:val="20"/>
                <w:rtl/>
              </w:rPr>
              <w:t>حلحول</w:t>
            </w:r>
          </w:p>
        </w:tc>
        <w:tc>
          <w:tcPr>
            <w:tcW w:w="1134" w:type="dxa"/>
          </w:tcPr>
          <w:p w:rsidR="00342392" w:rsidRPr="00283D28" w:rsidRDefault="0011706C"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14830</w:t>
            </w:r>
          </w:p>
        </w:tc>
        <w:tc>
          <w:tcPr>
            <w:tcW w:w="1134" w:type="dxa"/>
          </w:tcPr>
          <w:p w:rsidR="00342392" w:rsidRPr="00283D28" w:rsidRDefault="0011706C"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7060</w:t>
            </w:r>
          </w:p>
        </w:tc>
        <w:tc>
          <w:tcPr>
            <w:tcW w:w="992" w:type="dxa"/>
          </w:tcPr>
          <w:p w:rsidR="00342392" w:rsidRPr="00283D28" w:rsidRDefault="0011706C"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6,</w:t>
            </w:r>
            <w:r w:rsidR="006C4FB9" w:rsidRPr="00283D28">
              <w:rPr>
                <w:rFonts w:ascii="Simplified Arabic" w:hAnsi="Simplified Arabic" w:cs="Simplified Arabic"/>
                <w:sz w:val="20"/>
                <w:szCs w:val="20"/>
                <w:rtl/>
              </w:rPr>
              <w:t>922</w:t>
            </w:r>
          </w:p>
        </w:tc>
        <w:tc>
          <w:tcPr>
            <w:tcW w:w="993" w:type="dxa"/>
          </w:tcPr>
          <w:p w:rsidR="00342392" w:rsidRPr="00283D28" w:rsidRDefault="0011706C"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1</w:t>
            </w:r>
            <w:r w:rsidR="007C77E7" w:rsidRPr="00283D28">
              <w:rPr>
                <w:rFonts w:ascii="Simplified Arabic" w:hAnsi="Simplified Arabic" w:cs="Simplified Arabic"/>
                <w:sz w:val="20"/>
                <w:szCs w:val="20"/>
                <w:rtl/>
              </w:rPr>
              <w:t>310</w:t>
            </w:r>
          </w:p>
        </w:tc>
        <w:tc>
          <w:tcPr>
            <w:tcW w:w="850" w:type="dxa"/>
          </w:tcPr>
          <w:p w:rsidR="00342392" w:rsidRPr="00283D28" w:rsidRDefault="0011706C"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8,</w:t>
            </w:r>
            <w:r w:rsidR="00AD5337" w:rsidRPr="00283D28">
              <w:rPr>
                <w:rFonts w:ascii="Simplified Arabic" w:hAnsi="Simplified Arabic" w:cs="Simplified Arabic"/>
                <w:sz w:val="20"/>
                <w:szCs w:val="20"/>
                <w:rtl/>
              </w:rPr>
              <w:t>528</w:t>
            </w:r>
          </w:p>
        </w:tc>
        <w:tc>
          <w:tcPr>
            <w:tcW w:w="992" w:type="dxa"/>
          </w:tcPr>
          <w:p w:rsidR="00342392" w:rsidRPr="00283D28" w:rsidRDefault="007C77E7"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2220</w:t>
            </w:r>
          </w:p>
        </w:tc>
        <w:tc>
          <w:tcPr>
            <w:tcW w:w="1418" w:type="dxa"/>
          </w:tcPr>
          <w:p w:rsidR="00342392" w:rsidRPr="00283D28" w:rsidRDefault="007C77E7"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3530</w:t>
            </w:r>
          </w:p>
        </w:tc>
        <w:tc>
          <w:tcPr>
            <w:tcW w:w="1418" w:type="dxa"/>
          </w:tcPr>
          <w:p w:rsidR="00342392" w:rsidRPr="00283D28" w:rsidRDefault="007C77E7" w:rsidP="006067B6">
            <w:pPr>
              <w:bidi/>
              <w:jc w:val="center"/>
              <w:rPr>
                <w:rFonts w:ascii="Simplified Arabic" w:hAnsi="Simplified Arabic" w:cs="Simplified Arabic"/>
                <w:sz w:val="20"/>
                <w:szCs w:val="20"/>
                <w:rtl/>
              </w:rPr>
            </w:pPr>
            <w:r w:rsidRPr="00283D28">
              <w:rPr>
                <w:rFonts w:ascii="Simplified Arabic" w:hAnsi="Simplified Arabic" w:cs="Simplified Arabic"/>
                <w:sz w:val="20"/>
                <w:szCs w:val="20"/>
                <w:rtl/>
              </w:rPr>
              <w:t>10590</w:t>
            </w:r>
          </w:p>
        </w:tc>
      </w:tr>
    </w:tbl>
    <w:p w:rsidR="001D003A" w:rsidRDefault="007C77E7" w:rsidP="006067B6">
      <w:pPr>
        <w:bidi/>
        <w:spacing w:line="240" w:lineRule="auto"/>
        <w:jc w:val="both"/>
        <w:rPr>
          <w:rFonts w:ascii="Simplified Arabic" w:hAnsi="Simplified Arabic" w:cs="Simplified Arabic"/>
          <w:rtl/>
        </w:rPr>
      </w:pPr>
      <w:r w:rsidRPr="00FE5B81">
        <w:rPr>
          <w:rFonts w:ascii="Simplified Arabic" w:hAnsi="Simplified Arabic" w:cs="Simplified Arabic"/>
          <w:rtl/>
        </w:rPr>
        <w:t xml:space="preserve"> </w:t>
      </w:r>
      <w:r>
        <w:rPr>
          <w:rFonts w:ascii="Simplified Arabic" w:hAnsi="Simplified Arabic" w:cs="Simplified Arabic"/>
          <w:rtl/>
        </w:rPr>
        <w:t>(</w:t>
      </w:r>
      <w:r w:rsidR="0082707C" w:rsidRPr="00FE5B81">
        <w:rPr>
          <w:rFonts w:ascii="Simplified Arabic" w:hAnsi="Simplified Arabic" w:cs="Simplified Arabic"/>
          <w:rtl/>
        </w:rPr>
        <w:t>*)</w:t>
      </w:r>
      <w:r w:rsidR="00B2063C">
        <w:rPr>
          <w:rFonts w:ascii="Simplified Arabic" w:hAnsi="Simplified Arabic" w:cs="Simplified Arabic" w:hint="cs"/>
          <w:rtl/>
        </w:rPr>
        <w:t xml:space="preserve"> </w:t>
      </w:r>
      <w:r w:rsidR="0082707C" w:rsidRPr="00FE5B81">
        <w:rPr>
          <w:rFonts w:ascii="Simplified Arabic" w:hAnsi="Simplified Arabic" w:cs="Simplified Arabic"/>
          <w:rtl/>
        </w:rPr>
        <w:t xml:space="preserve">تساوي مجموع </w:t>
      </w:r>
      <w:r w:rsidR="0082707C" w:rsidRPr="00FE5B81">
        <w:rPr>
          <w:rFonts w:ascii="Simplified Arabic" w:hAnsi="Simplified Arabic" w:cs="Simplified Arabic" w:hint="cs"/>
          <w:rtl/>
        </w:rPr>
        <w:t>الاحتياج</w:t>
      </w:r>
      <w:r w:rsidR="0082707C" w:rsidRPr="00FE5B81">
        <w:rPr>
          <w:rFonts w:ascii="Simplified Arabic" w:hAnsi="Simplified Arabic" w:cs="Simplified Arabic"/>
          <w:rtl/>
        </w:rPr>
        <w:t xml:space="preserve"> المستقبلي عام 2029 </w:t>
      </w:r>
      <w:r w:rsidR="0082707C" w:rsidRPr="00FE5B81">
        <w:rPr>
          <w:rFonts w:ascii="Simplified Arabic" w:hAnsi="Simplified Arabic" w:cs="Simplified Arabic" w:hint="cs"/>
          <w:rtl/>
        </w:rPr>
        <w:t>والاحتياج</w:t>
      </w:r>
      <w:r w:rsidR="0082707C" w:rsidRPr="00FE5B81">
        <w:rPr>
          <w:rFonts w:ascii="Simplified Arabic" w:hAnsi="Simplified Arabic" w:cs="Simplified Arabic"/>
          <w:rtl/>
        </w:rPr>
        <w:t xml:space="preserve"> المستقبلي عام 2037.</w:t>
      </w:r>
    </w:p>
    <w:p w:rsidR="00BC7F26" w:rsidRPr="00BC7F26" w:rsidRDefault="00BC7F26" w:rsidP="00BC7F26">
      <w:pPr>
        <w:bidi/>
        <w:spacing w:line="240" w:lineRule="auto"/>
        <w:jc w:val="both"/>
        <w:rPr>
          <w:rFonts w:ascii="Simplified Arabic" w:hAnsi="Simplified Arabic" w:cs="Simplified Arabic"/>
          <w:rtl/>
        </w:rPr>
      </w:pPr>
    </w:p>
    <w:p w:rsidR="00D915D7" w:rsidRPr="000D6276" w:rsidRDefault="00B5706F" w:rsidP="00BB3994">
      <w:pPr>
        <w:bidi/>
        <w:rPr>
          <w:rFonts w:ascii="Simplified Arabic" w:hAnsi="Simplified Arabic" w:cs="Simplified Arabic"/>
          <w:b/>
          <w:bCs/>
          <w:sz w:val="24"/>
          <w:szCs w:val="24"/>
          <w:rtl/>
        </w:rPr>
      </w:pPr>
      <w:bookmarkStart w:id="132" w:name="_Toc121773643"/>
      <w:r>
        <w:rPr>
          <w:rFonts w:ascii="Simplified Arabic" w:hAnsi="Simplified Arabic" w:cs="Simplified Arabic" w:hint="cs"/>
          <w:b/>
          <w:bCs/>
          <w:sz w:val="24"/>
          <w:szCs w:val="24"/>
          <w:rtl/>
        </w:rPr>
        <w:t xml:space="preserve">1. </w:t>
      </w:r>
      <w:r w:rsidR="00D915D7" w:rsidRPr="000D6276">
        <w:rPr>
          <w:rFonts w:ascii="Simplified Arabic" w:hAnsi="Simplified Arabic" w:cs="Simplified Arabic"/>
          <w:b/>
          <w:bCs/>
          <w:sz w:val="24"/>
          <w:szCs w:val="24"/>
          <w:rtl/>
        </w:rPr>
        <w:t xml:space="preserve"> احتساب توسعة الحدود التنظيمية</w:t>
      </w:r>
      <w:bookmarkEnd w:id="132"/>
      <w:r w:rsidR="00D915D7" w:rsidRPr="000D6276">
        <w:rPr>
          <w:rFonts w:ascii="Simplified Arabic" w:hAnsi="Simplified Arabic" w:cs="Simplified Arabic"/>
          <w:b/>
          <w:bCs/>
          <w:sz w:val="24"/>
          <w:szCs w:val="24"/>
          <w:rtl/>
        </w:rPr>
        <w:t xml:space="preserve"> </w:t>
      </w:r>
    </w:p>
    <w:p w:rsidR="00BC0D76" w:rsidRPr="003C0D47" w:rsidRDefault="00BC0D76" w:rsidP="00BC0D76">
      <w:pPr>
        <w:bidi/>
        <w:rPr>
          <w:rFonts w:ascii="Simplified Arabic" w:hAnsi="Simplified Arabic" w:cs="Simplified Arabic"/>
          <w:sz w:val="24"/>
          <w:szCs w:val="24"/>
        </w:rPr>
      </w:pPr>
      <w:r w:rsidRPr="003C0D47">
        <w:rPr>
          <w:rFonts w:ascii="Simplified Arabic" w:hAnsi="Simplified Arabic" w:cs="Simplified Arabic" w:hint="cs"/>
          <w:sz w:val="24"/>
          <w:szCs w:val="24"/>
          <w:rtl/>
        </w:rPr>
        <w:t>مع تقدم السنوات يزدا</w:t>
      </w:r>
      <w:r w:rsidRPr="003C0D47">
        <w:rPr>
          <w:rFonts w:ascii="Simplified Arabic" w:hAnsi="Simplified Arabic" w:cs="Simplified Arabic" w:hint="eastAsia"/>
          <w:sz w:val="24"/>
          <w:szCs w:val="24"/>
          <w:rtl/>
        </w:rPr>
        <w:t>د</w:t>
      </w:r>
      <w:r w:rsidRPr="003C0D47">
        <w:rPr>
          <w:rFonts w:ascii="Simplified Arabic" w:hAnsi="Simplified Arabic" w:cs="Simplified Arabic" w:hint="cs"/>
          <w:sz w:val="24"/>
          <w:szCs w:val="24"/>
          <w:rtl/>
        </w:rPr>
        <w:t xml:space="preserve"> عدد السكان </w:t>
      </w:r>
      <w:r w:rsidR="003C0D47" w:rsidRPr="003C0D47">
        <w:rPr>
          <w:rFonts w:ascii="Simplified Arabic" w:hAnsi="Simplified Arabic" w:cs="Simplified Arabic"/>
          <w:sz w:val="24"/>
          <w:szCs w:val="24"/>
          <w:rtl/>
        </w:rPr>
        <w:t>وبالتالي تزداد الحاجة الى مساحات اكبر وخدمات اكثر</w:t>
      </w:r>
      <w:r w:rsidR="003C0D47" w:rsidRPr="003C0D47">
        <w:rPr>
          <w:rFonts w:ascii="Simplified Arabic" w:hAnsi="Simplified Arabic" w:cs="Simplified Arabic" w:hint="cs"/>
          <w:sz w:val="24"/>
          <w:szCs w:val="24"/>
          <w:rtl/>
        </w:rPr>
        <w:t>.</w:t>
      </w:r>
    </w:p>
    <w:p w:rsidR="00D915D7" w:rsidRDefault="003C0D47" w:rsidP="00357049">
      <w:pPr>
        <w:pStyle w:val="ListParagraph"/>
        <w:numPr>
          <w:ilvl w:val="0"/>
          <w:numId w:val="102"/>
        </w:numPr>
        <w:bidi/>
        <w:spacing w:line="360" w:lineRule="auto"/>
        <w:rPr>
          <w:rFonts w:ascii="Simplified Arabic" w:hAnsi="Simplified Arabic" w:cs="Simplified Arabic"/>
          <w:sz w:val="24"/>
          <w:szCs w:val="24"/>
        </w:rPr>
      </w:pPr>
      <w:r>
        <w:rPr>
          <w:rFonts w:ascii="Simplified Arabic" w:hAnsi="Simplified Arabic" w:cs="Simplified Arabic" w:hint="cs"/>
          <w:sz w:val="24"/>
          <w:szCs w:val="24"/>
          <w:rtl/>
        </w:rPr>
        <w:t xml:space="preserve">الخطوات المتبعة لاحتساب التوسعة </w:t>
      </w:r>
    </w:p>
    <w:p w:rsidR="003C0D47" w:rsidRDefault="003C0D47" w:rsidP="00357049">
      <w:pPr>
        <w:pStyle w:val="ListParagraph"/>
        <w:numPr>
          <w:ilvl w:val="0"/>
          <w:numId w:val="103"/>
        </w:numPr>
        <w:bidi/>
        <w:jc w:val="both"/>
        <w:rPr>
          <w:rFonts w:ascii="Simplified Arabic" w:hAnsi="Simplified Arabic" w:cs="Simplified Arabic"/>
          <w:sz w:val="24"/>
          <w:szCs w:val="24"/>
        </w:rPr>
      </w:pPr>
      <w:r w:rsidRPr="003C0D47">
        <w:rPr>
          <w:rFonts w:ascii="Simplified Arabic" w:hAnsi="Simplified Arabic" w:cs="Simplified Arabic"/>
          <w:sz w:val="24"/>
          <w:szCs w:val="24"/>
          <w:rtl/>
        </w:rPr>
        <w:t xml:space="preserve">احتساب الزيادة في عدد السكان </w:t>
      </w:r>
    </w:p>
    <w:p w:rsidR="00A41991" w:rsidRDefault="00A41991" w:rsidP="00A41991">
      <w:pPr>
        <w:bidi/>
        <w:jc w:val="both"/>
        <w:rPr>
          <w:rFonts w:ascii="Simplified Arabic" w:hAnsi="Simplified Arabic" w:cs="Simplified Arabic"/>
          <w:sz w:val="24"/>
          <w:szCs w:val="24"/>
          <w:rtl/>
        </w:rPr>
      </w:pPr>
    </w:p>
    <w:p w:rsidR="00A41991" w:rsidRPr="00A41991" w:rsidRDefault="00A41991" w:rsidP="00A41991">
      <w:pPr>
        <w:bidi/>
        <w:jc w:val="both"/>
        <w:rPr>
          <w:rFonts w:ascii="Simplified Arabic" w:hAnsi="Simplified Arabic" w:cs="Simplified Arabic"/>
          <w:sz w:val="24"/>
          <w:szCs w:val="24"/>
        </w:rPr>
      </w:pPr>
    </w:p>
    <w:p w:rsidR="00D915D7" w:rsidRPr="000D6276" w:rsidRDefault="00D915D7" w:rsidP="00AD4B96">
      <w:pPr>
        <w:bidi/>
        <w:spacing w:line="360" w:lineRule="auto"/>
        <w:rPr>
          <w:rFonts w:ascii="Simplified Arabic" w:hAnsi="Simplified Arabic" w:cs="Simplified Arabic"/>
          <w:sz w:val="24"/>
          <w:szCs w:val="24"/>
          <w:rtl/>
        </w:rPr>
      </w:pPr>
      <w:r w:rsidRPr="00D915D7">
        <w:rPr>
          <w:rFonts w:ascii="Simplified Arabic" w:hAnsi="Simplified Arabic" w:cs="Simplified Arabic"/>
          <w:sz w:val="24"/>
          <w:szCs w:val="24"/>
          <w:rtl/>
        </w:rPr>
        <w:lastRenderedPageBreak/>
        <w:t>يتم ح</w:t>
      </w:r>
      <w:r w:rsidR="00AD4B96">
        <w:rPr>
          <w:rFonts w:ascii="Simplified Arabic" w:hAnsi="Simplified Arabic" w:cs="Simplified Arabic"/>
          <w:sz w:val="24"/>
          <w:szCs w:val="24"/>
          <w:rtl/>
        </w:rPr>
        <w:t>ساب نسبة التغير من فترة إلى أخر</w:t>
      </w:r>
      <w:r w:rsidR="00AD4B96">
        <w:rPr>
          <w:rFonts w:ascii="Simplified Arabic" w:hAnsi="Simplified Arabic" w:cs="Simplified Arabic" w:hint="cs"/>
          <w:sz w:val="24"/>
          <w:szCs w:val="24"/>
          <w:rtl/>
        </w:rPr>
        <w:t xml:space="preserve"> حسب</w:t>
      </w:r>
      <w:r w:rsidRPr="00D915D7">
        <w:rPr>
          <w:rFonts w:ascii="Simplified Arabic" w:hAnsi="Simplified Arabic" w:cs="Simplified Arabic"/>
          <w:sz w:val="24"/>
          <w:szCs w:val="24"/>
          <w:rtl/>
        </w:rPr>
        <w:t xml:space="preserve"> المعادلة التالية</w:t>
      </w:r>
      <w:r w:rsidRPr="00D915D7">
        <w:rPr>
          <w:rFonts w:ascii="Simplified Arabic" w:hAnsi="Simplified Arabic" w:cs="Simplified Arabic"/>
          <w:sz w:val="24"/>
          <w:szCs w:val="24"/>
        </w:rPr>
        <w:t>:</w:t>
      </w:r>
    </w:p>
    <w:p w:rsidR="00D915D7" w:rsidRDefault="00D915D7" w:rsidP="00D915D7">
      <w:pPr>
        <w:bidi/>
        <w:ind w:left="360"/>
        <w:jc w:val="both"/>
        <w:rPr>
          <w:rtl/>
        </w:rPr>
      </w:pPr>
      <w:r>
        <w:rPr>
          <w:noProof/>
        </w:rPr>
        <w:drawing>
          <wp:anchor distT="0" distB="0" distL="0" distR="0" simplePos="0" relativeHeight="251661312" behindDoc="0" locked="0" layoutInCell="1" allowOverlap="1" wp14:anchorId="3BF48211" wp14:editId="2E2E8771">
            <wp:simplePos x="0" y="0"/>
            <wp:positionH relativeFrom="page">
              <wp:posOffset>1133475</wp:posOffset>
            </wp:positionH>
            <wp:positionV relativeFrom="paragraph">
              <wp:posOffset>173355</wp:posOffset>
            </wp:positionV>
            <wp:extent cx="1985645" cy="466725"/>
            <wp:effectExtent l="0" t="0" r="0" b="9525"/>
            <wp:wrapTopAndBottom/>
            <wp:docPr id="22" name="image6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66.png"/>
                    <pic:cNvPicPr/>
                  </pic:nvPicPr>
                  <pic:blipFill>
                    <a:blip r:embed="rId42" cstate="print"/>
                    <a:stretch>
                      <a:fillRect/>
                    </a:stretch>
                  </pic:blipFill>
                  <pic:spPr>
                    <a:xfrm>
                      <a:off x="0" y="0"/>
                      <a:ext cx="1985645" cy="466725"/>
                    </a:xfrm>
                    <a:prstGeom prst="rect">
                      <a:avLst/>
                    </a:prstGeom>
                  </pic:spPr>
                </pic:pic>
              </a:graphicData>
            </a:graphic>
          </wp:anchor>
        </w:drawing>
      </w:r>
    </w:p>
    <w:p w:rsidR="00D915D7" w:rsidRPr="00D915D7" w:rsidRDefault="00D915D7" w:rsidP="00D915D7">
      <w:pPr>
        <w:bidi/>
        <w:ind w:left="360"/>
        <w:jc w:val="right"/>
        <w:rPr>
          <w:rFonts w:asciiTheme="majorBidi" w:hAnsiTheme="majorBidi" w:cstheme="majorBidi"/>
          <w:sz w:val="24"/>
          <w:szCs w:val="24"/>
          <w:rtl/>
        </w:rPr>
      </w:pPr>
      <w:r w:rsidRPr="00D915D7">
        <w:rPr>
          <w:rFonts w:asciiTheme="majorBidi" w:hAnsiTheme="majorBidi" w:cstheme="majorBidi"/>
          <w:sz w:val="24"/>
          <w:szCs w:val="24"/>
        </w:rPr>
        <w:t>Where:</w:t>
      </w:r>
    </w:p>
    <w:p w:rsidR="00D915D7" w:rsidRPr="00D915D7" w:rsidRDefault="00D915D7" w:rsidP="00D915D7">
      <w:pPr>
        <w:bidi/>
        <w:ind w:left="360"/>
        <w:jc w:val="right"/>
        <w:rPr>
          <w:rFonts w:asciiTheme="majorBidi" w:hAnsiTheme="majorBidi" w:cstheme="majorBidi"/>
          <w:sz w:val="24"/>
          <w:szCs w:val="24"/>
          <w:rtl/>
        </w:rPr>
      </w:pPr>
      <w:r w:rsidRPr="00D915D7">
        <w:rPr>
          <w:rFonts w:asciiTheme="majorBidi" w:hAnsiTheme="majorBidi" w:cstheme="majorBidi"/>
          <w:sz w:val="24"/>
          <w:szCs w:val="24"/>
        </w:rPr>
        <w:t xml:space="preserve"> PR = Percent Rate </w:t>
      </w:r>
    </w:p>
    <w:p w:rsidR="00D915D7" w:rsidRPr="00D915D7" w:rsidRDefault="00D915D7" w:rsidP="00D915D7">
      <w:pPr>
        <w:bidi/>
        <w:ind w:left="360"/>
        <w:jc w:val="right"/>
        <w:rPr>
          <w:rFonts w:asciiTheme="majorBidi" w:hAnsiTheme="majorBidi" w:cstheme="majorBidi"/>
          <w:sz w:val="24"/>
          <w:szCs w:val="24"/>
          <w:rtl/>
        </w:rPr>
      </w:pPr>
      <w:r w:rsidRPr="00D915D7">
        <w:rPr>
          <w:rFonts w:asciiTheme="majorBidi" w:hAnsiTheme="majorBidi" w:cstheme="majorBidi"/>
          <w:sz w:val="24"/>
          <w:szCs w:val="24"/>
        </w:rPr>
        <w:t xml:space="preserve">VPresent = Present or Future Value </w:t>
      </w:r>
    </w:p>
    <w:p w:rsidR="00D915D7" w:rsidRPr="00D915D7" w:rsidRDefault="00D915D7" w:rsidP="00D915D7">
      <w:pPr>
        <w:bidi/>
        <w:ind w:left="360"/>
        <w:jc w:val="right"/>
        <w:rPr>
          <w:rFonts w:asciiTheme="majorBidi" w:hAnsiTheme="majorBidi" w:cstheme="majorBidi"/>
          <w:sz w:val="24"/>
          <w:szCs w:val="24"/>
          <w:rtl/>
        </w:rPr>
      </w:pPr>
      <w:r w:rsidRPr="00D915D7">
        <w:rPr>
          <w:rFonts w:asciiTheme="majorBidi" w:hAnsiTheme="majorBidi" w:cstheme="majorBidi"/>
          <w:sz w:val="24"/>
          <w:szCs w:val="24"/>
        </w:rPr>
        <w:t>VPast = Past or Present Value</w:t>
      </w:r>
    </w:p>
    <w:p w:rsidR="00D915D7" w:rsidRDefault="00D915D7" w:rsidP="00621926">
      <w:pPr>
        <w:bidi/>
        <w:rPr>
          <w:sz w:val="24"/>
          <w:szCs w:val="24"/>
          <w:rtl/>
        </w:rPr>
      </w:pPr>
      <w:r w:rsidRPr="00113C18">
        <w:rPr>
          <w:sz w:val="24"/>
          <w:szCs w:val="24"/>
          <w:rtl/>
        </w:rPr>
        <w:t>معدل النمو ما</w:t>
      </w:r>
      <w:r>
        <w:rPr>
          <w:rFonts w:hint="cs"/>
          <w:sz w:val="24"/>
          <w:szCs w:val="24"/>
          <w:rtl/>
        </w:rPr>
        <w:t xml:space="preserve"> </w:t>
      </w:r>
      <w:r w:rsidRPr="00113C18">
        <w:rPr>
          <w:sz w:val="24"/>
          <w:szCs w:val="24"/>
          <w:rtl/>
        </w:rPr>
        <w:t xml:space="preserve">بين العامين </w:t>
      </w:r>
      <w:r w:rsidR="00F05BCB">
        <w:rPr>
          <w:rFonts w:hint="cs"/>
          <w:sz w:val="24"/>
          <w:szCs w:val="24"/>
          <w:rtl/>
        </w:rPr>
        <w:t>200</w:t>
      </w:r>
      <w:r w:rsidR="00621926">
        <w:rPr>
          <w:rFonts w:hint="cs"/>
          <w:sz w:val="24"/>
          <w:szCs w:val="24"/>
          <w:rtl/>
        </w:rPr>
        <w:t>6</w:t>
      </w:r>
      <w:r w:rsidRPr="00113C18">
        <w:rPr>
          <w:sz w:val="24"/>
          <w:szCs w:val="24"/>
        </w:rPr>
        <w:t xml:space="preserve"> </w:t>
      </w:r>
      <w:r w:rsidRPr="00113C18">
        <w:rPr>
          <w:sz w:val="24"/>
          <w:szCs w:val="24"/>
          <w:rtl/>
        </w:rPr>
        <w:t>حيث بلغ عدد السكان</w:t>
      </w:r>
      <w:r w:rsidRPr="00113C18">
        <w:rPr>
          <w:sz w:val="24"/>
          <w:szCs w:val="24"/>
        </w:rPr>
        <w:t xml:space="preserve"> </w:t>
      </w:r>
      <w:r w:rsidR="00621926">
        <w:rPr>
          <w:rFonts w:ascii="Simplified Arabic" w:hAnsi="Simplified Arabic" w:cs="Simplified Arabic" w:hint="cs"/>
          <w:sz w:val="24"/>
          <w:szCs w:val="24"/>
          <w:rtl/>
        </w:rPr>
        <w:t>21800</w:t>
      </w:r>
      <w:r w:rsidRPr="00113C18">
        <w:rPr>
          <w:rFonts w:hint="cs"/>
          <w:sz w:val="24"/>
          <w:szCs w:val="24"/>
          <w:rtl/>
        </w:rPr>
        <w:t xml:space="preserve"> نسمة </w:t>
      </w:r>
      <w:r w:rsidRPr="00113C18">
        <w:rPr>
          <w:sz w:val="24"/>
          <w:szCs w:val="24"/>
          <w:rtl/>
        </w:rPr>
        <w:t>، والعام</w:t>
      </w:r>
      <w:r w:rsidR="00CE0127">
        <w:rPr>
          <w:rFonts w:hint="cs"/>
          <w:sz w:val="24"/>
          <w:szCs w:val="24"/>
          <w:rtl/>
        </w:rPr>
        <w:t xml:space="preserve"> 201</w:t>
      </w:r>
      <w:r w:rsidR="00621926">
        <w:rPr>
          <w:rFonts w:hint="cs"/>
          <w:sz w:val="24"/>
          <w:szCs w:val="24"/>
          <w:rtl/>
        </w:rPr>
        <w:t>4</w:t>
      </w:r>
      <w:r w:rsidR="00CE0127">
        <w:rPr>
          <w:rFonts w:hint="cs"/>
          <w:sz w:val="24"/>
          <w:szCs w:val="24"/>
          <w:rtl/>
        </w:rPr>
        <w:t xml:space="preserve"> </w:t>
      </w:r>
      <w:r w:rsidRPr="00113C18">
        <w:rPr>
          <w:sz w:val="24"/>
          <w:szCs w:val="24"/>
          <w:rtl/>
        </w:rPr>
        <w:t>حيث بلغ عدد السكا</w:t>
      </w:r>
      <w:r w:rsidRPr="00113C18">
        <w:rPr>
          <w:rFonts w:hint="cs"/>
          <w:sz w:val="24"/>
          <w:szCs w:val="24"/>
          <w:rtl/>
        </w:rPr>
        <w:t xml:space="preserve">ن </w:t>
      </w:r>
      <w:r w:rsidR="00621926">
        <w:rPr>
          <w:rFonts w:hint="cs"/>
          <w:sz w:val="24"/>
          <w:szCs w:val="24"/>
          <w:rtl/>
        </w:rPr>
        <w:t>27421</w:t>
      </w:r>
      <w:r w:rsidR="00CE0127">
        <w:rPr>
          <w:rFonts w:hint="cs"/>
          <w:sz w:val="24"/>
          <w:szCs w:val="24"/>
          <w:rtl/>
        </w:rPr>
        <w:t xml:space="preserve"> </w:t>
      </w:r>
      <w:r w:rsidRPr="00113C18">
        <w:rPr>
          <w:rFonts w:hint="cs"/>
          <w:sz w:val="24"/>
          <w:szCs w:val="24"/>
          <w:rtl/>
        </w:rPr>
        <w:t>نسمة</w:t>
      </w:r>
      <w:r w:rsidRPr="00113C18">
        <w:rPr>
          <w:sz w:val="24"/>
          <w:szCs w:val="24"/>
        </w:rPr>
        <w:t>.</w:t>
      </w:r>
    </w:p>
    <w:p w:rsidR="00CE0127" w:rsidRPr="00113C18" w:rsidRDefault="00CE0127" w:rsidP="00CE0127">
      <w:pPr>
        <w:bidi/>
        <w:rPr>
          <w:sz w:val="24"/>
          <w:szCs w:val="24"/>
          <w:rtl/>
        </w:rPr>
      </w:pPr>
    </w:p>
    <w:p w:rsidR="00D915D7" w:rsidRPr="00D915D7" w:rsidRDefault="00D915D7" w:rsidP="00621926">
      <w:pPr>
        <w:rPr>
          <w:rFonts w:asciiTheme="majorBidi" w:hAnsiTheme="majorBidi" w:cstheme="majorBidi"/>
          <w:sz w:val="24"/>
          <w:szCs w:val="24"/>
        </w:rPr>
      </w:pPr>
      <w:r w:rsidRPr="00D915D7">
        <w:rPr>
          <w:rFonts w:asciiTheme="majorBidi" w:hAnsiTheme="majorBidi" w:cstheme="majorBidi"/>
          <w:sz w:val="24"/>
          <w:szCs w:val="24"/>
        </w:rPr>
        <w:t>PR=100%</w:t>
      </w:r>
      <w:r w:rsidRPr="00D915D7">
        <w:rPr>
          <w:rFonts w:asciiTheme="majorBidi" w:hAnsiTheme="majorBidi" w:cstheme="majorBidi"/>
          <w:sz w:val="24"/>
          <w:szCs w:val="24"/>
          <w:rtl/>
        </w:rPr>
        <w:t>*</w:t>
      </w:r>
      <w:r w:rsidRPr="00D915D7">
        <w:rPr>
          <w:rFonts w:asciiTheme="majorBidi" w:hAnsiTheme="majorBidi" w:cstheme="majorBidi"/>
          <w:sz w:val="24"/>
          <w:szCs w:val="24"/>
        </w:rPr>
        <w:t>(V</w:t>
      </w:r>
      <w:r w:rsidR="004244DD" w:rsidRPr="004244DD">
        <w:rPr>
          <w:rFonts w:asciiTheme="majorBidi" w:hAnsiTheme="majorBidi" w:cstheme="majorBidi" w:hint="cs"/>
          <w:sz w:val="24"/>
          <w:szCs w:val="24"/>
          <w:vertAlign w:val="subscript"/>
          <w:rtl/>
        </w:rPr>
        <w:t>201</w:t>
      </w:r>
      <w:r w:rsidR="00621926">
        <w:rPr>
          <w:rFonts w:asciiTheme="majorBidi" w:hAnsiTheme="majorBidi" w:cstheme="majorBidi" w:hint="cs"/>
          <w:sz w:val="24"/>
          <w:szCs w:val="24"/>
          <w:vertAlign w:val="subscript"/>
          <w:rtl/>
        </w:rPr>
        <w:t>4</w:t>
      </w:r>
      <w:r w:rsidRPr="00D915D7">
        <w:rPr>
          <w:rFonts w:asciiTheme="majorBidi" w:hAnsiTheme="majorBidi" w:cstheme="majorBidi"/>
          <w:sz w:val="24"/>
          <w:szCs w:val="24"/>
        </w:rPr>
        <w:t>-V</w:t>
      </w:r>
      <w:r w:rsidR="004244DD">
        <w:rPr>
          <w:rFonts w:asciiTheme="majorBidi" w:hAnsiTheme="majorBidi" w:cstheme="majorBidi" w:hint="cs"/>
          <w:sz w:val="24"/>
          <w:szCs w:val="24"/>
          <w:vertAlign w:val="subscript"/>
          <w:rtl/>
        </w:rPr>
        <w:t>200</w:t>
      </w:r>
      <w:r w:rsidR="00621926">
        <w:rPr>
          <w:rFonts w:asciiTheme="majorBidi" w:hAnsiTheme="majorBidi" w:cstheme="majorBidi" w:hint="cs"/>
          <w:sz w:val="24"/>
          <w:szCs w:val="24"/>
          <w:vertAlign w:val="subscript"/>
          <w:rtl/>
        </w:rPr>
        <w:t>6</w:t>
      </w:r>
      <w:r w:rsidRPr="00D915D7">
        <w:rPr>
          <w:rFonts w:asciiTheme="majorBidi" w:hAnsiTheme="majorBidi" w:cstheme="majorBidi"/>
          <w:sz w:val="24"/>
          <w:szCs w:val="24"/>
        </w:rPr>
        <w:t>)/(V</w:t>
      </w:r>
      <w:r w:rsidR="00CE0127">
        <w:rPr>
          <w:rFonts w:asciiTheme="majorBidi" w:hAnsiTheme="majorBidi" w:cstheme="majorBidi" w:hint="cs"/>
          <w:sz w:val="24"/>
          <w:szCs w:val="24"/>
          <w:vertAlign w:val="subscript"/>
          <w:rtl/>
        </w:rPr>
        <w:t>200</w:t>
      </w:r>
      <w:r w:rsidR="00621926">
        <w:rPr>
          <w:rFonts w:asciiTheme="majorBidi" w:hAnsiTheme="majorBidi" w:cstheme="majorBidi" w:hint="cs"/>
          <w:sz w:val="24"/>
          <w:szCs w:val="24"/>
          <w:vertAlign w:val="subscript"/>
          <w:rtl/>
        </w:rPr>
        <w:t>6</w:t>
      </w:r>
      <w:r w:rsidRPr="00D915D7">
        <w:rPr>
          <w:rFonts w:asciiTheme="majorBidi" w:hAnsiTheme="majorBidi" w:cstheme="majorBidi"/>
          <w:sz w:val="24"/>
          <w:szCs w:val="24"/>
        </w:rPr>
        <w:t>)</w:t>
      </w:r>
    </w:p>
    <w:p w:rsidR="00D915D7" w:rsidRPr="00D915D7" w:rsidRDefault="00D915D7" w:rsidP="00621926">
      <w:pPr>
        <w:rPr>
          <w:rFonts w:asciiTheme="majorBidi" w:hAnsiTheme="majorBidi" w:cstheme="majorBidi"/>
          <w:sz w:val="24"/>
          <w:szCs w:val="24"/>
        </w:rPr>
      </w:pPr>
      <w:r w:rsidRPr="00D915D7">
        <w:rPr>
          <w:rFonts w:asciiTheme="majorBidi" w:hAnsiTheme="majorBidi" w:cstheme="majorBidi"/>
          <w:sz w:val="24"/>
          <w:szCs w:val="24"/>
        </w:rPr>
        <w:t>PR=100%*(</w:t>
      </w:r>
      <w:r w:rsidR="00621926">
        <w:rPr>
          <w:rFonts w:asciiTheme="majorBidi" w:hAnsiTheme="majorBidi" w:cstheme="majorBidi" w:hint="cs"/>
          <w:sz w:val="24"/>
          <w:szCs w:val="24"/>
          <w:rtl/>
        </w:rPr>
        <w:t>27421</w:t>
      </w:r>
      <w:r w:rsidRPr="00D915D7">
        <w:rPr>
          <w:rFonts w:asciiTheme="majorBidi" w:hAnsiTheme="majorBidi" w:cstheme="majorBidi"/>
          <w:sz w:val="24"/>
          <w:szCs w:val="24"/>
        </w:rPr>
        <w:t>-</w:t>
      </w:r>
      <w:r w:rsidR="00621926">
        <w:rPr>
          <w:rFonts w:asciiTheme="majorBidi" w:hAnsiTheme="majorBidi" w:cstheme="majorBidi" w:hint="cs"/>
          <w:sz w:val="24"/>
          <w:szCs w:val="24"/>
          <w:rtl/>
        </w:rPr>
        <w:t>21800</w:t>
      </w:r>
      <w:r w:rsidRPr="00D915D7">
        <w:rPr>
          <w:rFonts w:asciiTheme="majorBidi" w:hAnsiTheme="majorBidi" w:cstheme="majorBidi"/>
          <w:sz w:val="24"/>
          <w:szCs w:val="24"/>
        </w:rPr>
        <w:t>)/(</w:t>
      </w:r>
      <w:r w:rsidR="00621926">
        <w:rPr>
          <w:rFonts w:asciiTheme="majorBidi" w:hAnsiTheme="majorBidi" w:cstheme="majorBidi" w:hint="cs"/>
          <w:sz w:val="24"/>
          <w:szCs w:val="24"/>
          <w:rtl/>
        </w:rPr>
        <w:t>21800</w:t>
      </w:r>
      <w:r w:rsidRPr="00D915D7">
        <w:rPr>
          <w:rFonts w:asciiTheme="majorBidi" w:hAnsiTheme="majorBidi" w:cstheme="majorBidi"/>
          <w:sz w:val="24"/>
          <w:szCs w:val="24"/>
        </w:rPr>
        <w:t>)</w:t>
      </w:r>
    </w:p>
    <w:p w:rsidR="00D915D7" w:rsidRDefault="00D915D7" w:rsidP="00621926">
      <w:pPr>
        <w:rPr>
          <w:rFonts w:asciiTheme="majorBidi" w:hAnsiTheme="majorBidi" w:cstheme="majorBidi"/>
          <w:sz w:val="24"/>
          <w:szCs w:val="24"/>
        </w:rPr>
      </w:pPr>
      <w:r w:rsidRPr="00D915D7">
        <w:rPr>
          <w:rFonts w:asciiTheme="majorBidi" w:hAnsiTheme="majorBidi" w:cstheme="majorBidi"/>
          <w:sz w:val="24"/>
          <w:szCs w:val="24"/>
        </w:rPr>
        <w:t>PR=</w:t>
      </w:r>
      <w:r w:rsidR="00621926">
        <w:rPr>
          <w:rFonts w:asciiTheme="majorBidi" w:hAnsiTheme="majorBidi" w:cstheme="majorBidi" w:hint="cs"/>
          <w:sz w:val="24"/>
          <w:szCs w:val="24"/>
          <w:rtl/>
        </w:rPr>
        <w:t>2</w:t>
      </w:r>
      <w:r w:rsidR="00935218">
        <w:rPr>
          <w:rFonts w:asciiTheme="majorBidi" w:hAnsiTheme="majorBidi" w:cstheme="majorBidi"/>
          <w:sz w:val="24"/>
          <w:szCs w:val="24"/>
        </w:rPr>
        <w:t>.</w:t>
      </w:r>
      <w:r w:rsidR="00621926">
        <w:rPr>
          <w:rFonts w:asciiTheme="majorBidi" w:hAnsiTheme="majorBidi" w:cstheme="majorBidi" w:hint="cs"/>
          <w:sz w:val="24"/>
          <w:szCs w:val="24"/>
          <w:rtl/>
        </w:rPr>
        <w:t>6</w:t>
      </w:r>
      <w:r w:rsidRPr="00D915D7">
        <w:rPr>
          <w:rFonts w:asciiTheme="majorBidi" w:hAnsiTheme="majorBidi" w:cstheme="majorBidi"/>
          <w:sz w:val="24"/>
          <w:szCs w:val="24"/>
        </w:rPr>
        <w:t>%</w:t>
      </w:r>
    </w:p>
    <w:p w:rsidR="00FF75B1" w:rsidRPr="00D915D7" w:rsidRDefault="00FF75B1" w:rsidP="00374BCF">
      <w:pPr>
        <w:rPr>
          <w:rFonts w:asciiTheme="majorBidi" w:hAnsiTheme="majorBidi" w:cstheme="majorBidi"/>
          <w:sz w:val="24"/>
          <w:szCs w:val="24"/>
        </w:rPr>
      </w:pPr>
    </w:p>
    <w:p w:rsidR="00D915D7" w:rsidRPr="00357049" w:rsidRDefault="00D915D7" w:rsidP="00357049">
      <w:pPr>
        <w:pStyle w:val="ListParagraph"/>
        <w:numPr>
          <w:ilvl w:val="0"/>
          <w:numId w:val="103"/>
        </w:numPr>
        <w:bidi/>
        <w:jc w:val="both"/>
        <w:rPr>
          <w:rFonts w:ascii="Simplified Arabic" w:hAnsi="Simplified Arabic" w:cs="Simplified Arabic"/>
          <w:b/>
          <w:bCs/>
          <w:sz w:val="24"/>
          <w:szCs w:val="24"/>
        </w:rPr>
      </w:pPr>
      <w:r w:rsidRPr="00357049">
        <w:rPr>
          <w:rFonts w:ascii="Simplified Arabic" w:hAnsi="Simplified Arabic" w:cs="Simplified Arabic"/>
          <w:sz w:val="24"/>
          <w:szCs w:val="24"/>
          <w:rtl/>
        </w:rPr>
        <w:t>احتساب عدد السكان المتوقع في المستقبل نظرا</w:t>
      </w:r>
      <w:r w:rsidR="009961F6" w:rsidRPr="00357049">
        <w:rPr>
          <w:rFonts w:ascii="Simplified Arabic" w:hAnsi="Simplified Arabic" w:cs="Simplified Arabic"/>
          <w:sz w:val="24"/>
          <w:szCs w:val="24"/>
          <w:rtl/>
        </w:rPr>
        <w:t xml:space="preserve"> لعدد السكان الحالي ومعدل النمو</w:t>
      </w:r>
    </w:p>
    <w:p w:rsidR="00D915D7" w:rsidRDefault="00D915D7" w:rsidP="00935218">
      <w:pPr>
        <w:bidi/>
        <w:spacing w:line="360" w:lineRule="auto"/>
        <w:ind w:left="360"/>
        <w:jc w:val="both"/>
        <w:rPr>
          <w:rFonts w:ascii="Simplified Arabic" w:hAnsi="Simplified Arabic" w:cs="Simplified Arabic"/>
          <w:sz w:val="24"/>
          <w:szCs w:val="24"/>
          <w:rtl/>
        </w:rPr>
      </w:pPr>
      <w:r w:rsidRPr="008629CC">
        <w:rPr>
          <w:rFonts w:ascii="Simplified Arabic" w:hAnsi="Simplified Arabic" w:cs="Simplified Arabic"/>
          <w:sz w:val="24"/>
          <w:szCs w:val="24"/>
          <w:rtl/>
        </w:rPr>
        <w:t>بناء على البيانات السابقة تم احتساب نسبة النمو السكاني ل</w:t>
      </w:r>
      <w:r w:rsidR="00CE0127">
        <w:rPr>
          <w:rFonts w:ascii="Simplified Arabic" w:hAnsi="Simplified Arabic" w:cs="Simplified Arabic" w:hint="cs"/>
          <w:sz w:val="24"/>
          <w:szCs w:val="24"/>
          <w:rtl/>
        </w:rPr>
        <w:t>ثمن</w:t>
      </w:r>
      <w:r w:rsidRPr="008629CC">
        <w:rPr>
          <w:rFonts w:ascii="Simplified Arabic" w:hAnsi="Simplified Arabic" w:cs="Simplified Arabic"/>
          <w:sz w:val="24"/>
          <w:szCs w:val="24"/>
          <w:rtl/>
        </w:rPr>
        <w:t xml:space="preserve"> سنوات في مدينة حلحول فكانت </w:t>
      </w:r>
      <w:r w:rsidR="00935218">
        <w:rPr>
          <w:rFonts w:ascii="Simplified Arabic" w:hAnsi="Simplified Arabic" w:cs="Simplified Arabic"/>
          <w:sz w:val="24"/>
          <w:szCs w:val="24"/>
        </w:rPr>
        <w:t>2.6</w:t>
      </w:r>
      <w:r w:rsidRPr="008629CC">
        <w:rPr>
          <w:rFonts w:ascii="Simplified Arabic" w:hAnsi="Simplified Arabic" w:cs="Simplified Arabic"/>
          <w:sz w:val="24"/>
          <w:szCs w:val="24"/>
          <w:rtl/>
        </w:rPr>
        <w:t>%,ولحساب نسبة النمو السكاني السنوية نقسم (</w:t>
      </w:r>
      <w:r w:rsidR="00935218">
        <w:rPr>
          <w:rFonts w:ascii="Simplified Arabic" w:hAnsi="Simplified Arabic" w:cs="Simplified Arabic"/>
          <w:sz w:val="24"/>
          <w:szCs w:val="24"/>
        </w:rPr>
        <w:t>2.6</w:t>
      </w:r>
      <w:bookmarkStart w:id="133" w:name="_GoBack"/>
      <w:bookmarkEnd w:id="133"/>
      <w:r w:rsidRPr="008629CC">
        <w:rPr>
          <w:rFonts w:ascii="Simplified Arabic" w:hAnsi="Simplified Arabic" w:cs="Simplified Arabic"/>
          <w:sz w:val="24"/>
          <w:szCs w:val="24"/>
          <w:rtl/>
        </w:rPr>
        <w:t>%) على عدد السنوات</w:t>
      </w:r>
      <w:r w:rsidR="00621926">
        <w:rPr>
          <w:rFonts w:ascii="Simplified Arabic" w:hAnsi="Simplified Arabic" w:cs="Simplified Arabic" w:hint="cs"/>
          <w:sz w:val="24"/>
          <w:szCs w:val="24"/>
          <w:rtl/>
        </w:rPr>
        <w:t>8</w:t>
      </w:r>
      <w:r w:rsidRPr="008629CC">
        <w:rPr>
          <w:rFonts w:ascii="Simplified Arabic" w:hAnsi="Simplified Arabic" w:cs="Simplified Arabic"/>
          <w:sz w:val="24"/>
          <w:szCs w:val="24"/>
          <w:rtl/>
        </w:rPr>
        <w:t xml:space="preserve"> فتكون نسبة النمو السكاني السنوية</w:t>
      </w:r>
      <w:r w:rsidR="00CE0127">
        <w:rPr>
          <w:rFonts w:ascii="Simplified Arabic" w:hAnsi="Simplified Arabic" w:cs="Simplified Arabic" w:hint="cs"/>
          <w:sz w:val="24"/>
          <w:szCs w:val="24"/>
          <w:rtl/>
        </w:rPr>
        <w:t xml:space="preserve"> </w:t>
      </w:r>
      <w:r w:rsidR="00621926">
        <w:rPr>
          <w:rFonts w:ascii="Simplified Arabic" w:hAnsi="Simplified Arabic" w:cs="Simplified Arabic" w:hint="cs"/>
          <w:sz w:val="24"/>
          <w:szCs w:val="24"/>
          <w:rtl/>
        </w:rPr>
        <w:t>2</w:t>
      </w:r>
      <w:r w:rsidR="00CE0127">
        <w:rPr>
          <w:rFonts w:ascii="Simplified Arabic" w:hAnsi="Simplified Arabic" w:cs="Simplified Arabic" w:hint="cs"/>
          <w:sz w:val="24"/>
          <w:szCs w:val="24"/>
          <w:rtl/>
        </w:rPr>
        <w:t>.</w:t>
      </w:r>
      <w:r w:rsidR="00621926">
        <w:rPr>
          <w:rFonts w:ascii="Simplified Arabic" w:hAnsi="Simplified Arabic" w:cs="Simplified Arabic" w:hint="cs"/>
          <w:sz w:val="24"/>
          <w:szCs w:val="24"/>
          <w:rtl/>
        </w:rPr>
        <w:t>6</w:t>
      </w:r>
      <w:r w:rsidR="00CE0127">
        <w:rPr>
          <w:rFonts w:ascii="Simplified Arabic" w:hAnsi="Simplified Arabic" w:cs="Simplified Arabic" w:hint="cs"/>
          <w:sz w:val="24"/>
          <w:szCs w:val="24"/>
          <w:rtl/>
        </w:rPr>
        <w:t>%</w:t>
      </w:r>
      <w:r w:rsidRPr="008629CC">
        <w:rPr>
          <w:rFonts w:ascii="Simplified Arabic" w:hAnsi="Simplified Arabic" w:cs="Simplified Arabic"/>
          <w:sz w:val="24"/>
          <w:szCs w:val="24"/>
          <w:rtl/>
        </w:rPr>
        <w:t xml:space="preserve"> وبالاعتماد على هذه </w:t>
      </w:r>
      <w:r w:rsidR="00357049">
        <w:rPr>
          <w:rFonts w:ascii="Simplified Arabic" w:hAnsi="Simplified Arabic" w:cs="Simplified Arabic" w:hint="cs"/>
          <w:sz w:val="24"/>
          <w:szCs w:val="24"/>
          <w:rtl/>
        </w:rPr>
        <w:t>ا</w:t>
      </w:r>
      <w:r w:rsidRPr="008629CC">
        <w:rPr>
          <w:rFonts w:ascii="Simplified Arabic" w:hAnsi="Simplified Arabic" w:cs="Simplified Arabic"/>
          <w:sz w:val="24"/>
          <w:szCs w:val="24"/>
          <w:rtl/>
        </w:rPr>
        <w:t>لنسبة نقوم باحتساب عدد السكان المستقبلي للمدينة من خلال المعادلة التالية</w:t>
      </w:r>
      <w:r w:rsidRPr="008629CC">
        <w:rPr>
          <w:rFonts w:ascii="Simplified Arabic" w:hAnsi="Simplified Arabic" w:cs="Simplified Arabic"/>
          <w:sz w:val="24"/>
          <w:szCs w:val="24"/>
        </w:rPr>
        <w:t>:</w:t>
      </w:r>
    </w:p>
    <w:p w:rsidR="00D915D7" w:rsidRPr="008629CC" w:rsidRDefault="00D915D7" w:rsidP="00D915D7">
      <w:pPr>
        <w:bidi/>
        <w:ind w:left="360"/>
        <w:rPr>
          <w:rFonts w:ascii="Simplified Arabic" w:hAnsi="Simplified Arabic" w:cs="Simplified Arabic"/>
          <w:sz w:val="24"/>
          <w:szCs w:val="24"/>
          <w:rtl/>
        </w:rPr>
      </w:pPr>
    </w:p>
    <w:p w:rsidR="00D915D7" w:rsidRDefault="00D915D7" w:rsidP="00D915D7">
      <w:pPr>
        <w:bidi/>
        <w:ind w:left="360"/>
        <w:jc w:val="right"/>
      </w:pPr>
      <w:r>
        <w:rPr>
          <w:noProof/>
        </w:rPr>
        <w:drawing>
          <wp:anchor distT="0" distB="0" distL="0" distR="0" simplePos="0" relativeHeight="251662336" behindDoc="0" locked="0" layoutInCell="1" allowOverlap="1" wp14:anchorId="014EE1CE" wp14:editId="4A395921">
            <wp:simplePos x="0" y="0"/>
            <wp:positionH relativeFrom="page">
              <wp:posOffset>1390650</wp:posOffset>
            </wp:positionH>
            <wp:positionV relativeFrom="paragraph">
              <wp:posOffset>205740</wp:posOffset>
            </wp:positionV>
            <wp:extent cx="2138045" cy="191770"/>
            <wp:effectExtent l="0" t="0" r="0" b="0"/>
            <wp:wrapTopAndBottom/>
            <wp:docPr id="7" name="image6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7.png"/>
                    <pic:cNvPicPr/>
                  </pic:nvPicPr>
                  <pic:blipFill>
                    <a:blip r:embed="rId43" cstate="print"/>
                    <a:stretch>
                      <a:fillRect/>
                    </a:stretch>
                  </pic:blipFill>
                  <pic:spPr>
                    <a:xfrm>
                      <a:off x="0" y="0"/>
                      <a:ext cx="2138045" cy="191770"/>
                    </a:xfrm>
                    <a:prstGeom prst="rect">
                      <a:avLst/>
                    </a:prstGeom>
                  </pic:spPr>
                </pic:pic>
              </a:graphicData>
            </a:graphic>
          </wp:anchor>
        </w:drawing>
      </w:r>
    </w:p>
    <w:p w:rsidR="00D915D7" w:rsidRPr="00D915D7" w:rsidRDefault="00D915D7" w:rsidP="00D915D7">
      <w:pPr>
        <w:bidi/>
        <w:ind w:left="360"/>
        <w:jc w:val="right"/>
        <w:rPr>
          <w:rFonts w:asciiTheme="majorBidi" w:hAnsiTheme="majorBidi" w:cstheme="majorBidi"/>
          <w:sz w:val="24"/>
          <w:szCs w:val="24"/>
        </w:rPr>
      </w:pPr>
      <w:r w:rsidRPr="00D915D7">
        <w:rPr>
          <w:rFonts w:asciiTheme="majorBidi" w:hAnsiTheme="majorBidi" w:cstheme="majorBidi"/>
          <w:sz w:val="24"/>
          <w:szCs w:val="24"/>
        </w:rPr>
        <w:t xml:space="preserve">Where: </w:t>
      </w:r>
    </w:p>
    <w:p w:rsidR="00D915D7" w:rsidRPr="00D915D7" w:rsidRDefault="00D915D7" w:rsidP="00D915D7">
      <w:pPr>
        <w:bidi/>
        <w:ind w:left="360"/>
        <w:jc w:val="right"/>
        <w:rPr>
          <w:rFonts w:asciiTheme="majorBidi" w:hAnsiTheme="majorBidi" w:cstheme="majorBidi"/>
          <w:sz w:val="24"/>
          <w:szCs w:val="24"/>
        </w:rPr>
      </w:pPr>
      <w:r w:rsidRPr="00D915D7">
        <w:rPr>
          <w:rFonts w:asciiTheme="majorBidi" w:hAnsiTheme="majorBidi" w:cstheme="majorBidi"/>
          <w:sz w:val="24"/>
          <w:szCs w:val="24"/>
        </w:rPr>
        <w:t>Pop Future = Future Population</w:t>
      </w:r>
    </w:p>
    <w:p w:rsidR="00D915D7" w:rsidRPr="00D915D7" w:rsidRDefault="00D915D7" w:rsidP="00D915D7">
      <w:pPr>
        <w:bidi/>
        <w:ind w:left="360"/>
        <w:jc w:val="right"/>
        <w:rPr>
          <w:rFonts w:asciiTheme="majorBidi" w:hAnsiTheme="majorBidi" w:cstheme="majorBidi"/>
          <w:sz w:val="24"/>
          <w:szCs w:val="24"/>
        </w:rPr>
      </w:pPr>
      <w:r w:rsidRPr="00D915D7">
        <w:rPr>
          <w:rFonts w:asciiTheme="majorBidi" w:hAnsiTheme="majorBidi" w:cstheme="majorBidi"/>
          <w:sz w:val="24"/>
          <w:szCs w:val="24"/>
        </w:rPr>
        <w:t xml:space="preserve"> Pop Present = Present Population</w:t>
      </w:r>
    </w:p>
    <w:p w:rsidR="00D915D7" w:rsidRPr="00D915D7" w:rsidRDefault="00D915D7" w:rsidP="00D915D7">
      <w:pPr>
        <w:bidi/>
        <w:ind w:left="360"/>
        <w:jc w:val="right"/>
        <w:rPr>
          <w:rFonts w:asciiTheme="majorBidi" w:hAnsiTheme="majorBidi" w:cstheme="majorBidi"/>
          <w:sz w:val="24"/>
          <w:szCs w:val="24"/>
        </w:rPr>
      </w:pPr>
      <w:r w:rsidRPr="00D915D7">
        <w:rPr>
          <w:rFonts w:asciiTheme="majorBidi" w:hAnsiTheme="majorBidi" w:cstheme="majorBidi"/>
          <w:sz w:val="24"/>
          <w:szCs w:val="24"/>
        </w:rPr>
        <w:t xml:space="preserve"> i = Growth Rate </w:t>
      </w:r>
    </w:p>
    <w:p w:rsidR="00D915D7" w:rsidRPr="00D915D7" w:rsidRDefault="00D915D7" w:rsidP="00D915D7">
      <w:pPr>
        <w:bidi/>
        <w:ind w:left="360"/>
        <w:jc w:val="right"/>
        <w:rPr>
          <w:rFonts w:asciiTheme="majorBidi" w:hAnsiTheme="majorBidi" w:cstheme="majorBidi"/>
          <w:sz w:val="24"/>
          <w:szCs w:val="24"/>
        </w:rPr>
      </w:pPr>
      <w:r w:rsidRPr="00D915D7">
        <w:rPr>
          <w:rFonts w:asciiTheme="majorBidi" w:hAnsiTheme="majorBidi" w:cstheme="majorBidi"/>
          <w:sz w:val="24"/>
          <w:szCs w:val="24"/>
        </w:rPr>
        <w:lastRenderedPageBreak/>
        <w:t>n = Number of Periods</w:t>
      </w:r>
    </w:p>
    <w:p w:rsidR="00D915D7" w:rsidRDefault="00D915D7" w:rsidP="00D915D7">
      <w:pPr>
        <w:bidi/>
        <w:ind w:left="360"/>
        <w:jc w:val="right"/>
      </w:pPr>
    </w:p>
    <w:p w:rsidR="00D915D7" w:rsidRPr="00D915D7" w:rsidRDefault="00D915D7" w:rsidP="00667E72">
      <w:pPr>
        <w:rPr>
          <w:rFonts w:asciiTheme="majorBidi" w:hAnsiTheme="majorBidi" w:cstheme="majorBidi"/>
          <w:sz w:val="24"/>
          <w:szCs w:val="24"/>
        </w:rPr>
      </w:pPr>
      <w:r w:rsidRPr="00D915D7">
        <w:rPr>
          <w:rFonts w:asciiTheme="majorBidi" w:hAnsiTheme="majorBidi" w:cstheme="majorBidi"/>
          <w:sz w:val="24"/>
          <w:szCs w:val="24"/>
        </w:rPr>
        <w:t>Pop</w:t>
      </w:r>
      <w:r w:rsidRPr="00D915D7">
        <w:rPr>
          <w:rFonts w:asciiTheme="majorBidi" w:hAnsiTheme="majorBidi" w:cstheme="majorBidi"/>
          <w:sz w:val="24"/>
          <w:szCs w:val="24"/>
          <w:vertAlign w:val="subscript"/>
        </w:rPr>
        <w:t>20</w:t>
      </w:r>
      <w:r w:rsidR="00CE0127">
        <w:rPr>
          <w:rFonts w:asciiTheme="majorBidi" w:hAnsiTheme="majorBidi" w:cstheme="majorBidi" w:hint="cs"/>
          <w:sz w:val="24"/>
          <w:szCs w:val="24"/>
          <w:vertAlign w:val="subscript"/>
          <w:rtl/>
        </w:rPr>
        <w:t>2</w:t>
      </w:r>
      <w:r w:rsidR="00667E72">
        <w:rPr>
          <w:rFonts w:asciiTheme="majorBidi" w:hAnsiTheme="majorBidi" w:cstheme="majorBidi" w:hint="cs"/>
          <w:sz w:val="24"/>
          <w:szCs w:val="24"/>
          <w:vertAlign w:val="subscript"/>
          <w:rtl/>
        </w:rPr>
        <w:t>3</w:t>
      </w:r>
      <w:r w:rsidRPr="00D915D7">
        <w:rPr>
          <w:rFonts w:asciiTheme="majorBidi" w:hAnsiTheme="majorBidi" w:cstheme="majorBidi"/>
          <w:sz w:val="24"/>
          <w:szCs w:val="24"/>
        </w:rPr>
        <w:t>=Pop</w:t>
      </w:r>
      <w:r w:rsidRPr="00D915D7">
        <w:rPr>
          <w:rFonts w:asciiTheme="majorBidi" w:hAnsiTheme="majorBidi" w:cstheme="majorBidi"/>
          <w:sz w:val="24"/>
          <w:szCs w:val="24"/>
          <w:vertAlign w:val="subscript"/>
        </w:rPr>
        <w:t>20</w:t>
      </w:r>
      <w:r w:rsidR="00CE0127">
        <w:rPr>
          <w:rFonts w:asciiTheme="majorBidi" w:hAnsiTheme="majorBidi" w:cstheme="majorBidi" w:hint="cs"/>
          <w:sz w:val="24"/>
          <w:szCs w:val="24"/>
          <w:vertAlign w:val="subscript"/>
          <w:rtl/>
        </w:rPr>
        <w:t>14</w:t>
      </w:r>
      <w:r w:rsidRPr="00D915D7">
        <w:rPr>
          <w:rFonts w:asciiTheme="majorBidi" w:hAnsiTheme="majorBidi" w:cstheme="majorBidi"/>
          <w:sz w:val="24"/>
          <w:szCs w:val="24"/>
        </w:rPr>
        <w:t>*(1+(i/100))</w:t>
      </w:r>
      <w:r w:rsidRPr="00D915D7">
        <w:rPr>
          <w:rFonts w:asciiTheme="majorBidi" w:hAnsiTheme="majorBidi" w:cstheme="majorBidi"/>
          <w:sz w:val="24"/>
          <w:szCs w:val="24"/>
          <w:vertAlign w:val="superscript"/>
        </w:rPr>
        <w:t>n</w:t>
      </w:r>
    </w:p>
    <w:p w:rsidR="00D915D7" w:rsidRPr="00D915D7" w:rsidRDefault="00D915D7" w:rsidP="00814687">
      <w:pPr>
        <w:jc w:val="both"/>
        <w:rPr>
          <w:rFonts w:asciiTheme="majorBidi" w:hAnsiTheme="majorBidi" w:cstheme="majorBidi"/>
          <w:sz w:val="24"/>
          <w:szCs w:val="24"/>
          <w:rtl/>
        </w:rPr>
      </w:pPr>
      <w:r w:rsidRPr="00D915D7">
        <w:rPr>
          <w:rFonts w:asciiTheme="majorBidi" w:hAnsiTheme="majorBidi" w:cstheme="majorBidi"/>
          <w:sz w:val="24"/>
          <w:szCs w:val="24"/>
        </w:rPr>
        <w:t>Pop</w:t>
      </w:r>
      <w:r w:rsidRPr="00D915D7">
        <w:rPr>
          <w:rFonts w:asciiTheme="majorBidi" w:hAnsiTheme="majorBidi" w:cstheme="majorBidi"/>
          <w:sz w:val="24"/>
          <w:szCs w:val="24"/>
          <w:vertAlign w:val="subscript"/>
        </w:rPr>
        <w:t>20</w:t>
      </w:r>
      <w:r w:rsidR="00CE0127">
        <w:rPr>
          <w:rFonts w:asciiTheme="majorBidi" w:hAnsiTheme="majorBidi" w:cstheme="majorBidi" w:hint="cs"/>
          <w:sz w:val="24"/>
          <w:szCs w:val="24"/>
          <w:vertAlign w:val="subscript"/>
          <w:rtl/>
        </w:rPr>
        <w:t>2</w:t>
      </w:r>
      <w:r w:rsidR="00667E72">
        <w:rPr>
          <w:rFonts w:asciiTheme="majorBidi" w:hAnsiTheme="majorBidi" w:cstheme="majorBidi" w:hint="cs"/>
          <w:sz w:val="24"/>
          <w:szCs w:val="24"/>
          <w:vertAlign w:val="subscript"/>
          <w:rtl/>
        </w:rPr>
        <w:t>3</w:t>
      </w:r>
      <w:r w:rsidRPr="00D915D7">
        <w:rPr>
          <w:rFonts w:asciiTheme="majorBidi" w:hAnsiTheme="majorBidi" w:cstheme="majorBidi"/>
          <w:sz w:val="24"/>
          <w:szCs w:val="24"/>
        </w:rPr>
        <w:t>=</w:t>
      </w:r>
      <w:r w:rsidR="0062754A">
        <w:rPr>
          <w:rFonts w:asciiTheme="majorBidi" w:hAnsiTheme="majorBidi" w:cstheme="majorBidi" w:hint="cs"/>
          <w:sz w:val="24"/>
          <w:szCs w:val="24"/>
          <w:rtl/>
        </w:rPr>
        <w:t>27421</w:t>
      </w:r>
      <w:r w:rsidRPr="00D915D7">
        <w:rPr>
          <w:rFonts w:asciiTheme="majorBidi" w:hAnsiTheme="majorBidi" w:cstheme="majorBidi"/>
          <w:sz w:val="24"/>
          <w:szCs w:val="24"/>
        </w:rPr>
        <w:t>*(1+(</w:t>
      </w:r>
      <w:r w:rsidR="00814687">
        <w:rPr>
          <w:rFonts w:asciiTheme="majorBidi" w:hAnsiTheme="majorBidi" w:cstheme="majorBidi" w:hint="cs"/>
          <w:sz w:val="24"/>
          <w:szCs w:val="24"/>
          <w:rtl/>
        </w:rPr>
        <w:t>2.6</w:t>
      </w:r>
      <w:r w:rsidRPr="00D915D7">
        <w:rPr>
          <w:rFonts w:asciiTheme="majorBidi" w:hAnsiTheme="majorBidi" w:cstheme="majorBidi"/>
          <w:sz w:val="24"/>
          <w:szCs w:val="24"/>
        </w:rPr>
        <w:t>/100))</w:t>
      </w:r>
      <w:r w:rsidR="00621926">
        <w:rPr>
          <w:rFonts w:asciiTheme="majorBidi" w:hAnsiTheme="majorBidi" w:cstheme="majorBidi" w:hint="cs"/>
          <w:sz w:val="24"/>
          <w:szCs w:val="24"/>
          <w:vertAlign w:val="superscript"/>
          <w:rtl/>
        </w:rPr>
        <w:t>8</w:t>
      </w:r>
    </w:p>
    <w:p w:rsidR="00A75EDE" w:rsidRDefault="00FC6C69" w:rsidP="00DD618C">
      <w:pPr>
        <w:bidi/>
        <w:jc w:val="right"/>
        <w:rPr>
          <w:rFonts w:asciiTheme="majorBidi" w:hAnsiTheme="majorBidi" w:cstheme="majorBidi"/>
          <w:sz w:val="24"/>
          <w:szCs w:val="24"/>
        </w:rPr>
      </w:pPr>
      <w:r>
        <w:rPr>
          <w:rFonts w:asciiTheme="majorBidi" w:hAnsiTheme="majorBidi" w:cstheme="majorBidi" w:hint="cs"/>
          <w:sz w:val="24"/>
          <w:szCs w:val="24"/>
          <w:rtl/>
        </w:rPr>
        <w:t xml:space="preserve">نسمة </w:t>
      </w:r>
      <w:r w:rsidR="00DD618C">
        <w:rPr>
          <w:rFonts w:asciiTheme="majorBidi" w:hAnsiTheme="majorBidi" w:cstheme="majorBidi" w:hint="cs"/>
          <w:sz w:val="24"/>
          <w:szCs w:val="24"/>
          <w:rtl/>
        </w:rPr>
        <w:t>31258</w:t>
      </w:r>
      <w:r>
        <w:rPr>
          <w:rFonts w:asciiTheme="majorBidi" w:hAnsiTheme="majorBidi" w:cstheme="majorBidi" w:hint="cs"/>
          <w:sz w:val="24"/>
          <w:szCs w:val="24"/>
          <w:rtl/>
        </w:rPr>
        <w:t>=</w:t>
      </w:r>
    </w:p>
    <w:p w:rsidR="00243858" w:rsidRPr="00243858" w:rsidRDefault="00243858" w:rsidP="00EC5B99">
      <w:pPr>
        <w:bidi/>
        <w:rPr>
          <w:rFonts w:ascii="Simplified Arabic" w:hAnsi="Simplified Arabic" w:cs="Simplified Arabic"/>
          <w:b/>
          <w:bCs/>
          <w:sz w:val="24"/>
          <w:szCs w:val="24"/>
          <w:rtl/>
        </w:rPr>
      </w:pPr>
      <w:r w:rsidRPr="00243858">
        <w:rPr>
          <w:rFonts w:ascii="Simplified Arabic" w:hAnsi="Simplified Arabic" w:cs="Simplified Arabic"/>
          <w:b/>
          <w:bCs/>
          <w:sz w:val="24"/>
          <w:szCs w:val="24"/>
          <w:rtl/>
        </w:rPr>
        <w:t xml:space="preserve">لحساب عدد السكان المستقبلي المتوقع </w:t>
      </w:r>
      <w:r w:rsidR="0062754A">
        <w:rPr>
          <w:rFonts w:ascii="Simplified Arabic" w:hAnsi="Simplified Arabic" w:cs="Simplified Arabic" w:hint="cs"/>
          <w:b/>
          <w:bCs/>
          <w:sz w:val="24"/>
          <w:szCs w:val="24"/>
          <w:rtl/>
        </w:rPr>
        <w:t>ل</w:t>
      </w:r>
      <w:r w:rsidR="00AD4B96">
        <w:rPr>
          <w:rFonts w:ascii="Simplified Arabic" w:hAnsi="Simplified Arabic" w:cs="Simplified Arabic" w:hint="cs"/>
          <w:b/>
          <w:bCs/>
          <w:sz w:val="24"/>
          <w:szCs w:val="24"/>
          <w:rtl/>
        </w:rPr>
        <w:t>ل</w:t>
      </w:r>
      <w:r w:rsidR="0062754A">
        <w:rPr>
          <w:rFonts w:ascii="Simplified Arabic" w:hAnsi="Simplified Arabic" w:cs="Simplified Arabic" w:hint="cs"/>
          <w:b/>
          <w:bCs/>
          <w:sz w:val="24"/>
          <w:szCs w:val="24"/>
          <w:rtl/>
        </w:rPr>
        <w:t>خمسة عشر</w:t>
      </w:r>
      <w:r>
        <w:rPr>
          <w:rFonts w:ascii="Simplified Arabic" w:hAnsi="Simplified Arabic" w:cs="Simplified Arabic" w:hint="cs"/>
          <w:b/>
          <w:bCs/>
          <w:sz w:val="24"/>
          <w:szCs w:val="24"/>
          <w:rtl/>
        </w:rPr>
        <w:t xml:space="preserve"> </w:t>
      </w:r>
      <w:r w:rsidRPr="00243858">
        <w:rPr>
          <w:rFonts w:ascii="Simplified Arabic" w:hAnsi="Simplified Arabic" w:cs="Simplified Arabic"/>
          <w:b/>
          <w:bCs/>
          <w:sz w:val="24"/>
          <w:szCs w:val="24"/>
          <w:rtl/>
        </w:rPr>
        <w:t>س</w:t>
      </w:r>
      <w:r w:rsidR="0062754A">
        <w:rPr>
          <w:rFonts w:ascii="Simplified Arabic" w:hAnsi="Simplified Arabic" w:cs="Simplified Arabic" w:hint="cs"/>
          <w:b/>
          <w:bCs/>
          <w:sz w:val="24"/>
          <w:szCs w:val="24"/>
          <w:rtl/>
        </w:rPr>
        <w:t>نة</w:t>
      </w:r>
      <w:r w:rsidRPr="00243858">
        <w:rPr>
          <w:rFonts w:ascii="Simplified Arabic" w:hAnsi="Simplified Arabic" w:cs="Simplified Arabic"/>
          <w:b/>
          <w:bCs/>
          <w:sz w:val="24"/>
          <w:szCs w:val="24"/>
          <w:rtl/>
        </w:rPr>
        <w:t xml:space="preserve"> </w:t>
      </w:r>
      <w:r w:rsidR="0062754A">
        <w:rPr>
          <w:rFonts w:ascii="Simplified Arabic" w:hAnsi="Simplified Arabic" w:cs="Simplified Arabic" w:hint="cs"/>
          <w:b/>
          <w:bCs/>
          <w:sz w:val="24"/>
          <w:szCs w:val="24"/>
          <w:rtl/>
        </w:rPr>
        <w:t>ال</w:t>
      </w:r>
      <w:r w:rsidRPr="00243858">
        <w:rPr>
          <w:rFonts w:ascii="Simplified Arabic" w:hAnsi="Simplified Arabic" w:cs="Simplified Arabic"/>
          <w:b/>
          <w:bCs/>
          <w:sz w:val="24"/>
          <w:szCs w:val="24"/>
          <w:rtl/>
        </w:rPr>
        <w:t>قادمة بالاعتماد على عدد السكان في عام202</w:t>
      </w:r>
      <w:r w:rsidR="00EC5B99">
        <w:rPr>
          <w:rFonts w:ascii="Simplified Arabic" w:hAnsi="Simplified Arabic" w:cs="Simplified Arabic" w:hint="cs"/>
          <w:b/>
          <w:bCs/>
          <w:sz w:val="24"/>
          <w:szCs w:val="24"/>
          <w:rtl/>
        </w:rPr>
        <w:t>3</w:t>
      </w:r>
      <w:r w:rsidRPr="00243858">
        <w:rPr>
          <w:rFonts w:ascii="Simplified Arabic" w:hAnsi="Simplified Arabic" w:cs="Simplified Arabic"/>
          <w:b/>
          <w:bCs/>
          <w:sz w:val="24"/>
          <w:szCs w:val="24"/>
        </w:rPr>
        <w:t>:</w:t>
      </w:r>
    </w:p>
    <w:p w:rsidR="00243858" w:rsidRDefault="00243858" w:rsidP="00FF75B1">
      <w:pPr>
        <w:rPr>
          <w:rFonts w:asciiTheme="majorBidi" w:hAnsiTheme="majorBidi" w:cstheme="majorBidi"/>
          <w:sz w:val="24"/>
          <w:szCs w:val="24"/>
          <w:rtl/>
        </w:rPr>
      </w:pPr>
    </w:p>
    <w:p w:rsidR="00A75EDE" w:rsidRPr="00A75EDE" w:rsidRDefault="00A75EDE" w:rsidP="00FC6C69">
      <w:pPr>
        <w:rPr>
          <w:rFonts w:asciiTheme="majorBidi" w:hAnsiTheme="majorBidi" w:cstheme="majorBidi"/>
          <w:sz w:val="24"/>
          <w:szCs w:val="24"/>
        </w:rPr>
      </w:pPr>
      <w:r w:rsidRPr="00A75EDE">
        <w:rPr>
          <w:rFonts w:asciiTheme="majorBidi" w:hAnsiTheme="majorBidi" w:cstheme="majorBidi"/>
          <w:sz w:val="24"/>
          <w:szCs w:val="24"/>
        </w:rPr>
        <w:t>Pop</w:t>
      </w:r>
      <w:r w:rsidRPr="00374BCF">
        <w:rPr>
          <w:rFonts w:asciiTheme="majorBidi" w:hAnsiTheme="majorBidi" w:cstheme="majorBidi"/>
          <w:sz w:val="24"/>
          <w:szCs w:val="24"/>
          <w:vertAlign w:val="subscript"/>
        </w:rPr>
        <w:t>20</w:t>
      </w:r>
      <w:r w:rsidR="00FF75B1">
        <w:rPr>
          <w:rFonts w:asciiTheme="majorBidi" w:hAnsiTheme="majorBidi" w:cstheme="majorBidi"/>
          <w:sz w:val="24"/>
          <w:szCs w:val="24"/>
          <w:vertAlign w:val="subscript"/>
        </w:rPr>
        <w:t>3</w:t>
      </w:r>
      <w:r w:rsidR="00FC6C69">
        <w:rPr>
          <w:rFonts w:asciiTheme="majorBidi" w:hAnsiTheme="majorBidi" w:cstheme="majorBidi" w:hint="cs"/>
          <w:sz w:val="24"/>
          <w:szCs w:val="24"/>
          <w:vertAlign w:val="subscript"/>
          <w:rtl/>
        </w:rPr>
        <w:t>8</w:t>
      </w:r>
      <w:r w:rsidRPr="00A75EDE">
        <w:rPr>
          <w:rFonts w:asciiTheme="majorBidi" w:hAnsiTheme="majorBidi" w:cstheme="majorBidi"/>
          <w:sz w:val="24"/>
          <w:szCs w:val="24"/>
        </w:rPr>
        <w:t>=Pop</w:t>
      </w:r>
      <w:r w:rsidRPr="00374BCF">
        <w:rPr>
          <w:rFonts w:asciiTheme="majorBidi" w:hAnsiTheme="majorBidi" w:cstheme="majorBidi"/>
          <w:sz w:val="24"/>
          <w:szCs w:val="24"/>
          <w:vertAlign w:val="subscript"/>
        </w:rPr>
        <w:t>20</w:t>
      </w:r>
      <w:r w:rsidR="0062754A">
        <w:rPr>
          <w:rFonts w:asciiTheme="majorBidi" w:hAnsiTheme="majorBidi" w:cstheme="majorBidi" w:hint="cs"/>
          <w:sz w:val="24"/>
          <w:szCs w:val="24"/>
          <w:vertAlign w:val="subscript"/>
          <w:rtl/>
        </w:rPr>
        <w:t>2</w:t>
      </w:r>
      <w:r w:rsidR="00FC6C69">
        <w:rPr>
          <w:rFonts w:asciiTheme="majorBidi" w:hAnsiTheme="majorBidi" w:cstheme="majorBidi" w:hint="cs"/>
          <w:sz w:val="24"/>
          <w:szCs w:val="24"/>
          <w:vertAlign w:val="subscript"/>
          <w:rtl/>
        </w:rPr>
        <w:t>3</w:t>
      </w:r>
      <w:r w:rsidRPr="00A75EDE">
        <w:rPr>
          <w:rFonts w:asciiTheme="majorBidi" w:hAnsiTheme="majorBidi" w:cstheme="majorBidi"/>
          <w:sz w:val="24"/>
          <w:szCs w:val="24"/>
        </w:rPr>
        <w:t>*(1+(i/100))n</w:t>
      </w:r>
    </w:p>
    <w:p w:rsidR="00A75EDE" w:rsidRPr="0062754A" w:rsidRDefault="00A75EDE" w:rsidP="00DD618C">
      <w:pPr>
        <w:rPr>
          <w:rFonts w:asciiTheme="majorBidi" w:hAnsiTheme="majorBidi" w:cstheme="majorBidi"/>
          <w:sz w:val="24"/>
          <w:szCs w:val="24"/>
          <w:vertAlign w:val="superscript"/>
        </w:rPr>
      </w:pPr>
      <w:r w:rsidRPr="00A75EDE">
        <w:rPr>
          <w:rFonts w:asciiTheme="majorBidi" w:hAnsiTheme="majorBidi" w:cstheme="majorBidi"/>
          <w:sz w:val="24"/>
          <w:szCs w:val="24"/>
        </w:rPr>
        <w:t>Pop</w:t>
      </w:r>
      <w:r w:rsidRPr="00374BCF">
        <w:rPr>
          <w:rFonts w:asciiTheme="majorBidi" w:hAnsiTheme="majorBidi" w:cstheme="majorBidi"/>
          <w:sz w:val="24"/>
          <w:szCs w:val="24"/>
          <w:vertAlign w:val="subscript"/>
        </w:rPr>
        <w:t>20</w:t>
      </w:r>
      <w:r w:rsidR="00FF75B1">
        <w:rPr>
          <w:rFonts w:asciiTheme="majorBidi" w:hAnsiTheme="majorBidi" w:cstheme="majorBidi"/>
          <w:sz w:val="24"/>
          <w:szCs w:val="24"/>
          <w:vertAlign w:val="subscript"/>
        </w:rPr>
        <w:t>3</w:t>
      </w:r>
      <w:r w:rsidR="00FC6C69">
        <w:rPr>
          <w:rFonts w:asciiTheme="majorBidi" w:hAnsiTheme="majorBidi" w:cstheme="majorBidi" w:hint="cs"/>
          <w:sz w:val="24"/>
          <w:szCs w:val="24"/>
          <w:vertAlign w:val="subscript"/>
          <w:rtl/>
        </w:rPr>
        <w:t>8</w:t>
      </w:r>
      <w:r w:rsidRPr="00A75EDE">
        <w:rPr>
          <w:rFonts w:asciiTheme="majorBidi" w:hAnsiTheme="majorBidi" w:cstheme="majorBidi"/>
          <w:sz w:val="24"/>
          <w:szCs w:val="24"/>
        </w:rPr>
        <w:t>=</w:t>
      </w:r>
      <w:r w:rsidR="00FC6C69">
        <w:rPr>
          <w:rFonts w:asciiTheme="majorBidi" w:hAnsiTheme="majorBidi" w:cstheme="majorBidi" w:hint="cs"/>
          <w:sz w:val="24"/>
          <w:szCs w:val="24"/>
          <w:rtl/>
        </w:rPr>
        <w:t>3</w:t>
      </w:r>
      <w:r w:rsidR="00DD618C">
        <w:rPr>
          <w:rFonts w:asciiTheme="majorBidi" w:hAnsiTheme="majorBidi" w:cstheme="majorBidi" w:hint="cs"/>
          <w:sz w:val="24"/>
          <w:szCs w:val="24"/>
          <w:rtl/>
        </w:rPr>
        <w:t>1258</w:t>
      </w:r>
      <w:r w:rsidRPr="00A75EDE">
        <w:rPr>
          <w:rFonts w:asciiTheme="majorBidi" w:hAnsiTheme="majorBidi" w:cstheme="majorBidi"/>
          <w:sz w:val="24"/>
          <w:szCs w:val="24"/>
        </w:rPr>
        <w:t>*(1+(</w:t>
      </w:r>
      <w:r w:rsidR="00FF75B1">
        <w:rPr>
          <w:rFonts w:asciiTheme="majorBidi" w:hAnsiTheme="majorBidi" w:cstheme="majorBidi"/>
          <w:sz w:val="24"/>
          <w:szCs w:val="24"/>
        </w:rPr>
        <w:t>2.</w:t>
      </w:r>
      <w:r w:rsidR="00DD618C">
        <w:rPr>
          <w:rFonts w:asciiTheme="majorBidi" w:hAnsiTheme="majorBidi" w:cstheme="majorBidi" w:hint="cs"/>
          <w:sz w:val="24"/>
          <w:szCs w:val="24"/>
          <w:rtl/>
        </w:rPr>
        <w:t>6</w:t>
      </w:r>
      <w:r w:rsidRPr="00A75EDE">
        <w:rPr>
          <w:rFonts w:asciiTheme="majorBidi" w:hAnsiTheme="majorBidi" w:cstheme="majorBidi"/>
          <w:sz w:val="24"/>
          <w:szCs w:val="24"/>
        </w:rPr>
        <w:t>/100))</w:t>
      </w:r>
      <w:r w:rsidRPr="0062754A">
        <w:rPr>
          <w:rFonts w:asciiTheme="majorBidi" w:hAnsiTheme="majorBidi" w:cstheme="majorBidi"/>
          <w:sz w:val="24"/>
          <w:szCs w:val="24"/>
          <w:vertAlign w:val="superscript"/>
        </w:rPr>
        <w:t>1</w:t>
      </w:r>
      <w:r w:rsidR="0062754A" w:rsidRPr="0062754A">
        <w:rPr>
          <w:rFonts w:asciiTheme="majorBidi" w:hAnsiTheme="majorBidi" w:cstheme="majorBidi" w:hint="cs"/>
          <w:sz w:val="24"/>
          <w:szCs w:val="24"/>
          <w:vertAlign w:val="superscript"/>
          <w:rtl/>
        </w:rPr>
        <w:t>5</w:t>
      </w:r>
    </w:p>
    <w:p w:rsidR="00A75EDE" w:rsidRPr="00A75EDE" w:rsidRDefault="00A75EDE" w:rsidP="00DD618C">
      <w:pPr>
        <w:bidi/>
        <w:jc w:val="right"/>
        <w:rPr>
          <w:rFonts w:asciiTheme="majorBidi" w:hAnsiTheme="majorBidi" w:cstheme="majorBidi"/>
          <w:sz w:val="24"/>
          <w:szCs w:val="24"/>
          <w:rtl/>
        </w:rPr>
      </w:pPr>
      <w:r w:rsidRPr="00A75EDE">
        <w:rPr>
          <w:rFonts w:asciiTheme="majorBidi" w:hAnsiTheme="majorBidi" w:cstheme="majorBidi"/>
          <w:sz w:val="24"/>
          <w:szCs w:val="24"/>
          <w:rtl/>
        </w:rPr>
        <w:t>نسمة</w:t>
      </w:r>
      <w:r w:rsidRPr="00A75EDE">
        <w:rPr>
          <w:rFonts w:asciiTheme="majorBidi" w:hAnsiTheme="majorBidi" w:cs="Times New Roman"/>
          <w:sz w:val="24"/>
          <w:szCs w:val="24"/>
          <w:rtl/>
        </w:rPr>
        <w:t xml:space="preserve">  </w:t>
      </w:r>
      <w:r w:rsidR="00DD618C">
        <w:rPr>
          <w:rFonts w:asciiTheme="majorBidi" w:hAnsiTheme="majorBidi" w:cs="Times New Roman" w:hint="cs"/>
          <w:sz w:val="24"/>
          <w:szCs w:val="24"/>
          <w:rtl/>
        </w:rPr>
        <w:t>45938</w:t>
      </w:r>
      <w:r w:rsidRPr="00A75EDE">
        <w:rPr>
          <w:rFonts w:asciiTheme="majorBidi" w:hAnsiTheme="majorBidi" w:cs="Times New Roman"/>
          <w:sz w:val="24"/>
          <w:szCs w:val="24"/>
          <w:rtl/>
        </w:rPr>
        <w:t xml:space="preserve"> =</w:t>
      </w:r>
    </w:p>
    <w:p w:rsidR="00D915D7" w:rsidRDefault="00D915D7" w:rsidP="00410B86">
      <w:pPr>
        <w:tabs>
          <w:tab w:val="left" w:pos="1205"/>
          <w:tab w:val="right" w:pos="8640"/>
        </w:tabs>
        <w:bidi/>
        <w:jc w:val="both"/>
        <w:rPr>
          <w:rFonts w:asciiTheme="majorBidi" w:hAnsiTheme="majorBidi" w:cstheme="majorBidi"/>
          <w:sz w:val="24"/>
          <w:szCs w:val="24"/>
          <w:rtl/>
        </w:rPr>
      </w:pPr>
    </w:p>
    <w:p w:rsidR="00D915D7" w:rsidRPr="001A280C" w:rsidRDefault="00D915D7" w:rsidP="00357049">
      <w:pPr>
        <w:pStyle w:val="ListParagraph"/>
        <w:numPr>
          <w:ilvl w:val="0"/>
          <w:numId w:val="103"/>
        </w:numPr>
        <w:bidi/>
        <w:jc w:val="both"/>
        <w:rPr>
          <w:rFonts w:ascii="Simplified Arabic" w:hAnsi="Simplified Arabic" w:cs="Simplified Arabic"/>
          <w:b/>
          <w:bCs/>
          <w:sz w:val="24"/>
          <w:szCs w:val="24"/>
        </w:rPr>
      </w:pPr>
      <w:r w:rsidRPr="001A280C">
        <w:rPr>
          <w:rFonts w:ascii="Simplified Arabic" w:hAnsi="Simplified Arabic" w:cs="Simplified Arabic"/>
          <w:sz w:val="24"/>
          <w:szCs w:val="24"/>
          <w:rtl/>
        </w:rPr>
        <w:t>احتساب عدد العائلة المتوقع خلال</w:t>
      </w:r>
      <w:r w:rsidR="00863075">
        <w:rPr>
          <w:rFonts w:ascii="Simplified Arabic" w:hAnsi="Simplified Arabic" w:cs="Simplified Arabic" w:hint="cs"/>
          <w:sz w:val="24"/>
          <w:szCs w:val="24"/>
          <w:rtl/>
        </w:rPr>
        <w:t xml:space="preserve">15 </w:t>
      </w:r>
      <w:r w:rsidRPr="001A280C">
        <w:rPr>
          <w:rFonts w:ascii="Simplified Arabic" w:hAnsi="Simplified Arabic" w:cs="Simplified Arabic"/>
          <w:sz w:val="24"/>
          <w:szCs w:val="24"/>
          <w:rtl/>
        </w:rPr>
        <w:t>سنوات القادمة 203</w:t>
      </w:r>
      <w:r w:rsidR="00DD618C">
        <w:rPr>
          <w:rFonts w:ascii="Simplified Arabic" w:hAnsi="Simplified Arabic" w:cs="Simplified Arabic" w:hint="cs"/>
          <w:sz w:val="24"/>
          <w:szCs w:val="24"/>
          <w:rtl/>
        </w:rPr>
        <w:t>8</w:t>
      </w:r>
      <w:r w:rsidRPr="001A280C">
        <w:rPr>
          <w:rFonts w:ascii="Simplified Arabic" w:hAnsi="Simplified Arabic" w:cs="Simplified Arabic"/>
          <w:sz w:val="24"/>
          <w:szCs w:val="24"/>
        </w:rPr>
        <w:t>:</w:t>
      </w:r>
    </w:p>
    <w:p w:rsidR="00D915D7" w:rsidRPr="001A280C" w:rsidRDefault="00D915D7" w:rsidP="00D51F5D">
      <w:pPr>
        <w:bidi/>
        <w:ind w:left="360"/>
        <w:jc w:val="both"/>
        <w:rPr>
          <w:rFonts w:ascii="Simplified Arabic" w:hAnsi="Simplified Arabic" w:cs="Simplified Arabic"/>
          <w:b/>
          <w:bCs/>
          <w:sz w:val="24"/>
          <w:szCs w:val="24"/>
          <w:rtl/>
        </w:rPr>
      </w:pPr>
      <w:r w:rsidRPr="001A280C">
        <w:rPr>
          <w:rFonts w:ascii="Simplified Arabic" w:hAnsi="Simplified Arabic" w:cs="Simplified Arabic"/>
          <w:b/>
          <w:bCs/>
          <w:sz w:val="24"/>
          <w:szCs w:val="24"/>
          <w:rtl/>
        </w:rPr>
        <w:t>عدد الافراد =</w:t>
      </w:r>
      <w:r w:rsidR="00D51F5D">
        <w:rPr>
          <w:rFonts w:ascii="Simplified Arabic" w:hAnsi="Simplified Arabic" w:cs="Simplified Arabic" w:hint="cs"/>
          <w:b/>
          <w:bCs/>
          <w:sz w:val="24"/>
          <w:szCs w:val="24"/>
          <w:rtl/>
        </w:rPr>
        <w:t>5</w:t>
      </w:r>
    </w:p>
    <w:p w:rsidR="00D915D7" w:rsidRPr="001A280C" w:rsidRDefault="00D915D7" w:rsidP="00D51F5D">
      <w:pPr>
        <w:bidi/>
        <w:ind w:left="360"/>
        <w:jc w:val="both"/>
        <w:rPr>
          <w:rFonts w:ascii="Simplified Arabic" w:hAnsi="Simplified Arabic" w:cs="Simplified Arabic"/>
          <w:bCs/>
          <w:sz w:val="24"/>
          <w:szCs w:val="24"/>
          <w:rtl/>
        </w:rPr>
      </w:pPr>
      <w:r w:rsidRPr="001A280C">
        <w:rPr>
          <w:rFonts w:ascii="Simplified Arabic" w:hAnsi="Simplified Arabic" w:cs="Simplified Arabic"/>
          <w:b/>
          <w:bCs/>
          <w:sz w:val="24"/>
          <w:szCs w:val="24"/>
          <w:rtl/>
        </w:rPr>
        <w:t xml:space="preserve">عدد العائلات = </w:t>
      </w:r>
      <m:oMath>
        <m:box>
          <m:boxPr>
            <m:ctrlPr>
              <w:rPr>
                <w:rFonts w:ascii="Cambria Math" w:hAnsi="Cambria Math" w:cs="Simplified Arabic"/>
                <w:bCs/>
                <w:i/>
                <w:sz w:val="24"/>
                <w:szCs w:val="24"/>
              </w:rPr>
            </m:ctrlPr>
          </m:boxPr>
          <m:e>
            <m:argPr>
              <m:argSz m:val="-1"/>
            </m:argPr>
            <m:f>
              <m:fPr>
                <m:ctrlPr>
                  <w:rPr>
                    <w:rFonts w:ascii="Cambria Math" w:hAnsi="Cambria Math" w:cs="Simplified Arabic"/>
                    <w:bCs/>
                    <w:i/>
                    <w:sz w:val="24"/>
                    <w:szCs w:val="24"/>
                  </w:rPr>
                </m:ctrlPr>
              </m:fPr>
              <m:num>
                <m:r>
                  <w:rPr>
                    <w:rFonts w:ascii="Cambria Math" w:hAnsi="Cambria Math" w:cs="Simplified Arabic"/>
                    <w:sz w:val="24"/>
                    <w:szCs w:val="24"/>
                  </w:rPr>
                  <m:t xml:space="preserve">2038 </m:t>
                </m:r>
                <m:r>
                  <w:rPr>
                    <w:rFonts w:ascii="Cambria Math" w:hAnsi="Cambria Math" w:cs="Simplified Arabic"/>
                    <w:sz w:val="24"/>
                    <w:szCs w:val="24"/>
                    <w:rtl/>
                  </w:rPr>
                  <m:t xml:space="preserve">المستقبلي السكان عدد </m:t>
                </m:r>
              </m:num>
              <m:den>
                <m:r>
                  <w:rPr>
                    <w:rFonts w:ascii="Cambria Math" w:hAnsi="Cambria Math" w:cs="Simplified Arabic"/>
                    <w:sz w:val="24"/>
                    <w:szCs w:val="24"/>
                    <w:rtl/>
                  </w:rPr>
                  <m:t xml:space="preserve">الافراد معدل </m:t>
                </m:r>
              </m:den>
            </m:f>
          </m:e>
        </m:box>
      </m:oMath>
    </w:p>
    <w:p w:rsidR="00D915D7" w:rsidRPr="001A280C" w:rsidRDefault="00D915D7" w:rsidP="00AD5337">
      <w:pPr>
        <w:bidi/>
        <w:ind w:left="360"/>
        <w:jc w:val="both"/>
        <w:rPr>
          <w:rFonts w:ascii="Simplified Arabic" w:hAnsi="Simplified Arabic" w:cs="Simplified Arabic"/>
          <w:b/>
          <w:bCs/>
          <w:sz w:val="24"/>
          <w:szCs w:val="24"/>
          <w:rtl/>
        </w:rPr>
      </w:pPr>
      <w:r w:rsidRPr="001A280C">
        <w:rPr>
          <w:rFonts w:ascii="Simplified Arabic" w:hAnsi="Simplified Arabic" w:cs="Simplified Arabic"/>
          <w:b/>
          <w:bCs/>
          <w:sz w:val="24"/>
          <w:szCs w:val="24"/>
          <w:rtl/>
        </w:rPr>
        <w:t xml:space="preserve">            =</w:t>
      </w:r>
      <w:r w:rsidR="00AD5337">
        <w:rPr>
          <w:rFonts w:ascii="Simplified Arabic" w:hAnsi="Simplified Arabic" w:cs="Simplified Arabic" w:hint="cs"/>
          <w:b/>
          <w:bCs/>
          <w:sz w:val="24"/>
          <w:szCs w:val="24"/>
          <w:rtl/>
        </w:rPr>
        <w:t>10590</w:t>
      </w:r>
      <w:r w:rsidRPr="001A280C">
        <w:rPr>
          <w:rFonts w:ascii="Simplified Arabic" w:hAnsi="Simplified Arabic" w:cs="Simplified Arabic"/>
          <w:b/>
          <w:bCs/>
          <w:sz w:val="24"/>
          <w:szCs w:val="24"/>
          <w:rtl/>
        </w:rPr>
        <w:t xml:space="preserve"> عائلة </w:t>
      </w:r>
    </w:p>
    <w:p w:rsidR="00D915D7" w:rsidRPr="00A85A6D" w:rsidRDefault="00D915D7" w:rsidP="00357049">
      <w:pPr>
        <w:pStyle w:val="ListParagraph"/>
        <w:numPr>
          <w:ilvl w:val="0"/>
          <w:numId w:val="103"/>
        </w:numPr>
        <w:bidi/>
        <w:jc w:val="both"/>
        <w:rPr>
          <w:rFonts w:ascii="Simplified Arabic" w:hAnsi="Simplified Arabic" w:cs="Simplified Arabic"/>
          <w:b/>
          <w:bCs/>
          <w:sz w:val="24"/>
          <w:szCs w:val="24"/>
        </w:rPr>
      </w:pPr>
      <w:r w:rsidRPr="001A280C">
        <w:rPr>
          <w:rFonts w:ascii="Simplified Arabic" w:hAnsi="Simplified Arabic" w:cs="Simplified Arabic"/>
          <w:sz w:val="24"/>
          <w:szCs w:val="24"/>
          <w:rtl/>
        </w:rPr>
        <w:t>احتساب عدد الدونمات اللازمة لخدمة السكان في المستقبل</w:t>
      </w:r>
      <w:r w:rsidRPr="001A280C">
        <w:rPr>
          <w:rFonts w:ascii="Simplified Arabic" w:hAnsi="Simplified Arabic" w:cs="Simplified Arabic"/>
          <w:sz w:val="24"/>
          <w:szCs w:val="24"/>
        </w:rPr>
        <w:t xml:space="preserve"> :</w:t>
      </w:r>
    </w:p>
    <w:p w:rsidR="00A85A6D" w:rsidRPr="00A85A6D" w:rsidRDefault="00A85A6D" w:rsidP="00A85A6D">
      <w:pPr>
        <w:pStyle w:val="ListParagraph"/>
        <w:bidi/>
        <w:jc w:val="both"/>
        <w:rPr>
          <w:rFonts w:ascii="Simplified Arabic" w:hAnsi="Simplified Arabic" w:cs="Simplified Arabic"/>
          <w:b/>
          <w:bCs/>
          <w:sz w:val="24"/>
          <w:szCs w:val="24"/>
          <w:rtl/>
        </w:rPr>
      </w:pPr>
      <w:r w:rsidRPr="00A85A6D">
        <w:rPr>
          <w:rFonts w:ascii="Simplified Arabic" w:hAnsi="Simplified Arabic" w:cs="Simplified Arabic" w:hint="cs"/>
          <w:b/>
          <w:bCs/>
          <w:sz w:val="24"/>
          <w:szCs w:val="24"/>
          <w:rtl/>
        </w:rPr>
        <w:t>عدد الطوابق = 3</w:t>
      </w:r>
    </w:p>
    <w:p w:rsidR="00D915D7" w:rsidRPr="001A280C" w:rsidRDefault="00D915D7" w:rsidP="001A280C">
      <w:pPr>
        <w:bidi/>
        <w:spacing w:line="360" w:lineRule="auto"/>
        <w:jc w:val="both"/>
        <w:rPr>
          <w:rFonts w:ascii="Simplified Arabic" w:hAnsi="Simplified Arabic" w:cs="Simplified Arabic"/>
          <w:bCs/>
          <w:sz w:val="24"/>
          <w:szCs w:val="24"/>
          <w:rtl/>
        </w:rPr>
      </w:pPr>
      <w:r w:rsidRPr="001A280C">
        <w:rPr>
          <w:rFonts w:ascii="Simplified Arabic" w:hAnsi="Simplified Arabic" w:cs="Simplified Arabic"/>
          <w:b/>
          <w:bCs/>
          <w:sz w:val="24"/>
          <w:szCs w:val="24"/>
          <w:rtl/>
        </w:rPr>
        <w:t xml:space="preserve">عدد الدونمات = </w:t>
      </w:r>
      <m:oMath>
        <m:box>
          <m:boxPr>
            <m:ctrlPr>
              <w:rPr>
                <w:rFonts w:ascii="Cambria Math" w:hAnsi="Cambria Math" w:cs="Simplified Arabic"/>
                <w:bCs/>
                <w:i/>
                <w:sz w:val="24"/>
                <w:szCs w:val="24"/>
              </w:rPr>
            </m:ctrlPr>
          </m:boxPr>
          <m:e>
            <m:argPr>
              <m:argSz m:val="-1"/>
            </m:argPr>
            <m:f>
              <m:fPr>
                <m:ctrlPr>
                  <w:rPr>
                    <w:rFonts w:ascii="Cambria Math" w:hAnsi="Cambria Math" w:cs="Simplified Arabic"/>
                    <w:bCs/>
                    <w:i/>
                    <w:sz w:val="24"/>
                    <w:szCs w:val="24"/>
                  </w:rPr>
                </m:ctrlPr>
              </m:fPr>
              <m:num>
                <m:r>
                  <w:rPr>
                    <w:rFonts w:ascii="Cambria Math" w:hAnsi="Cambria Math" w:cs="Simplified Arabic"/>
                    <w:sz w:val="24"/>
                    <w:szCs w:val="24"/>
                    <w:rtl/>
                  </w:rPr>
                  <m:t xml:space="preserve">العائلات عدد </m:t>
                </m:r>
              </m:num>
              <m:den>
                <m:r>
                  <w:rPr>
                    <w:rFonts w:ascii="Cambria Math" w:hAnsi="Cambria Math" w:cs="Simplified Arabic"/>
                    <w:sz w:val="24"/>
                    <w:szCs w:val="24"/>
                    <w:rtl/>
                  </w:rPr>
                  <m:t xml:space="preserve">الطوابق عدد </m:t>
                </m:r>
              </m:den>
            </m:f>
          </m:e>
        </m:box>
      </m:oMath>
    </w:p>
    <w:p w:rsidR="00D915D7" w:rsidRPr="001A280C" w:rsidRDefault="00D915D7" w:rsidP="00AD5337">
      <w:pPr>
        <w:bidi/>
        <w:spacing w:line="360" w:lineRule="auto"/>
        <w:jc w:val="both"/>
        <w:rPr>
          <w:rFonts w:ascii="Simplified Arabic" w:hAnsi="Simplified Arabic" w:cs="Simplified Arabic"/>
          <w:b/>
          <w:bCs/>
          <w:sz w:val="24"/>
          <w:szCs w:val="24"/>
          <w:rtl/>
        </w:rPr>
      </w:pPr>
      <w:r w:rsidRPr="001A280C">
        <w:rPr>
          <w:rFonts w:ascii="Simplified Arabic" w:hAnsi="Simplified Arabic" w:cs="Simplified Arabic"/>
          <w:bCs/>
          <w:sz w:val="24"/>
          <w:szCs w:val="24"/>
          <w:rtl/>
        </w:rPr>
        <w:t xml:space="preserve">          =</w:t>
      </w:r>
      <w:r w:rsidR="006C4FB9">
        <w:rPr>
          <w:rFonts w:ascii="Simplified Arabic" w:hAnsi="Simplified Arabic" w:cs="Simplified Arabic" w:hint="cs"/>
          <w:bCs/>
          <w:sz w:val="24"/>
          <w:szCs w:val="24"/>
          <w:rtl/>
        </w:rPr>
        <w:t>3</w:t>
      </w:r>
      <w:r w:rsidR="00D51F5D">
        <w:rPr>
          <w:rFonts w:ascii="Simplified Arabic" w:hAnsi="Simplified Arabic" w:cs="Simplified Arabic" w:hint="cs"/>
          <w:bCs/>
          <w:sz w:val="24"/>
          <w:szCs w:val="24"/>
          <w:rtl/>
        </w:rPr>
        <w:t>5</w:t>
      </w:r>
      <w:r w:rsidR="00AD5337">
        <w:rPr>
          <w:rFonts w:ascii="Simplified Arabic" w:hAnsi="Simplified Arabic" w:cs="Simplified Arabic" w:hint="cs"/>
          <w:bCs/>
          <w:sz w:val="24"/>
          <w:szCs w:val="24"/>
          <w:rtl/>
        </w:rPr>
        <w:t>30</w:t>
      </w:r>
      <w:r w:rsidRPr="001A280C">
        <w:rPr>
          <w:rFonts w:ascii="Simplified Arabic" w:hAnsi="Simplified Arabic" w:cs="Simplified Arabic"/>
          <w:bCs/>
          <w:sz w:val="24"/>
          <w:szCs w:val="24"/>
          <w:rtl/>
        </w:rPr>
        <w:t xml:space="preserve"> دونم </w:t>
      </w:r>
    </w:p>
    <w:p w:rsidR="00285FC6" w:rsidRDefault="00D915D7" w:rsidP="00357049">
      <w:pPr>
        <w:bidi/>
        <w:spacing w:line="360" w:lineRule="auto"/>
        <w:jc w:val="both"/>
        <w:rPr>
          <w:rFonts w:ascii="Simplified Arabic" w:hAnsi="Simplified Arabic" w:cs="Simplified Arabic"/>
          <w:sz w:val="24"/>
          <w:szCs w:val="24"/>
          <w:rtl/>
        </w:rPr>
      </w:pPr>
      <w:r w:rsidRPr="00D55339">
        <w:rPr>
          <w:rFonts w:ascii="Simplified Arabic" w:hAnsi="Simplified Arabic" w:cs="Simplified Arabic"/>
          <w:sz w:val="24"/>
          <w:szCs w:val="24"/>
          <w:rtl/>
        </w:rPr>
        <w:t xml:space="preserve">من خلال نتائج الحسابات التي قمنا بإجرائها لحساب التوسعة اللازمة </w:t>
      </w:r>
      <w:r w:rsidR="00357049">
        <w:rPr>
          <w:rFonts w:ascii="Simplified Arabic" w:hAnsi="Simplified Arabic" w:cs="Simplified Arabic" w:hint="cs"/>
          <w:sz w:val="24"/>
          <w:szCs w:val="24"/>
          <w:rtl/>
        </w:rPr>
        <w:t>للحدو</w:t>
      </w:r>
      <w:r w:rsidRPr="00D55339">
        <w:rPr>
          <w:rFonts w:ascii="Simplified Arabic" w:hAnsi="Simplified Arabic" w:cs="Simplified Arabic"/>
          <w:sz w:val="24"/>
          <w:szCs w:val="24"/>
          <w:rtl/>
        </w:rPr>
        <w:t>د التنظيمية اتضح انه يلزم ان تكون هناك توسعة ل</w:t>
      </w:r>
      <w:r>
        <w:rPr>
          <w:rFonts w:ascii="Simplified Arabic" w:hAnsi="Simplified Arabic" w:cs="Simplified Arabic"/>
          <w:sz w:val="24"/>
          <w:szCs w:val="24"/>
          <w:rtl/>
        </w:rPr>
        <w:t xml:space="preserve">هذه المساحة </w:t>
      </w:r>
      <w:r w:rsidRPr="00D55339">
        <w:rPr>
          <w:rFonts w:ascii="Simplified Arabic" w:hAnsi="Simplified Arabic" w:cs="Simplified Arabic"/>
          <w:sz w:val="24"/>
          <w:szCs w:val="24"/>
          <w:rtl/>
        </w:rPr>
        <w:t xml:space="preserve"> تكفي ل </w:t>
      </w:r>
      <w:r w:rsidR="00EC5B99">
        <w:rPr>
          <w:rFonts w:ascii="Simplified Arabic" w:hAnsi="Simplified Arabic" w:cs="Simplified Arabic" w:hint="cs"/>
          <w:sz w:val="24"/>
          <w:szCs w:val="24"/>
          <w:rtl/>
        </w:rPr>
        <w:t>15</w:t>
      </w:r>
      <w:r w:rsidRPr="00D55339">
        <w:rPr>
          <w:rFonts w:ascii="Simplified Arabic" w:hAnsi="Simplified Arabic" w:cs="Simplified Arabic"/>
          <w:sz w:val="24"/>
          <w:szCs w:val="24"/>
          <w:rtl/>
        </w:rPr>
        <w:t xml:space="preserve"> سنوات قادمة حيث تبلغ مساحة المناطق السكنية في المخطط المصدق عام 200</w:t>
      </w:r>
      <w:r>
        <w:rPr>
          <w:rFonts w:ascii="Simplified Arabic" w:hAnsi="Simplified Arabic" w:cs="Simplified Arabic" w:hint="cs"/>
          <w:sz w:val="24"/>
          <w:szCs w:val="24"/>
          <w:rtl/>
        </w:rPr>
        <w:t>6</w:t>
      </w:r>
      <w:r w:rsidRPr="00D55339">
        <w:rPr>
          <w:rFonts w:ascii="Simplified Arabic" w:hAnsi="Simplified Arabic" w:cs="Simplified Arabic"/>
          <w:sz w:val="24"/>
          <w:szCs w:val="24"/>
          <w:rtl/>
        </w:rPr>
        <w:t xml:space="preserve"> </w:t>
      </w:r>
      <w:r>
        <w:rPr>
          <w:rFonts w:ascii="Simplified Arabic" w:hAnsi="Simplified Arabic" w:cs="Simplified Arabic" w:hint="cs"/>
          <w:sz w:val="24"/>
          <w:szCs w:val="24"/>
          <w:rtl/>
        </w:rPr>
        <w:t>(2</w:t>
      </w:r>
      <w:r w:rsidR="004A0747">
        <w:rPr>
          <w:rFonts w:ascii="Simplified Arabic" w:hAnsi="Simplified Arabic" w:cs="Simplified Arabic" w:hint="cs"/>
          <w:sz w:val="24"/>
          <w:szCs w:val="24"/>
          <w:rtl/>
        </w:rPr>
        <w:t>800</w:t>
      </w:r>
      <w:r>
        <w:rPr>
          <w:rFonts w:ascii="Simplified Arabic" w:hAnsi="Simplified Arabic" w:cs="Simplified Arabic" w:hint="cs"/>
          <w:sz w:val="24"/>
          <w:szCs w:val="24"/>
          <w:rtl/>
        </w:rPr>
        <w:t xml:space="preserve">) </w:t>
      </w:r>
      <w:r>
        <w:rPr>
          <w:rFonts w:ascii="Simplified Arabic" w:hAnsi="Simplified Arabic" w:cs="Simplified Arabic"/>
          <w:sz w:val="24"/>
          <w:szCs w:val="24"/>
          <w:rtl/>
        </w:rPr>
        <w:t>دونم</w:t>
      </w:r>
      <w:r w:rsidRPr="00D55339">
        <w:rPr>
          <w:rFonts w:ascii="Simplified Arabic" w:hAnsi="Simplified Arabic" w:cs="Simplified Arabic"/>
          <w:sz w:val="24"/>
          <w:szCs w:val="24"/>
          <w:rtl/>
        </w:rPr>
        <w:t xml:space="preserve"> وهذا يعني ان هناك العديد من المناطق السكنية المكتظة داخل الحدود القديمة</w:t>
      </w:r>
      <w:r w:rsidR="00CF6F20" w:rsidRPr="00113C18">
        <w:rPr>
          <w:sz w:val="24"/>
          <w:szCs w:val="24"/>
          <w:rtl/>
        </w:rPr>
        <w:t>،</w:t>
      </w:r>
      <w:r w:rsidRPr="00D55339">
        <w:rPr>
          <w:rFonts w:ascii="Simplified Arabic" w:hAnsi="Simplified Arabic" w:cs="Simplified Arabic"/>
          <w:sz w:val="24"/>
          <w:szCs w:val="24"/>
          <w:rtl/>
        </w:rPr>
        <w:t xml:space="preserve"> وايضا قيام السكان بالتوسع في مناطق خارج الحدود الحالي</w:t>
      </w:r>
      <w:r w:rsidR="001258E7">
        <w:rPr>
          <w:rFonts w:ascii="Simplified Arabic" w:hAnsi="Simplified Arabic" w:cs="Simplified Arabic"/>
          <w:sz w:val="24"/>
          <w:szCs w:val="24"/>
          <w:rtl/>
        </w:rPr>
        <w:t>ة تلزمن</w:t>
      </w:r>
      <w:r w:rsidR="00A41991">
        <w:rPr>
          <w:rFonts w:ascii="Simplified Arabic" w:hAnsi="Simplified Arabic" w:cs="Simplified Arabic"/>
          <w:sz w:val="24"/>
          <w:szCs w:val="24"/>
          <w:rtl/>
        </w:rPr>
        <w:t>ا</w:t>
      </w:r>
      <w:r w:rsidR="00357049">
        <w:rPr>
          <w:rFonts w:ascii="Simplified Arabic" w:hAnsi="Simplified Arabic" w:cs="Simplified Arabic"/>
          <w:sz w:val="24"/>
          <w:szCs w:val="24"/>
          <w:rtl/>
        </w:rPr>
        <w:t xml:space="preserve"> ان نقوم بعمل توسع</w:t>
      </w:r>
      <w:r w:rsidR="00357049">
        <w:rPr>
          <w:rFonts w:ascii="Simplified Arabic" w:hAnsi="Simplified Arabic" w:cs="Simplified Arabic" w:hint="cs"/>
          <w:sz w:val="24"/>
          <w:szCs w:val="24"/>
          <w:rtl/>
        </w:rPr>
        <w:t>ة.</w:t>
      </w:r>
    </w:p>
    <w:p w:rsidR="001258E7" w:rsidRPr="00A95375" w:rsidRDefault="00285FC6" w:rsidP="00A95375">
      <w:pPr>
        <w:bidi/>
        <w:rPr>
          <w:rFonts w:ascii="Simplified Arabic" w:hAnsi="Simplified Arabic" w:cs="Simplified Arabic"/>
          <w:b/>
          <w:bCs/>
          <w:sz w:val="24"/>
          <w:szCs w:val="24"/>
        </w:rPr>
      </w:pPr>
      <w:bookmarkStart w:id="134" w:name="_Toc135239074"/>
      <w:r w:rsidRPr="00A95375">
        <w:rPr>
          <w:rFonts w:ascii="Simplified Arabic" w:hAnsi="Simplified Arabic" w:cs="Simplified Arabic"/>
          <w:b/>
          <w:bCs/>
          <w:sz w:val="24"/>
          <w:szCs w:val="24"/>
          <w:rtl/>
        </w:rPr>
        <w:lastRenderedPageBreak/>
        <w:t>4.5.5  الكثافة البنائية</w:t>
      </w:r>
      <w:bookmarkEnd w:id="134"/>
    </w:p>
    <w:p w:rsidR="00B648C9" w:rsidRDefault="00B648C9" w:rsidP="00AD4B96">
      <w:pPr>
        <w:bidi/>
        <w:spacing w:line="360" w:lineRule="auto"/>
        <w:jc w:val="both"/>
        <w:rPr>
          <w:rFonts w:ascii="Simplified Arabic" w:hAnsi="Simplified Arabic" w:cs="Simplified Arabic"/>
          <w:sz w:val="24"/>
          <w:szCs w:val="24"/>
          <w:rtl/>
        </w:rPr>
      </w:pPr>
      <w:r w:rsidRPr="00FA0C44">
        <w:rPr>
          <w:rFonts w:ascii="Simplified Arabic" w:hAnsi="Simplified Arabic" w:cs="Simplified Arabic"/>
          <w:color w:val="000000" w:themeColor="text1"/>
          <w:sz w:val="24"/>
          <w:szCs w:val="24"/>
          <w:rtl/>
        </w:rPr>
        <w:t>الكثافة البنائية والعمرانية العالية داخل المدينة والتي بدأت بتجاوز حدود المدينة</w:t>
      </w:r>
      <w:r w:rsidR="00FA0C44" w:rsidRPr="00FA0C44">
        <w:rPr>
          <w:rFonts w:ascii="Simplified Arabic" w:hAnsi="Simplified Arabic" w:cs="Simplified Arabic"/>
          <w:color w:val="000000" w:themeColor="text1"/>
          <w:sz w:val="24"/>
          <w:szCs w:val="24"/>
          <w:rtl/>
        </w:rPr>
        <w:t xml:space="preserve"> والتي</w:t>
      </w:r>
      <w:r w:rsidRPr="00FA0C44">
        <w:rPr>
          <w:rFonts w:ascii="Simplified Arabic" w:hAnsi="Simplified Arabic" w:cs="Simplified Arabic"/>
          <w:color w:val="000000" w:themeColor="text1"/>
          <w:sz w:val="24"/>
          <w:szCs w:val="24"/>
          <w:rtl/>
        </w:rPr>
        <w:t xml:space="preserve"> شهدتها المدينة </w:t>
      </w:r>
      <w:r w:rsidR="00FA0C44" w:rsidRPr="00FA0C44">
        <w:rPr>
          <w:rFonts w:ascii="Simplified Arabic" w:hAnsi="Simplified Arabic" w:cs="Simplified Arabic"/>
          <w:color w:val="000000" w:themeColor="text1"/>
          <w:sz w:val="24"/>
          <w:szCs w:val="24"/>
          <w:rtl/>
        </w:rPr>
        <w:t>جراء ازدياد عدد السكان في مركز المدينة الامر الذي ادى الى اكتظاظ الوسط وبداية ظهور حركة عمرانية كثيفة في المناطق السهلية من المدينة ساهمت في اكتظاظها هي ايضا الى جانب خطورة البناء على المنحدرات . وقد دفع امتلاء المدينة واكتظاظ جميع مناطقها الى خروج الناس الى المحيط القريب من حدود المدينة</w:t>
      </w:r>
      <w:r w:rsidR="00FA0C44" w:rsidRPr="00FA0C44">
        <w:rPr>
          <w:rFonts w:ascii="Simplified Arabic" w:hAnsi="Simplified Arabic" w:cs="Simplified Arabic"/>
          <w:sz w:val="24"/>
          <w:szCs w:val="24"/>
          <w:rtl/>
        </w:rPr>
        <w:t xml:space="preserve">، بما يعني نشوء تجمعات سكنية </w:t>
      </w:r>
      <w:r w:rsidR="00AD4B96">
        <w:rPr>
          <w:rFonts w:ascii="Simplified Arabic" w:hAnsi="Simplified Arabic" w:cs="Simplified Arabic" w:hint="cs"/>
          <w:sz w:val="24"/>
          <w:szCs w:val="24"/>
          <w:rtl/>
        </w:rPr>
        <w:t>خارج</w:t>
      </w:r>
      <w:r w:rsidR="00FA0C44" w:rsidRPr="00FA0C44">
        <w:rPr>
          <w:rFonts w:ascii="Simplified Arabic" w:hAnsi="Simplified Arabic" w:cs="Simplified Arabic"/>
          <w:sz w:val="24"/>
          <w:szCs w:val="24"/>
          <w:rtl/>
        </w:rPr>
        <w:t xml:space="preserve"> </w:t>
      </w:r>
      <w:r w:rsidR="00AD4B96">
        <w:rPr>
          <w:rFonts w:ascii="Simplified Arabic" w:hAnsi="Simplified Arabic" w:cs="Simplified Arabic" w:hint="cs"/>
          <w:sz w:val="24"/>
          <w:szCs w:val="24"/>
          <w:rtl/>
        </w:rPr>
        <w:t>الحدود التنظيمية للمدينة</w:t>
      </w:r>
      <w:r w:rsidR="00FA0C44" w:rsidRPr="00FA0C44">
        <w:rPr>
          <w:rFonts w:ascii="Simplified Arabic" w:hAnsi="Simplified Arabic" w:cs="Simplified Arabic"/>
          <w:sz w:val="24"/>
          <w:szCs w:val="24"/>
          <w:rtl/>
        </w:rPr>
        <w:t>.</w:t>
      </w:r>
    </w:p>
    <w:p w:rsidR="006847D5" w:rsidRDefault="00A614F2" w:rsidP="00357049">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كما هو مبين في شكل</w:t>
      </w:r>
      <w:r w:rsidR="00FA0C44">
        <w:rPr>
          <w:rFonts w:ascii="Simplified Arabic" w:hAnsi="Simplified Arabic" w:cs="Simplified Arabic" w:hint="cs"/>
          <w:sz w:val="24"/>
          <w:szCs w:val="24"/>
          <w:rtl/>
        </w:rPr>
        <w:t xml:space="preserve"> رقم(</w:t>
      </w:r>
      <w:r w:rsidRPr="00A614F2">
        <w:rPr>
          <w:rFonts w:ascii="Simplified Arabic" w:hAnsi="Simplified Arabic" w:cs="Simplified Arabic"/>
          <w:sz w:val="24"/>
          <w:szCs w:val="24"/>
          <w:rtl/>
        </w:rPr>
        <w:t>1-26</w:t>
      </w:r>
      <w:r w:rsidR="00FA0C44">
        <w:rPr>
          <w:rFonts w:ascii="Simplified Arabic" w:hAnsi="Simplified Arabic" w:cs="Simplified Arabic" w:hint="cs"/>
          <w:sz w:val="24"/>
          <w:szCs w:val="24"/>
          <w:rtl/>
        </w:rPr>
        <w:t xml:space="preserve">) </w:t>
      </w:r>
      <w:r w:rsidR="00AD4B96">
        <w:rPr>
          <w:rFonts w:ascii="Simplified Arabic" w:hAnsi="Simplified Arabic" w:cs="Simplified Arabic" w:hint="cs"/>
          <w:sz w:val="24"/>
          <w:szCs w:val="24"/>
          <w:rtl/>
        </w:rPr>
        <w:t>الذي</w:t>
      </w:r>
      <w:r>
        <w:rPr>
          <w:rFonts w:ascii="Simplified Arabic" w:hAnsi="Simplified Arabic" w:cs="Simplified Arabic" w:hint="cs"/>
          <w:sz w:val="24"/>
          <w:szCs w:val="24"/>
          <w:rtl/>
        </w:rPr>
        <w:t xml:space="preserve"> يوضح خريطة </w:t>
      </w:r>
      <w:r w:rsidR="00357049">
        <w:rPr>
          <w:rFonts w:ascii="Simplified Arabic" w:hAnsi="Simplified Arabic" w:cs="Simplified Arabic" w:hint="cs"/>
          <w:sz w:val="24"/>
          <w:szCs w:val="24"/>
          <w:rtl/>
        </w:rPr>
        <w:t>توزيع المباني داخل مدينة حلحول</w:t>
      </w:r>
      <w:r w:rsidR="00FA0C4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و</w:t>
      </w:r>
      <w:r w:rsidR="00357049">
        <w:rPr>
          <w:rFonts w:ascii="Simplified Arabic" w:hAnsi="Simplified Arabic" w:cs="Simplified Arabic" w:hint="cs"/>
          <w:sz w:val="24"/>
          <w:szCs w:val="24"/>
          <w:rtl/>
        </w:rPr>
        <w:t xml:space="preserve"> الشكل رقم</w:t>
      </w:r>
      <w:r w:rsidR="00FA0C44">
        <w:rPr>
          <w:rFonts w:ascii="Simplified Arabic" w:hAnsi="Simplified Arabic" w:cs="Simplified Arabic" w:hint="cs"/>
          <w:sz w:val="24"/>
          <w:szCs w:val="24"/>
          <w:rtl/>
        </w:rPr>
        <w:t>(</w:t>
      </w:r>
      <w:r w:rsidRPr="00A614F2">
        <w:rPr>
          <w:rFonts w:ascii="Simplified Arabic" w:hAnsi="Simplified Arabic" w:cs="Simplified Arabic"/>
          <w:sz w:val="24"/>
          <w:szCs w:val="24"/>
          <w:rtl/>
        </w:rPr>
        <w:t>1-27</w:t>
      </w:r>
      <w:r w:rsidR="00FA0C44">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الذي يوضح خريطة</w:t>
      </w:r>
      <w:r w:rsidR="00E92E9B">
        <w:rPr>
          <w:rFonts w:ascii="Simplified Arabic" w:hAnsi="Simplified Arabic" w:cs="Simplified Arabic" w:hint="cs"/>
          <w:sz w:val="24"/>
          <w:szCs w:val="24"/>
          <w:rtl/>
        </w:rPr>
        <w:t xml:space="preserve"> الكثافة البنائية في مدينة حلحول.</w:t>
      </w:r>
    </w:p>
    <w:p w:rsidR="004E5E77" w:rsidRPr="006847D5" w:rsidRDefault="006847D5" w:rsidP="00B5706F">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14:anchorId="580DA5E0" wp14:editId="1EA162F6">
            <wp:extent cx="5377070" cy="3805044"/>
            <wp:effectExtent l="0" t="0" r="0" b="508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باني.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384963" cy="3810629"/>
                    </a:xfrm>
                    <a:prstGeom prst="rect">
                      <a:avLst/>
                    </a:prstGeom>
                  </pic:spPr>
                </pic:pic>
              </a:graphicData>
            </a:graphic>
          </wp:inline>
        </w:drawing>
      </w:r>
    </w:p>
    <w:p w:rsidR="004E5E77" w:rsidRDefault="004E5E77" w:rsidP="006847D5">
      <w:pPr>
        <w:bidi/>
        <w:spacing w:line="240" w:lineRule="auto"/>
        <w:jc w:val="center"/>
        <w:rPr>
          <w:rFonts w:ascii="Simplified Arabic" w:hAnsi="Simplified Arabic" w:cs="Simplified Arabic"/>
          <w:rtl/>
        </w:rPr>
      </w:pPr>
      <w:r w:rsidRPr="008C029C">
        <w:rPr>
          <w:rFonts w:ascii="Simplified Arabic" w:hAnsi="Simplified Arabic" w:cs="Simplified Arabic" w:hint="cs"/>
          <w:b/>
          <w:bCs/>
          <w:rtl/>
        </w:rPr>
        <w:t>شكل(</w:t>
      </w:r>
      <w:r w:rsidR="006847D5">
        <w:rPr>
          <w:rFonts w:ascii="Simplified Arabic" w:hAnsi="Simplified Arabic" w:cs="Simplified Arabic" w:hint="cs"/>
          <w:b/>
          <w:bCs/>
          <w:rtl/>
        </w:rPr>
        <w:t>4</w:t>
      </w:r>
      <w:r w:rsidRPr="008C029C">
        <w:rPr>
          <w:rFonts w:ascii="Simplified Arabic" w:hAnsi="Simplified Arabic" w:cs="Simplified Arabic" w:hint="cs"/>
          <w:b/>
          <w:bCs/>
          <w:rtl/>
        </w:rPr>
        <w:t>-</w:t>
      </w:r>
      <w:r w:rsidR="00F7197F">
        <w:rPr>
          <w:rFonts w:ascii="Simplified Arabic" w:hAnsi="Simplified Arabic" w:cs="Simplified Arabic" w:hint="cs"/>
          <w:b/>
          <w:bCs/>
          <w:rtl/>
        </w:rPr>
        <w:t>26</w:t>
      </w:r>
      <w:r w:rsidRPr="008C029C">
        <w:rPr>
          <w:rFonts w:ascii="Simplified Arabic" w:hAnsi="Simplified Arabic" w:cs="Simplified Arabic" w:hint="cs"/>
          <w:b/>
          <w:bCs/>
          <w:rtl/>
        </w:rPr>
        <w:t>):</w:t>
      </w:r>
      <w:r w:rsidRPr="008C029C">
        <w:rPr>
          <w:rFonts w:ascii="Simplified Arabic" w:hAnsi="Simplified Arabic" w:cs="Simplified Arabic" w:hint="cs"/>
          <w:rtl/>
        </w:rPr>
        <w:t xml:space="preserve"> </w:t>
      </w:r>
      <w:r>
        <w:rPr>
          <w:rFonts w:ascii="Simplified Arabic" w:hAnsi="Simplified Arabic" w:cs="Simplified Arabic" w:hint="cs"/>
          <w:rtl/>
        </w:rPr>
        <w:t>خريطة</w:t>
      </w:r>
      <w:r w:rsidRPr="008C029C">
        <w:rPr>
          <w:rFonts w:ascii="Simplified Arabic" w:hAnsi="Simplified Arabic" w:cs="Simplified Arabic" w:hint="cs"/>
          <w:rtl/>
        </w:rPr>
        <w:t xml:space="preserve"> </w:t>
      </w:r>
      <w:r>
        <w:rPr>
          <w:rFonts w:ascii="Simplified Arabic" w:hAnsi="Simplified Arabic" w:cs="Simplified Arabic" w:hint="cs"/>
          <w:rtl/>
        </w:rPr>
        <w:t>توزيع المباني</w:t>
      </w:r>
      <w:r w:rsidR="00F7197F">
        <w:rPr>
          <w:rFonts w:ascii="Simplified Arabic" w:hAnsi="Simplified Arabic" w:cs="Simplified Arabic" w:hint="cs"/>
          <w:rtl/>
        </w:rPr>
        <w:t xml:space="preserve"> داخل</w:t>
      </w:r>
      <w:r>
        <w:rPr>
          <w:rFonts w:ascii="Simplified Arabic" w:hAnsi="Simplified Arabic" w:cs="Simplified Arabic" w:hint="cs"/>
          <w:rtl/>
        </w:rPr>
        <w:t xml:space="preserve"> مدينة حلحول</w:t>
      </w:r>
      <w:r w:rsidRPr="008C029C">
        <w:rPr>
          <w:rFonts w:ascii="Simplified Arabic" w:hAnsi="Simplified Arabic" w:cs="Simplified Arabic"/>
          <w:rtl/>
        </w:rPr>
        <w:t>،</w:t>
      </w:r>
      <w:r w:rsidRPr="008C029C">
        <w:rPr>
          <w:rFonts w:ascii="Simplified Arabic" w:hAnsi="Simplified Arabic" w:cs="Simplified Arabic" w:hint="cs"/>
          <w:rtl/>
        </w:rPr>
        <w:t xml:space="preserve"> المصدر: الباح</w:t>
      </w:r>
      <w:r w:rsidRPr="008C029C">
        <w:rPr>
          <w:rFonts w:ascii="Simplified Arabic" w:hAnsi="Simplified Arabic" w:cs="Simplified Arabic" w:hint="eastAsia"/>
          <w:rtl/>
        </w:rPr>
        <w:t>ث</w:t>
      </w:r>
    </w:p>
    <w:p w:rsidR="00B5706F" w:rsidRDefault="00B5706F" w:rsidP="00216EFE">
      <w:pPr>
        <w:bidi/>
        <w:spacing w:line="240" w:lineRule="auto"/>
        <w:rPr>
          <w:rFonts w:ascii="Simplified Arabic" w:hAnsi="Simplified Arabic" w:cs="Simplified Arabic"/>
          <w:rtl/>
        </w:rPr>
      </w:pPr>
    </w:p>
    <w:p w:rsidR="004E5E77" w:rsidRPr="00B5706F" w:rsidRDefault="00216EFE" w:rsidP="00B5706F">
      <w:pPr>
        <w:bidi/>
        <w:spacing w:line="240" w:lineRule="auto"/>
        <w:jc w:val="center"/>
        <w:rPr>
          <w:rFonts w:ascii="Simplified Arabic" w:hAnsi="Simplified Arabic" w:cs="Simplified Arabic"/>
          <w:rtl/>
        </w:rPr>
      </w:pPr>
      <w:r>
        <w:rPr>
          <w:rFonts w:ascii="Simplified Arabic" w:hAnsi="Simplified Arabic" w:cs="Simplified Arabic"/>
          <w:noProof/>
          <w:rtl/>
        </w:rPr>
        <w:lastRenderedPageBreak/>
        <w:drawing>
          <wp:inline distT="0" distB="0" distL="0" distR="0">
            <wp:extent cx="5324475" cy="3767830"/>
            <wp:effectExtent l="0" t="0" r="0" b="4445"/>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كثافة البنائية.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343805" cy="3781509"/>
                    </a:xfrm>
                    <a:prstGeom prst="rect">
                      <a:avLst/>
                    </a:prstGeom>
                  </pic:spPr>
                </pic:pic>
              </a:graphicData>
            </a:graphic>
          </wp:inline>
        </w:drawing>
      </w:r>
    </w:p>
    <w:p w:rsidR="004E5E77" w:rsidRDefault="004E5E77" w:rsidP="00B5706F">
      <w:pPr>
        <w:bidi/>
        <w:spacing w:line="240" w:lineRule="auto"/>
        <w:jc w:val="center"/>
        <w:rPr>
          <w:rFonts w:ascii="Simplified Arabic" w:hAnsi="Simplified Arabic" w:cs="Simplified Arabic"/>
          <w:rtl/>
        </w:rPr>
      </w:pPr>
      <w:r w:rsidRPr="008C029C">
        <w:rPr>
          <w:rFonts w:ascii="Simplified Arabic" w:hAnsi="Simplified Arabic" w:cs="Simplified Arabic" w:hint="cs"/>
          <w:b/>
          <w:bCs/>
          <w:rtl/>
        </w:rPr>
        <w:t>شكل(</w:t>
      </w:r>
      <w:r w:rsidR="006847D5">
        <w:rPr>
          <w:rFonts w:ascii="Simplified Arabic" w:hAnsi="Simplified Arabic" w:cs="Simplified Arabic" w:hint="cs"/>
          <w:b/>
          <w:bCs/>
          <w:rtl/>
        </w:rPr>
        <w:t>4</w:t>
      </w:r>
      <w:r w:rsidRPr="008C029C">
        <w:rPr>
          <w:rFonts w:ascii="Simplified Arabic" w:hAnsi="Simplified Arabic" w:cs="Simplified Arabic" w:hint="cs"/>
          <w:b/>
          <w:bCs/>
          <w:rtl/>
        </w:rPr>
        <w:t>-</w:t>
      </w:r>
      <w:r w:rsidR="00F7197F">
        <w:rPr>
          <w:rFonts w:ascii="Simplified Arabic" w:hAnsi="Simplified Arabic" w:cs="Simplified Arabic" w:hint="cs"/>
          <w:b/>
          <w:bCs/>
          <w:rtl/>
        </w:rPr>
        <w:t>27</w:t>
      </w:r>
      <w:r w:rsidRPr="008C029C">
        <w:rPr>
          <w:rFonts w:ascii="Simplified Arabic" w:hAnsi="Simplified Arabic" w:cs="Simplified Arabic" w:hint="cs"/>
          <w:b/>
          <w:bCs/>
          <w:rtl/>
        </w:rPr>
        <w:t>):</w:t>
      </w:r>
      <w:r w:rsidRPr="008C029C">
        <w:rPr>
          <w:rFonts w:ascii="Simplified Arabic" w:hAnsi="Simplified Arabic" w:cs="Simplified Arabic" w:hint="cs"/>
          <w:rtl/>
        </w:rPr>
        <w:t xml:space="preserve"> </w:t>
      </w:r>
      <w:r>
        <w:rPr>
          <w:rFonts w:ascii="Simplified Arabic" w:hAnsi="Simplified Arabic" w:cs="Simplified Arabic" w:hint="cs"/>
          <w:rtl/>
        </w:rPr>
        <w:t>خريطة</w:t>
      </w:r>
      <w:r w:rsidRPr="008C029C">
        <w:rPr>
          <w:rFonts w:ascii="Simplified Arabic" w:hAnsi="Simplified Arabic" w:cs="Simplified Arabic" w:hint="cs"/>
          <w:rtl/>
        </w:rPr>
        <w:t xml:space="preserve"> </w:t>
      </w:r>
      <w:r>
        <w:rPr>
          <w:rFonts w:ascii="Simplified Arabic" w:hAnsi="Simplified Arabic" w:cs="Simplified Arabic" w:hint="cs"/>
          <w:rtl/>
        </w:rPr>
        <w:t xml:space="preserve">الكثافة البنائية </w:t>
      </w:r>
      <w:r w:rsidR="00F7197F">
        <w:rPr>
          <w:rFonts w:ascii="Simplified Arabic" w:hAnsi="Simplified Arabic" w:cs="Simplified Arabic" w:hint="cs"/>
          <w:rtl/>
        </w:rPr>
        <w:t>داخل</w:t>
      </w:r>
      <w:r>
        <w:rPr>
          <w:rFonts w:ascii="Simplified Arabic" w:hAnsi="Simplified Arabic" w:cs="Simplified Arabic" w:hint="cs"/>
          <w:rtl/>
        </w:rPr>
        <w:t xml:space="preserve"> مدينة حلحول</w:t>
      </w:r>
      <w:r w:rsidRPr="008C029C">
        <w:rPr>
          <w:rFonts w:ascii="Simplified Arabic" w:hAnsi="Simplified Arabic" w:cs="Simplified Arabic"/>
          <w:rtl/>
        </w:rPr>
        <w:t>،</w:t>
      </w:r>
      <w:r w:rsidRPr="008C029C">
        <w:rPr>
          <w:rFonts w:ascii="Simplified Arabic" w:hAnsi="Simplified Arabic" w:cs="Simplified Arabic" w:hint="cs"/>
          <w:rtl/>
        </w:rPr>
        <w:t xml:space="preserve"> المصدر: الباح</w:t>
      </w:r>
      <w:r w:rsidRPr="008C029C">
        <w:rPr>
          <w:rFonts w:ascii="Simplified Arabic" w:hAnsi="Simplified Arabic" w:cs="Simplified Arabic" w:hint="eastAsia"/>
          <w:rtl/>
        </w:rPr>
        <w:t>ث</w:t>
      </w:r>
    </w:p>
    <w:p w:rsidR="00694ADC" w:rsidRDefault="00694ADC" w:rsidP="00694ADC">
      <w:pPr>
        <w:bidi/>
        <w:spacing w:line="240" w:lineRule="auto"/>
        <w:jc w:val="center"/>
        <w:rPr>
          <w:rFonts w:ascii="Simplified Arabic" w:hAnsi="Simplified Arabic" w:cs="Simplified Arabic"/>
          <w:rtl/>
        </w:rPr>
      </w:pPr>
    </w:p>
    <w:p w:rsidR="00CC1DEE" w:rsidRPr="00E92E9B" w:rsidRDefault="00E92E9B" w:rsidP="00CC1DEE">
      <w:pPr>
        <w:bidi/>
        <w:spacing w:line="360" w:lineRule="auto"/>
        <w:jc w:val="both"/>
        <w:rPr>
          <w:rFonts w:ascii="Simplified Arabic" w:hAnsi="Simplified Arabic" w:cs="Simplified Arabic"/>
          <w:sz w:val="24"/>
          <w:szCs w:val="24"/>
          <w:rtl/>
        </w:rPr>
      </w:pPr>
      <w:r w:rsidRPr="00E92E9B">
        <w:rPr>
          <w:rFonts w:ascii="Simplified Arabic" w:hAnsi="Simplified Arabic" w:cs="Simplified Arabic"/>
          <w:sz w:val="24"/>
          <w:szCs w:val="24"/>
          <w:rtl/>
        </w:rPr>
        <w:t>ومن الأدلة على ارتفاع الكثافة</w:t>
      </w:r>
      <w:r w:rsidR="004E0191">
        <w:rPr>
          <w:rFonts w:ascii="Simplified Arabic" w:hAnsi="Simplified Arabic" w:cs="Simplified Arabic" w:hint="cs"/>
          <w:sz w:val="24"/>
          <w:szCs w:val="24"/>
          <w:rtl/>
        </w:rPr>
        <w:t xml:space="preserve"> البنائية والعمرانية</w:t>
      </w:r>
      <w:r w:rsidRPr="00E92E9B">
        <w:rPr>
          <w:rFonts w:ascii="Simplified Arabic" w:hAnsi="Simplified Arabic" w:cs="Simplified Arabic"/>
          <w:sz w:val="24"/>
          <w:szCs w:val="24"/>
          <w:rtl/>
        </w:rPr>
        <w:t xml:space="preserve"> للمدينة، هو </w:t>
      </w:r>
      <w:r>
        <w:rPr>
          <w:rFonts w:ascii="Simplified Arabic" w:hAnsi="Simplified Arabic" w:cs="Simplified Arabic"/>
          <w:sz w:val="24"/>
          <w:szCs w:val="24"/>
          <w:rtl/>
        </w:rPr>
        <w:t>امتداد المناطق التي أصبح الجهاز</w:t>
      </w:r>
      <w:r w:rsidRPr="00E92E9B">
        <w:rPr>
          <w:rFonts w:ascii="Simplified Arabic" w:hAnsi="Simplified Arabic" w:cs="Simplified Arabic"/>
          <w:sz w:val="24"/>
          <w:szCs w:val="24"/>
          <w:rtl/>
        </w:rPr>
        <w:t xml:space="preserve"> المركزي يحصي تعدادها السكاني إلى خارج حدود المدينة والتي تتوزع في مختل</w:t>
      </w:r>
      <w:r>
        <w:rPr>
          <w:rFonts w:ascii="Simplified Arabic" w:hAnsi="Simplified Arabic" w:cs="Simplified Arabic"/>
          <w:sz w:val="24"/>
          <w:szCs w:val="24"/>
          <w:rtl/>
        </w:rPr>
        <w:t xml:space="preserve">ف الاتجاهات ولكنها تتركز في </w:t>
      </w:r>
      <w:r w:rsidR="006067B6">
        <w:rPr>
          <w:rFonts w:ascii="Simplified Arabic" w:hAnsi="Simplified Arabic" w:cs="Simplified Arabic" w:hint="cs"/>
          <w:sz w:val="24"/>
          <w:szCs w:val="24"/>
          <w:rtl/>
        </w:rPr>
        <w:t>الجهة</w:t>
      </w:r>
      <w:r>
        <w:rPr>
          <w:rFonts w:ascii="Simplified Arabic" w:hAnsi="Simplified Arabic" w:cs="Simplified Arabic" w:hint="cs"/>
          <w:sz w:val="24"/>
          <w:szCs w:val="24"/>
          <w:rtl/>
        </w:rPr>
        <w:t xml:space="preserve"> الشمالية والشمالية الغربية ومنها في الجهة الشرقية </w:t>
      </w:r>
      <w:r w:rsidRPr="00E92E9B">
        <w:rPr>
          <w:rFonts w:ascii="Simplified Arabic" w:hAnsi="Simplified Arabic" w:cs="Simplified Arabic"/>
          <w:sz w:val="24"/>
          <w:szCs w:val="24"/>
          <w:rtl/>
        </w:rPr>
        <w:t>بشكل واضح. حيث يقع جزء منه</w:t>
      </w:r>
      <w:r w:rsidR="00AD4B96">
        <w:rPr>
          <w:rFonts w:ascii="Simplified Arabic" w:hAnsi="Simplified Arabic" w:cs="Simplified Arabic" w:hint="cs"/>
          <w:sz w:val="24"/>
          <w:szCs w:val="24"/>
          <w:rtl/>
        </w:rPr>
        <w:t>ا</w:t>
      </w:r>
      <w:r w:rsidRPr="00E92E9B">
        <w:rPr>
          <w:rFonts w:ascii="Simplified Arabic" w:hAnsi="Simplified Arabic" w:cs="Simplified Arabic"/>
          <w:sz w:val="24"/>
          <w:szCs w:val="24"/>
          <w:rtl/>
        </w:rPr>
        <w:t xml:space="preserve"> داخل حدود المدينة والجزء الآخر خارج حدودها، امتداد</w:t>
      </w:r>
      <w:r w:rsidR="004E0191">
        <w:rPr>
          <w:rFonts w:ascii="Simplified Arabic" w:hAnsi="Simplified Arabic" w:cs="Simplified Arabic" w:hint="cs"/>
          <w:sz w:val="24"/>
          <w:szCs w:val="24"/>
          <w:rtl/>
        </w:rPr>
        <w:t xml:space="preserve"> احواض </w:t>
      </w:r>
      <w:r w:rsidR="00357049">
        <w:rPr>
          <w:rFonts w:ascii="Simplified Arabic" w:hAnsi="Simplified Arabic" w:cs="Simplified Arabic" w:hint="cs"/>
          <w:sz w:val="24"/>
          <w:szCs w:val="24"/>
          <w:rtl/>
        </w:rPr>
        <w:t>ال</w:t>
      </w:r>
      <w:r w:rsidR="004E0191">
        <w:rPr>
          <w:rFonts w:ascii="Simplified Arabic" w:hAnsi="Simplified Arabic" w:cs="Simplified Arabic" w:hint="cs"/>
          <w:sz w:val="24"/>
          <w:szCs w:val="24"/>
          <w:rtl/>
        </w:rPr>
        <w:t xml:space="preserve">تسوية </w:t>
      </w:r>
      <w:r w:rsidR="00AD4B96">
        <w:rPr>
          <w:rFonts w:ascii="Simplified Arabic" w:hAnsi="Simplified Arabic" w:cs="Simplified Arabic" w:hint="cs"/>
          <w:sz w:val="24"/>
          <w:szCs w:val="24"/>
          <w:rtl/>
        </w:rPr>
        <w:t>ال</w:t>
      </w:r>
      <w:r w:rsidR="004E0191">
        <w:rPr>
          <w:rFonts w:ascii="Simplified Arabic" w:hAnsi="Simplified Arabic" w:cs="Simplified Arabic" w:hint="cs"/>
          <w:sz w:val="24"/>
          <w:szCs w:val="24"/>
          <w:rtl/>
        </w:rPr>
        <w:t xml:space="preserve">جاهزة </w:t>
      </w:r>
      <w:r w:rsidR="00AD4B96" w:rsidRPr="00AD4B96">
        <w:rPr>
          <w:rFonts w:ascii="Simplified Arabic" w:hAnsi="Simplified Arabic" w:cs="Simplified Arabic"/>
          <w:sz w:val="24"/>
          <w:szCs w:val="24"/>
          <w:rtl/>
        </w:rPr>
        <w:t>خارج الحدود التنظيمية</w:t>
      </w:r>
      <w:r w:rsidR="00AD4B96">
        <w:rPr>
          <w:rFonts w:ascii="Simplified Arabic" w:hAnsi="Simplified Arabic" w:cs="Simplified Arabic" w:hint="cs"/>
          <w:sz w:val="24"/>
          <w:szCs w:val="24"/>
          <w:rtl/>
        </w:rPr>
        <w:t xml:space="preserve"> الحالية</w:t>
      </w:r>
      <w:r w:rsidR="00AD4B96" w:rsidRPr="00AD4B96">
        <w:rPr>
          <w:rFonts w:ascii="Simplified Arabic" w:hAnsi="Simplified Arabic" w:cs="Simplified Arabic"/>
          <w:sz w:val="24"/>
          <w:szCs w:val="24"/>
          <w:rtl/>
        </w:rPr>
        <w:t xml:space="preserve"> للمدينة</w:t>
      </w:r>
      <w:r w:rsidR="004E0191">
        <w:rPr>
          <w:rFonts w:ascii="Simplified Arabic" w:hAnsi="Simplified Arabic" w:cs="Simplified Arabic" w:hint="cs"/>
          <w:sz w:val="24"/>
          <w:szCs w:val="24"/>
          <w:rtl/>
        </w:rPr>
        <w:t xml:space="preserve">. </w:t>
      </w:r>
      <w:r w:rsidRPr="00E92E9B">
        <w:rPr>
          <w:rFonts w:ascii="Simplified Arabic" w:hAnsi="Simplified Arabic" w:cs="Simplified Arabic"/>
          <w:sz w:val="24"/>
          <w:szCs w:val="24"/>
          <w:rtl/>
        </w:rPr>
        <w:t>وهذا يشير إلى أن هذه المنا</w:t>
      </w:r>
      <w:r w:rsidR="00357049">
        <w:rPr>
          <w:rFonts w:ascii="Simplified Arabic" w:hAnsi="Simplified Arabic" w:cs="Simplified Arabic"/>
          <w:sz w:val="24"/>
          <w:szCs w:val="24"/>
          <w:rtl/>
        </w:rPr>
        <w:t>طق يجب أن تدرج ضمن مناطق التوسع</w:t>
      </w:r>
      <w:r w:rsidRPr="00E92E9B">
        <w:rPr>
          <w:rFonts w:ascii="Simplified Arabic" w:hAnsi="Simplified Arabic" w:cs="Simplified Arabic"/>
          <w:sz w:val="24"/>
          <w:szCs w:val="24"/>
          <w:rtl/>
        </w:rPr>
        <w:t xml:space="preserve"> لمدينة </w:t>
      </w:r>
      <w:r w:rsidR="004E0191">
        <w:rPr>
          <w:rFonts w:ascii="Simplified Arabic" w:hAnsi="Simplified Arabic" w:cs="Simplified Arabic" w:hint="cs"/>
          <w:sz w:val="24"/>
          <w:szCs w:val="24"/>
          <w:rtl/>
        </w:rPr>
        <w:t>حلحول.</w:t>
      </w:r>
    </w:p>
    <w:p w:rsidR="004B788E" w:rsidRPr="00A95375" w:rsidRDefault="004B788E" w:rsidP="00A95375">
      <w:pPr>
        <w:bidi/>
        <w:rPr>
          <w:rFonts w:ascii="Simplified Arabic" w:hAnsi="Simplified Arabic" w:cs="Simplified Arabic"/>
          <w:b/>
          <w:bCs/>
          <w:sz w:val="28"/>
          <w:szCs w:val="28"/>
          <w:rtl/>
        </w:rPr>
      </w:pPr>
      <w:bookmarkStart w:id="135" w:name="_Toc135239075"/>
      <w:r w:rsidRPr="00A95375">
        <w:rPr>
          <w:rFonts w:ascii="Simplified Arabic" w:hAnsi="Simplified Arabic" w:cs="Simplified Arabic"/>
          <w:b/>
          <w:bCs/>
          <w:sz w:val="28"/>
          <w:szCs w:val="28"/>
          <w:rtl/>
        </w:rPr>
        <w:t>4.6</w:t>
      </w:r>
      <w:r w:rsidR="00B96EA0" w:rsidRPr="00A95375">
        <w:rPr>
          <w:rFonts w:ascii="Simplified Arabic" w:hAnsi="Simplified Arabic" w:cs="Simplified Arabic"/>
          <w:b/>
          <w:bCs/>
          <w:sz w:val="28"/>
          <w:szCs w:val="28"/>
          <w:rtl/>
        </w:rPr>
        <w:t xml:space="preserve"> </w:t>
      </w:r>
      <w:r w:rsidRPr="00A95375">
        <w:rPr>
          <w:rFonts w:ascii="Simplified Arabic" w:hAnsi="Simplified Arabic" w:cs="Simplified Arabic"/>
          <w:b/>
          <w:bCs/>
          <w:sz w:val="28"/>
          <w:szCs w:val="28"/>
          <w:rtl/>
        </w:rPr>
        <w:t>النسيج العمراني</w:t>
      </w:r>
      <w:bookmarkEnd w:id="135"/>
      <w:r w:rsidRPr="00A95375">
        <w:rPr>
          <w:rFonts w:ascii="Simplified Arabic" w:hAnsi="Simplified Arabic" w:cs="Simplified Arabic"/>
          <w:b/>
          <w:bCs/>
          <w:sz w:val="28"/>
          <w:szCs w:val="28"/>
          <w:rtl/>
        </w:rPr>
        <w:t xml:space="preserve">  </w:t>
      </w:r>
    </w:p>
    <w:p w:rsidR="004B788E" w:rsidRPr="00907B4E" w:rsidRDefault="004B788E" w:rsidP="00357049">
      <w:pPr>
        <w:bidi/>
        <w:spacing w:line="360" w:lineRule="auto"/>
        <w:jc w:val="both"/>
        <w:rPr>
          <w:rFonts w:ascii="Simplified Arabic" w:hAnsi="Simplified Arabic" w:cs="Simplified Arabic"/>
          <w:sz w:val="24"/>
          <w:szCs w:val="24"/>
          <w:rtl/>
        </w:rPr>
      </w:pPr>
      <w:r w:rsidRPr="00907B4E">
        <w:rPr>
          <w:rFonts w:ascii="Simplified Arabic" w:hAnsi="Simplified Arabic" w:cs="Simplified Arabic"/>
          <w:sz w:val="24"/>
          <w:szCs w:val="24"/>
          <w:rtl/>
        </w:rPr>
        <w:t>إن نمط البناء في المنطقة الحضرية مختلف حيث ت</w:t>
      </w:r>
      <w:r w:rsidR="00357049">
        <w:rPr>
          <w:rFonts w:ascii="Simplified Arabic" w:hAnsi="Simplified Arabic" w:cs="Simplified Arabic" w:hint="cs"/>
          <w:sz w:val="24"/>
          <w:szCs w:val="24"/>
          <w:rtl/>
        </w:rPr>
        <w:t>تقسم</w:t>
      </w:r>
      <w:r w:rsidRPr="00907B4E">
        <w:rPr>
          <w:rFonts w:ascii="Simplified Arabic" w:hAnsi="Simplified Arabic" w:cs="Simplified Arabic"/>
          <w:sz w:val="24"/>
          <w:szCs w:val="24"/>
          <w:rtl/>
        </w:rPr>
        <w:t xml:space="preserve"> أنماط المباني إلى</w:t>
      </w:r>
      <w:r w:rsidRPr="00907B4E">
        <w:rPr>
          <w:rFonts w:ascii="Simplified Arabic" w:hAnsi="Simplified Arabic" w:cs="Simplified Arabic"/>
          <w:sz w:val="24"/>
          <w:szCs w:val="24"/>
        </w:rPr>
        <w:t>:</w:t>
      </w:r>
    </w:p>
    <w:p w:rsidR="004B788E" w:rsidRPr="001B19F4" w:rsidRDefault="004B788E" w:rsidP="00A41991">
      <w:pPr>
        <w:pStyle w:val="ListParagraph"/>
        <w:numPr>
          <w:ilvl w:val="0"/>
          <w:numId w:val="41"/>
        </w:numPr>
        <w:bidi/>
        <w:spacing w:line="360" w:lineRule="auto"/>
        <w:jc w:val="both"/>
        <w:rPr>
          <w:rFonts w:ascii="Simplified Arabic" w:hAnsi="Simplified Arabic" w:cs="Simplified Arabic"/>
          <w:sz w:val="24"/>
          <w:szCs w:val="24"/>
          <w:rtl/>
        </w:rPr>
      </w:pPr>
      <w:r w:rsidRPr="001B19F4">
        <w:rPr>
          <w:rFonts w:ascii="Simplified Arabic" w:hAnsi="Simplified Arabic" w:cs="Simplified Arabic"/>
          <w:b/>
          <w:bCs/>
          <w:sz w:val="24"/>
          <w:szCs w:val="24"/>
          <w:rtl/>
        </w:rPr>
        <w:t>المراكز التاريخية للتجمعات السكانية (البلدات القديمة) والتي تمتاز بكثافتها السكنية المرتفعة</w:t>
      </w:r>
      <w:r w:rsidR="00A41991">
        <w:rPr>
          <w:rFonts w:ascii="Simplified Arabic" w:hAnsi="Simplified Arabic" w:cs="Simplified Arabic" w:hint="cs"/>
          <w:sz w:val="24"/>
          <w:szCs w:val="24"/>
          <w:rtl/>
        </w:rPr>
        <w:t>.</w:t>
      </w:r>
    </w:p>
    <w:p w:rsidR="004B788E" w:rsidRPr="00C012DA" w:rsidRDefault="004B788E" w:rsidP="00B43B02">
      <w:pPr>
        <w:bidi/>
        <w:spacing w:line="360" w:lineRule="auto"/>
        <w:jc w:val="both"/>
        <w:rPr>
          <w:rFonts w:ascii="Simplified Arabic" w:hAnsi="Simplified Arabic" w:cs="Simplified Arabic"/>
          <w:sz w:val="24"/>
          <w:szCs w:val="24"/>
          <w:rtl/>
        </w:rPr>
      </w:pPr>
      <w:r w:rsidRPr="00C012DA">
        <w:rPr>
          <w:rFonts w:ascii="Simplified Arabic" w:hAnsi="Simplified Arabic" w:cs="Simplified Arabic"/>
          <w:sz w:val="24"/>
          <w:szCs w:val="24"/>
          <w:rtl/>
        </w:rPr>
        <w:t xml:space="preserve">يختلف النسيج العمراني للبلدات القديمة في الأرياف والقرى عنها في المدن ولكنه يتشابه في كثافته البنائية العالية وتلاصق المباني مع بعضها البعض، مع أن التلاصق والكثافة في البلدة القديمة في مدينة </w:t>
      </w:r>
      <w:r w:rsidR="00C012DA" w:rsidRPr="00C012DA">
        <w:rPr>
          <w:rFonts w:ascii="Simplified Arabic" w:hAnsi="Simplified Arabic" w:cs="Simplified Arabic"/>
          <w:sz w:val="24"/>
          <w:szCs w:val="24"/>
          <w:rtl/>
        </w:rPr>
        <w:t xml:space="preserve">حلحول </w:t>
      </w:r>
      <w:r w:rsidRPr="00C012DA">
        <w:rPr>
          <w:rFonts w:ascii="Simplified Arabic" w:hAnsi="Simplified Arabic" w:cs="Simplified Arabic"/>
          <w:sz w:val="24"/>
          <w:szCs w:val="24"/>
          <w:rtl/>
        </w:rPr>
        <w:t>أعلى من التجمعات الأخرى</w:t>
      </w:r>
      <w:r w:rsidR="00C012DA" w:rsidRPr="00C012DA">
        <w:rPr>
          <w:rFonts w:ascii="Simplified Arabic" w:hAnsi="Simplified Arabic" w:cs="Simplified Arabic"/>
          <w:sz w:val="24"/>
          <w:szCs w:val="24"/>
          <w:rtl/>
        </w:rPr>
        <w:t>.</w:t>
      </w:r>
    </w:p>
    <w:p w:rsidR="004B788E" w:rsidRPr="00C012DA" w:rsidRDefault="004B788E" w:rsidP="00B43B02">
      <w:pPr>
        <w:bidi/>
        <w:spacing w:line="360" w:lineRule="auto"/>
        <w:jc w:val="both"/>
        <w:rPr>
          <w:rFonts w:ascii="Simplified Arabic" w:hAnsi="Simplified Arabic" w:cs="Simplified Arabic"/>
          <w:sz w:val="24"/>
          <w:szCs w:val="24"/>
          <w:rtl/>
        </w:rPr>
      </w:pPr>
      <w:r w:rsidRPr="00C012DA">
        <w:rPr>
          <w:rFonts w:ascii="Simplified Arabic" w:hAnsi="Simplified Arabic" w:cs="Simplified Arabic"/>
          <w:sz w:val="24"/>
          <w:szCs w:val="24"/>
          <w:rtl/>
        </w:rPr>
        <w:lastRenderedPageBreak/>
        <w:t xml:space="preserve">إن النسيج العمراني لمدينة </w:t>
      </w:r>
      <w:r w:rsidR="00C012DA" w:rsidRPr="00C012DA">
        <w:rPr>
          <w:rFonts w:ascii="Simplified Arabic" w:hAnsi="Simplified Arabic" w:cs="Simplified Arabic"/>
          <w:sz w:val="24"/>
          <w:szCs w:val="24"/>
          <w:rtl/>
        </w:rPr>
        <w:t>حلحول</w:t>
      </w:r>
      <w:r w:rsidRPr="00C012DA">
        <w:rPr>
          <w:rFonts w:ascii="Simplified Arabic" w:hAnsi="Simplified Arabic" w:cs="Simplified Arabic"/>
          <w:sz w:val="24"/>
          <w:szCs w:val="24"/>
          <w:rtl/>
        </w:rPr>
        <w:t xml:space="preserve"> تأثر بشكل رئيس بالعوامل الاجتماعية التي أثرت بدورها على المسكن وتخطيطه، فقد شكل المسكن الوحدة الأساسية في التكوين العمراني للنسيج، وبالتالي فإن المسكن لعب الدور الأساس في تكوين الشكل والنسيج العمراني للمدينة، كما أثر تطوره على مراحل التطور العمراني فيها</w:t>
      </w:r>
      <w:r w:rsidRPr="00C012DA">
        <w:rPr>
          <w:rFonts w:ascii="Simplified Arabic" w:hAnsi="Simplified Arabic" w:cs="Simplified Arabic"/>
          <w:sz w:val="24"/>
          <w:szCs w:val="24"/>
        </w:rPr>
        <w:t>.</w:t>
      </w:r>
    </w:p>
    <w:p w:rsidR="004B788E" w:rsidRDefault="001B19F4" w:rsidP="00454572">
      <w:pPr>
        <w:pStyle w:val="ListParagraph"/>
        <w:numPr>
          <w:ilvl w:val="0"/>
          <w:numId w:val="41"/>
        </w:numPr>
        <w:bidi/>
        <w:spacing w:line="360" w:lineRule="auto"/>
        <w:jc w:val="both"/>
        <w:rPr>
          <w:rFonts w:ascii="Simplified Arabic" w:hAnsi="Simplified Arabic" w:cs="Simplified Arabic"/>
          <w:b/>
          <w:bCs/>
          <w:sz w:val="24"/>
          <w:szCs w:val="24"/>
        </w:rPr>
      </w:pPr>
      <w:r w:rsidRPr="001B19F4">
        <w:rPr>
          <w:rFonts w:ascii="Simplified Arabic" w:hAnsi="Simplified Arabic" w:cs="Simplified Arabic"/>
          <w:b/>
          <w:bCs/>
          <w:sz w:val="24"/>
          <w:szCs w:val="24"/>
          <w:rtl/>
        </w:rPr>
        <w:t>مناطق التوسع العمراني حتى عام 2007 في محيط البلدات القديمة وتمتاز بكثافة سكنية متوسطة</w:t>
      </w:r>
      <w:r w:rsidRPr="001B19F4">
        <w:rPr>
          <w:rFonts w:ascii="Simplified Arabic" w:hAnsi="Simplified Arabic" w:cs="Simplified Arabic"/>
          <w:b/>
          <w:bCs/>
          <w:sz w:val="24"/>
          <w:szCs w:val="24"/>
        </w:rPr>
        <w:t>.</w:t>
      </w:r>
    </w:p>
    <w:p w:rsidR="00F431E6" w:rsidRPr="001C1485" w:rsidRDefault="00F431E6" w:rsidP="00B43B02">
      <w:pPr>
        <w:bidi/>
        <w:spacing w:line="360" w:lineRule="auto"/>
        <w:jc w:val="both"/>
        <w:rPr>
          <w:rFonts w:ascii="Simplified Arabic" w:hAnsi="Simplified Arabic" w:cs="Simplified Arabic"/>
          <w:sz w:val="24"/>
          <w:szCs w:val="24"/>
          <w:rtl/>
        </w:rPr>
      </w:pPr>
      <w:r w:rsidRPr="001C1485">
        <w:rPr>
          <w:rFonts w:ascii="Simplified Arabic" w:hAnsi="Simplified Arabic" w:cs="Simplified Arabic"/>
          <w:sz w:val="24"/>
          <w:szCs w:val="24"/>
          <w:rtl/>
        </w:rPr>
        <w:t>بالنسبة لمناطق التوسع العمراني في محيط البلدة القديمة والمراكز التاريخية حتى عام 2007 في التجمعات السكانية ضمن منطقة حلحول الحضرية، فهي مناطق سكنية متوسطة الكثافة تضم مباني سكنية تعود لفترات الحكم البريطاني والأردني والإسرائيلي، النسبة الأكبر منها بنيت في فترة الاحتلال الإسرائيلي، وهي في معظم التجمعات السكانية مساكن عائلية مستقلة يتراوح ارتفاعها بين (1-4 )</w:t>
      </w:r>
      <w:r w:rsidR="001C1485">
        <w:rPr>
          <w:rFonts w:ascii="Simplified Arabic" w:hAnsi="Simplified Arabic" w:cs="Simplified Arabic" w:hint="cs"/>
          <w:sz w:val="24"/>
          <w:szCs w:val="24"/>
          <w:rtl/>
        </w:rPr>
        <w:t xml:space="preserve"> </w:t>
      </w:r>
      <w:r w:rsidRPr="001C1485">
        <w:rPr>
          <w:rFonts w:ascii="Simplified Arabic" w:hAnsi="Simplified Arabic" w:cs="Simplified Arabic"/>
          <w:sz w:val="24"/>
          <w:szCs w:val="24"/>
          <w:rtl/>
        </w:rPr>
        <w:t>طابق، غالبيتها مبنية من الحجر. ويوجد في هذه المناطق بعض الاستخدامات التجارية والتعليمية والصحية والدينية والصناعية</w:t>
      </w:r>
      <w:r w:rsidRPr="001C1485">
        <w:rPr>
          <w:rFonts w:ascii="Simplified Arabic" w:hAnsi="Simplified Arabic" w:cs="Simplified Arabic"/>
          <w:sz w:val="24"/>
          <w:szCs w:val="24"/>
        </w:rPr>
        <w:t>.</w:t>
      </w:r>
    </w:p>
    <w:p w:rsidR="001B19F4" w:rsidRPr="001B19F4" w:rsidRDefault="001B19F4" w:rsidP="00454572">
      <w:pPr>
        <w:pStyle w:val="ListParagraph"/>
        <w:numPr>
          <w:ilvl w:val="0"/>
          <w:numId w:val="41"/>
        </w:numPr>
        <w:bidi/>
        <w:spacing w:line="360" w:lineRule="auto"/>
        <w:jc w:val="both"/>
        <w:rPr>
          <w:rFonts w:ascii="Simplified Arabic" w:hAnsi="Simplified Arabic" w:cs="Simplified Arabic"/>
          <w:b/>
          <w:bCs/>
          <w:sz w:val="24"/>
          <w:szCs w:val="24"/>
          <w:rtl/>
        </w:rPr>
      </w:pPr>
      <w:r w:rsidRPr="001B19F4">
        <w:rPr>
          <w:rFonts w:ascii="Simplified Arabic" w:hAnsi="Simplified Arabic" w:cs="Simplified Arabic"/>
          <w:b/>
          <w:bCs/>
          <w:sz w:val="24"/>
          <w:szCs w:val="24"/>
          <w:rtl/>
        </w:rPr>
        <w:t xml:space="preserve">مناطق التوسع العمراني بعد عام 2007 في أطراف التجمعات السكانية وتمتاز بكثافة </w:t>
      </w:r>
      <w:r w:rsidR="001C1485" w:rsidRPr="001B19F4">
        <w:rPr>
          <w:rFonts w:ascii="Simplified Arabic" w:hAnsi="Simplified Arabic" w:cs="Simplified Arabic" w:hint="cs"/>
          <w:b/>
          <w:bCs/>
          <w:sz w:val="24"/>
          <w:szCs w:val="24"/>
          <w:rtl/>
        </w:rPr>
        <w:t>سكنية</w:t>
      </w:r>
      <w:r w:rsidR="001C1485">
        <w:rPr>
          <w:rFonts w:ascii="Simplified Arabic" w:hAnsi="Simplified Arabic" w:cs="Simplified Arabic" w:hint="cs"/>
          <w:b/>
          <w:bCs/>
          <w:sz w:val="24"/>
          <w:szCs w:val="24"/>
          <w:rtl/>
        </w:rPr>
        <w:t xml:space="preserve"> عالي</w:t>
      </w:r>
      <w:r w:rsidR="001C1485">
        <w:rPr>
          <w:rFonts w:ascii="Simplified Arabic" w:hAnsi="Simplified Arabic" w:cs="Simplified Arabic" w:hint="eastAsia"/>
          <w:b/>
          <w:bCs/>
          <w:sz w:val="24"/>
          <w:szCs w:val="24"/>
          <w:rtl/>
        </w:rPr>
        <w:t>ة</w:t>
      </w:r>
      <w:r w:rsidRPr="001B19F4">
        <w:rPr>
          <w:rFonts w:ascii="Simplified Arabic" w:hAnsi="Simplified Arabic" w:cs="Simplified Arabic"/>
          <w:b/>
          <w:bCs/>
          <w:sz w:val="24"/>
          <w:szCs w:val="24"/>
          <w:rtl/>
        </w:rPr>
        <w:t>.</w:t>
      </w:r>
    </w:p>
    <w:p w:rsidR="00F431E6" w:rsidRPr="001C1485" w:rsidRDefault="001C1485" w:rsidP="00B43B02">
      <w:pPr>
        <w:bidi/>
        <w:spacing w:line="360" w:lineRule="auto"/>
        <w:jc w:val="both"/>
        <w:rPr>
          <w:rFonts w:ascii="Simplified Arabic" w:hAnsi="Simplified Arabic" w:cs="Simplified Arabic"/>
          <w:sz w:val="24"/>
          <w:szCs w:val="24"/>
          <w:rtl/>
        </w:rPr>
      </w:pPr>
      <w:r w:rsidRPr="001C1485">
        <w:rPr>
          <w:rFonts w:ascii="Simplified Arabic" w:hAnsi="Simplified Arabic" w:cs="Simplified Arabic"/>
          <w:sz w:val="24"/>
          <w:szCs w:val="24"/>
          <w:rtl/>
        </w:rPr>
        <w:t>تمتاز هذه المناطق بكونها مناطق حديثة ، وتمتاز بكثافتها العالية تعاني</w:t>
      </w:r>
      <w:r w:rsidR="00F431E6" w:rsidRPr="001C1485">
        <w:rPr>
          <w:rFonts w:ascii="Simplified Arabic" w:hAnsi="Simplified Arabic" w:cs="Simplified Arabic"/>
          <w:sz w:val="24"/>
          <w:szCs w:val="24"/>
          <w:rtl/>
        </w:rPr>
        <w:t xml:space="preserve"> مدينة</w:t>
      </w:r>
      <w:r w:rsidRPr="001C1485">
        <w:rPr>
          <w:rFonts w:ascii="Simplified Arabic" w:hAnsi="Simplified Arabic" w:cs="Simplified Arabic"/>
          <w:sz w:val="24"/>
          <w:szCs w:val="24"/>
          <w:rtl/>
        </w:rPr>
        <w:t xml:space="preserve"> حلحول</w:t>
      </w:r>
      <w:r w:rsidR="00F431E6" w:rsidRPr="001C1485">
        <w:rPr>
          <w:rFonts w:ascii="Simplified Arabic" w:hAnsi="Simplified Arabic" w:cs="Simplified Arabic"/>
          <w:sz w:val="24"/>
          <w:szCs w:val="24"/>
          <w:rtl/>
        </w:rPr>
        <w:t xml:space="preserve"> من مشاكل سياسية و طبيعية وعمرانية تشمل مجموعة من الصعوبات التي تظهر على البنية الحضرية للمنطقة المبنية من المدينة والحواجز التي تقف أمام نمو وتطور المدينة على وجه أفضل. وفيما يتعلق بتطور المدينة فإن الأراضي الفارغة داخل حدودها محدودة وغير كافيه لتطورها وعلى الأخص عند أخد الطبيعة الطبوغرافية الصعبة بعين الاعتبار، فتوسع المدينة وامتدادها باتجاه الشمال والجنوب والغرب يصاحبه امتداد للخدمات وإرهاق وزيادة تكاليف إنشائها وتكاليف تشغيلها، يقابل ذلك وجود العوائق الطبيعية للامتداد في الاتجاه الغربي والاتجاه الجنوبي والكلفة العالية لذلك الامتداد من نواحي تجهيز الخدمات، وخاصة الطرق مهما كان نوعها ومهما كانت طبيعتها</w:t>
      </w:r>
      <w:r w:rsidR="00F431E6" w:rsidRPr="001C1485">
        <w:rPr>
          <w:rFonts w:ascii="Simplified Arabic" w:hAnsi="Simplified Arabic" w:cs="Simplified Arabic"/>
          <w:sz w:val="24"/>
          <w:szCs w:val="24"/>
        </w:rPr>
        <w:t>.</w:t>
      </w:r>
    </w:p>
    <w:p w:rsidR="004B788E" w:rsidRDefault="00F431E6" w:rsidP="00B43B02">
      <w:pPr>
        <w:bidi/>
        <w:spacing w:line="360" w:lineRule="auto"/>
        <w:jc w:val="both"/>
        <w:rPr>
          <w:rFonts w:ascii="Simplified Arabic" w:hAnsi="Simplified Arabic" w:cs="Simplified Arabic"/>
          <w:noProof/>
          <w:sz w:val="24"/>
          <w:szCs w:val="24"/>
        </w:rPr>
      </w:pPr>
      <w:r w:rsidRPr="001C1485">
        <w:rPr>
          <w:rFonts w:ascii="Simplified Arabic" w:hAnsi="Simplified Arabic" w:cs="Simplified Arabic"/>
          <w:sz w:val="24"/>
          <w:szCs w:val="24"/>
        </w:rPr>
        <w:t xml:space="preserve"> </w:t>
      </w:r>
      <w:r w:rsidRPr="001C1485">
        <w:rPr>
          <w:rFonts w:ascii="Simplified Arabic" w:hAnsi="Simplified Arabic" w:cs="Simplified Arabic"/>
          <w:sz w:val="24"/>
          <w:szCs w:val="24"/>
          <w:rtl/>
        </w:rPr>
        <w:t xml:space="preserve">وبالنسبة لمشاكل المرافق والخدمات العامة فهي مع قلتها تتركز في مناطق محددة من المدينة خاصة الحدائق والمنشآت التعليمية والثقافية، وهناك صعوبة بالغة في توفير أراضي للاستخدام العام، فمعظم الأراضي هي ملكية خاصة والقليل منها </w:t>
      </w:r>
      <w:r w:rsidRPr="005278B8">
        <w:rPr>
          <w:rFonts w:ascii="Simplified Arabic" w:hAnsi="Simplified Arabic" w:cs="Simplified Arabic"/>
          <w:sz w:val="24"/>
          <w:szCs w:val="24"/>
          <w:rtl/>
        </w:rPr>
        <w:t xml:space="preserve">ذات ملكية عامة </w:t>
      </w:r>
      <w:r w:rsidR="001C1485" w:rsidRPr="005278B8">
        <w:rPr>
          <w:rFonts w:ascii="Simplified Arabic" w:hAnsi="Simplified Arabic" w:cs="Simplified Arabic"/>
          <w:sz w:val="24"/>
          <w:szCs w:val="24"/>
          <w:rtl/>
        </w:rPr>
        <w:t>(</w:t>
      </w:r>
      <w:r w:rsidRPr="005278B8">
        <w:rPr>
          <w:rFonts w:ascii="Simplified Arabic" w:hAnsi="Simplified Arabic" w:cs="Simplified Arabic"/>
          <w:sz w:val="24"/>
          <w:szCs w:val="24"/>
          <w:rtl/>
        </w:rPr>
        <w:t>حكومية، بلدية، وقف، مؤسسات عامة</w:t>
      </w:r>
      <w:r w:rsidRPr="005278B8">
        <w:rPr>
          <w:rFonts w:ascii="Simplified Arabic" w:hAnsi="Simplified Arabic" w:cs="Simplified Arabic"/>
          <w:sz w:val="24"/>
          <w:szCs w:val="24"/>
        </w:rPr>
        <w:t>(</w:t>
      </w:r>
      <w:r w:rsidR="001C1485" w:rsidRPr="005278B8">
        <w:rPr>
          <w:rFonts w:ascii="Simplified Arabic" w:hAnsi="Simplified Arabic" w:cs="Simplified Arabic"/>
          <w:sz w:val="24"/>
          <w:szCs w:val="24"/>
          <w:rtl/>
        </w:rPr>
        <w:t>.</w:t>
      </w:r>
      <w:r w:rsidR="00E0104E">
        <w:rPr>
          <w:rFonts w:ascii="Simplified Arabic" w:hAnsi="Simplified Arabic" w:cs="Simplified Arabic" w:hint="cs"/>
          <w:sz w:val="24"/>
          <w:szCs w:val="24"/>
          <w:rtl/>
        </w:rPr>
        <w:t>كما هو مبين في شكل</w:t>
      </w:r>
      <w:r w:rsidR="005278B8" w:rsidRPr="005278B8">
        <w:rPr>
          <w:rFonts w:ascii="Simplified Arabic" w:hAnsi="Simplified Arabic" w:cs="Simplified Arabic"/>
          <w:sz w:val="24"/>
          <w:szCs w:val="24"/>
          <w:rtl/>
        </w:rPr>
        <w:t xml:space="preserve"> رقم</w:t>
      </w:r>
      <w:r w:rsidR="001C1485" w:rsidRPr="005278B8">
        <w:rPr>
          <w:rFonts w:ascii="Simplified Arabic" w:hAnsi="Simplified Arabic" w:cs="Simplified Arabic"/>
          <w:sz w:val="24"/>
          <w:szCs w:val="24"/>
          <w:rtl/>
        </w:rPr>
        <w:t>(</w:t>
      </w:r>
      <w:r w:rsidR="00E0104E">
        <w:rPr>
          <w:rFonts w:ascii="Simplified Arabic" w:hAnsi="Simplified Arabic" w:cs="Simplified Arabic" w:hint="cs"/>
          <w:sz w:val="24"/>
          <w:szCs w:val="24"/>
          <w:rtl/>
        </w:rPr>
        <w:t>4-28</w:t>
      </w:r>
      <w:r w:rsidR="001C1485" w:rsidRPr="005278B8">
        <w:rPr>
          <w:rFonts w:ascii="Simplified Arabic" w:hAnsi="Simplified Arabic" w:cs="Simplified Arabic"/>
          <w:sz w:val="24"/>
          <w:szCs w:val="24"/>
          <w:rtl/>
        </w:rPr>
        <w:t>)</w:t>
      </w:r>
      <w:r w:rsidR="00E0104E">
        <w:rPr>
          <w:rFonts w:ascii="Simplified Arabic" w:hAnsi="Simplified Arabic" w:cs="Simplified Arabic" w:hint="cs"/>
          <w:sz w:val="24"/>
          <w:szCs w:val="24"/>
          <w:rtl/>
        </w:rPr>
        <w:t xml:space="preserve"> الذي يوضح</w:t>
      </w:r>
      <w:r w:rsidR="001C1485" w:rsidRPr="005278B8">
        <w:rPr>
          <w:rFonts w:ascii="Simplified Arabic" w:hAnsi="Simplified Arabic" w:cs="Simplified Arabic"/>
          <w:sz w:val="24"/>
          <w:szCs w:val="24"/>
          <w:rtl/>
        </w:rPr>
        <w:t xml:space="preserve"> أنماط التجمعات السكانية وتكوينها</w:t>
      </w:r>
      <w:r w:rsidR="004B788E">
        <w:t>.</w:t>
      </w:r>
    </w:p>
    <w:p w:rsidR="004F19AB" w:rsidRPr="00EC3EAF" w:rsidRDefault="00470E76" w:rsidP="001C059F">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lastRenderedPageBreak/>
        <w:drawing>
          <wp:inline distT="0" distB="0" distL="0" distR="0">
            <wp:extent cx="5940425" cy="4203700"/>
            <wp:effectExtent l="0" t="0" r="3175"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أنماط التجمعات السكنية.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40425" cy="4203700"/>
                    </a:xfrm>
                    <a:prstGeom prst="rect">
                      <a:avLst/>
                    </a:prstGeom>
                  </pic:spPr>
                </pic:pic>
              </a:graphicData>
            </a:graphic>
          </wp:inline>
        </w:drawing>
      </w:r>
    </w:p>
    <w:p w:rsidR="001C1485" w:rsidRDefault="004B788E" w:rsidP="001C059F">
      <w:pPr>
        <w:bidi/>
        <w:spacing w:line="240" w:lineRule="auto"/>
        <w:jc w:val="center"/>
        <w:rPr>
          <w:rFonts w:ascii="Simplified Arabic" w:hAnsi="Simplified Arabic" w:cs="Simplified Arabic"/>
          <w:rtl/>
        </w:rPr>
      </w:pPr>
      <w:r w:rsidRPr="004B788E">
        <w:rPr>
          <w:rFonts w:ascii="Simplified Arabic" w:hAnsi="Simplified Arabic" w:cs="Simplified Arabic"/>
          <w:b/>
          <w:bCs/>
          <w:rtl/>
        </w:rPr>
        <w:t>شكل(</w:t>
      </w:r>
      <w:r w:rsidR="005278B8">
        <w:rPr>
          <w:rFonts w:ascii="Simplified Arabic" w:hAnsi="Simplified Arabic" w:cs="Simplified Arabic" w:hint="cs"/>
          <w:b/>
          <w:bCs/>
          <w:rtl/>
        </w:rPr>
        <w:t>4-2</w:t>
      </w:r>
      <w:r w:rsidR="0002358C">
        <w:rPr>
          <w:rFonts w:ascii="Simplified Arabic" w:hAnsi="Simplified Arabic" w:cs="Simplified Arabic" w:hint="cs"/>
          <w:b/>
          <w:bCs/>
          <w:rtl/>
        </w:rPr>
        <w:t>8</w:t>
      </w:r>
      <w:r w:rsidRPr="004B788E">
        <w:rPr>
          <w:rFonts w:ascii="Simplified Arabic" w:hAnsi="Simplified Arabic" w:cs="Simplified Arabic"/>
          <w:b/>
          <w:bCs/>
          <w:rtl/>
        </w:rPr>
        <w:t>)</w:t>
      </w:r>
      <w:r w:rsidRPr="00013A98">
        <w:rPr>
          <w:rFonts w:ascii="Simplified Arabic" w:hAnsi="Simplified Arabic" w:cs="Simplified Arabic"/>
          <w:rtl/>
        </w:rPr>
        <w:t>:</w:t>
      </w:r>
      <w:r w:rsidR="00013A98">
        <w:rPr>
          <w:rFonts w:ascii="Simplified Arabic" w:hAnsi="Simplified Arabic" w:cs="Simplified Arabic" w:hint="cs"/>
          <w:rtl/>
        </w:rPr>
        <w:t xml:space="preserve"> </w:t>
      </w:r>
      <w:r w:rsidR="00013A98" w:rsidRPr="00013A98">
        <w:rPr>
          <w:rFonts w:ascii="Simplified Arabic" w:hAnsi="Simplified Arabic" w:cs="Simplified Arabic" w:hint="cs"/>
          <w:rtl/>
        </w:rPr>
        <w:t>خريطة</w:t>
      </w:r>
      <w:r w:rsidRPr="004B788E">
        <w:rPr>
          <w:rFonts w:ascii="Simplified Arabic" w:hAnsi="Simplified Arabic" w:cs="Simplified Arabic"/>
          <w:rtl/>
        </w:rPr>
        <w:t xml:space="preserve"> أنماط التجمعات السكانية وتكوينها</w:t>
      </w:r>
      <w:r w:rsidR="00333CB7" w:rsidRPr="00333CB7">
        <w:rPr>
          <w:rFonts w:ascii="Simplified Arabic" w:hAnsi="Simplified Arabic" w:cs="Simplified Arabic"/>
          <w:rtl/>
        </w:rPr>
        <w:t>،</w:t>
      </w:r>
      <w:r w:rsidR="00333CB7">
        <w:rPr>
          <w:rFonts w:ascii="Simplified Arabic" w:hAnsi="Simplified Arabic" w:cs="Simplified Arabic" w:hint="cs"/>
          <w:rtl/>
        </w:rPr>
        <w:t xml:space="preserve"> المصدر: الباحث</w:t>
      </w:r>
    </w:p>
    <w:p w:rsidR="001C059F" w:rsidRDefault="001C059F" w:rsidP="001C059F">
      <w:pPr>
        <w:bidi/>
        <w:spacing w:line="240" w:lineRule="auto"/>
        <w:jc w:val="center"/>
        <w:rPr>
          <w:rFonts w:ascii="Simplified Arabic" w:hAnsi="Simplified Arabic" w:cs="Simplified Arabic"/>
          <w:rtl/>
        </w:rPr>
      </w:pPr>
    </w:p>
    <w:p w:rsidR="009A1B4C" w:rsidRPr="0077237A" w:rsidRDefault="00240D36" w:rsidP="00CC1DEE">
      <w:pPr>
        <w:bidi/>
        <w:spacing w:line="360" w:lineRule="auto"/>
        <w:jc w:val="both"/>
        <w:rPr>
          <w:rFonts w:ascii="Simplified Arabic" w:hAnsi="Simplified Arabic" w:cs="Simplified Arabic"/>
          <w:b/>
          <w:bCs/>
          <w:sz w:val="24"/>
          <w:szCs w:val="24"/>
          <w:rtl/>
        </w:rPr>
      </w:pPr>
      <w:r w:rsidRPr="0077237A">
        <w:rPr>
          <w:rFonts w:ascii="Simplified Arabic" w:hAnsi="Simplified Arabic" w:cs="Simplified Arabic"/>
          <w:sz w:val="24"/>
          <w:szCs w:val="24"/>
          <w:rtl/>
        </w:rPr>
        <w:t>وعند مقارنة المجموع الكلي للمساحات</w:t>
      </w:r>
      <w:r w:rsidRPr="0077237A">
        <w:rPr>
          <w:rFonts w:ascii="Simplified Arabic" w:hAnsi="Simplified Arabic" w:cs="Simplified Arabic"/>
          <w:sz w:val="24"/>
          <w:szCs w:val="24"/>
        </w:rPr>
        <w:t xml:space="preserve"> </w:t>
      </w:r>
      <w:r w:rsidRPr="0077237A">
        <w:rPr>
          <w:rFonts w:ascii="Simplified Arabic" w:hAnsi="Simplified Arabic" w:cs="Simplified Arabic"/>
          <w:sz w:val="24"/>
          <w:szCs w:val="24"/>
          <w:rtl/>
        </w:rPr>
        <w:t>المناطق المبنية</w:t>
      </w:r>
      <w:r w:rsidRPr="0077237A">
        <w:rPr>
          <w:rFonts w:ascii="Simplified Arabic" w:hAnsi="Simplified Arabic" w:cs="Simplified Arabic"/>
          <w:sz w:val="24"/>
          <w:szCs w:val="24"/>
        </w:rPr>
        <w:t xml:space="preserve"> </w:t>
      </w:r>
      <w:r w:rsidRPr="0077237A">
        <w:rPr>
          <w:rFonts w:ascii="Simplified Arabic" w:hAnsi="Simplified Arabic" w:cs="Simplified Arabic"/>
          <w:sz w:val="24"/>
          <w:szCs w:val="24"/>
          <w:rtl/>
        </w:rPr>
        <w:t xml:space="preserve">المطلوبة حيث كانت مساحة المنطقة المبنية في عام 2007 </w:t>
      </w:r>
      <w:r w:rsidRPr="0077237A">
        <w:rPr>
          <w:rFonts w:ascii="Simplified Arabic" w:hAnsi="Simplified Arabic" w:cs="Simplified Arabic"/>
          <w:b/>
          <w:bCs/>
          <w:sz w:val="24"/>
          <w:szCs w:val="24"/>
          <w:rtl/>
        </w:rPr>
        <w:t>(</w:t>
      </w:r>
      <w:r w:rsidR="0077237A" w:rsidRPr="0077237A">
        <w:rPr>
          <w:rFonts w:ascii="Simplified Arabic" w:hAnsi="Simplified Arabic" w:cs="Simplified Arabic"/>
          <w:b/>
          <w:bCs/>
          <w:sz w:val="24"/>
          <w:szCs w:val="24"/>
        </w:rPr>
        <w:t>835</w:t>
      </w:r>
      <w:r w:rsidRPr="0077237A">
        <w:rPr>
          <w:rFonts w:ascii="Simplified Arabic" w:hAnsi="Simplified Arabic" w:cs="Simplified Arabic"/>
          <w:b/>
          <w:bCs/>
          <w:sz w:val="24"/>
          <w:szCs w:val="24"/>
          <w:rtl/>
        </w:rPr>
        <w:t>)</w:t>
      </w:r>
      <w:r w:rsidRPr="0077237A">
        <w:rPr>
          <w:rFonts w:ascii="Simplified Arabic" w:hAnsi="Simplified Arabic" w:cs="Simplified Arabic"/>
          <w:sz w:val="24"/>
          <w:szCs w:val="24"/>
          <w:rtl/>
        </w:rPr>
        <w:t xml:space="preserve"> </w:t>
      </w:r>
      <w:r w:rsidRPr="0077237A">
        <w:rPr>
          <w:rFonts w:ascii="Simplified Arabic" w:hAnsi="Simplified Arabic" w:cs="Simplified Arabic"/>
          <w:b/>
          <w:bCs/>
          <w:sz w:val="24"/>
          <w:szCs w:val="24"/>
          <w:rtl/>
        </w:rPr>
        <w:t>دونم</w:t>
      </w:r>
      <w:r w:rsidRPr="0077237A">
        <w:rPr>
          <w:rFonts w:ascii="Simplified Arabic" w:hAnsi="Simplified Arabic" w:cs="Simplified Arabic"/>
          <w:sz w:val="24"/>
          <w:szCs w:val="24"/>
          <w:rtl/>
        </w:rPr>
        <w:t xml:space="preserve"> وفي عام 2014</w:t>
      </w:r>
      <w:r w:rsidR="0077237A" w:rsidRPr="0077237A">
        <w:rPr>
          <w:rFonts w:ascii="Simplified Arabic" w:hAnsi="Simplified Arabic" w:cs="Simplified Arabic"/>
          <w:sz w:val="24"/>
          <w:szCs w:val="24"/>
        </w:rPr>
        <w:t xml:space="preserve"> </w:t>
      </w:r>
      <w:r w:rsidRPr="0077237A">
        <w:rPr>
          <w:rFonts w:ascii="Simplified Arabic" w:hAnsi="Simplified Arabic" w:cs="Simplified Arabic"/>
          <w:b/>
          <w:bCs/>
          <w:sz w:val="24"/>
          <w:szCs w:val="24"/>
          <w:rtl/>
        </w:rPr>
        <w:t>(</w:t>
      </w:r>
      <w:r w:rsidR="0077237A" w:rsidRPr="0077237A">
        <w:rPr>
          <w:rFonts w:ascii="Simplified Arabic" w:hAnsi="Simplified Arabic" w:cs="Simplified Arabic"/>
          <w:b/>
          <w:bCs/>
          <w:sz w:val="24"/>
          <w:szCs w:val="24"/>
        </w:rPr>
        <w:t>3740</w:t>
      </w:r>
      <w:r w:rsidRPr="0077237A">
        <w:rPr>
          <w:rFonts w:ascii="Simplified Arabic" w:hAnsi="Simplified Arabic" w:cs="Simplified Arabic"/>
          <w:b/>
          <w:bCs/>
          <w:sz w:val="24"/>
          <w:szCs w:val="24"/>
          <w:rtl/>
        </w:rPr>
        <w:t xml:space="preserve">) دونم </w:t>
      </w:r>
      <w:r w:rsidRPr="0077237A">
        <w:rPr>
          <w:rFonts w:ascii="Simplified Arabic" w:hAnsi="Simplified Arabic" w:cs="Simplified Arabic"/>
          <w:sz w:val="24"/>
          <w:szCs w:val="24"/>
          <w:rtl/>
        </w:rPr>
        <w:t>وفي عام</w:t>
      </w:r>
      <w:r w:rsidR="0077237A">
        <w:rPr>
          <w:rFonts w:ascii="Simplified Arabic" w:hAnsi="Simplified Arabic" w:cs="Simplified Arabic"/>
          <w:sz w:val="24"/>
          <w:szCs w:val="24"/>
        </w:rPr>
        <w:t xml:space="preserve"> </w:t>
      </w:r>
      <w:r w:rsidRPr="0077237A">
        <w:rPr>
          <w:rFonts w:ascii="Simplified Arabic" w:hAnsi="Simplified Arabic" w:cs="Simplified Arabic"/>
          <w:sz w:val="24"/>
          <w:szCs w:val="24"/>
          <w:rtl/>
        </w:rPr>
        <w:t xml:space="preserve">2016 </w:t>
      </w:r>
      <w:r w:rsidRPr="0077237A">
        <w:rPr>
          <w:rFonts w:ascii="Simplified Arabic" w:hAnsi="Simplified Arabic" w:cs="Simplified Arabic"/>
          <w:b/>
          <w:bCs/>
          <w:sz w:val="24"/>
          <w:szCs w:val="24"/>
          <w:rtl/>
        </w:rPr>
        <w:t>(</w:t>
      </w:r>
      <w:r w:rsidR="0077237A" w:rsidRPr="0077237A">
        <w:rPr>
          <w:rFonts w:ascii="Simplified Arabic" w:hAnsi="Simplified Arabic" w:cs="Simplified Arabic"/>
          <w:b/>
          <w:bCs/>
          <w:sz w:val="24"/>
          <w:szCs w:val="24"/>
        </w:rPr>
        <w:t>4570</w:t>
      </w:r>
      <w:r w:rsidRPr="0077237A">
        <w:rPr>
          <w:rFonts w:ascii="Simplified Arabic" w:hAnsi="Simplified Arabic" w:cs="Simplified Arabic"/>
          <w:b/>
          <w:bCs/>
          <w:sz w:val="24"/>
          <w:szCs w:val="24"/>
          <w:rtl/>
        </w:rPr>
        <w:t>) دونم</w:t>
      </w:r>
      <w:r w:rsidRPr="0077237A">
        <w:rPr>
          <w:rFonts w:ascii="Simplified Arabic" w:hAnsi="Simplified Arabic" w:cs="Simplified Arabic"/>
          <w:sz w:val="24"/>
          <w:szCs w:val="24"/>
          <w:rtl/>
        </w:rPr>
        <w:t xml:space="preserve"> وفي عام 2022</w:t>
      </w:r>
      <w:r w:rsidR="0077237A" w:rsidRPr="0077237A">
        <w:rPr>
          <w:rFonts w:ascii="Simplified Arabic" w:hAnsi="Simplified Arabic" w:cs="Simplified Arabic"/>
          <w:sz w:val="24"/>
          <w:szCs w:val="24"/>
        </w:rPr>
        <w:t xml:space="preserve"> </w:t>
      </w:r>
      <w:r w:rsidRPr="0077237A">
        <w:rPr>
          <w:rFonts w:ascii="Simplified Arabic" w:hAnsi="Simplified Arabic" w:cs="Simplified Arabic"/>
          <w:b/>
          <w:bCs/>
          <w:sz w:val="24"/>
          <w:szCs w:val="24"/>
          <w:rtl/>
        </w:rPr>
        <w:t>(</w:t>
      </w:r>
      <w:r w:rsidR="00A85A6D" w:rsidRPr="0077237A">
        <w:rPr>
          <w:rFonts w:ascii="Simplified Arabic" w:hAnsi="Simplified Arabic" w:cs="Simplified Arabic"/>
          <w:b/>
          <w:bCs/>
          <w:sz w:val="24"/>
          <w:szCs w:val="24"/>
          <w:rtl/>
        </w:rPr>
        <w:t>7060</w:t>
      </w:r>
      <w:r w:rsidRPr="0077237A">
        <w:rPr>
          <w:rFonts w:ascii="Simplified Arabic" w:hAnsi="Simplified Arabic" w:cs="Simplified Arabic"/>
          <w:b/>
          <w:bCs/>
          <w:sz w:val="24"/>
          <w:szCs w:val="24"/>
          <w:rtl/>
        </w:rPr>
        <w:t>) دونم</w:t>
      </w:r>
      <w:r w:rsidRPr="0077237A">
        <w:rPr>
          <w:rFonts w:ascii="Simplified Arabic" w:hAnsi="Simplified Arabic" w:cs="Simplified Arabic"/>
          <w:sz w:val="24"/>
          <w:szCs w:val="24"/>
          <w:rtl/>
        </w:rPr>
        <w:t xml:space="preserve"> ، نلاحظ ان هناك زيادة في مساحة المناطق المبنية في شمال وجنوب وغرب المدينة ومما يعني الحاجة لمساحة اضافية للتوسع المستقبلي في </w:t>
      </w:r>
      <w:r w:rsidR="00CC1DEE">
        <w:rPr>
          <w:rFonts w:ascii="Simplified Arabic" w:hAnsi="Simplified Arabic" w:cs="Simplified Arabic" w:hint="cs"/>
          <w:sz w:val="24"/>
          <w:szCs w:val="24"/>
          <w:rtl/>
        </w:rPr>
        <w:t>هذه المناطق</w:t>
      </w:r>
      <w:r w:rsidRPr="0077237A">
        <w:rPr>
          <w:rFonts w:ascii="Simplified Arabic" w:hAnsi="Simplified Arabic" w:cs="Simplified Arabic"/>
          <w:sz w:val="24"/>
          <w:szCs w:val="24"/>
          <w:rtl/>
        </w:rPr>
        <w:t xml:space="preserve">. </w:t>
      </w:r>
    </w:p>
    <w:p w:rsidR="00B02DA6" w:rsidRPr="00A95375" w:rsidRDefault="00574927" w:rsidP="00A95375">
      <w:pPr>
        <w:bidi/>
        <w:rPr>
          <w:rFonts w:ascii="Simplified Arabic" w:hAnsi="Simplified Arabic" w:cs="Simplified Arabic"/>
          <w:b/>
          <w:bCs/>
          <w:sz w:val="28"/>
          <w:szCs w:val="28"/>
        </w:rPr>
      </w:pPr>
      <w:bookmarkStart w:id="136" w:name="_Toc135239076"/>
      <w:r w:rsidRPr="00A95375">
        <w:rPr>
          <w:rFonts w:ascii="Simplified Arabic" w:hAnsi="Simplified Arabic" w:cs="Simplified Arabic"/>
          <w:b/>
          <w:bCs/>
          <w:sz w:val="28"/>
          <w:szCs w:val="28"/>
        </w:rPr>
        <w:t>4.</w:t>
      </w:r>
      <w:r w:rsidR="009A1B4C" w:rsidRPr="00A95375">
        <w:rPr>
          <w:rFonts w:ascii="Simplified Arabic" w:hAnsi="Simplified Arabic" w:cs="Simplified Arabic"/>
          <w:b/>
          <w:bCs/>
          <w:sz w:val="28"/>
          <w:szCs w:val="28"/>
        </w:rPr>
        <w:t>7</w:t>
      </w:r>
      <w:r w:rsidR="001A280C" w:rsidRPr="00A95375">
        <w:rPr>
          <w:rFonts w:ascii="Simplified Arabic" w:hAnsi="Simplified Arabic" w:cs="Simplified Arabic"/>
          <w:b/>
          <w:bCs/>
          <w:sz w:val="28"/>
          <w:szCs w:val="28"/>
          <w:rtl/>
        </w:rPr>
        <w:t xml:space="preserve"> </w:t>
      </w:r>
      <w:r w:rsidR="00B10639" w:rsidRPr="00A95375">
        <w:rPr>
          <w:rFonts w:ascii="Simplified Arabic" w:hAnsi="Simplified Arabic" w:cs="Simplified Arabic"/>
          <w:b/>
          <w:bCs/>
          <w:sz w:val="28"/>
          <w:szCs w:val="28"/>
          <w:rtl/>
        </w:rPr>
        <w:t xml:space="preserve">تحليل </w:t>
      </w:r>
      <w:r w:rsidR="00B02DA6" w:rsidRPr="00A95375">
        <w:rPr>
          <w:rFonts w:ascii="Simplified Arabic" w:hAnsi="Simplified Arabic" w:cs="Simplified Arabic"/>
          <w:b/>
          <w:bCs/>
          <w:sz w:val="28"/>
          <w:szCs w:val="28"/>
          <w:rtl/>
        </w:rPr>
        <w:t>البنية التحتية</w:t>
      </w:r>
      <w:r w:rsidR="00B10639" w:rsidRPr="00A95375">
        <w:rPr>
          <w:rFonts w:ascii="Simplified Arabic" w:hAnsi="Simplified Arabic" w:cs="Simplified Arabic"/>
          <w:b/>
          <w:bCs/>
          <w:sz w:val="28"/>
          <w:szCs w:val="28"/>
          <w:rtl/>
        </w:rPr>
        <w:t xml:space="preserve"> </w:t>
      </w:r>
      <w:r w:rsidR="00524D41" w:rsidRPr="00A95375">
        <w:rPr>
          <w:rFonts w:ascii="Simplified Arabic" w:hAnsi="Simplified Arabic" w:cs="Simplified Arabic"/>
          <w:b/>
          <w:bCs/>
          <w:sz w:val="28"/>
          <w:szCs w:val="28"/>
          <w:rtl/>
        </w:rPr>
        <w:t>و</w:t>
      </w:r>
      <w:r w:rsidR="00FB1083" w:rsidRPr="00A95375">
        <w:rPr>
          <w:rFonts w:ascii="Simplified Arabic" w:hAnsi="Simplified Arabic" w:cs="Simplified Arabic"/>
          <w:b/>
          <w:bCs/>
          <w:sz w:val="28"/>
          <w:szCs w:val="28"/>
          <w:rtl/>
        </w:rPr>
        <w:t>المرافق</w:t>
      </w:r>
      <w:r w:rsidR="00610E1D" w:rsidRPr="00A95375">
        <w:rPr>
          <w:rFonts w:ascii="Simplified Arabic" w:hAnsi="Simplified Arabic" w:cs="Simplified Arabic"/>
          <w:b/>
          <w:bCs/>
          <w:sz w:val="28"/>
          <w:szCs w:val="28"/>
          <w:rtl/>
        </w:rPr>
        <w:t xml:space="preserve"> المجتمعية</w:t>
      </w:r>
      <w:bookmarkEnd w:id="136"/>
      <w:r w:rsidR="005008CB" w:rsidRPr="00A95375">
        <w:rPr>
          <w:rFonts w:ascii="Simplified Arabic" w:hAnsi="Simplified Arabic" w:cs="Simplified Arabic"/>
          <w:b/>
          <w:bCs/>
          <w:sz w:val="28"/>
          <w:szCs w:val="28"/>
          <w:rtl/>
        </w:rPr>
        <w:t xml:space="preserve"> </w:t>
      </w:r>
    </w:p>
    <w:p w:rsidR="008D39B7" w:rsidRPr="008D39B7" w:rsidRDefault="00EE3095" w:rsidP="00357049">
      <w:pPr>
        <w:bidi/>
        <w:spacing w:line="360" w:lineRule="auto"/>
        <w:jc w:val="both"/>
        <w:rPr>
          <w:rFonts w:ascii="Simplified Arabic" w:hAnsi="Simplified Arabic" w:cs="Simplified Arabic"/>
          <w:sz w:val="24"/>
          <w:szCs w:val="24"/>
          <w:rtl/>
        </w:rPr>
      </w:pPr>
      <w:r>
        <w:rPr>
          <w:rFonts w:ascii="Simplified Arabic" w:hAnsi="Simplified Arabic" w:cs="Simplified Arabic"/>
          <w:b/>
          <w:bCs/>
          <w:sz w:val="24"/>
          <w:szCs w:val="24"/>
        </w:rPr>
        <w:t xml:space="preserve"> </w:t>
      </w:r>
      <w:r w:rsidR="0083208F">
        <w:rPr>
          <w:rFonts w:ascii="Simplified Arabic" w:hAnsi="Simplified Arabic" w:cs="Simplified Arabic" w:hint="cs"/>
          <w:sz w:val="24"/>
          <w:szCs w:val="24"/>
          <w:rtl/>
        </w:rPr>
        <w:t>يعرض</w:t>
      </w:r>
      <w:r w:rsidR="008D39B7" w:rsidRPr="008D39B7">
        <w:rPr>
          <w:rFonts w:ascii="Simplified Arabic" w:hAnsi="Simplified Arabic" w:cs="Simplified Arabic" w:hint="cs"/>
          <w:sz w:val="24"/>
          <w:szCs w:val="24"/>
          <w:rtl/>
        </w:rPr>
        <w:t xml:space="preserve"> هذا الجزء</w:t>
      </w:r>
      <w:r w:rsidR="0083208F">
        <w:rPr>
          <w:rFonts w:ascii="Simplified Arabic" w:hAnsi="Simplified Arabic" w:cs="Simplified Arabic" w:hint="cs"/>
          <w:sz w:val="24"/>
          <w:szCs w:val="24"/>
          <w:rtl/>
        </w:rPr>
        <w:t xml:space="preserve"> نتائج </w:t>
      </w:r>
      <w:r w:rsidR="008D39B7" w:rsidRPr="008D39B7">
        <w:rPr>
          <w:rFonts w:ascii="Simplified Arabic" w:hAnsi="Simplified Arabic" w:cs="Simplified Arabic" w:hint="cs"/>
          <w:sz w:val="24"/>
          <w:szCs w:val="24"/>
          <w:rtl/>
        </w:rPr>
        <w:t>تقييم</w:t>
      </w:r>
      <w:r w:rsidR="005008CB">
        <w:rPr>
          <w:rFonts w:ascii="Simplified Arabic" w:hAnsi="Simplified Arabic" w:cs="Simplified Arabic" w:hint="cs"/>
          <w:sz w:val="24"/>
          <w:szCs w:val="24"/>
          <w:rtl/>
        </w:rPr>
        <w:t xml:space="preserve"> </w:t>
      </w:r>
      <w:r w:rsidR="008D39B7">
        <w:rPr>
          <w:rFonts w:ascii="Simplified Arabic" w:hAnsi="Simplified Arabic" w:cs="Simplified Arabic" w:hint="cs"/>
          <w:sz w:val="24"/>
          <w:szCs w:val="24"/>
          <w:rtl/>
        </w:rPr>
        <w:t xml:space="preserve">البنية التحتية و المرافق </w:t>
      </w:r>
      <w:r w:rsidR="0083208F">
        <w:rPr>
          <w:rFonts w:ascii="Simplified Arabic" w:hAnsi="Simplified Arabic" w:cs="Simplified Arabic" w:hint="cs"/>
          <w:sz w:val="24"/>
          <w:szCs w:val="24"/>
          <w:rtl/>
        </w:rPr>
        <w:t>الاجتماعية</w:t>
      </w:r>
      <w:r w:rsidR="008D39B7">
        <w:rPr>
          <w:rFonts w:ascii="Simplified Arabic" w:hAnsi="Simplified Arabic" w:cs="Simplified Arabic" w:hint="cs"/>
          <w:sz w:val="24"/>
          <w:szCs w:val="24"/>
          <w:rtl/>
        </w:rPr>
        <w:t xml:space="preserve"> في منطقة الدراسة</w:t>
      </w:r>
      <w:r w:rsidR="008D39B7" w:rsidRPr="008D39B7">
        <w:rPr>
          <w:rFonts w:ascii="Simplified Arabic" w:hAnsi="Simplified Arabic" w:cs="Simplified Arabic"/>
          <w:sz w:val="24"/>
          <w:szCs w:val="24"/>
          <w:rtl/>
        </w:rPr>
        <w:t>،</w:t>
      </w:r>
      <w:r w:rsidR="008D39B7">
        <w:rPr>
          <w:rFonts w:ascii="Simplified Arabic" w:hAnsi="Simplified Arabic" w:cs="Simplified Arabic" w:hint="cs"/>
          <w:sz w:val="24"/>
          <w:szCs w:val="24"/>
          <w:rtl/>
        </w:rPr>
        <w:t xml:space="preserve"> حيث قسمت</w:t>
      </w:r>
      <w:r w:rsidR="005008CB">
        <w:rPr>
          <w:rFonts w:ascii="Simplified Arabic" w:hAnsi="Simplified Arabic" w:cs="Simplified Arabic" w:hint="cs"/>
          <w:sz w:val="24"/>
          <w:szCs w:val="24"/>
          <w:rtl/>
        </w:rPr>
        <w:t xml:space="preserve"> خدمات البنية التحتية</w:t>
      </w:r>
      <w:r w:rsidR="00357049">
        <w:rPr>
          <w:rFonts w:ascii="Simplified Arabic" w:hAnsi="Simplified Arabic" w:cs="Simplified Arabic" w:hint="cs"/>
          <w:sz w:val="24"/>
          <w:szCs w:val="24"/>
          <w:rtl/>
        </w:rPr>
        <w:t xml:space="preserve"> الى (الماء</w:t>
      </w:r>
      <w:r w:rsidR="008D39B7">
        <w:rPr>
          <w:rFonts w:ascii="Simplified Arabic" w:hAnsi="Simplified Arabic" w:cs="Simplified Arabic" w:hint="cs"/>
          <w:sz w:val="24"/>
          <w:szCs w:val="24"/>
          <w:rtl/>
        </w:rPr>
        <w:t xml:space="preserve"> والكهرباء</w:t>
      </w:r>
      <w:r w:rsidR="00357049">
        <w:rPr>
          <w:rFonts w:ascii="Simplified Arabic" w:hAnsi="Simplified Arabic" w:cs="Simplified Arabic" w:hint="cs"/>
          <w:sz w:val="24"/>
          <w:szCs w:val="24"/>
          <w:rtl/>
        </w:rPr>
        <w:t xml:space="preserve"> </w:t>
      </w:r>
      <w:r w:rsidR="008D39B7">
        <w:rPr>
          <w:rFonts w:ascii="Simplified Arabic" w:hAnsi="Simplified Arabic" w:cs="Simplified Arabic" w:hint="cs"/>
          <w:sz w:val="24"/>
          <w:szCs w:val="24"/>
          <w:rtl/>
        </w:rPr>
        <w:t>والنفايات الصلبة</w:t>
      </w:r>
      <w:r w:rsidR="00357049">
        <w:rPr>
          <w:rFonts w:ascii="Simplified Arabic" w:hAnsi="Simplified Arabic" w:cs="Simplified Arabic" w:hint="cs"/>
          <w:sz w:val="24"/>
          <w:szCs w:val="24"/>
          <w:rtl/>
        </w:rPr>
        <w:t xml:space="preserve"> </w:t>
      </w:r>
      <w:r w:rsidR="008D39B7">
        <w:rPr>
          <w:rFonts w:ascii="Simplified Arabic" w:hAnsi="Simplified Arabic" w:cs="Simplified Arabic" w:hint="cs"/>
          <w:sz w:val="24"/>
          <w:szCs w:val="24"/>
          <w:rtl/>
        </w:rPr>
        <w:t>والطرق و المواصلات)</w:t>
      </w:r>
      <w:r w:rsidR="005008CB" w:rsidRPr="008D39B7">
        <w:rPr>
          <w:rFonts w:ascii="Simplified Arabic" w:hAnsi="Simplified Arabic" w:cs="Simplified Arabic"/>
          <w:sz w:val="24"/>
          <w:szCs w:val="24"/>
          <w:rtl/>
        </w:rPr>
        <w:t>،</w:t>
      </w:r>
      <w:r w:rsidR="005008CB">
        <w:rPr>
          <w:rFonts w:ascii="Simplified Arabic" w:hAnsi="Simplified Arabic" w:cs="Simplified Arabic" w:hint="cs"/>
          <w:sz w:val="24"/>
          <w:szCs w:val="24"/>
          <w:rtl/>
        </w:rPr>
        <w:t xml:space="preserve"> والبنية التحتية </w:t>
      </w:r>
      <w:r w:rsidR="00610E1D">
        <w:rPr>
          <w:rFonts w:ascii="Simplified Arabic" w:hAnsi="Simplified Arabic" w:cs="Simplified Arabic" w:hint="cs"/>
          <w:sz w:val="24"/>
          <w:szCs w:val="24"/>
          <w:rtl/>
        </w:rPr>
        <w:t>المجتمعية</w:t>
      </w:r>
      <w:r w:rsidR="005008CB">
        <w:rPr>
          <w:rFonts w:ascii="Simplified Arabic" w:hAnsi="Simplified Arabic" w:cs="Simplified Arabic" w:hint="cs"/>
          <w:sz w:val="24"/>
          <w:szCs w:val="24"/>
          <w:rtl/>
        </w:rPr>
        <w:t xml:space="preserve"> (التعليم</w:t>
      </w:r>
      <w:r w:rsidR="005008CB" w:rsidRPr="008D39B7">
        <w:rPr>
          <w:rFonts w:ascii="Simplified Arabic" w:hAnsi="Simplified Arabic" w:cs="Simplified Arabic"/>
          <w:sz w:val="24"/>
          <w:szCs w:val="24"/>
          <w:rtl/>
        </w:rPr>
        <w:t>،</w:t>
      </w:r>
      <w:r w:rsidR="005008CB">
        <w:rPr>
          <w:rFonts w:ascii="Simplified Arabic" w:hAnsi="Simplified Arabic" w:cs="Simplified Arabic" w:hint="cs"/>
          <w:sz w:val="24"/>
          <w:szCs w:val="24"/>
          <w:rtl/>
        </w:rPr>
        <w:t xml:space="preserve"> الصحة)</w:t>
      </w:r>
      <w:r w:rsidR="0083208F" w:rsidRPr="008D39B7">
        <w:rPr>
          <w:rFonts w:ascii="Simplified Arabic" w:hAnsi="Simplified Arabic" w:cs="Simplified Arabic"/>
          <w:sz w:val="24"/>
          <w:szCs w:val="24"/>
          <w:rtl/>
        </w:rPr>
        <w:t>،</w:t>
      </w:r>
      <w:r w:rsidR="0083208F">
        <w:rPr>
          <w:rFonts w:ascii="Simplified Arabic" w:hAnsi="Simplified Arabic" w:cs="Simplified Arabic" w:hint="cs"/>
          <w:sz w:val="24"/>
          <w:szCs w:val="24"/>
          <w:rtl/>
        </w:rPr>
        <w:t xml:space="preserve"> وقيمت من حيث المكونات الأساسي</w:t>
      </w:r>
      <w:r w:rsidR="0083208F">
        <w:rPr>
          <w:rFonts w:ascii="Simplified Arabic" w:hAnsi="Simplified Arabic" w:cs="Simplified Arabic" w:hint="eastAsia"/>
          <w:sz w:val="24"/>
          <w:szCs w:val="24"/>
          <w:rtl/>
        </w:rPr>
        <w:t>ة</w:t>
      </w:r>
      <w:r w:rsidR="0083208F">
        <w:rPr>
          <w:rFonts w:ascii="Simplified Arabic" w:hAnsi="Simplified Arabic" w:cs="Simplified Arabic" w:hint="cs"/>
          <w:sz w:val="24"/>
          <w:szCs w:val="24"/>
          <w:rtl/>
        </w:rPr>
        <w:t xml:space="preserve"> لها في منطقة الدراسة واهم المشكلات واثارها</w:t>
      </w:r>
      <w:r w:rsidR="0083208F" w:rsidRPr="008D39B7">
        <w:rPr>
          <w:rFonts w:ascii="Simplified Arabic" w:hAnsi="Simplified Arabic" w:cs="Simplified Arabic"/>
          <w:sz w:val="24"/>
          <w:szCs w:val="24"/>
          <w:rtl/>
        </w:rPr>
        <w:t>،</w:t>
      </w:r>
      <w:r w:rsidR="0083208F">
        <w:rPr>
          <w:rFonts w:ascii="Simplified Arabic" w:hAnsi="Simplified Arabic" w:cs="Simplified Arabic" w:hint="cs"/>
          <w:sz w:val="24"/>
          <w:szCs w:val="24"/>
          <w:rtl/>
        </w:rPr>
        <w:t xml:space="preserve"> و اهم الفرص والمحددات</w:t>
      </w:r>
      <w:r w:rsidR="0083208F" w:rsidRPr="008D39B7">
        <w:rPr>
          <w:rFonts w:ascii="Simplified Arabic" w:hAnsi="Simplified Arabic" w:cs="Simplified Arabic"/>
          <w:sz w:val="24"/>
          <w:szCs w:val="24"/>
          <w:rtl/>
        </w:rPr>
        <w:t>،</w:t>
      </w:r>
      <w:r w:rsidR="0083208F">
        <w:rPr>
          <w:rFonts w:ascii="Simplified Arabic" w:hAnsi="Simplified Arabic" w:cs="Simplified Arabic" w:hint="cs"/>
          <w:sz w:val="24"/>
          <w:szCs w:val="24"/>
          <w:rtl/>
        </w:rPr>
        <w:t xml:space="preserve"> ومن ثم الاهداف التخطيطية التي يوصى بتنفيذها لمعالجة مجموعة المشاكل. وتم تمثيل هذه الامور من خلال </w:t>
      </w:r>
      <w:r w:rsidR="00CC1DEE">
        <w:rPr>
          <w:rFonts w:ascii="Simplified Arabic" w:hAnsi="Simplified Arabic" w:cs="Simplified Arabic" w:hint="cs"/>
          <w:sz w:val="24"/>
          <w:szCs w:val="24"/>
          <w:rtl/>
        </w:rPr>
        <w:t>رسومات وخرائط الاظهار المكاني.</w:t>
      </w:r>
    </w:p>
    <w:p w:rsidR="00216ABD" w:rsidRPr="00A95375" w:rsidRDefault="00216ABD" w:rsidP="00A95375">
      <w:pPr>
        <w:bidi/>
        <w:rPr>
          <w:rFonts w:ascii="Simplified Arabic" w:hAnsi="Simplified Arabic" w:cs="Simplified Arabic"/>
          <w:b/>
          <w:bCs/>
          <w:sz w:val="24"/>
          <w:szCs w:val="24"/>
          <w:rtl/>
        </w:rPr>
      </w:pPr>
      <w:bookmarkStart w:id="137" w:name="_Toc135239077"/>
      <w:r w:rsidRPr="00A95375">
        <w:rPr>
          <w:rFonts w:ascii="Simplified Arabic" w:hAnsi="Simplified Arabic" w:cs="Simplified Arabic"/>
          <w:b/>
          <w:bCs/>
          <w:sz w:val="24"/>
          <w:szCs w:val="24"/>
          <w:rtl/>
        </w:rPr>
        <w:lastRenderedPageBreak/>
        <w:t>4.7.</w:t>
      </w:r>
      <w:r w:rsidR="008F048D" w:rsidRPr="00A95375">
        <w:rPr>
          <w:rFonts w:ascii="Simplified Arabic" w:hAnsi="Simplified Arabic" w:cs="Simplified Arabic"/>
          <w:b/>
          <w:bCs/>
          <w:sz w:val="24"/>
          <w:szCs w:val="24"/>
          <w:rtl/>
        </w:rPr>
        <w:t>1 المياه</w:t>
      </w:r>
      <w:bookmarkEnd w:id="137"/>
      <w:r w:rsidR="008F048D" w:rsidRPr="00A95375">
        <w:rPr>
          <w:rFonts w:ascii="Simplified Arabic" w:hAnsi="Simplified Arabic" w:cs="Simplified Arabic"/>
          <w:b/>
          <w:bCs/>
          <w:sz w:val="24"/>
          <w:szCs w:val="24"/>
          <w:rtl/>
        </w:rPr>
        <w:t xml:space="preserve"> </w:t>
      </w:r>
      <w:r w:rsidRPr="00A95375">
        <w:rPr>
          <w:rFonts w:ascii="Simplified Arabic" w:hAnsi="Simplified Arabic" w:cs="Simplified Arabic"/>
          <w:b/>
          <w:bCs/>
          <w:sz w:val="24"/>
          <w:szCs w:val="24"/>
          <w:rtl/>
        </w:rPr>
        <w:t xml:space="preserve"> </w:t>
      </w:r>
    </w:p>
    <w:p w:rsidR="001604B2" w:rsidRPr="008D39B7" w:rsidRDefault="00B02DA6" w:rsidP="00357049">
      <w:pPr>
        <w:bidi/>
        <w:spacing w:line="360" w:lineRule="auto"/>
        <w:jc w:val="both"/>
        <w:rPr>
          <w:rFonts w:ascii="Simplified Arabic" w:hAnsi="Simplified Arabic" w:cs="Simplified Arabic"/>
          <w:sz w:val="24"/>
          <w:szCs w:val="24"/>
          <w:rtl/>
        </w:rPr>
      </w:pPr>
      <w:r w:rsidRPr="008D39B7">
        <w:rPr>
          <w:rFonts w:ascii="Simplified Arabic" w:hAnsi="Simplified Arabic" w:cs="Simplified Arabic"/>
          <w:sz w:val="24"/>
          <w:szCs w:val="24"/>
          <w:rtl/>
        </w:rPr>
        <w:t>يهدف هذا الجزء إلى تقييم الواقع الحالي لقطاع البنية التحتية ال</w:t>
      </w:r>
      <w:r w:rsidR="005008CB">
        <w:rPr>
          <w:rFonts w:ascii="Simplified Arabic" w:hAnsi="Simplified Arabic" w:cs="Simplified Arabic" w:hint="cs"/>
          <w:sz w:val="24"/>
          <w:szCs w:val="24"/>
          <w:rtl/>
        </w:rPr>
        <w:t>ف</w:t>
      </w:r>
      <w:r w:rsidRPr="008D39B7">
        <w:rPr>
          <w:rFonts w:ascii="Simplified Arabic" w:hAnsi="Simplified Arabic" w:cs="Simplified Arabic"/>
          <w:sz w:val="24"/>
          <w:szCs w:val="24"/>
          <w:rtl/>
        </w:rPr>
        <w:t xml:space="preserve">نية المتعلقة بالمياه من خلال تحديد المكونات الرئيسية </w:t>
      </w:r>
      <w:r w:rsidR="00357049">
        <w:rPr>
          <w:rFonts w:ascii="Simplified Arabic" w:hAnsi="Simplified Arabic" w:cs="Simplified Arabic" w:hint="cs"/>
          <w:sz w:val="24"/>
          <w:szCs w:val="24"/>
          <w:rtl/>
        </w:rPr>
        <w:t>والمشكلات و الإمكانات و الأهداف التخطيطية</w:t>
      </w:r>
      <w:r w:rsidRPr="008D39B7">
        <w:rPr>
          <w:rFonts w:ascii="Simplified Arabic" w:hAnsi="Simplified Arabic" w:cs="Simplified Arabic"/>
          <w:sz w:val="24"/>
          <w:szCs w:val="24"/>
          <w:rtl/>
        </w:rPr>
        <w:t xml:space="preserve"> والتي قد يكون لها تداعيات إيجابية أ</w:t>
      </w:r>
      <w:r w:rsidR="001604B2" w:rsidRPr="008D39B7">
        <w:rPr>
          <w:rFonts w:ascii="Simplified Arabic" w:hAnsi="Simplified Arabic" w:cs="Simplified Arabic"/>
          <w:sz w:val="24"/>
          <w:szCs w:val="24"/>
          <w:rtl/>
        </w:rPr>
        <w:t xml:space="preserve">و سلبية على التخطيط المستقبلي. </w:t>
      </w:r>
    </w:p>
    <w:p w:rsidR="00B02DA6" w:rsidRPr="001604B2" w:rsidRDefault="00B02DA6" w:rsidP="00454572">
      <w:pPr>
        <w:pStyle w:val="ListParagraph"/>
        <w:numPr>
          <w:ilvl w:val="0"/>
          <w:numId w:val="34"/>
        </w:numPr>
        <w:bidi/>
        <w:spacing w:line="360" w:lineRule="auto"/>
        <w:jc w:val="both"/>
        <w:rPr>
          <w:rFonts w:ascii="Simplified Arabic" w:hAnsi="Simplified Arabic" w:cs="Simplified Arabic"/>
          <w:sz w:val="24"/>
          <w:szCs w:val="24"/>
          <w:rtl/>
        </w:rPr>
      </w:pPr>
      <w:r w:rsidRPr="001604B2">
        <w:rPr>
          <w:rFonts w:ascii="Simplified Arabic" w:hAnsi="Simplified Arabic" w:cs="Simplified Arabic"/>
          <w:b/>
          <w:bCs/>
          <w:sz w:val="24"/>
          <w:szCs w:val="24"/>
          <w:rtl/>
        </w:rPr>
        <w:t>مكونات النظام الرئيسية</w:t>
      </w:r>
    </w:p>
    <w:p w:rsidR="00B02DA6" w:rsidRPr="001A280C" w:rsidRDefault="00B02DA6" w:rsidP="00B43B02">
      <w:pPr>
        <w:bidi/>
        <w:spacing w:line="360" w:lineRule="auto"/>
        <w:jc w:val="both"/>
        <w:rPr>
          <w:rFonts w:ascii="Simplified Arabic" w:hAnsi="Simplified Arabic" w:cs="Simplified Arabic"/>
          <w:sz w:val="24"/>
          <w:szCs w:val="24"/>
          <w:rtl/>
        </w:rPr>
      </w:pPr>
      <w:r w:rsidRPr="001A280C">
        <w:rPr>
          <w:rFonts w:ascii="Simplified Arabic" w:hAnsi="Simplified Arabic" w:cs="Simplified Arabic"/>
          <w:sz w:val="24"/>
          <w:szCs w:val="24"/>
          <w:rtl/>
        </w:rPr>
        <w:t xml:space="preserve">تحتوي شبكة المياه في </w:t>
      </w:r>
      <w:r w:rsidR="00AF2DCB">
        <w:rPr>
          <w:rFonts w:ascii="Simplified Arabic" w:hAnsi="Simplified Arabic" w:cs="Simplified Arabic" w:hint="cs"/>
          <w:sz w:val="24"/>
          <w:szCs w:val="24"/>
          <w:rtl/>
        </w:rPr>
        <w:t>مدينة</w:t>
      </w:r>
      <w:r w:rsidRPr="001A280C">
        <w:rPr>
          <w:rFonts w:ascii="Simplified Arabic" w:hAnsi="Simplified Arabic" w:cs="Simplified Arabic"/>
          <w:sz w:val="24"/>
          <w:szCs w:val="24"/>
          <w:rtl/>
        </w:rPr>
        <w:t xml:space="preserve"> حلحول على العناصر الرئيسية التالية :</w:t>
      </w:r>
    </w:p>
    <w:p w:rsidR="00B02DA6" w:rsidRDefault="00B02DA6" w:rsidP="00F73255">
      <w:pPr>
        <w:pStyle w:val="ListParagraph"/>
        <w:numPr>
          <w:ilvl w:val="0"/>
          <w:numId w:val="9"/>
        </w:numPr>
        <w:bidi/>
        <w:spacing w:line="360" w:lineRule="auto"/>
        <w:jc w:val="both"/>
        <w:rPr>
          <w:rFonts w:ascii="Simplified Arabic" w:hAnsi="Simplified Arabic" w:cs="Simplified Arabic"/>
          <w:sz w:val="24"/>
          <w:szCs w:val="24"/>
        </w:rPr>
      </w:pPr>
      <w:r w:rsidRPr="00BC0D76">
        <w:rPr>
          <w:rFonts w:ascii="Simplified Arabic" w:hAnsi="Simplified Arabic" w:cs="Simplified Arabic"/>
          <w:sz w:val="24"/>
          <w:szCs w:val="24"/>
          <w:rtl/>
        </w:rPr>
        <w:t>نقطة ضخ من خط 12 انش التابع لدائرة مياه الضفة الغربية</w:t>
      </w:r>
      <w:r w:rsidRPr="00BC0D76">
        <w:rPr>
          <w:rFonts w:ascii="Simplified Arabic" w:hAnsi="Simplified Arabic" w:cs="Simplified Arabic"/>
          <w:sz w:val="24"/>
          <w:szCs w:val="24"/>
        </w:rPr>
        <w:t>.</w:t>
      </w:r>
    </w:p>
    <w:p w:rsidR="0091685C" w:rsidRPr="00BC0D76" w:rsidRDefault="0091685C" w:rsidP="00F73255">
      <w:pPr>
        <w:pStyle w:val="ListParagraph"/>
        <w:numPr>
          <w:ilvl w:val="0"/>
          <w:numId w:val="9"/>
        </w:numPr>
        <w:bidi/>
        <w:spacing w:line="360" w:lineRule="auto"/>
        <w:jc w:val="both"/>
        <w:rPr>
          <w:rFonts w:ascii="Simplified Arabic" w:hAnsi="Simplified Arabic" w:cs="Simplified Arabic"/>
          <w:sz w:val="24"/>
          <w:szCs w:val="24"/>
          <w:rtl/>
        </w:rPr>
      </w:pPr>
      <w:r w:rsidRPr="0091685C">
        <w:rPr>
          <w:rFonts w:ascii="Simplified Arabic" w:hAnsi="Simplified Arabic" w:cs="Simplified Arabic"/>
          <w:sz w:val="24"/>
          <w:szCs w:val="24"/>
          <w:rtl/>
        </w:rPr>
        <w:t>نقطة ضخ من خط 6 انش مربوط مع الخزان الإقليمي والذي سعته 25000 م3 مستطيل الشكل تم انشاؤه في عام 1999 ويتبع سلطة المياه الفلسطينية بيت لحم والخليل، ويعتبر هذا الخزان المزود الرئيسي للمياه حيث يتم ضخ المياه منه الى خزانات التوزيع المتواجدة داخل وخارج منطقة الدراسة ومن ثم الى المواطنين من خلال شبكات المياه المختلفة.</w:t>
      </w:r>
    </w:p>
    <w:p w:rsidR="00B02DA6" w:rsidRPr="00BC0D76" w:rsidRDefault="00B02DA6" w:rsidP="00F73255">
      <w:pPr>
        <w:pStyle w:val="ListParagraph"/>
        <w:numPr>
          <w:ilvl w:val="0"/>
          <w:numId w:val="9"/>
        </w:numPr>
        <w:bidi/>
        <w:spacing w:line="360" w:lineRule="auto"/>
        <w:jc w:val="both"/>
        <w:rPr>
          <w:rFonts w:ascii="Simplified Arabic" w:hAnsi="Simplified Arabic" w:cs="Simplified Arabic"/>
          <w:sz w:val="24"/>
          <w:szCs w:val="24"/>
          <w:rtl/>
        </w:rPr>
      </w:pPr>
      <w:r w:rsidRPr="00BC0D76">
        <w:rPr>
          <w:rFonts w:ascii="Simplified Arabic" w:hAnsi="Simplified Arabic" w:cs="Simplified Arabic"/>
          <w:sz w:val="24"/>
          <w:szCs w:val="24"/>
          <w:rtl/>
        </w:rPr>
        <w:t>خطوط ناقلة من نقاط الضخ بأقطار 4 انش و 6 انش</w:t>
      </w:r>
      <w:r w:rsidRPr="00BC0D76">
        <w:rPr>
          <w:rFonts w:ascii="Simplified Arabic" w:hAnsi="Simplified Arabic" w:cs="Simplified Arabic"/>
          <w:sz w:val="24"/>
          <w:szCs w:val="24"/>
        </w:rPr>
        <w:t>.</w:t>
      </w:r>
    </w:p>
    <w:p w:rsidR="00B02DA6" w:rsidRPr="00BC0D76" w:rsidRDefault="00B02DA6" w:rsidP="00F73255">
      <w:pPr>
        <w:pStyle w:val="ListParagraph"/>
        <w:numPr>
          <w:ilvl w:val="0"/>
          <w:numId w:val="9"/>
        </w:numPr>
        <w:bidi/>
        <w:spacing w:line="360" w:lineRule="auto"/>
        <w:jc w:val="both"/>
        <w:rPr>
          <w:rFonts w:ascii="Simplified Arabic" w:hAnsi="Simplified Arabic" w:cs="Simplified Arabic"/>
          <w:sz w:val="24"/>
          <w:szCs w:val="24"/>
          <w:rtl/>
        </w:rPr>
      </w:pPr>
      <w:r w:rsidRPr="00BC0D76">
        <w:rPr>
          <w:rFonts w:ascii="Simplified Arabic" w:hAnsi="Simplified Arabic" w:cs="Simplified Arabic"/>
          <w:sz w:val="24"/>
          <w:szCs w:val="24"/>
          <w:rtl/>
        </w:rPr>
        <w:t>ثلاثة خزانات بسعة 2000م</w:t>
      </w:r>
      <w:r w:rsidR="0091685C" w:rsidRPr="0091685C">
        <w:rPr>
          <w:rFonts w:ascii="Simplified Arabic" w:hAnsi="Simplified Arabic" w:cs="Simplified Arabic" w:hint="cs"/>
          <w:sz w:val="24"/>
          <w:szCs w:val="24"/>
          <w:vertAlign w:val="superscript"/>
          <w:rtl/>
        </w:rPr>
        <w:t>3</w:t>
      </w:r>
      <w:r w:rsidRPr="00BC0D76">
        <w:rPr>
          <w:rFonts w:ascii="Simplified Arabic" w:hAnsi="Simplified Arabic" w:cs="Simplified Arabic"/>
          <w:sz w:val="24"/>
          <w:szCs w:val="24"/>
          <w:rtl/>
        </w:rPr>
        <w:t xml:space="preserve"> و500م</w:t>
      </w:r>
      <w:r w:rsidR="0091685C" w:rsidRPr="0091685C">
        <w:rPr>
          <w:rFonts w:ascii="Simplified Arabic" w:hAnsi="Simplified Arabic" w:cs="Simplified Arabic" w:hint="cs"/>
          <w:sz w:val="24"/>
          <w:szCs w:val="24"/>
          <w:vertAlign w:val="superscript"/>
          <w:rtl/>
        </w:rPr>
        <w:t>3</w:t>
      </w:r>
      <w:r w:rsidRPr="00BC0D76">
        <w:rPr>
          <w:rFonts w:ascii="Simplified Arabic" w:hAnsi="Simplified Arabic" w:cs="Simplified Arabic"/>
          <w:sz w:val="24"/>
          <w:szCs w:val="24"/>
          <w:rtl/>
        </w:rPr>
        <w:t xml:space="preserve"> إضافة إلى خزان توازن مع محطة الضخ سعته 100م</w:t>
      </w:r>
      <w:r w:rsidR="0091685C" w:rsidRPr="0091685C">
        <w:rPr>
          <w:rFonts w:ascii="Simplified Arabic" w:hAnsi="Simplified Arabic" w:cs="Simplified Arabic" w:hint="cs"/>
          <w:sz w:val="24"/>
          <w:szCs w:val="24"/>
          <w:vertAlign w:val="superscript"/>
          <w:rtl/>
        </w:rPr>
        <w:t>3</w:t>
      </w:r>
      <w:r w:rsidRPr="00BC0D76">
        <w:rPr>
          <w:rFonts w:ascii="Simplified Arabic" w:hAnsi="Simplified Arabic" w:cs="Simplified Arabic"/>
          <w:sz w:val="24"/>
          <w:szCs w:val="24"/>
          <w:rtl/>
        </w:rPr>
        <w:t>.</w:t>
      </w:r>
    </w:p>
    <w:p w:rsidR="00921C36" w:rsidRPr="006001AA" w:rsidRDefault="00B02DA6" w:rsidP="00357049">
      <w:pPr>
        <w:pStyle w:val="ListParagraph"/>
        <w:numPr>
          <w:ilvl w:val="0"/>
          <w:numId w:val="9"/>
        </w:numPr>
        <w:bidi/>
        <w:spacing w:line="360" w:lineRule="auto"/>
        <w:jc w:val="both"/>
        <w:rPr>
          <w:rFonts w:ascii="Simplified Arabic" w:hAnsi="Simplified Arabic" w:cs="Simplified Arabic"/>
          <w:sz w:val="24"/>
          <w:szCs w:val="24"/>
          <w:rtl/>
        </w:rPr>
      </w:pPr>
      <w:r w:rsidRPr="00BC0D76">
        <w:rPr>
          <w:rFonts w:ascii="Simplified Arabic" w:hAnsi="Simplified Arabic" w:cs="Simplified Arabic"/>
          <w:sz w:val="24"/>
          <w:szCs w:val="24"/>
          <w:rtl/>
        </w:rPr>
        <w:t>يوجد في الشبكة 3845 عداد مياه ويعتقد أن قياسات العداد الخاطئة مس</w:t>
      </w:r>
      <w:r w:rsidR="00357049">
        <w:rPr>
          <w:rFonts w:ascii="Simplified Arabic" w:hAnsi="Simplified Arabic" w:cs="Simplified Arabic" w:hint="cs"/>
          <w:sz w:val="24"/>
          <w:szCs w:val="24"/>
          <w:rtl/>
        </w:rPr>
        <w:t>ؤولة</w:t>
      </w:r>
      <w:r w:rsidRPr="00BC0D76">
        <w:rPr>
          <w:rFonts w:ascii="Simplified Arabic" w:hAnsi="Simplified Arabic" w:cs="Simplified Arabic"/>
          <w:sz w:val="24"/>
          <w:szCs w:val="24"/>
          <w:rtl/>
        </w:rPr>
        <w:t xml:space="preserve"> عن جزء من المياه المهدورة.</w:t>
      </w:r>
      <w:r w:rsidR="006001AA">
        <w:rPr>
          <w:rFonts w:ascii="Simplified Arabic" w:hAnsi="Simplified Arabic" w:cs="Simplified Arabic" w:hint="cs"/>
          <w:sz w:val="24"/>
          <w:szCs w:val="24"/>
          <w:rtl/>
        </w:rPr>
        <w:t xml:space="preserve"> والشكل رقم </w:t>
      </w:r>
      <w:r w:rsidR="006001AA" w:rsidRPr="00262764">
        <w:rPr>
          <w:rFonts w:ascii="Simplified Arabic" w:hAnsi="Simplified Arabic" w:cs="Simplified Arabic"/>
          <w:b/>
          <w:bCs/>
          <w:rtl/>
        </w:rPr>
        <w:t>(4-</w:t>
      </w:r>
      <w:r w:rsidR="006001AA">
        <w:rPr>
          <w:rFonts w:ascii="Simplified Arabic" w:hAnsi="Simplified Arabic" w:cs="Simplified Arabic" w:hint="cs"/>
          <w:b/>
          <w:bCs/>
          <w:rtl/>
        </w:rPr>
        <w:t>29</w:t>
      </w:r>
      <w:r w:rsidR="006001AA" w:rsidRPr="00262764">
        <w:rPr>
          <w:rFonts w:ascii="Simplified Arabic" w:hAnsi="Simplified Arabic" w:cs="Simplified Arabic"/>
          <w:b/>
          <w:bCs/>
          <w:rtl/>
        </w:rPr>
        <w:t>)</w:t>
      </w:r>
      <w:r w:rsidR="006001AA">
        <w:rPr>
          <w:rFonts w:ascii="Simplified Arabic" w:hAnsi="Simplified Arabic" w:cs="Simplified Arabic" w:hint="cs"/>
          <w:b/>
          <w:bCs/>
          <w:rtl/>
        </w:rPr>
        <w:t xml:space="preserve"> </w:t>
      </w:r>
      <w:r w:rsidR="006001AA">
        <w:rPr>
          <w:rFonts w:ascii="Simplified Arabic" w:hAnsi="Simplified Arabic" w:cs="Simplified Arabic" w:hint="cs"/>
          <w:sz w:val="24"/>
          <w:szCs w:val="24"/>
          <w:rtl/>
        </w:rPr>
        <w:t>يظهر</w:t>
      </w:r>
      <w:r w:rsidR="00357049">
        <w:rPr>
          <w:rFonts w:ascii="Simplified Arabic" w:hAnsi="Simplified Arabic" w:cs="Simplified Arabic" w:hint="cs"/>
          <w:sz w:val="24"/>
          <w:szCs w:val="24"/>
          <w:rtl/>
        </w:rPr>
        <w:t xml:space="preserve"> بعض</w:t>
      </w:r>
      <w:r w:rsidR="006001AA">
        <w:rPr>
          <w:rFonts w:ascii="Simplified Arabic" w:hAnsi="Simplified Arabic" w:cs="Simplified Arabic" w:hint="cs"/>
          <w:sz w:val="24"/>
          <w:szCs w:val="24"/>
          <w:rtl/>
        </w:rPr>
        <w:t xml:space="preserve"> المكونات الرئيسية لقطاع المياه في مدينة حلحول.</w:t>
      </w:r>
    </w:p>
    <w:p w:rsidR="00921C36" w:rsidRDefault="00470E76" w:rsidP="00921C36">
      <w:pPr>
        <w:bidi/>
        <w:spacing w:line="360" w:lineRule="auto"/>
        <w:jc w:val="center"/>
        <w:rPr>
          <w:rFonts w:cs="Arial"/>
          <w:sz w:val="24"/>
          <w:szCs w:val="24"/>
          <w:rtl/>
        </w:rPr>
      </w:pPr>
      <w:r>
        <w:rPr>
          <w:rFonts w:cs="Arial"/>
          <w:noProof/>
          <w:sz w:val="24"/>
          <w:szCs w:val="24"/>
          <w:rtl/>
        </w:rPr>
        <w:lastRenderedPageBreak/>
        <w:drawing>
          <wp:inline distT="0" distB="0" distL="0" distR="0">
            <wp:extent cx="5561979" cy="3935896"/>
            <wp:effectExtent l="0" t="0" r="635" b="762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ياه.jpg"/>
                    <pic:cNvPicPr/>
                  </pic:nvPicPr>
                  <pic:blipFill>
                    <a:blip r:embed="rId47" cstate="print">
                      <a:extLst>
                        <a:ext uri="{28A0092B-C50C-407E-A947-70E740481C1C}">
                          <a14:useLocalDpi xmlns:a14="http://schemas.microsoft.com/office/drawing/2010/main" val="0"/>
                        </a:ext>
                      </a:extLst>
                    </a:blip>
                    <a:stretch>
                      <a:fillRect/>
                    </a:stretch>
                  </pic:blipFill>
                  <pic:spPr>
                    <a:xfrm>
                      <a:off x="0" y="0"/>
                      <a:ext cx="5558908" cy="3933723"/>
                    </a:xfrm>
                    <a:prstGeom prst="rect">
                      <a:avLst/>
                    </a:prstGeom>
                  </pic:spPr>
                </pic:pic>
              </a:graphicData>
            </a:graphic>
          </wp:inline>
        </w:drawing>
      </w:r>
    </w:p>
    <w:p w:rsidR="001C059F" w:rsidRPr="00921C36" w:rsidRDefault="00921C36" w:rsidP="001C059F">
      <w:pPr>
        <w:bidi/>
        <w:spacing w:line="360" w:lineRule="auto"/>
        <w:jc w:val="center"/>
        <w:rPr>
          <w:rFonts w:ascii="Simplified Arabic" w:hAnsi="Simplified Arabic" w:cs="Simplified Arabic"/>
        </w:rPr>
      </w:pPr>
      <w:r w:rsidRPr="00262764">
        <w:rPr>
          <w:rFonts w:ascii="Simplified Arabic" w:hAnsi="Simplified Arabic" w:cs="Simplified Arabic"/>
          <w:b/>
          <w:bCs/>
          <w:rtl/>
        </w:rPr>
        <w:t>شكل(4-</w:t>
      </w:r>
      <w:r w:rsidR="00F7197F">
        <w:rPr>
          <w:rFonts w:ascii="Simplified Arabic" w:hAnsi="Simplified Arabic" w:cs="Simplified Arabic" w:hint="cs"/>
          <w:b/>
          <w:bCs/>
          <w:rtl/>
        </w:rPr>
        <w:t>29</w:t>
      </w:r>
      <w:r w:rsidRPr="00262764">
        <w:rPr>
          <w:rFonts w:ascii="Simplified Arabic" w:hAnsi="Simplified Arabic" w:cs="Simplified Arabic"/>
          <w:b/>
          <w:bCs/>
          <w:rtl/>
        </w:rPr>
        <w:t>)</w:t>
      </w:r>
      <w:r w:rsidRPr="00262764">
        <w:rPr>
          <w:rFonts w:ascii="Simplified Arabic" w:hAnsi="Simplified Arabic" w:cs="Simplified Arabic"/>
          <w:rtl/>
        </w:rPr>
        <w:t xml:space="preserve">: </w:t>
      </w:r>
      <w:r w:rsidRPr="00262764">
        <w:rPr>
          <w:rFonts w:ascii="Simplified Arabic" w:hAnsi="Simplified Arabic" w:cs="Simplified Arabic" w:hint="cs"/>
          <w:rtl/>
        </w:rPr>
        <w:t>خريطة</w:t>
      </w:r>
      <w:r>
        <w:rPr>
          <w:rFonts w:ascii="Simplified Arabic" w:hAnsi="Simplified Arabic" w:cs="Simplified Arabic" w:hint="cs"/>
          <w:rtl/>
        </w:rPr>
        <w:t xml:space="preserve"> </w:t>
      </w:r>
      <w:r>
        <w:rPr>
          <w:rFonts w:ascii="Simplified Arabic" w:hAnsi="Simplified Arabic" w:cs="Simplified Arabic"/>
          <w:rtl/>
        </w:rPr>
        <w:t>ت</w:t>
      </w:r>
      <w:r>
        <w:rPr>
          <w:rFonts w:ascii="Simplified Arabic" w:hAnsi="Simplified Arabic" w:cs="Simplified Arabic" w:hint="cs"/>
          <w:rtl/>
        </w:rPr>
        <w:t xml:space="preserve">وزيع المياه في </w:t>
      </w:r>
      <w:r w:rsidRPr="00262764">
        <w:rPr>
          <w:rFonts w:ascii="Simplified Arabic" w:hAnsi="Simplified Arabic" w:cs="Simplified Arabic"/>
          <w:rtl/>
        </w:rPr>
        <w:t>مدينة حلحول، المصدر: بلدية حلحول</w:t>
      </w:r>
      <w:r w:rsidR="00F85629">
        <w:rPr>
          <w:rFonts w:ascii="Simplified Arabic" w:hAnsi="Simplified Arabic" w:cs="Simplified Arabic" w:hint="cs"/>
          <w:rtl/>
        </w:rPr>
        <w:t>/إعداد الباحث</w:t>
      </w:r>
    </w:p>
    <w:p w:rsidR="00F637FC" w:rsidRPr="001604B2" w:rsidRDefault="00F637FC" w:rsidP="00454572">
      <w:pPr>
        <w:pStyle w:val="ListParagraph"/>
        <w:numPr>
          <w:ilvl w:val="0"/>
          <w:numId w:val="34"/>
        </w:numPr>
        <w:bidi/>
        <w:spacing w:line="360" w:lineRule="auto"/>
        <w:jc w:val="both"/>
        <w:rPr>
          <w:rFonts w:ascii="Simplified Arabic" w:hAnsi="Simplified Arabic" w:cs="Simplified Arabic"/>
          <w:b/>
          <w:bCs/>
          <w:sz w:val="24"/>
          <w:szCs w:val="24"/>
          <w:rtl/>
        </w:rPr>
      </w:pPr>
      <w:r w:rsidRPr="001604B2">
        <w:rPr>
          <w:rFonts w:ascii="Simplified Arabic" w:hAnsi="Simplified Arabic" w:cs="Simplified Arabic" w:hint="cs"/>
          <w:b/>
          <w:bCs/>
          <w:sz w:val="24"/>
          <w:szCs w:val="24"/>
          <w:rtl/>
        </w:rPr>
        <w:t>المشكلات</w:t>
      </w:r>
    </w:p>
    <w:p w:rsidR="00F637FC" w:rsidRDefault="00F637FC" w:rsidP="000A2B97">
      <w:pPr>
        <w:bidi/>
        <w:spacing w:line="360" w:lineRule="auto"/>
        <w:jc w:val="both"/>
        <w:rPr>
          <w:rFonts w:ascii="Simplified Arabic" w:hAnsi="Simplified Arabic" w:cs="Simplified Arabic"/>
          <w:sz w:val="24"/>
          <w:szCs w:val="24"/>
          <w:rtl/>
        </w:rPr>
      </w:pPr>
      <w:r w:rsidRPr="00F637FC">
        <w:rPr>
          <w:rFonts w:ascii="Simplified Arabic" w:hAnsi="Simplified Arabic" w:cs="Simplified Arabic"/>
          <w:sz w:val="24"/>
          <w:szCs w:val="24"/>
          <w:rtl/>
        </w:rPr>
        <w:t xml:space="preserve">بالرغم من وجود خزان حلحول </w:t>
      </w:r>
      <w:r w:rsidRPr="00F637FC">
        <w:rPr>
          <w:rFonts w:ascii="Simplified Arabic" w:hAnsi="Simplified Arabic" w:cs="Simplified Arabic" w:hint="cs"/>
          <w:sz w:val="24"/>
          <w:szCs w:val="24"/>
          <w:rtl/>
        </w:rPr>
        <w:t>الإقليمي</w:t>
      </w:r>
      <w:r w:rsidRPr="00F637FC">
        <w:rPr>
          <w:rFonts w:ascii="Simplified Arabic" w:hAnsi="Simplified Arabic" w:cs="Simplified Arabic"/>
          <w:sz w:val="24"/>
          <w:szCs w:val="24"/>
          <w:rtl/>
        </w:rPr>
        <w:t xml:space="preserve"> ضمن أراضي </w:t>
      </w:r>
      <w:r>
        <w:rPr>
          <w:rFonts w:ascii="Simplified Arabic" w:hAnsi="Simplified Arabic" w:cs="Simplified Arabic" w:hint="cs"/>
          <w:sz w:val="24"/>
          <w:szCs w:val="24"/>
          <w:rtl/>
        </w:rPr>
        <w:t xml:space="preserve">مدينة </w:t>
      </w:r>
      <w:r w:rsidRPr="00F637FC">
        <w:rPr>
          <w:rFonts w:ascii="Simplified Arabic" w:hAnsi="Simplified Arabic" w:cs="Simplified Arabic"/>
          <w:sz w:val="24"/>
          <w:szCs w:val="24"/>
          <w:rtl/>
        </w:rPr>
        <w:t>حلحول إلا أن</w:t>
      </w:r>
      <w:r>
        <w:rPr>
          <w:rFonts w:ascii="Simplified Arabic" w:hAnsi="Simplified Arabic" w:cs="Simplified Arabic" w:hint="cs"/>
          <w:sz w:val="24"/>
          <w:szCs w:val="24"/>
          <w:rtl/>
        </w:rPr>
        <w:t xml:space="preserve"> المدينة</w:t>
      </w:r>
      <w:r w:rsidRPr="00F637FC">
        <w:rPr>
          <w:rFonts w:ascii="Simplified Arabic" w:hAnsi="Simplified Arabic" w:cs="Simplified Arabic"/>
          <w:sz w:val="24"/>
          <w:szCs w:val="24"/>
          <w:rtl/>
        </w:rPr>
        <w:t xml:space="preserve"> لا تحصل على كمیات كافیة من المیاه، وتحصل على میاهها من مصدرین وهما :</w:t>
      </w:r>
    </w:p>
    <w:p w:rsidR="00F637FC" w:rsidRPr="00F637FC" w:rsidRDefault="00F637FC" w:rsidP="00454572">
      <w:pPr>
        <w:pStyle w:val="ListParagraph"/>
        <w:numPr>
          <w:ilvl w:val="0"/>
          <w:numId w:val="30"/>
        </w:numPr>
        <w:bidi/>
        <w:spacing w:line="360" w:lineRule="auto"/>
        <w:jc w:val="both"/>
        <w:rPr>
          <w:rFonts w:ascii="Simplified Arabic" w:hAnsi="Simplified Arabic" w:cs="Simplified Arabic"/>
          <w:sz w:val="24"/>
          <w:szCs w:val="24"/>
          <w:rtl/>
        </w:rPr>
      </w:pPr>
      <w:r w:rsidRPr="00F637FC">
        <w:rPr>
          <w:rFonts w:ascii="Simplified Arabic" w:hAnsi="Simplified Arabic" w:cs="Simplified Arabic"/>
          <w:sz w:val="24"/>
          <w:szCs w:val="24"/>
          <w:rtl/>
        </w:rPr>
        <w:t xml:space="preserve">دائرة میاه الضفة </w:t>
      </w:r>
      <w:r w:rsidR="00286E5A" w:rsidRPr="00F637FC">
        <w:rPr>
          <w:rFonts w:ascii="Simplified Arabic" w:hAnsi="Simplified Arabic" w:cs="Simplified Arabic" w:hint="cs"/>
          <w:sz w:val="24"/>
          <w:szCs w:val="24"/>
          <w:rtl/>
        </w:rPr>
        <w:t>الغربية</w:t>
      </w:r>
      <w:r w:rsidRPr="00F637FC">
        <w:rPr>
          <w:rFonts w:ascii="Simplified Arabic" w:hAnsi="Simplified Arabic" w:cs="Simplified Arabic"/>
          <w:sz w:val="24"/>
          <w:szCs w:val="24"/>
          <w:rtl/>
        </w:rPr>
        <w:t xml:space="preserve"> من محطة دیر شعر وآبار تقوع ویتم ضخ المیاه مباشرة الى الشبكة من خلال خط 4 انش موصول مع خط 12 انش الرئیسي</w:t>
      </w:r>
      <w:r w:rsidRPr="00F637FC">
        <w:rPr>
          <w:rFonts w:ascii="Simplified Arabic" w:hAnsi="Simplified Arabic" w:cs="Simplified Arabic" w:hint="cs"/>
          <w:sz w:val="24"/>
          <w:szCs w:val="24"/>
          <w:rtl/>
        </w:rPr>
        <w:t>.</w:t>
      </w:r>
    </w:p>
    <w:p w:rsidR="00F637FC" w:rsidRDefault="00F637FC" w:rsidP="00454572">
      <w:pPr>
        <w:pStyle w:val="ListParagraph"/>
        <w:numPr>
          <w:ilvl w:val="0"/>
          <w:numId w:val="30"/>
        </w:numPr>
        <w:bidi/>
        <w:spacing w:line="360" w:lineRule="auto"/>
        <w:jc w:val="both"/>
        <w:rPr>
          <w:rFonts w:ascii="Simplified Arabic" w:hAnsi="Simplified Arabic" w:cs="Simplified Arabic"/>
          <w:sz w:val="24"/>
          <w:szCs w:val="24"/>
        </w:rPr>
      </w:pPr>
      <w:r w:rsidRPr="00F637FC">
        <w:rPr>
          <w:rFonts w:ascii="Simplified Arabic" w:hAnsi="Simplified Arabic" w:cs="Simplified Arabic"/>
          <w:sz w:val="24"/>
          <w:szCs w:val="24"/>
          <w:rtl/>
        </w:rPr>
        <w:t>خزان حلحول الإقل</w:t>
      </w:r>
      <w:r w:rsidRPr="00F637FC">
        <w:rPr>
          <w:rFonts w:ascii="Simplified Arabic" w:hAnsi="Simplified Arabic" w:cs="Simplified Arabic" w:hint="cs"/>
          <w:sz w:val="24"/>
          <w:szCs w:val="24"/>
          <w:rtl/>
        </w:rPr>
        <w:t>ی</w:t>
      </w:r>
      <w:r w:rsidRPr="00F637FC">
        <w:rPr>
          <w:rFonts w:ascii="Simplified Arabic" w:hAnsi="Simplified Arabic" w:cs="Simplified Arabic" w:hint="eastAsia"/>
          <w:sz w:val="24"/>
          <w:szCs w:val="24"/>
          <w:rtl/>
        </w:rPr>
        <w:t>مي</w:t>
      </w:r>
      <w:r w:rsidRPr="00F637FC">
        <w:rPr>
          <w:rFonts w:ascii="Simplified Arabic" w:hAnsi="Simplified Arabic" w:cs="Simplified Arabic"/>
          <w:sz w:val="24"/>
          <w:szCs w:val="24"/>
          <w:rtl/>
        </w:rPr>
        <w:t xml:space="preserve"> والذي </w:t>
      </w:r>
      <w:r w:rsidRPr="00F637FC">
        <w:rPr>
          <w:rFonts w:ascii="Simplified Arabic" w:hAnsi="Simplified Arabic" w:cs="Simplified Arabic" w:hint="cs"/>
          <w:sz w:val="24"/>
          <w:szCs w:val="24"/>
          <w:rtl/>
        </w:rPr>
        <w:t>ی</w:t>
      </w:r>
      <w:r w:rsidRPr="00F637FC">
        <w:rPr>
          <w:rFonts w:ascii="Simplified Arabic" w:hAnsi="Simplified Arabic" w:cs="Simplified Arabic" w:hint="eastAsia"/>
          <w:sz w:val="24"/>
          <w:szCs w:val="24"/>
          <w:rtl/>
        </w:rPr>
        <w:t>زود</w:t>
      </w:r>
      <w:r w:rsidRPr="00F637FC">
        <w:rPr>
          <w:rFonts w:ascii="Simplified Arabic" w:hAnsi="Simplified Arabic" w:cs="Simplified Arabic"/>
          <w:sz w:val="24"/>
          <w:szCs w:val="24"/>
          <w:rtl/>
        </w:rPr>
        <w:t xml:space="preserve"> الخزان الذي سعته 2000 </w:t>
      </w:r>
      <w:r w:rsidRPr="00F637FC">
        <w:rPr>
          <w:rFonts w:ascii="Simplified Arabic" w:hAnsi="Simplified Arabic" w:cs="Simplified Arabic" w:hint="cs"/>
          <w:sz w:val="24"/>
          <w:szCs w:val="24"/>
          <w:rtl/>
        </w:rPr>
        <w:t>م</w:t>
      </w:r>
      <w:r w:rsidRPr="00F637FC">
        <w:rPr>
          <w:rFonts w:ascii="Simplified Arabic" w:hAnsi="Simplified Arabic" w:cs="Simplified Arabic" w:hint="cs"/>
          <w:sz w:val="24"/>
          <w:szCs w:val="24"/>
          <w:vertAlign w:val="superscript"/>
          <w:rtl/>
        </w:rPr>
        <w:t>3</w:t>
      </w:r>
      <w:r w:rsidRPr="00F637FC">
        <w:rPr>
          <w:rFonts w:ascii="Simplified Arabic" w:hAnsi="Simplified Arabic" w:cs="Simplified Arabic" w:hint="cs"/>
          <w:sz w:val="24"/>
          <w:szCs w:val="24"/>
          <w:rtl/>
        </w:rPr>
        <w:t xml:space="preserve"> </w:t>
      </w:r>
      <w:r w:rsidRPr="00F637FC">
        <w:rPr>
          <w:rFonts w:ascii="Simplified Arabic" w:hAnsi="Simplified Arabic" w:cs="Simplified Arabic"/>
          <w:sz w:val="24"/>
          <w:szCs w:val="24"/>
          <w:rtl/>
        </w:rPr>
        <w:t>من خلال خط 6 انش.</w:t>
      </w:r>
    </w:p>
    <w:p w:rsidR="00F637FC" w:rsidRDefault="00F637FC" w:rsidP="000A2B97">
      <w:pPr>
        <w:bidi/>
        <w:spacing w:line="360" w:lineRule="auto"/>
        <w:jc w:val="both"/>
        <w:rPr>
          <w:rtl/>
        </w:rPr>
      </w:pPr>
      <w:r w:rsidRPr="00F637FC">
        <w:rPr>
          <w:rFonts w:ascii="Simplified Arabic" w:hAnsi="Simplified Arabic" w:cs="Simplified Arabic"/>
          <w:sz w:val="24"/>
          <w:szCs w:val="24"/>
          <w:rtl/>
        </w:rPr>
        <w:t>وبناء على تحلیل المعلومات المتوفرة فان معدل المیاه المتوفرة للفرد الواحد لا تتجاوز 80</w:t>
      </w:r>
      <w:r w:rsidR="00921C36">
        <w:rPr>
          <w:rFonts w:ascii="Simplified Arabic" w:hAnsi="Simplified Arabic" w:cs="Simplified Arabic" w:hint="cs"/>
          <w:sz w:val="24"/>
          <w:szCs w:val="24"/>
          <w:rtl/>
        </w:rPr>
        <w:t xml:space="preserve"> </w:t>
      </w:r>
      <w:r w:rsidRPr="00F637FC">
        <w:rPr>
          <w:rFonts w:ascii="Simplified Arabic" w:hAnsi="Simplified Arabic" w:cs="Simplified Arabic"/>
          <w:sz w:val="24"/>
          <w:szCs w:val="24"/>
          <w:rtl/>
        </w:rPr>
        <w:t>لتر یومیاً علماً</w:t>
      </w:r>
      <w:r>
        <w:rPr>
          <w:rFonts w:ascii="Simplified Arabic" w:hAnsi="Simplified Arabic" w:cs="Simplified Arabic" w:hint="cs"/>
          <w:sz w:val="24"/>
          <w:szCs w:val="24"/>
          <w:rtl/>
        </w:rPr>
        <w:t xml:space="preserve"> </w:t>
      </w:r>
      <w:r w:rsidRPr="00F637FC">
        <w:rPr>
          <w:rFonts w:ascii="Simplified Arabic" w:hAnsi="Simplified Arabic" w:cs="Simplified Arabic"/>
          <w:sz w:val="24"/>
          <w:szCs w:val="24"/>
          <w:rtl/>
        </w:rPr>
        <w:t>بأنها قد تصل في فترة الصیف الى اقل من 50 لتر یومیا للفرد وهذا رقم متدني جدا بالمقارنة مع أرقام</w:t>
      </w:r>
      <w:r>
        <w:rPr>
          <w:rFonts w:ascii="Simplified Arabic" w:hAnsi="Simplified Arabic" w:cs="Simplified Arabic" w:hint="cs"/>
          <w:sz w:val="24"/>
          <w:szCs w:val="24"/>
          <w:rtl/>
        </w:rPr>
        <w:t xml:space="preserve"> </w:t>
      </w:r>
      <w:r w:rsidRPr="00F637FC">
        <w:rPr>
          <w:rFonts w:ascii="Simplified Arabic" w:hAnsi="Simplified Arabic" w:cs="Simplified Arabic"/>
          <w:sz w:val="24"/>
          <w:szCs w:val="24"/>
          <w:rtl/>
        </w:rPr>
        <w:t>منظمة الصحة العالمیة والتي تصل الى 150 لتر یومیا للفرد الواحد</w:t>
      </w:r>
      <w:r w:rsidRPr="00F637FC">
        <w:rPr>
          <w:rtl/>
        </w:rPr>
        <w:t>.</w:t>
      </w:r>
    </w:p>
    <w:p w:rsidR="001C059F" w:rsidRDefault="001C059F" w:rsidP="001C059F">
      <w:pPr>
        <w:bidi/>
        <w:spacing w:line="360" w:lineRule="auto"/>
        <w:jc w:val="both"/>
        <w:rPr>
          <w:rtl/>
        </w:rPr>
      </w:pPr>
    </w:p>
    <w:p w:rsidR="00F637FC" w:rsidRDefault="00F637FC" w:rsidP="000A2B97">
      <w:pPr>
        <w:bidi/>
        <w:jc w:val="both"/>
        <w:rPr>
          <w:rFonts w:ascii="Simplified Arabic" w:hAnsi="Simplified Arabic" w:cs="Simplified Arabic"/>
          <w:sz w:val="24"/>
          <w:szCs w:val="24"/>
          <w:rtl/>
        </w:rPr>
      </w:pPr>
      <w:r w:rsidRPr="00F637FC">
        <w:rPr>
          <w:rFonts w:ascii="Simplified Arabic" w:hAnsi="Simplified Arabic" w:cs="Simplified Arabic"/>
          <w:sz w:val="24"/>
          <w:szCs w:val="24"/>
          <w:rtl/>
        </w:rPr>
        <w:lastRenderedPageBreak/>
        <w:t>إضافة الى مشكلة شح المیاه فان</w:t>
      </w:r>
      <w:r w:rsidR="000A2B97">
        <w:rPr>
          <w:rFonts w:ascii="Simplified Arabic" w:hAnsi="Simplified Arabic" w:cs="Simplified Arabic" w:hint="cs"/>
          <w:sz w:val="24"/>
          <w:szCs w:val="24"/>
          <w:rtl/>
        </w:rPr>
        <w:t xml:space="preserve"> مدينة</w:t>
      </w:r>
      <w:r w:rsidRPr="00F637FC">
        <w:rPr>
          <w:rFonts w:ascii="Simplified Arabic" w:hAnsi="Simplified Arabic" w:cs="Simplified Arabic"/>
          <w:sz w:val="24"/>
          <w:szCs w:val="24"/>
          <w:rtl/>
        </w:rPr>
        <w:t xml:space="preserve"> حلحول تعاني من المشاكل التالیة</w:t>
      </w:r>
      <w:r w:rsidRPr="00F637FC">
        <w:rPr>
          <w:rFonts w:ascii="Simplified Arabic" w:hAnsi="Simplified Arabic" w:cs="Simplified Arabic"/>
          <w:sz w:val="24"/>
          <w:szCs w:val="24"/>
        </w:rPr>
        <w:t>:</w:t>
      </w:r>
    </w:p>
    <w:p w:rsidR="00F637FC" w:rsidRPr="000A2B97" w:rsidRDefault="00F637FC" w:rsidP="00454572">
      <w:pPr>
        <w:pStyle w:val="ListParagraph"/>
        <w:numPr>
          <w:ilvl w:val="0"/>
          <w:numId w:val="31"/>
        </w:numPr>
        <w:bidi/>
        <w:spacing w:line="360" w:lineRule="auto"/>
        <w:jc w:val="both"/>
        <w:rPr>
          <w:rFonts w:ascii="Simplified Arabic" w:hAnsi="Simplified Arabic" w:cs="Simplified Arabic"/>
          <w:sz w:val="24"/>
          <w:szCs w:val="24"/>
          <w:rtl/>
        </w:rPr>
      </w:pPr>
      <w:r w:rsidRPr="000A2B97">
        <w:rPr>
          <w:rFonts w:ascii="Simplified Arabic" w:hAnsi="Simplified Arabic" w:cs="Simplified Arabic"/>
          <w:sz w:val="24"/>
          <w:szCs w:val="24"/>
          <w:rtl/>
        </w:rPr>
        <w:t xml:space="preserve">عدم تغطیة الشبكة لجمیع </w:t>
      </w:r>
      <w:r w:rsidR="000A2B97">
        <w:rPr>
          <w:rFonts w:ascii="Simplified Arabic" w:hAnsi="Simplified Arabic" w:cs="Simplified Arabic" w:hint="cs"/>
          <w:sz w:val="24"/>
          <w:szCs w:val="24"/>
          <w:rtl/>
        </w:rPr>
        <w:t>المدينة</w:t>
      </w:r>
      <w:r w:rsidRPr="000A2B97">
        <w:rPr>
          <w:rFonts w:ascii="Simplified Arabic" w:hAnsi="Simplified Arabic" w:cs="Simplified Arabic"/>
          <w:sz w:val="24"/>
          <w:szCs w:val="24"/>
          <w:rtl/>
        </w:rPr>
        <w:t xml:space="preserve"> حیث تصل المیاه من خلال شبكة المیاه الى 83 %من المنازل</w:t>
      </w:r>
      <w:r w:rsidRPr="000A2B97">
        <w:rPr>
          <w:rFonts w:ascii="Simplified Arabic" w:hAnsi="Simplified Arabic" w:cs="Simplified Arabic"/>
          <w:sz w:val="24"/>
          <w:szCs w:val="24"/>
        </w:rPr>
        <w:t>.</w:t>
      </w:r>
    </w:p>
    <w:p w:rsidR="000A2B97" w:rsidRPr="000A2B97" w:rsidRDefault="000A2B97" w:rsidP="00454572">
      <w:pPr>
        <w:pStyle w:val="ListParagraph"/>
        <w:numPr>
          <w:ilvl w:val="0"/>
          <w:numId w:val="31"/>
        </w:numPr>
        <w:bidi/>
        <w:spacing w:line="360" w:lineRule="auto"/>
        <w:jc w:val="both"/>
        <w:rPr>
          <w:rFonts w:ascii="Simplified Arabic" w:hAnsi="Simplified Arabic" w:cs="Simplified Arabic"/>
          <w:sz w:val="24"/>
          <w:szCs w:val="24"/>
          <w:rtl/>
        </w:rPr>
      </w:pPr>
      <w:r w:rsidRPr="000A2B97">
        <w:rPr>
          <w:rFonts w:ascii="Simplified Arabic" w:hAnsi="Simplified Arabic" w:cs="Simplified Arabic"/>
          <w:sz w:val="24"/>
          <w:szCs w:val="24"/>
          <w:rtl/>
        </w:rPr>
        <w:t>قلة الطاقة التخزینیة بالمقارنة مع عدد السكان حیث تصل هذه الطاقة لجمیع الخزانات الى 2500م</w:t>
      </w:r>
      <w:r w:rsidRPr="000A2B97">
        <w:rPr>
          <w:rFonts w:ascii="Simplified Arabic" w:hAnsi="Simplified Arabic" w:cs="Simplified Arabic" w:hint="cs"/>
          <w:sz w:val="24"/>
          <w:szCs w:val="24"/>
          <w:vertAlign w:val="superscript"/>
          <w:rtl/>
        </w:rPr>
        <w:t>3</w:t>
      </w:r>
      <w:r w:rsidRPr="000A2B97">
        <w:rPr>
          <w:rFonts w:ascii="Simplified Arabic" w:hAnsi="Simplified Arabic" w:cs="Simplified Arabic"/>
          <w:sz w:val="24"/>
          <w:szCs w:val="24"/>
        </w:rPr>
        <w:t xml:space="preserve"> </w:t>
      </w:r>
      <w:r w:rsidRPr="000A2B97">
        <w:rPr>
          <w:rFonts w:ascii="Simplified Arabic" w:hAnsi="Simplified Arabic" w:cs="Simplified Arabic"/>
          <w:sz w:val="24"/>
          <w:szCs w:val="24"/>
          <w:rtl/>
        </w:rPr>
        <w:t>وهناك حاجة لبناء خزانات جدیدة خاصة في المنطقة الغربیة والتي أصبحت ضمن التوسعة الجدیدة</w:t>
      </w:r>
      <w:r w:rsidRPr="000A2B97">
        <w:rPr>
          <w:rFonts w:ascii="Simplified Arabic" w:hAnsi="Simplified Arabic" w:cs="Simplified Arabic"/>
          <w:sz w:val="24"/>
          <w:szCs w:val="24"/>
        </w:rPr>
        <w:t>.</w:t>
      </w:r>
    </w:p>
    <w:p w:rsidR="000A2B97" w:rsidRPr="000A2B97" w:rsidRDefault="000A2B97" w:rsidP="00454572">
      <w:pPr>
        <w:pStyle w:val="ListParagraph"/>
        <w:numPr>
          <w:ilvl w:val="0"/>
          <w:numId w:val="31"/>
        </w:numPr>
        <w:bidi/>
        <w:spacing w:line="360" w:lineRule="auto"/>
        <w:jc w:val="both"/>
        <w:rPr>
          <w:rFonts w:ascii="Simplified Arabic" w:hAnsi="Simplified Arabic" w:cs="Simplified Arabic"/>
          <w:sz w:val="24"/>
          <w:szCs w:val="24"/>
          <w:rtl/>
        </w:rPr>
      </w:pPr>
      <w:r w:rsidRPr="000A2B97">
        <w:rPr>
          <w:rFonts w:ascii="Simplified Arabic" w:hAnsi="Simplified Arabic" w:cs="Simplified Arabic"/>
          <w:sz w:val="24"/>
          <w:szCs w:val="24"/>
          <w:rtl/>
        </w:rPr>
        <w:t>الفاقد ف</w:t>
      </w:r>
      <w:r w:rsidR="00AB523F">
        <w:rPr>
          <w:rFonts w:ascii="Simplified Arabic" w:hAnsi="Simplified Arabic" w:cs="Simplified Arabic"/>
          <w:sz w:val="24"/>
          <w:szCs w:val="24"/>
          <w:rtl/>
        </w:rPr>
        <w:t>ي الشبكة والذي تصل قیمته الى 22</w:t>
      </w:r>
      <w:r w:rsidRPr="000A2B97">
        <w:rPr>
          <w:rFonts w:ascii="Simplified Arabic" w:hAnsi="Simplified Arabic" w:cs="Simplified Arabic"/>
          <w:sz w:val="24"/>
          <w:szCs w:val="24"/>
          <w:rtl/>
        </w:rPr>
        <w:t>%</w:t>
      </w:r>
      <w:r w:rsidR="00AB523F">
        <w:rPr>
          <w:rFonts w:ascii="Simplified Arabic" w:hAnsi="Simplified Arabic" w:cs="Simplified Arabic" w:hint="cs"/>
          <w:sz w:val="24"/>
          <w:szCs w:val="24"/>
          <w:rtl/>
        </w:rPr>
        <w:t xml:space="preserve"> </w:t>
      </w:r>
      <w:r w:rsidRPr="000A2B97">
        <w:rPr>
          <w:rFonts w:ascii="Simplified Arabic" w:hAnsi="Simplified Arabic" w:cs="Simplified Arabic"/>
          <w:sz w:val="24"/>
          <w:szCs w:val="24"/>
          <w:rtl/>
        </w:rPr>
        <w:t>یشكل تحدیاً للبلدیة حیث تتم تغطیة هذا الفاقد من</w:t>
      </w:r>
      <w:r w:rsidRPr="000A2B97">
        <w:rPr>
          <w:rFonts w:ascii="Simplified Arabic" w:hAnsi="Simplified Arabic" w:cs="Simplified Arabic" w:hint="cs"/>
          <w:sz w:val="24"/>
          <w:szCs w:val="24"/>
          <w:rtl/>
        </w:rPr>
        <w:t xml:space="preserve"> </w:t>
      </w:r>
      <w:r w:rsidRPr="000A2B97">
        <w:rPr>
          <w:rFonts w:ascii="Simplified Arabic" w:hAnsi="Simplified Arabic" w:cs="Simplified Arabic"/>
          <w:sz w:val="24"/>
          <w:szCs w:val="24"/>
          <w:rtl/>
        </w:rPr>
        <w:t xml:space="preserve">میزانیة </w:t>
      </w:r>
      <w:r>
        <w:rPr>
          <w:rFonts w:ascii="Simplified Arabic" w:hAnsi="Simplified Arabic" w:cs="Simplified Arabic" w:hint="cs"/>
          <w:sz w:val="24"/>
          <w:szCs w:val="24"/>
          <w:rtl/>
        </w:rPr>
        <w:t xml:space="preserve">المدينة </w:t>
      </w:r>
      <w:r w:rsidRPr="000A2B97">
        <w:rPr>
          <w:rFonts w:ascii="Simplified Arabic" w:hAnsi="Simplified Arabic" w:cs="Simplified Arabic"/>
          <w:sz w:val="24"/>
          <w:szCs w:val="24"/>
          <w:rtl/>
        </w:rPr>
        <w:t>ومشروع المیاه.</w:t>
      </w:r>
    </w:p>
    <w:p w:rsidR="00F637FC" w:rsidRPr="000A2B97" w:rsidRDefault="000A2B97" w:rsidP="00454572">
      <w:pPr>
        <w:pStyle w:val="ListParagraph"/>
        <w:numPr>
          <w:ilvl w:val="0"/>
          <w:numId w:val="31"/>
        </w:numPr>
        <w:bidi/>
        <w:spacing w:line="360" w:lineRule="auto"/>
        <w:jc w:val="both"/>
        <w:rPr>
          <w:rFonts w:ascii="Simplified Arabic" w:hAnsi="Simplified Arabic" w:cs="Simplified Arabic"/>
          <w:sz w:val="24"/>
          <w:szCs w:val="24"/>
          <w:rtl/>
        </w:rPr>
      </w:pPr>
      <w:r w:rsidRPr="000A2B97">
        <w:rPr>
          <w:rFonts w:ascii="Simplified Arabic" w:hAnsi="Simplified Arabic" w:cs="Simplified Arabic"/>
          <w:sz w:val="24"/>
          <w:szCs w:val="24"/>
          <w:rtl/>
        </w:rPr>
        <w:t>صعوبة الطبوغرافیة ل</w:t>
      </w:r>
      <w:r>
        <w:rPr>
          <w:rFonts w:ascii="Simplified Arabic" w:hAnsi="Simplified Arabic" w:cs="Simplified Arabic" w:hint="cs"/>
          <w:sz w:val="24"/>
          <w:szCs w:val="24"/>
          <w:rtl/>
        </w:rPr>
        <w:t>مدينة</w:t>
      </w:r>
      <w:r w:rsidRPr="000A2B97">
        <w:rPr>
          <w:rFonts w:ascii="Simplified Arabic" w:hAnsi="Simplified Arabic" w:cs="Simplified Arabic"/>
          <w:sz w:val="24"/>
          <w:szCs w:val="24"/>
          <w:rtl/>
        </w:rPr>
        <w:t xml:space="preserve"> حلحول والتي تزید من كلفة ضخ المیاه خاصة الى المناطق البعیدة</w:t>
      </w:r>
      <w:r w:rsidRPr="000A2B97">
        <w:rPr>
          <w:rFonts w:ascii="Simplified Arabic" w:hAnsi="Simplified Arabic" w:cs="Simplified Arabic" w:hint="cs"/>
          <w:sz w:val="24"/>
          <w:szCs w:val="24"/>
          <w:rtl/>
        </w:rPr>
        <w:t xml:space="preserve"> </w:t>
      </w:r>
      <w:r w:rsidRPr="000A2B97">
        <w:rPr>
          <w:rFonts w:ascii="Simplified Arabic" w:hAnsi="Simplified Arabic" w:cs="Simplified Arabic"/>
          <w:sz w:val="24"/>
          <w:szCs w:val="24"/>
          <w:rtl/>
        </w:rPr>
        <w:t>والمرتفعة</w:t>
      </w:r>
      <w:r w:rsidRPr="000A2B97">
        <w:rPr>
          <w:rFonts w:ascii="Simplified Arabic" w:hAnsi="Simplified Arabic" w:cs="Simplified Arabic" w:hint="cs"/>
          <w:sz w:val="24"/>
          <w:szCs w:val="24"/>
          <w:rtl/>
        </w:rPr>
        <w:t>.</w:t>
      </w:r>
    </w:p>
    <w:p w:rsidR="00B02DA6" w:rsidRPr="00D76AB6" w:rsidRDefault="001604B2" w:rsidP="00F637FC">
      <w:pPr>
        <w:bidi/>
        <w:spacing w:line="360" w:lineRule="auto"/>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ج. </w:t>
      </w:r>
      <w:r w:rsidR="00B02DA6" w:rsidRPr="00D76AB6">
        <w:rPr>
          <w:rFonts w:ascii="Simplified Arabic" w:hAnsi="Simplified Arabic" w:cs="Simplified Arabic"/>
          <w:b/>
          <w:bCs/>
          <w:sz w:val="24"/>
          <w:szCs w:val="24"/>
          <w:rtl/>
        </w:rPr>
        <w:t>الإمكانات</w:t>
      </w:r>
    </w:p>
    <w:p w:rsidR="000A2B97" w:rsidRPr="001A280C" w:rsidRDefault="00B02DA6" w:rsidP="00357049">
      <w:pPr>
        <w:bidi/>
        <w:spacing w:line="360" w:lineRule="auto"/>
        <w:jc w:val="both"/>
        <w:rPr>
          <w:rFonts w:ascii="Simplified Arabic" w:hAnsi="Simplified Arabic" w:cs="Simplified Arabic"/>
          <w:sz w:val="24"/>
          <w:szCs w:val="24"/>
          <w:rtl/>
        </w:rPr>
      </w:pPr>
      <w:r w:rsidRPr="001A280C">
        <w:rPr>
          <w:rFonts w:ascii="Simplified Arabic" w:hAnsi="Simplified Arabic" w:cs="Simplified Arabic"/>
          <w:sz w:val="24"/>
          <w:szCs w:val="24"/>
          <w:rtl/>
        </w:rPr>
        <w:t>تتمثل الإمكانات الرئيسية المتوفرة حاليا في وجود خزان حلحول الإقليمي ولوقوع المنطقة بين آبار تقوع</w:t>
      </w:r>
      <w:r w:rsidR="00357049">
        <w:rPr>
          <w:rFonts w:ascii="Simplified Arabic" w:hAnsi="Simplified Arabic" w:cs="Simplified Arabic" w:hint="cs"/>
          <w:sz w:val="24"/>
          <w:szCs w:val="24"/>
          <w:rtl/>
        </w:rPr>
        <w:t xml:space="preserve"> </w:t>
      </w:r>
      <w:r w:rsidR="00357049" w:rsidRPr="001A280C">
        <w:rPr>
          <w:rFonts w:ascii="Simplified Arabic" w:hAnsi="Simplified Arabic" w:cs="Simplified Arabic"/>
          <w:sz w:val="24"/>
          <w:szCs w:val="24"/>
          <w:rtl/>
        </w:rPr>
        <w:t>وآبار سعير</w:t>
      </w:r>
      <w:r w:rsidRPr="001A280C">
        <w:rPr>
          <w:rFonts w:ascii="Simplified Arabic" w:hAnsi="Simplified Arabic" w:cs="Simplified Arabic"/>
          <w:sz w:val="24"/>
          <w:szCs w:val="24"/>
          <w:rtl/>
        </w:rPr>
        <w:t xml:space="preserve">  والقدرة العالية للمنطقة لتطوير مصادر المياه الجوفية.</w:t>
      </w:r>
    </w:p>
    <w:p w:rsidR="00B02DA6" w:rsidRPr="00D76AB6" w:rsidRDefault="001604B2" w:rsidP="00F637FC">
      <w:pPr>
        <w:bidi/>
        <w:spacing w:line="360" w:lineRule="auto"/>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د. </w:t>
      </w:r>
      <w:r w:rsidR="00B02DA6" w:rsidRPr="00D76AB6">
        <w:rPr>
          <w:rFonts w:ascii="Simplified Arabic" w:hAnsi="Simplified Arabic" w:cs="Simplified Arabic"/>
          <w:b/>
          <w:bCs/>
          <w:sz w:val="24"/>
          <w:szCs w:val="24"/>
          <w:rtl/>
        </w:rPr>
        <w:t>الأهداف التخطيطية</w:t>
      </w:r>
    </w:p>
    <w:p w:rsidR="00B02DA6" w:rsidRPr="001A280C" w:rsidRDefault="00B02DA6" w:rsidP="001A280C">
      <w:pPr>
        <w:bidi/>
        <w:spacing w:line="360" w:lineRule="auto"/>
        <w:jc w:val="both"/>
        <w:rPr>
          <w:rFonts w:ascii="Simplified Arabic" w:hAnsi="Simplified Arabic" w:cs="Simplified Arabic"/>
          <w:sz w:val="24"/>
          <w:szCs w:val="24"/>
          <w:rtl/>
        </w:rPr>
      </w:pPr>
      <w:r w:rsidRPr="001A280C">
        <w:rPr>
          <w:rFonts w:ascii="Simplified Arabic" w:hAnsi="Simplified Arabic" w:cs="Simplified Arabic"/>
          <w:sz w:val="24"/>
          <w:szCs w:val="24"/>
          <w:rtl/>
        </w:rPr>
        <w:t>بناءاً على ما تقدم، يمكن تلخيص أهم الأهداف والسياسات الواجب مراعاتها بخصوص قطاع المياه عند عمل أي تخطيط حضري مستقبلي فيما يلي:</w:t>
      </w:r>
    </w:p>
    <w:p w:rsidR="00B02DA6" w:rsidRPr="007A31D1" w:rsidRDefault="00B02DA6" w:rsidP="00F73255">
      <w:pPr>
        <w:pStyle w:val="ListParagraph"/>
        <w:numPr>
          <w:ilvl w:val="0"/>
          <w:numId w:val="8"/>
        </w:numPr>
        <w:bidi/>
        <w:spacing w:line="360" w:lineRule="auto"/>
        <w:jc w:val="both"/>
        <w:rPr>
          <w:rFonts w:ascii="Simplified Arabic" w:hAnsi="Simplified Arabic" w:cs="Simplified Arabic"/>
          <w:sz w:val="24"/>
          <w:szCs w:val="24"/>
          <w:rtl/>
        </w:rPr>
      </w:pPr>
      <w:r w:rsidRPr="007A31D1">
        <w:rPr>
          <w:rFonts w:ascii="Simplified Arabic" w:hAnsi="Simplified Arabic" w:cs="Simplified Arabic"/>
          <w:sz w:val="24"/>
          <w:szCs w:val="24"/>
          <w:rtl/>
        </w:rPr>
        <w:t>إعطاء الأولوية للمناطق المكتظة بالسكان في حلحول، وان تحدث التنمية في مناطق التوسع القريبة من المناطق الآهلة بالسكان، وربطها بالخدمات</w:t>
      </w:r>
      <w:r w:rsidR="00A41991">
        <w:rPr>
          <w:rFonts w:ascii="Simplified Arabic" w:hAnsi="Simplified Arabic" w:cs="Simplified Arabic" w:hint="cs"/>
          <w:sz w:val="24"/>
          <w:szCs w:val="24"/>
          <w:rtl/>
        </w:rPr>
        <w:t>.</w:t>
      </w:r>
    </w:p>
    <w:p w:rsidR="00B02DA6" w:rsidRPr="007A31D1" w:rsidRDefault="00B02DA6" w:rsidP="00F73255">
      <w:pPr>
        <w:pStyle w:val="ListParagraph"/>
        <w:numPr>
          <w:ilvl w:val="0"/>
          <w:numId w:val="8"/>
        </w:numPr>
        <w:bidi/>
        <w:spacing w:line="360" w:lineRule="auto"/>
        <w:jc w:val="both"/>
        <w:rPr>
          <w:rFonts w:ascii="Simplified Arabic" w:hAnsi="Simplified Arabic" w:cs="Simplified Arabic"/>
          <w:sz w:val="24"/>
          <w:szCs w:val="24"/>
          <w:rtl/>
        </w:rPr>
      </w:pPr>
      <w:r w:rsidRPr="007A31D1">
        <w:rPr>
          <w:rFonts w:ascii="Simplified Arabic" w:hAnsi="Simplified Arabic" w:cs="Simplified Arabic"/>
          <w:sz w:val="24"/>
          <w:szCs w:val="24"/>
          <w:rtl/>
        </w:rPr>
        <w:t>تشجيع حملات التوعية الخاصة بتقنيات تخزين المياه (حصاد المياه) وذلك لزيادة كميات المياه المتاحة للفرد</w:t>
      </w:r>
      <w:r w:rsidRPr="007A31D1">
        <w:rPr>
          <w:rFonts w:ascii="Simplified Arabic" w:hAnsi="Simplified Arabic" w:cs="Simplified Arabic"/>
          <w:sz w:val="24"/>
          <w:szCs w:val="24"/>
        </w:rPr>
        <w:t>.</w:t>
      </w:r>
    </w:p>
    <w:p w:rsidR="00B02DA6" w:rsidRPr="007A31D1" w:rsidRDefault="00B02DA6" w:rsidP="00F73255">
      <w:pPr>
        <w:pStyle w:val="ListParagraph"/>
        <w:numPr>
          <w:ilvl w:val="0"/>
          <w:numId w:val="8"/>
        </w:numPr>
        <w:bidi/>
        <w:spacing w:line="360" w:lineRule="auto"/>
        <w:jc w:val="both"/>
        <w:rPr>
          <w:rFonts w:ascii="Simplified Arabic" w:hAnsi="Simplified Arabic" w:cs="Simplified Arabic"/>
          <w:sz w:val="24"/>
          <w:szCs w:val="24"/>
          <w:rtl/>
        </w:rPr>
      </w:pPr>
      <w:r w:rsidRPr="007A31D1">
        <w:rPr>
          <w:rFonts w:ascii="Simplified Arabic" w:hAnsi="Simplified Arabic" w:cs="Simplified Arabic"/>
          <w:sz w:val="24"/>
          <w:szCs w:val="24"/>
          <w:rtl/>
        </w:rPr>
        <w:t>تشجيع عدادات الدفع المسبق التي تؤدي الى معدل جباية أكبر مما يعود بالنفع على فعالية الصيانة وعملية توزيع المياه.</w:t>
      </w:r>
    </w:p>
    <w:p w:rsidR="00921C36" w:rsidRDefault="00B02DA6" w:rsidP="00F73255">
      <w:pPr>
        <w:pStyle w:val="ListParagraph"/>
        <w:numPr>
          <w:ilvl w:val="0"/>
          <w:numId w:val="8"/>
        </w:numPr>
        <w:bidi/>
        <w:spacing w:line="360" w:lineRule="auto"/>
        <w:jc w:val="both"/>
        <w:rPr>
          <w:rFonts w:ascii="Simplified Arabic" w:hAnsi="Simplified Arabic" w:cs="Simplified Arabic"/>
          <w:sz w:val="24"/>
          <w:szCs w:val="24"/>
        </w:rPr>
      </w:pPr>
      <w:r w:rsidRPr="007A31D1">
        <w:rPr>
          <w:rFonts w:ascii="Simplified Arabic" w:hAnsi="Simplified Arabic" w:cs="Simplified Arabic"/>
          <w:sz w:val="24"/>
          <w:szCs w:val="24"/>
          <w:rtl/>
        </w:rPr>
        <w:t xml:space="preserve">لتركيز على المنطقة الغربية من </w:t>
      </w:r>
      <w:r w:rsidR="00AF2DCB" w:rsidRPr="007A31D1">
        <w:rPr>
          <w:rFonts w:ascii="Simplified Arabic" w:hAnsi="Simplified Arabic" w:cs="Simplified Arabic"/>
          <w:sz w:val="24"/>
          <w:szCs w:val="24"/>
          <w:rtl/>
        </w:rPr>
        <w:t>المدينة</w:t>
      </w:r>
      <w:r w:rsidRPr="007A31D1">
        <w:rPr>
          <w:rFonts w:ascii="Simplified Arabic" w:hAnsi="Simplified Arabic" w:cs="Simplified Arabic"/>
          <w:sz w:val="24"/>
          <w:szCs w:val="24"/>
          <w:rtl/>
        </w:rPr>
        <w:t xml:space="preserve"> عند اخذ أي توسعة بعين الاعتبار خاصة وأن إمكانية التوسع في المنطقة الشرقية محدودة</w:t>
      </w:r>
      <w:r w:rsidR="00640319">
        <w:rPr>
          <w:rFonts w:ascii="Simplified Arabic" w:hAnsi="Simplified Arabic" w:cs="Simplified Arabic" w:hint="cs"/>
          <w:sz w:val="24"/>
          <w:szCs w:val="24"/>
          <w:rtl/>
        </w:rPr>
        <w:t>.</w:t>
      </w:r>
    </w:p>
    <w:p w:rsidR="001C059F" w:rsidRPr="001C059F" w:rsidRDefault="001C059F" w:rsidP="001C059F">
      <w:pPr>
        <w:bidi/>
        <w:spacing w:line="360" w:lineRule="auto"/>
        <w:jc w:val="both"/>
        <w:rPr>
          <w:rFonts w:ascii="Simplified Arabic" w:hAnsi="Simplified Arabic" w:cs="Simplified Arabic"/>
          <w:sz w:val="24"/>
          <w:szCs w:val="24"/>
          <w:rtl/>
        </w:rPr>
      </w:pPr>
    </w:p>
    <w:p w:rsidR="00B02DA6" w:rsidRPr="00A95375" w:rsidRDefault="00EE3095" w:rsidP="00A95375">
      <w:pPr>
        <w:bidi/>
        <w:rPr>
          <w:rFonts w:ascii="Simplified Arabic" w:hAnsi="Simplified Arabic" w:cs="Simplified Arabic"/>
          <w:b/>
          <w:bCs/>
          <w:sz w:val="24"/>
          <w:szCs w:val="24"/>
        </w:rPr>
      </w:pPr>
      <w:r>
        <w:lastRenderedPageBreak/>
        <w:t xml:space="preserve"> </w:t>
      </w:r>
      <w:bookmarkStart w:id="138" w:name="_Toc135239078"/>
      <w:r w:rsidR="008F048D" w:rsidRPr="00A95375">
        <w:rPr>
          <w:rFonts w:ascii="Simplified Arabic" w:hAnsi="Simplified Arabic" w:cs="Simplified Arabic"/>
          <w:b/>
          <w:bCs/>
          <w:sz w:val="24"/>
          <w:szCs w:val="24"/>
          <w:rtl/>
        </w:rPr>
        <w:t xml:space="preserve">4.7.2 </w:t>
      </w:r>
      <w:r w:rsidRPr="00A95375">
        <w:rPr>
          <w:rFonts w:ascii="Simplified Arabic" w:hAnsi="Simplified Arabic" w:cs="Simplified Arabic"/>
          <w:b/>
          <w:bCs/>
          <w:sz w:val="24"/>
          <w:szCs w:val="24"/>
        </w:rPr>
        <w:t xml:space="preserve"> </w:t>
      </w:r>
      <w:r w:rsidR="00B02DA6" w:rsidRPr="00A95375">
        <w:rPr>
          <w:rFonts w:ascii="Simplified Arabic" w:hAnsi="Simplified Arabic" w:cs="Simplified Arabic"/>
          <w:b/>
          <w:bCs/>
          <w:sz w:val="24"/>
          <w:szCs w:val="24"/>
          <w:rtl/>
        </w:rPr>
        <w:t>الكهرباء</w:t>
      </w:r>
      <w:bookmarkEnd w:id="138"/>
      <w:r w:rsidR="00375427" w:rsidRPr="00A95375">
        <w:rPr>
          <w:rFonts w:ascii="Simplified Arabic" w:hAnsi="Simplified Arabic" w:cs="Simplified Arabic"/>
          <w:b/>
          <w:bCs/>
          <w:sz w:val="24"/>
          <w:szCs w:val="24"/>
          <w:rtl/>
        </w:rPr>
        <w:t xml:space="preserve"> </w:t>
      </w:r>
    </w:p>
    <w:p w:rsidR="00B02DA6" w:rsidRPr="001A280C" w:rsidRDefault="00B02DA6" w:rsidP="00357049">
      <w:pPr>
        <w:bidi/>
        <w:spacing w:line="360" w:lineRule="auto"/>
        <w:jc w:val="both"/>
        <w:rPr>
          <w:rFonts w:ascii="Simplified Arabic" w:hAnsi="Simplified Arabic" w:cs="Simplified Arabic"/>
          <w:sz w:val="24"/>
          <w:szCs w:val="24"/>
        </w:rPr>
      </w:pPr>
      <w:r w:rsidRPr="001A280C">
        <w:rPr>
          <w:rFonts w:ascii="Simplified Arabic" w:hAnsi="Simplified Arabic" w:cs="Simplified Arabic"/>
          <w:sz w:val="24"/>
          <w:szCs w:val="24"/>
          <w:rtl/>
        </w:rPr>
        <w:t>يهدف هذا الجزء إلى تقييم</w:t>
      </w:r>
      <w:r w:rsidR="00357049">
        <w:rPr>
          <w:rFonts w:ascii="Simplified Arabic" w:hAnsi="Simplified Arabic" w:cs="Simplified Arabic" w:hint="cs"/>
          <w:sz w:val="24"/>
          <w:szCs w:val="24"/>
          <w:rtl/>
        </w:rPr>
        <w:t xml:space="preserve"> الواقع</w:t>
      </w:r>
      <w:r w:rsidRPr="001A280C">
        <w:rPr>
          <w:rFonts w:ascii="Simplified Arabic" w:hAnsi="Simplified Arabic" w:cs="Simplified Arabic"/>
          <w:sz w:val="24"/>
          <w:szCs w:val="24"/>
          <w:rtl/>
        </w:rPr>
        <w:t xml:space="preserve"> الحالي لقطاع البنية التحتية الفنية المتعلقة بالكهرباء من خلال تحديد المكونات الرئيسية و</w:t>
      </w:r>
      <w:r w:rsidR="00357049">
        <w:rPr>
          <w:rFonts w:ascii="Simplified Arabic" w:hAnsi="Simplified Arabic" w:cs="Simplified Arabic" w:hint="cs"/>
          <w:sz w:val="24"/>
          <w:szCs w:val="24"/>
          <w:rtl/>
        </w:rPr>
        <w:t>المشكلات و</w:t>
      </w:r>
      <w:r w:rsidRPr="001A280C">
        <w:rPr>
          <w:rFonts w:ascii="Simplified Arabic" w:hAnsi="Simplified Arabic" w:cs="Simplified Arabic"/>
          <w:sz w:val="24"/>
          <w:szCs w:val="24"/>
          <w:rtl/>
        </w:rPr>
        <w:t>الإمكانات</w:t>
      </w:r>
      <w:r w:rsidR="00357049">
        <w:rPr>
          <w:rFonts w:ascii="Simplified Arabic" w:hAnsi="Simplified Arabic" w:cs="Simplified Arabic" w:hint="cs"/>
          <w:sz w:val="24"/>
          <w:szCs w:val="24"/>
          <w:rtl/>
        </w:rPr>
        <w:t xml:space="preserve"> و الأهداف التخطيطية</w:t>
      </w:r>
      <w:r w:rsidRPr="001A280C">
        <w:rPr>
          <w:rFonts w:ascii="Simplified Arabic" w:hAnsi="Simplified Arabic" w:cs="Simplified Arabic"/>
          <w:sz w:val="24"/>
          <w:szCs w:val="24"/>
          <w:rtl/>
        </w:rPr>
        <w:t>، والتي قد يكون لها تداعيات إيجابية أو سلبية على التخطيط المستقبلي.</w:t>
      </w:r>
    </w:p>
    <w:p w:rsidR="00B02DA6" w:rsidRPr="001604B2" w:rsidRDefault="009A7779" w:rsidP="00454572">
      <w:pPr>
        <w:pStyle w:val="ListParagraph"/>
        <w:numPr>
          <w:ilvl w:val="0"/>
          <w:numId w:val="35"/>
        </w:numPr>
        <w:bidi/>
        <w:spacing w:line="360" w:lineRule="auto"/>
        <w:jc w:val="both"/>
        <w:rPr>
          <w:rFonts w:ascii="Simplified Arabic" w:hAnsi="Simplified Arabic" w:cs="Simplified Arabic"/>
          <w:b/>
          <w:bCs/>
          <w:sz w:val="24"/>
          <w:szCs w:val="24"/>
          <w:rtl/>
        </w:rPr>
      </w:pPr>
      <w:r w:rsidRPr="001604B2">
        <w:rPr>
          <w:rFonts w:ascii="Simplified Arabic" w:hAnsi="Simplified Arabic" w:cs="Simplified Arabic" w:hint="cs"/>
          <w:b/>
          <w:bCs/>
          <w:sz w:val="24"/>
          <w:szCs w:val="24"/>
          <w:rtl/>
        </w:rPr>
        <w:t xml:space="preserve"> </w:t>
      </w:r>
      <w:r w:rsidRPr="001604B2">
        <w:rPr>
          <w:rFonts w:ascii="Simplified Arabic" w:hAnsi="Simplified Arabic" w:cs="Simplified Arabic"/>
          <w:b/>
          <w:bCs/>
          <w:sz w:val="24"/>
          <w:szCs w:val="24"/>
          <w:rtl/>
        </w:rPr>
        <w:t xml:space="preserve"> </w:t>
      </w:r>
      <w:r w:rsidR="00B02DA6" w:rsidRPr="001604B2">
        <w:rPr>
          <w:rFonts w:ascii="Simplified Arabic" w:hAnsi="Simplified Arabic" w:cs="Simplified Arabic"/>
          <w:b/>
          <w:bCs/>
          <w:sz w:val="24"/>
          <w:szCs w:val="24"/>
          <w:rtl/>
        </w:rPr>
        <w:t>مكونات النظام الرئيسية</w:t>
      </w:r>
    </w:p>
    <w:p w:rsidR="00B02DA6" w:rsidRPr="001A280C" w:rsidRDefault="00B02DA6" w:rsidP="00AF2DCB">
      <w:pPr>
        <w:bidi/>
        <w:spacing w:line="360" w:lineRule="auto"/>
        <w:jc w:val="both"/>
        <w:rPr>
          <w:rFonts w:ascii="Simplified Arabic" w:hAnsi="Simplified Arabic" w:cs="Simplified Arabic"/>
          <w:sz w:val="24"/>
          <w:szCs w:val="24"/>
        </w:rPr>
      </w:pPr>
      <w:r w:rsidRPr="001A280C">
        <w:rPr>
          <w:rFonts w:ascii="Simplified Arabic" w:hAnsi="Simplified Arabic" w:cs="Simplified Arabic"/>
          <w:sz w:val="24"/>
          <w:szCs w:val="24"/>
          <w:rtl/>
        </w:rPr>
        <w:t xml:space="preserve">تتبع شبكة كهرباء حلحول الى </w:t>
      </w:r>
      <w:r w:rsidR="00AF2DCB">
        <w:rPr>
          <w:rFonts w:ascii="Simplified Arabic" w:hAnsi="Simplified Arabic" w:cs="Simplified Arabic" w:hint="cs"/>
          <w:sz w:val="24"/>
          <w:szCs w:val="24"/>
          <w:rtl/>
        </w:rPr>
        <w:t xml:space="preserve">مدينة </w:t>
      </w:r>
      <w:r w:rsidRPr="001A280C">
        <w:rPr>
          <w:rFonts w:ascii="Simplified Arabic" w:hAnsi="Simplified Arabic" w:cs="Simplified Arabic"/>
          <w:sz w:val="24"/>
          <w:szCs w:val="24"/>
          <w:rtl/>
        </w:rPr>
        <w:t>الخليل وشركة كهرباء الجنوب بينما تم ت</w:t>
      </w:r>
      <w:r w:rsidR="00465E26">
        <w:rPr>
          <w:rFonts w:ascii="Simplified Arabic" w:hAnsi="Simplified Arabic" w:cs="Simplified Arabic"/>
          <w:sz w:val="24"/>
          <w:szCs w:val="24"/>
          <w:rtl/>
        </w:rPr>
        <w:t>غذية بعض التجمعات الصغيرة مثل حسك</w:t>
      </w:r>
      <w:r w:rsidR="00465E26">
        <w:rPr>
          <w:rFonts w:ascii="Simplified Arabic" w:hAnsi="Simplified Arabic" w:cs="Simplified Arabic" w:hint="cs"/>
          <w:sz w:val="24"/>
          <w:szCs w:val="24"/>
          <w:rtl/>
        </w:rPr>
        <w:t>ا وبقار</w:t>
      </w:r>
      <w:r w:rsidRPr="001A280C">
        <w:rPr>
          <w:rFonts w:ascii="Simplified Arabic" w:hAnsi="Simplified Arabic" w:cs="Simplified Arabic"/>
          <w:sz w:val="24"/>
          <w:szCs w:val="24"/>
          <w:rtl/>
        </w:rPr>
        <w:t xml:space="preserve"> وخربة عقل من مصادر أخرى مثل خاراس وغيرها، ويمكن تلخيص أهم مكونات نظام الكهرباء في ما يلي</w:t>
      </w:r>
      <w:r w:rsidRPr="001A280C">
        <w:rPr>
          <w:rFonts w:ascii="Simplified Arabic" w:hAnsi="Simplified Arabic" w:cs="Simplified Arabic"/>
          <w:sz w:val="24"/>
          <w:szCs w:val="24"/>
        </w:rPr>
        <w:t>:</w:t>
      </w:r>
    </w:p>
    <w:p w:rsidR="00B02DA6" w:rsidRPr="00AF2DCB" w:rsidRDefault="00B02DA6" w:rsidP="00F73255">
      <w:pPr>
        <w:pStyle w:val="ListParagraph"/>
        <w:numPr>
          <w:ilvl w:val="0"/>
          <w:numId w:val="25"/>
        </w:numPr>
        <w:bidi/>
        <w:spacing w:line="360" w:lineRule="auto"/>
        <w:rPr>
          <w:rFonts w:ascii="Simplified Arabic" w:hAnsi="Simplified Arabic" w:cs="Simplified Arabic"/>
          <w:sz w:val="24"/>
          <w:szCs w:val="24"/>
        </w:rPr>
      </w:pPr>
      <w:r w:rsidRPr="00AF2DCB">
        <w:rPr>
          <w:rFonts w:ascii="Simplified Arabic" w:hAnsi="Simplified Arabic" w:cs="Simplified Arabic"/>
          <w:sz w:val="24"/>
          <w:szCs w:val="24"/>
          <w:rtl/>
        </w:rPr>
        <w:t>خط ضغط متوسط 6.6</w:t>
      </w:r>
      <w:r w:rsidR="00C047A6" w:rsidRPr="00AF2DCB">
        <w:rPr>
          <w:rFonts w:ascii="Simplified Arabic" w:hAnsi="Simplified Arabic" w:cs="Simplified Arabic"/>
          <w:sz w:val="24"/>
          <w:szCs w:val="24"/>
          <w:rtl/>
        </w:rPr>
        <w:t xml:space="preserve"> (</w:t>
      </w:r>
      <w:r w:rsidRPr="00AF2DCB">
        <w:rPr>
          <w:rFonts w:ascii="Simplified Arabic" w:hAnsi="Simplified Arabic" w:cs="Simplified Arabic"/>
          <w:sz w:val="24"/>
          <w:szCs w:val="24"/>
          <w:rtl/>
        </w:rPr>
        <w:t xml:space="preserve"> كيلو فولت أمبير ) قادم من الخليل في الشوارع الرئيسية</w:t>
      </w:r>
      <w:r w:rsidRPr="00AF2DCB">
        <w:rPr>
          <w:rFonts w:ascii="Simplified Arabic" w:hAnsi="Simplified Arabic" w:cs="Simplified Arabic"/>
          <w:sz w:val="24"/>
          <w:szCs w:val="24"/>
        </w:rPr>
        <w:t>.</w:t>
      </w:r>
    </w:p>
    <w:p w:rsidR="00921C36" w:rsidRPr="00921C36" w:rsidRDefault="00B02DA6" w:rsidP="00F73255">
      <w:pPr>
        <w:pStyle w:val="ListParagraph"/>
        <w:numPr>
          <w:ilvl w:val="0"/>
          <w:numId w:val="25"/>
        </w:numPr>
        <w:bidi/>
        <w:spacing w:line="360" w:lineRule="auto"/>
        <w:rPr>
          <w:rFonts w:ascii="Simplified Arabic" w:hAnsi="Simplified Arabic" w:cs="Simplified Arabic"/>
          <w:sz w:val="24"/>
          <w:szCs w:val="24"/>
          <w:rtl/>
        </w:rPr>
      </w:pPr>
      <w:r w:rsidRPr="00AF2DCB">
        <w:rPr>
          <w:rFonts w:ascii="Simplified Arabic" w:hAnsi="Simplified Arabic" w:cs="Simplified Arabic"/>
          <w:sz w:val="24"/>
          <w:szCs w:val="24"/>
          <w:rtl/>
        </w:rPr>
        <w:t>شبكة ضغط متو</w:t>
      </w:r>
      <w:r w:rsidR="00465E26" w:rsidRPr="00AF2DCB">
        <w:rPr>
          <w:rFonts w:ascii="Simplified Arabic" w:hAnsi="Simplified Arabic" w:cs="Simplified Arabic"/>
          <w:sz w:val="24"/>
          <w:szCs w:val="24"/>
          <w:rtl/>
        </w:rPr>
        <w:t>سط ومنخفض تغطي جميع مرافق المدينة</w:t>
      </w:r>
      <w:r w:rsidR="001A280C" w:rsidRPr="00AF2DCB">
        <w:rPr>
          <w:rFonts w:ascii="Simplified Arabic" w:hAnsi="Simplified Arabic" w:cs="Simplified Arabic"/>
          <w:sz w:val="24"/>
          <w:szCs w:val="24"/>
          <w:rtl/>
        </w:rPr>
        <w:t xml:space="preserve"> يوجد 26 محول كهربائي ضمن الشبك</w:t>
      </w:r>
      <w:r w:rsidR="00BC0D76" w:rsidRPr="00AF2DCB">
        <w:rPr>
          <w:rFonts w:ascii="Simplified Arabic" w:hAnsi="Simplified Arabic" w:cs="Simplified Arabic"/>
          <w:sz w:val="24"/>
          <w:szCs w:val="24"/>
          <w:rtl/>
        </w:rPr>
        <w:t>ة.</w:t>
      </w:r>
      <w:r w:rsidR="006001AA">
        <w:rPr>
          <w:rFonts w:ascii="Simplified Arabic" w:hAnsi="Simplified Arabic" w:cs="Simplified Arabic" w:hint="cs"/>
          <w:sz w:val="24"/>
          <w:szCs w:val="24"/>
          <w:rtl/>
        </w:rPr>
        <w:t xml:space="preserve"> والشكل رقم </w:t>
      </w:r>
      <w:r w:rsidR="006001AA" w:rsidRPr="00262764">
        <w:rPr>
          <w:rFonts w:ascii="Simplified Arabic" w:hAnsi="Simplified Arabic" w:cs="Simplified Arabic"/>
          <w:b/>
          <w:bCs/>
          <w:rtl/>
        </w:rPr>
        <w:t>(4-</w:t>
      </w:r>
      <w:r w:rsidR="006001AA">
        <w:rPr>
          <w:rFonts w:ascii="Simplified Arabic" w:hAnsi="Simplified Arabic" w:cs="Simplified Arabic" w:hint="cs"/>
          <w:b/>
          <w:bCs/>
          <w:rtl/>
        </w:rPr>
        <w:t>30</w:t>
      </w:r>
      <w:r w:rsidR="006001AA" w:rsidRPr="00262764">
        <w:rPr>
          <w:rFonts w:ascii="Simplified Arabic" w:hAnsi="Simplified Arabic" w:cs="Simplified Arabic"/>
          <w:b/>
          <w:bCs/>
          <w:rtl/>
        </w:rPr>
        <w:t>)</w:t>
      </w:r>
      <w:r w:rsidR="006001AA">
        <w:rPr>
          <w:rFonts w:ascii="Simplified Arabic" w:hAnsi="Simplified Arabic" w:cs="Simplified Arabic" w:hint="cs"/>
          <w:b/>
          <w:bCs/>
          <w:rtl/>
        </w:rPr>
        <w:t xml:space="preserve"> </w:t>
      </w:r>
      <w:r w:rsidR="006001AA">
        <w:rPr>
          <w:rFonts w:ascii="Simplified Arabic" w:hAnsi="Simplified Arabic" w:cs="Simplified Arabic" w:hint="cs"/>
          <w:sz w:val="24"/>
          <w:szCs w:val="24"/>
          <w:rtl/>
        </w:rPr>
        <w:t>يظهر</w:t>
      </w:r>
      <w:r w:rsidR="00357049">
        <w:rPr>
          <w:rFonts w:ascii="Simplified Arabic" w:hAnsi="Simplified Arabic" w:cs="Simplified Arabic" w:hint="cs"/>
          <w:sz w:val="24"/>
          <w:szCs w:val="24"/>
          <w:rtl/>
        </w:rPr>
        <w:t xml:space="preserve"> بعض</w:t>
      </w:r>
      <w:r w:rsidR="006001AA">
        <w:rPr>
          <w:rFonts w:ascii="Simplified Arabic" w:hAnsi="Simplified Arabic" w:cs="Simplified Arabic" w:hint="cs"/>
          <w:sz w:val="24"/>
          <w:szCs w:val="24"/>
          <w:rtl/>
        </w:rPr>
        <w:t xml:space="preserve"> المكونات الرئيسية لقطاع الكهرباء في مدينة حلحول.</w:t>
      </w:r>
    </w:p>
    <w:p w:rsidR="00921C36" w:rsidRDefault="00BF3503" w:rsidP="00921C36">
      <w:pPr>
        <w:bidi/>
        <w:spacing w:line="36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5514664" cy="3902413"/>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كهرباء.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5520963" cy="3906871"/>
                    </a:xfrm>
                    <a:prstGeom prst="rect">
                      <a:avLst/>
                    </a:prstGeom>
                  </pic:spPr>
                </pic:pic>
              </a:graphicData>
            </a:graphic>
          </wp:inline>
        </w:drawing>
      </w:r>
    </w:p>
    <w:p w:rsidR="00921C36" w:rsidRDefault="00921C36" w:rsidP="001C059F">
      <w:pPr>
        <w:bidi/>
        <w:spacing w:line="360" w:lineRule="auto"/>
        <w:jc w:val="center"/>
        <w:rPr>
          <w:rFonts w:ascii="Simplified Arabic" w:hAnsi="Simplified Arabic" w:cs="Simplified Arabic"/>
          <w:rtl/>
        </w:rPr>
      </w:pPr>
      <w:r w:rsidRPr="00262764">
        <w:rPr>
          <w:rFonts w:ascii="Simplified Arabic" w:hAnsi="Simplified Arabic" w:cs="Simplified Arabic" w:hint="cs"/>
          <w:b/>
          <w:bCs/>
          <w:rtl/>
        </w:rPr>
        <w:t>شكل(4-</w:t>
      </w:r>
      <w:r w:rsidR="00F7197F">
        <w:rPr>
          <w:rFonts w:ascii="Simplified Arabic" w:hAnsi="Simplified Arabic" w:cs="Simplified Arabic" w:hint="cs"/>
          <w:b/>
          <w:bCs/>
          <w:rtl/>
        </w:rPr>
        <w:t>30</w:t>
      </w:r>
      <w:r w:rsidRPr="00262764">
        <w:rPr>
          <w:rFonts w:ascii="Simplified Arabic" w:hAnsi="Simplified Arabic" w:cs="Simplified Arabic" w:hint="cs"/>
          <w:b/>
          <w:bCs/>
          <w:rtl/>
        </w:rPr>
        <w:t>)</w:t>
      </w:r>
      <w:r w:rsidRPr="00262764">
        <w:rPr>
          <w:rFonts w:ascii="Simplified Arabic" w:hAnsi="Simplified Arabic" w:cs="Simplified Arabic" w:hint="cs"/>
          <w:rtl/>
        </w:rPr>
        <w:t>:</w:t>
      </w:r>
      <w:r w:rsidR="00F80BDC">
        <w:rPr>
          <w:rFonts w:ascii="Simplified Arabic" w:hAnsi="Simplified Arabic" w:cs="Simplified Arabic" w:hint="cs"/>
          <w:rtl/>
        </w:rPr>
        <w:t xml:space="preserve"> </w:t>
      </w:r>
      <w:r>
        <w:rPr>
          <w:rFonts w:ascii="Simplified Arabic" w:hAnsi="Simplified Arabic" w:cs="Simplified Arabic" w:hint="cs"/>
          <w:rtl/>
        </w:rPr>
        <w:t xml:space="preserve">خريطة توزيع </w:t>
      </w:r>
      <w:r w:rsidRPr="00262764">
        <w:rPr>
          <w:rFonts w:ascii="Simplified Arabic" w:hAnsi="Simplified Arabic" w:cs="Simplified Arabic" w:hint="cs"/>
          <w:rtl/>
        </w:rPr>
        <w:t>الكهرباء في مدينة حلحول</w:t>
      </w:r>
      <w:r w:rsidRPr="00262764">
        <w:rPr>
          <w:rFonts w:ascii="Simplified Arabic" w:hAnsi="Simplified Arabic" w:cs="Simplified Arabic"/>
          <w:rtl/>
        </w:rPr>
        <w:t>،</w:t>
      </w:r>
      <w:r w:rsidR="00F80BDC">
        <w:rPr>
          <w:rFonts w:ascii="Simplified Arabic" w:hAnsi="Simplified Arabic" w:cs="Simplified Arabic" w:hint="cs"/>
          <w:rtl/>
        </w:rPr>
        <w:t xml:space="preserve"> المصدر: بلدية حلحول</w:t>
      </w:r>
      <w:r w:rsidR="00F85629">
        <w:rPr>
          <w:rFonts w:ascii="Simplified Arabic" w:hAnsi="Simplified Arabic" w:cs="Simplified Arabic" w:hint="cs"/>
          <w:rtl/>
        </w:rPr>
        <w:t>/إعداد الباحث</w:t>
      </w:r>
      <w:r w:rsidR="00F80BDC">
        <w:rPr>
          <w:rFonts w:ascii="Simplified Arabic" w:hAnsi="Simplified Arabic" w:cs="Simplified Arabic" w:hint="cs"/>
          <w:rtl/>
        </w:rPr>
        <w:t xml:space="preserve"> </w:t>
      </w:r>
    </w:p>
    <w:p w:rsidR="00C9339B" w:rsidRPr="001C059F" w:rsidRDefault="00C9339B" w:rsidP="00C9339B">
      <w:pPr>
        <w:bidi/>
        <w:spacing w:line="360" w:lineRule="auto"/>
        <w:jc w:val="center"/>
        <w:rPr>
          <w:rFonts w:ascii="Simplified Arabic" w:hAnsi="Simplified Arabic" w:cs="Simplified Arabic"/>
        </w:rPr>
      </w:pPr>
    </w:p>
    <w:p w:rsidR="000A2B97" w:rsidRPr="001604B2" w:rsidRDefault="000A2B97" w:rsidP="00454572">
      <w:pPr>
        <w:pStyle w:val="ListParagraph"/>
        <w:numPr>
          <w:ilvl w:val="0"/>
          <w:numId w:val="35"/>
        </w:numPr>
        <w:bidi/>
        <w:spacing w:line="360" w:lineRule="auto"/>
        <w:rPr>
          <w:rFonts w:ascii="Simplified Arabic" w:hAnsi="Simplified Arabic" w:cs="Simplified Arabic"/>
          <w:b/>
          <w:bCs/>
          <w:sz w:val="24"/>
          <w:szCs w:val="24"/>
          <w:rtl/>
        </w:rPr>
      </w:pPr>
      <w:r w:rsidRPr="001604B2">
        <w:rPr>
          <w:rFonts w:ascii="Simplified Arabic" w:hAnsi="Simplified Arabic" w:cs="Simplified Arabic" w:hint="cs"/>
          <w:b/>
          <w:bCs/>
          <w:sz w:val="24"/>
          <w:szCs w:val="24"/>
          <w:rtl/>
        </w:rPr>
        <w:lastRenderedPageBreak/>
        <w:t xml:space="preserve"> المشكلات</w:t>
      </w:r>
    </w:p>
    <w:p w:rsidR="009C7A4E" w:rsidRDefault="009C7A4E" w:rsidP="009C7A4E">
      <w:pPr>
        <w:bidi/>
        <w:spacing w:line="360" w:lineRule="auto"/>
        <w:rPr>
          <w:rFonts w:ascii="Simplified Arabic" w:hAnsi="Simplified Arabic" w:cs="Simplified Arabic"/>
          <w:sz w:val="24"/>
          <w:szCs w:val="24"/>
          <w:rtl/>
        </w:rPr>
      </w:pPr>
      <w:r w:rsidRPr="009C7A4E">
        <w:rPr>
          <w:rFonts w:ascii="Simplified Arabic" w:hAnsi="Simplified Arabic" w:cs="Simplified Arabic"/>
          <w:sz w:val="24"/>
          <w:szCs w:val="24"/>
          <w:rtl/>
        </w:rPr>
        <w:t>رغم أن شبكة الكهرباء تغطي جمیع مدينة حلحول إلا أنها تعاني من عدة مشاكل أهمها</w:t>
      </w:r>
      <w:r w:rsidRPr="009C7A4E">
        <w:rPr>
          <w:rFonts w:ascii="Simplified Arabic" w:hAnsi="Simplified Arabic" w:cs="Simplified Arabic"/>
          <w:sz w:val="24"/>
          <w:szCs w:val="24"/>
        </w:rPr>
        <w:t>:</w:t>
      </w:r>
    </w:p>
    <w:p w:rsidR="009C7A4E" w:rsidRPr="009C7A4E" w:rsidRDefault="009C7A4E" w:rsidP="00454572">
      <w:pPr>
        <w:pStyle w:val="ListParagraph"/>
        <w:numPr>
          <w:ilvl w:val="0"/>
          <w:numId w:val="32"/>
        </w:numPr>
        <w:bidi/>
        <w:spacing w:line="360" w:lineRule="auto"/>
        <w:jc w:val="both"/>
        <w:rPr>
          <w:rFonts w:ascii="Simplified Arabic" w:hAnsi="Simplified Arabic" w:cs="Simplified Arabic"/>
          <w:sz w:val="24"/>
          <w:szCs w:val="24"/>
          <w:rtl/>
        </w:rPr>
      </w:pPr>
      <w:r w:rsidRPr="009C7A4E">
        <w:rPr>
          <w:rFonts w:ascii="Simplified Arabic" w:hAnsi="Simplified Arabic" w:cs="Simplified Arabic"/>
          <w:sz w:val="24"/>
          <w:szCs w:val="24"/>
          <w:rtl/>
        </w:rPr>
        <w:t>ضعف القدرة والتیار في الشبكة وعدم ملكیة مدينة حلحول لها خاصة في مناطق مثل واد الجیف.</w:t>
      </w:r>
    </w:p>
    <w:p w:rsidR="009C7A4E" w:rsidRPr="009C7A4E" w:rsidRDefault="009C7A4E" w:rsidP="00454572">
      <w:pPr>
        <w:pStyle w:val="ListParagraph"/>
        <w:numPr>
          <w:ilvl w:val="0"/>
          <w:numId w:val="32"/>
        </w:numPr>
        <w:bidi/>
        <w:spacing w:line="360" w:lineRule="auto"/>
        <w:jc w:val="both"/>
        <w:rPr>
          <w:rFonts w:ascii="Simplified Arabic" w:hAnsi="Simplified Arabic" w:cs="Simplified Arabic"/>
          <w:sz w:val="24"/>
          <w:szCs w:val="24"/>
          <w:rtl/>
        </w:rPr>
      </w:pPr>
      <w:r w:rsidRPr="009C7A4E">
        <w:rPr>
          <w:rFonts w:ascii="Simplified Arabic" w:hAnsi="Simplified Arabic" w:cs="Simplified Arabic"/>
          <w:sz w:val="24"/>
          <w:szCs w:val="24"/>
          <w:rtl/>
        </w:rPr>
        <w:t>الحاجة الى تحویل الشبكة في حلحول للعمل على نظام 11 كیلو فولت أمبیر بدلاً من 6.6 كیلو فولت أمبیر</w:t>
      </w:r>
      <w:r w:rsidRPr="009C7A4E">
        <w:rPr>
          <w:rFonts w:ascii="Simplified Arabic" w:hAnsi="Simplified Arabic" w:cs="Simplified Arabic"/>
          <w:sz w:val="24"/>
          <w:szCs w:val="24"/>
        </w:rPr>
        <w:t>.</w:t>
      </w:r>
    </w:p>
    <w:p w:rsidR="009C7A4E" w:rsidRPr="009C7A4E" w:rsidRDefault="009C7A4E" w:rsidP="00454572">
      <w:pPr>
        <w:pStyle w:val="ListParagraph"/>
        <w:numPr>
          <w:ilvl w:val="0"/>
          <w:numId w:val="32"/>
        </w:numPr>
        <w:bidi/>
        <w:spacing w:line="360" w:lineRule="auto"/>
        <w:jc w:val="both"/>
        <w:rPr>
          <w:rFonts w:ascii="Simplified Arabic" w:hAnsi="Simplified Arabic" w:cs="Simplified Arabic"/>
          <w:sz w:val="24"/>
          <w:szCs w:val="24"/>
          <w:rtl/>
        </w:rPr>
      </w:pPr>
      <w:r w:rsidRPr="009C7A4E">
        <w:rPr>
          <w:rFonts w:ascii="Simplified Arabic" w:hAnsi="Simplified Arabic" w:cs="Simplified Arabic"/>
          <w:sz w:val="24"/>
          <w:szCs w:val="24"/>
          <w:rtl/>
        </w:rPr>
        <w:t>كثیر من أجزاء الشبكة قدیمة وبحاجة لتأهیل جزئي</w:t>
      </w:r>
      <w:r w:rsidRPr="009C7A4E">
        <w:rPr>
          <w:rFonts w:ascii="Simplified Arabic" w:hAnsi="Simplified Arabic" w:cs="Simplified Arabic"/>
          <w:sz w:val="24"/>
          <w:szCs w:val="24"/>
        </w:rPr>
        <w:t>.</w:t>
      </w:r>
    </w:p>
    <w:p w:rsidR="009C7A4E" w:rsidRPr="009C7A4E" w:rsidRDefault="009C7A4E" w:rsidP="00454572">
      <w:pPr>
        <w:pStyle w:val="ListParagraph"/>
        <w:numPr>
          <w:ilvl w:val="0"/>
          <w:numId w:val="32"/>
        </w:numPr>
        <w:bidi/>
        <w:spacing w:line="360" w:lineRule="auto"/>
        <w:jc w:val="both"/>
        <w:rPr>
          <w:rFonts w:ascii="Simplified Arabic" w:hAnsi="Simplified Arabic" w:cs="Simplified Arabic"/>
          <w:sz w:val="24"/>
          <w:szCs w:val="24"/>
          <w:rtl/>
        </w:rPr>
      </w:pPr>
      <w:r w:rsidRPr="009C7A4E">
        <w:rPr>
          <w:rFonts w:ascii="Simplified Arabic" w:hAnsi="Simplified Arabic" w:cs="Simplified Arabic"/>
          <w:sz w:val="24"/>
          <w:szCs w:val="24"/>
          <w:rtl/>
        </w:rPr>
        <w:t xml:space="preserve">عدم </w:t>
      </w:r>
      <w:r w:rsidR="00AB523F" w:rsidRPr="009C7A4E">
        <w:rPr>
          <w:rFonts w:ascii="Simplified Arabic" w:hAnsi="Simplified Arabic" w:cs="Simplified Arabic" w:hint="cs"/>
          <w:sz w:val="24"/>
          <w:szCs w:val="24"/>
          <w:rtl/>
        </w:rPr>
        <w:t>إمكانية</w:t>
      </w:r>
      <w:r w:rsidRPr="009C7A4E">
        <w:rPr>
          <w:rFonts w:ascii="Simplified Arabic" w:hAnsi="Simplified Arabic" w:cs="Simplified Arabic"/>
          <w:sz w:val="24"/>
          <w:szCs w:val="24"/>
          <w:rtl/>
        </w:rPr>
        <w:t xml:space="preserve"> التوسع المستقبلي في ظل القدرة والتیار المتوفرة حالیا لذا یجب العمل على زیادة التیار والقدرة عند الأخذ بعین الاعتبار أي توسعات مستقبلیة</w:t>
      </w:r>
      <w:r w:rsidRPr="009C7A4E">
        <w:rPr>
          <w:rFonts w:ascii="Simplified Arabic" w:hAnsi="Simplified Arabic" w:cs="Simplified Arabic"/>
          <w:sz w:val="24"/>
          <w:szCs w:val="24"/>
        </w:rPr>
        <w:t>.</w:t>
      </w:r>
    </w:p>
    <w:p w:rsidR="00AB523F" w:rsidRPr="00240D36" w:rsidRDefault="009C7A4E" w:rsidP="00454572">
      <w:pPr>
        <w:pStyle w:val="ListParagraph"/>
        <w:numPr>
          <w:ilvl w:val="0"/>
          <w:numId w:val="32"/>
        </w:numPr>
        <w:bidi/>
        <w:spacing w:line="360" w:lineRule="auto"/>
        <w:jc w:val="both"/>
        <w:rPr>
          <w:rFonts w:ascii="Simplified Arabic" w:hAnsi="Simplified Arabic" w:cs="Simplified Arabic"/>
          <w:b/>
          <w:bCs/>
          <w:sz w:val="24"/>
          <w:szCs w:val="24"/>
        </w:rPr>
      </w:pPr>
      <w:r w:rsidRPr="009C7A4E">
        <w:rPr>
          <w:rFonts w:ascii="Simplified Arabic" w:hAnsi="Simplified Arabic" w:cs="Simplified Arabic"/>
          <w:sz w:val="24"/>
          <w:szCs w:val="24"/>
          <w:rtl/>
        </w:rPr>
        <w:t>وجود أكثر من خط ضغط عالي إسرائیلي یخترق المدينة ومنازلها في أكثر من منطقة ویشكل خطرا كبیرا على المواطنین.</w:t>
      </w:r>
    </w:p>
    <w:p w:rsidR="00B02DA6" w:rsidRPr="00D76AB6" w:rsidRDefault="001604B2" w:rsidP="000A2B97">
      <w:pPr>
        <w:bidi/>
        <w:spacing w:line="360" w:lineRule="auto"/>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ج. </w:t>
      </w:r>
      <w:r w:rsidR="009A7779" w:rsidRPr="00D76AB6">
        <w:rPr>
          <w:rFonts w:ascii="Simplified Arabic" w:hAnsi="Simplified Arabic" w:cs="Simplified Arabic"/>
          <w:b/>
          <w:bCs/>
          <w:sz w:val="24"/>
          <w:szCs w:val="24"/>
          <w:rtl/>
        </w:rPr>
        <w:t xml:space="preserve"> </w:t>
      </w:r>
      <w:r w:rsidR="00B02DA6" w:rsidRPr="00D76AB6">
        <w:rPr>
          <w:rFonts w:ascii="Simplified Arabic" w:hAnsi="Simplified Arabic" w:cs="Simplified Arabic"/>
          <w:b/>
          <w:bCs/>
          <w:sz w:val="24"/>
          <w:szCs w:val="24"/>
          <w:rtl/>
        </w:rPr>
        <w:t>الأهداف التخطيطية</w:t>
      </w:r>
    </w:p>
    <w:p w:rsidR="00B02DA6" w:rsidRPr="001A280C" w:rsidRDefault="00B02DA6" w:rsidP="001A280C">
      <w:pPr>
        <w:bidi/>
        <w:spacing w:line="360" w:lineRule="auto"/>
        <w:jc w:val="both"/>
        <w:rPr>
          <w:rFonts w:ascii="Simplified Arabic" w:hAnsi="Simplified Arabic" w:cs="Simplified Arabic"/>
          <w:sz w:val="24"/>
          <w:szCs w:val="24"/>
          <w:rtl/>
        </w:rPr>
      </w:pPr>
      <w:r w:rsidRPr="001A280C">
        <w:rPr>
          <w:rFonts w:ascii="Simplified Arabic" w:hAnsi="Simplified Arabic" w:cs="Simplified Arabic"/>
          <w:sz w:val="24"/>
          <w:szCs w:val="24"/>
          <w:rtl/>
        </w:rPr>
        <w:t>بناءاً على ما تقدم فإن أهم الأهداف التخطيطية الواجب مراعاتها هي</w:t>
      </w:r>
      <w:r w:rsidRPr="001A280C">
        <w:rPr>
          <w:rFonts w:ascii="Simplified Arabic" w:hAnsi="Simplified Arabic" w:cs="Simplified Arabic"/>
          <w:sz w:val="24"/>
          <w:szCs w:val="24"/>
        </w:rPr>
        <w:t>:</w:t>
      </w:r>
    </w:p>
    <w:p w:rsidR="00B02DA6" w:rsidRPr="00C9339B" w:rsidRDefault="00B02DA6" w:rsidP="00454572">
      <w:pPr>
        <w:pStyle w:val="ListParagraph"/>
        <w:numPr>
          <w:ilvl w:val="0"/>
          <w:numId w:val="94"/>
        </w:numPr>
        <w:bidi/>
        <w:spacing w:line="360" w:lineRule="auto"/>
        <w:rPr>
          <w:rFonts w:ascii="Simplified Arabic" w:hAnsi="Simplified Arabic" w:cs="Simplified Arabic"/>
          <w:sz w:val="24"/>
          <w:szCs w:val="24"/>
          <w:rtl/>
        </w:rPr>
      </w:pPr>
      <w:r w:rsidRPr="00C9339B">
        <w:rPr>
          <w:rFonts w:ascii="Simplified Arabic" w:hAnsi="Simplified Arabic" w:cs="Simplified Arabic"/>
          <w:sz w:val="24"/>
          <w:szCs w:val="24"/>
          <w:rtl/>
        </w:rPr>
        <w:t>محدودية التوسع إلا في حالة زيادة القدرة والتيار الكهربائي في الشبكة حيث أن أي توسع مستقبلي لا يمكن تزويده بالكهرباء بالإمكانات المتوفرة حاليا</w:t>
      </w:r>
      <w:r w:rsidRPr="00C9339B">
        <w:rPr>
          <w:rFonts w:ascii="Simplified Arabic" w:hAnsi="Simplified Arabic" w:cs="Simplified Arabic"/>
          <w:sz w:val="24"/>
          <w:szCs w:val="24"/>
        </w:rPr>
        <w:t>.</w:t>
      </w:r>
    </w:p>
    <w:p w:rsidR="009C7A4E" w:rsidRPr="00C9339B" w:rsidRDefault="00B02DA6" w:rsidP="00454572">
      <w:pPr>
        <w:pStyle w:val="ListParagraph"/>
        <w:numPr>
          <w:ilvl w:val="0"/>
          <w:numId w:val="94"/>
        </w:numPr>
        <w:bidi/>
        <w:spacing w:line="360" w:lineRule="auto"/>
        <w:rPr>
          <w:rFonts w:ascii="Simplified Arabic" w:hAnsi="Simplified Arabic" w:cs="Simplified Arabic"/>
          <w:sz w:val="24"/>
          <w:szCs w:val="24"/>
        </w:rPr>
      </w:pPr>
      <w:r w:rsidRPr="00C9339B">
        <w:rPr>
          <w:rFonts w:ascii="Simplified Arabic" w:hAnsi="Simplified Arabic" w:cs="Simplified Arabic"/>
          <w:sz w:val="24"/>
          <w:szCs w:val="24"/>
          <w:rtl/>
        </w:rPr>
        <w:t>التوسع في المنطقة الغربية والجنوبية والتي يمكن ربطها بخط الضغط الكهربائي القادم من مدينة الخليل</w:t>
      </w:r>
      <w:r w:rsidR="00BC0D76" w:rsidRPr="00C9339B">
        <w:rPr>
          <w:rFonts w:ascii="Simplified Arabic" w:hAnsi="Simplified Arabic" w:cs="Simplified Arabic"/>
          <w:sz w:val="24"/>
          <w:szCs w:val="24"/>
          <w:rtl/>
        </w:rPr>
        <w:t>.</w:t>
      </w:r>
      <w:r w:rsidR="00861C8E" w:rsidRPr="00C9339B">
        <w:rPr>
          <w:rFonts w:ascii="Simplified Arabic" w:hAnsi="Simplified Arabic" w:cs="Simplified Arabic"/>
          <w:sz w:val="24"/>
          <w:szCs w:val="24"/>
          <w:rtl/>
        </w:rPr>
        <w:t xml:space="preserve"> </w:t>
      </w:r>
    </w:p>
    <w:p w:rsidR="002E2B1A" w:rsidRPr="00640319" w:rsidRDefault="002E2B1A" w:rsidP="002E2B1A">
      <w:pPr>
        <w:pStyle w:val="ListParagraph"/>
        <w:bidi/>
        <w:spacing w:line="360" w:lineRule="auto"/>
        <w:rPr>
          <w:rFonts w:ascii="Simplified Arabic" w:hAnsi="Simplified Arabic" w:cs="Simplified Arabic"/>
          <w:sz w:val="20"/>
          <w:szCs w:val="20"/>
          <w:rtl/>
        </w:rPr>
      </w:pPr>
    </w:p>
    <w:p w:rsidR="000D6276" w:rsidRPr="00A95375" w:rsidRDefault="008F048D" w:rsidP="00A95375">
      <w:pPr>
        <w:bidi/>
        <w:rPr>
          <w:rFonts w:ascii="Simplified Arabic" w:hAnsi="Simplified Arabic" w:cs="Simplified Arabic"/>
          <w:b/>
          <w:bCs/>
          <w:sz w:val="24"/>
          <w:szCs w:val="24"/>
          <w:rtl/>
        </w:rPr>
      </w:pPr>
      <w:bookmarkStart w:id="139" w:name="_Toc135239079"/>
      <w:r w:rsidRPr="00A95375">
        <w:rPr>
          <w:rFonts w:ascii="Simplified Arabic" w:hAnsi="Simplified Arabic" w:cs="Simplified Arabic"/>
          <w:b/>
          <w:bCs/>
          <w:sz w:val="24"/>
          <w:szCs w:val="24"/>
          <w:rtl/>
        </w:rPr>
        <w:t xml:space="preserve">4.7.3 </w:t>
      </w:r>
      <w:r w:rsidR="000D6276" w:rsidRPr="00A95375">
        <w:rPr>
          <w:rFonts w:ascii="Simplified Arabic" w:hAnsi="Simplified Arabic" w:cs="Simplified Arabic"/>
          <w:b/>
          <w:bCs/>
          <w:sz w:val="24"/>
          <w:szCs w:val="24"/>
          <w:rtl/>
        </w:rPr>
        <w:t xml:space="preserve"> </w:t>
      </w:r>
      <w:r w:rsidRPr="00A95375">
        <w:rPr>
          <w:rFonts w:ascii="Simplified Arabic" w:hAnsi="Simplified Arabic" w:cs="Simplified Arabic"/>
          <w:b/>
          <w:bCs/>
          <w:sz w:val="24"/>
          <w:szCs w:val="24"/>
          <w:rtl/>
        </w:rPr>
        <w:t>النفايات</w:t>
      </w:r>
      <w:r w:rsidR="000D6276" w:rsidRPr="00A95375">
        <w:rPr>
          <w:rFonts w:ascii="Simplified Arabic" w:hAnsi="Simplified Arabic" w:cs="Simplified Arabic"/>
          <w:b/>
          <w:bCs/>
          <w:sz w:val="24"/>
          <w:szCs w:val="24"/>
          <w:rtl/>
        </w:rPr>
        <w:t xml:space="preserve"> الصلبة</w:t>
      </w:r>
      <w:bookmarkEnd w:id="139"/>
    </w:p>
    <w:p w:rsidR="0074498C" w:rsidRDefault="00465E26" w:rsidP="00357049">
      <w:pPr>
        <w:bidi/>
        <w:spacing w:line="360" w:lineRule="auto"/>
        <w:jc w:val="both"/>
        <w:rPr>
          <w:rFonts w:ascii="Simplified Arabic" w:hAnsi="Simplified Arabic" w:cs="Simplified Arabic"/>
          <w:sz w:val="24"/>
          <w:szCs w:val="24"/>
          <w:rtl/>
        </w:rPr>
      </w:pPr>
      <w:r w:rsidRPr="00465E26">
        <w:rPr>
          <w:rFonts w:ascii="Simplified Arabic" w:hAnsi="Simplified Arabic" w:cs="Simplified Arabic"/>
          <w:sz w:val="24"/>
          <w:szCs w:val="24"/>
          <w:rtl/>
        </w:rPr>
        <w:t xml:space="preserve">یهدف هذا الجزء إلى تقییم </w:t>
      </w:r>
      <w:r w:rsidR="00357049">
        <w:rPr>
          <w:rFonts w:ascii="Simplified Arabic" w:hAnsi="Simplified Arabic" w:cs="Simplified Arabic" w:hint="cs"/>
          <w:sz w:val="24"/>
          <w:szCs w:val="24"/>
          <w:rtl/>
        </w:rPr>
        <w:t>الواقع</w:t>
      </w:r>
      <w:r w:rsidRPr="00465E26">
        <w:rPr>
          <w:rFonts w:ascii="Simplified Arabic" w:hAnsi="Simplified Arabic" w:cs="Simplified Arabic"/>
          <w:sz w:val="24"/>
          <w:szCs w:val="24"/>
          <w:rtl/>
        </w:rPr>
        <w:t xml:space="preserve"> الحالي لقطاع البنیة التحتية الفنية المتعلقة بإدارة النفایات الصلبة من خلال تحديد المكونات الرئيسة</w:t>
      </w:r>
      <w:r w:rsidR="00357049">
        <w:rPr>
          <w:rFonts w:ascii="Simplified Arabic" w:hAnsi="Simplified Arabic" w:cs="Simplified Arabic" w:hint="cs"/>
          <w:sz w:val="24"/>
          <w:szCs w:val="24"/>
          <w:rtl/>
        </w:rPr>
        <w:t xml:space="preserve"> والمشكلات</w:t>
      </w:r>
      <w:r w:rsidRPr="00465E26">
        <w:rPr>
          <w:rFonts w:ascii="Simplified Arabic" w:hAnsi="Simplified Arabic" w:cs="Simplified Arabic"/>
          <w:sz w:val="24"/>
          <w:szCs w:val="24"/>
          <w:rtl/>
        </w:rPr>
        <w:t xml:space="preserve"> والإمكانات و الأهداف التخطيطية ، والتي قد یكون لها تداعيات إیجابیة أو سلبیة على التخطیط المستقبلي</w:t>
      </w:r>
      <w:r w:rsidRPr="00465E26">
        <w:rPr>
          <w:rFonts w:ascii="Simplified Arabic" w:hAnsi="Simplified Arabic" w:cs="Simplified Arabic"/>
          <w:sz w:val="24"/>
          <w:szCs w:val="24"/>
        </w:rPr>
        <w:t>.</w:t>
      </w:r>
    </w:p>
    <w:p w:rsidR="008163A9" w:rsidRPr="001604B2" w:rsidRDefault="00465E26" w:rsidP="00454572">
      <w:pPr>
        <w:pStyle w:val="ListParagraph"/>
        <w:numPr>
          <w:ilvl w:val="0"/>
          <w:numId w:val="85"/>
        </w:numPr>
        <w:bidi/>
        <w:rPr>
          <w:rFonts w:ascii="Simplified Arabic" w:hAnsi="Simplified Arabic" w:cs="Simplified Arabic"/>
          <w:b/>
          <w:bCs/>
          <w:sz w:val="24"/>
          <w:szCs w:val="24"/>
        </w:rPr>
      </w:pPr>
      <w:r w:rsidRPr="001604B2">
        <w:rPr>
          <w:rFonts w:ascii="Simplified Arabic" w:hAnsi="Simplified Arabic" w:cs="Simplified Arabic"/>
          <w:b/>
          <w:bCs/>
          <w:sz w:val="24"/>
          <w:szCs w:val="24"/>
          <w:rtl/>
        </w:rPr>
        <w:t xml:space="preserve">مكونات النظام </w:t>
      </w:r>
      <w:r w:rsidR="008163A9" w:rsidRPr="001604B2">
        <w:rPr>
          <w:rFonts w:ascii="Simplified Arabic" w:hAnsi="Simplified Arabic" w:cs="Simplified Arabic" w:hint="cs"/>
          <w:b/>
          <w:bCs/>
          <w:sz w:val="24"/>
          <w:szCs w:val="24"/>
          <w:rtl/>
        </w:rPr>
        <w:t>الرئيسة</w:t>
      </w:r>
    </w:p>
    <w:p w:rsidR="008163A9" w:rsidRPr="008163A9" w:rsidRDefault="00465E26" w:rsidP="008163A9">
      <w:pPr>
        <w:bidi/>
        <w:spacing w:line="360" w:lineRule="auto"/>
        <w:rPr>
          <w:rFonts w:ascii="Simplified Arabic" w:hAnsi="Simplified Arabic" w:cs="Simplified Arabic"/>
          <w:sz w:val="24"/>
          <w:szCs w:val="24"/>
          <w:rtl/>
        </w:rPr>
      </w:pPr>
      <w:r w:rsidRPr="008163A9">
        <w:rPr>
          <w:rFonts w:ascii="Simplified Arabic" w:hAnsi="Simplified Arabic" w:cs="Simplified Arabic"/>
          <w:sz w:val="24"/>
          <w:szCs w:val="24"/>
          <w:rtl/>
        </w:rPr>
        <w:t>أن أهم مكونات نظام جمع النفایات الصلبة هي</w:t>
      </w:r>
      <w:r w:rsidR="008163A9" w:rsidRPr="008163A9">
        <w:rPr>
          <w:rFonts w:ascii="Simplified Arabic" w:hAnsi="Simplified Arabic" w:cs="Simplified Arabic"/>
          <w:sz w:val="24"/>
          <w:szCs w:val="24"/>
        </w:rPr>
        <w:t>:</w:t>
      </w:r>
    </w:p>
    <w:p w:rsidR="008163A9" w:rsidRPr="008163A9" w:rsidRDefault="008163A9" w:rsidP="00F73255">
      <w:pPr>
        <w:pStyle w:val="ListParagraph"/>
        <w:numPr>
          <w:ilvl w:val="0"/>
          <w:numId w:val="17"/>
        </w:numPr>
        <w:bidi/>
        <w:spacing w:line="360" w:lineRule="auto"/>
        <w:rPr>
          <w:rFonts w:ascii="Simplified Arabic" w:hAnsi="Simplified Arabic" w:cs="Simplified Arabic"/>
          <w:b/>
          <w:bCs/>
          <w:sz w:val="24"/>
          <w:szCs w:val="24"/>
          <w:u w:val="thick"/>
        </w:rPr>
      </w:pPr>
      <w:r w:rsidRPr="008163A9">
        <w:rPr>
          <w:rFonts w:ascii="Simplified Arabic" w:hAnsi="Simplified Arabic" w:cs="Simplified Arabic" w:hint="cs"/>
          <w:sz w:val="24"/>
          <w:szCs w:val="24"/>
          <w:rtl/>
        </w:rPr>
        <w:lastRenderedPageBreak/>
        <w:t>سيارات</w:t>
      </w:r>
      <w:r w:rsidR="00465E26" w:rsidRPr="008163A9">
        <w:rPr>
          <w:rFonts w:ascii="Simplified Arabic" w:hAnsi="Simplified Arabic" w:cs="Simplified Arabic"/>
          <w:sz w:val="24"/>
          <w:szCs w:val="24"/>
          <w:rtl/>
        </w:rPr>
        <w:t xml:space="preserve"> جمع النفایات عدد 2 سعتها 10 طن و 8 طن تابعة </w:t>
      </w:r>
      <w:r w:rsidR="009C7A4E">
        <w:rPr>
          <w:rFonts w:ascii="Simplified Arabic" w:hAnsi="Simplified Arabic" w:cs="Simplified Arabic" w:hint="cs"/>
          <w:sz w:val="24"/>
          <w:szCs w:val="24"/>
          <w:rtl/>
        </w:rPr>
        <w:t>لمدينة</w:t>
      </w:r>
      <w:r w:rsidR="00465E26" w:rsidRPr="008163A9">
        <w:rPr>
          <w:rFonts w:ascii="Simplified Arabic" w:hAnsi="Simplified Arabic" w:cs="Simplified Arabic"/>
          <w:sz w:val="24"/>
          <w:szCs w:val="24"/>
          <w:rtl/>
        </w:rPr>
        <w:t xml:space="preserve"> حلحول</w:t>
      </w:r>
      <w:r w:rsidR="00465E26" w:rsidRPr="008163A9">
        <w:rPr>
          <w:rFonts w:ascii="Simplified Arabic" w:hAnsi="Simplified Arabic" w:cs="Simplified Arabic"/>
          <w:sz w:val="24"/>
          <w:szCs w:val="24"/>
        </w:rPr>
        <w:t>.</w:t>
      </w:r>
    </w:p>
    <w:p w:rsidR="008163A9" w:rsidRPr="008163A9" w:rsidRDefault="008163A9" w:rsidP="00F73255">
      <w:pPr>
        <w:pStyle w:val="ListParagraph"/>
        <w:numPr>
          <w:ilvl w:val="0"/>
          <w:numId w:val="17"/>
        </w:numPr>
        <w:bidi/>
        <w:spacing w:line="360" w:lineRule="auto"/>
        <w:rPr>
          <w:rFonts w:ascii="Simplified Arabic" w:hAnsi="Simplified Arabic" w:cs="Simplified Arabic"/>
          <w:b/>
          <w:bCs/>
          <w:sz w:val="24"/>
          <w:szCs w:val="24"/>
          <w:u w:val="thick"/>
        </w:rPr>
      </w:pPr>
      <w:r w:rsidRPr="008163A9">
        <w:rPr>
          <w:rFonts w:ascii="Simplified Arabic" w:hAnsi="Simplified Arabic" w:cs="Simplified Arabic"/>
          <w:sz w:val="24"/>
          <w:szCs w:val="24"/>
          <w:rtl/>
        </w:rPr>
        <w:t>ح</w:t>
      </w:r>
      <w:r w:rsidR="00465E26" w:rsidRPr="008163A9">
        <w:rPr>
          <w:rFonts w:ascii="Simplified Arabic" w:hAnsi="Simplified Arabic" w:cs="Simplified Arabic"/>
          <w:sz w:val="24"/>
          <w:szCs w:val="24"/>
          <w:rtl/>
        </w:rPr>
        <w:t xml:space="preserve">اویات </w:t>
      </w:r>
      <w:r w:rsidR="0027460A" w:rsidRPr="008163A9">
        <w:rPr>
          <w:rFonts w:ascii="Simplified Arabic" w:hAnsi="Simplified Arabic" w:cs="Simplified Arabic" w:hint="cs"/>
          <w:sz w:val="24"/>
          <w:szCs w:val="24"/>
          <w:rtl/>
        </w:rPr>
        <w:t>للنفايات</w:t>
      </w:r>
      <w:r w:rsidR="00465E26" w:rsidRPr="008163A9">
        <w:rPr>
          <w:rFonts w:ascii="Simplified Arabic" w:hAnsi="Simplified Arabic" w:cs="Simplified Arabic"/>
          <w:sz w:val="24"/>
          <w:szCs w:val="24"/>
          <w:rtl/>
        </w:rPr>
        <w:t xml:space="preserve"> بعدد </w:t>
      </w:r>
      <w:r w:rsidR="008C3D4F">
        <w:rPr>
          <w:rFonts w:ascii="Simplified Arabic" w:hAnsi="Simplified Arabic" w:cs="Simplified Arabic" w:hint="cs"/>
          <w:sz w:val="24"/>
          <w:szCs w:val="24"/>
          <w:rtl/>
        </w:rPr>
        <w:t>250</w:t>
      </w:r>
      <w:r w:rsidR="00465E26" w:rsidRPr="008163A9">
        <w:rPr>
          <w:rFonts w:ascii="Simplified Arabic" w:hAnsi="Simplified Arabic" w:cs="Simplified Arabic"/>
          <w:sz w:val="24"/>
          <w:szCs w:val="24"/>
          <w:rtl/>
        </w:rPr>
        <w:t xml:space="preserve"> وسعة 1</w:t>
      </w:r>
      <w:r w:rsidR="0091685C">
        <w:rPr>
          <w:rFonts w:ascii="Simplified Arabic" w:hAnsi="Simplified Arabic" w:cs="Simplified Arabic" w:hint="cs"/>
          <w:sz w:val="24"/>
          <w:szCs w:val="24"/>
          <w:rtl/>
        </w:rPr>
        <w:t>طن</w:t>
      </w:r>
      <w:r w:rsidR="00465E26" w:rsidRPr="008163A9">
        <w:rPr>
          <w:rFonts w:ascii="Simplified Arabic" w:hAnsi="Simplified Arabic" w:cs="Simplified Arabic"/>
          <w:sz w:val="24"/>
          <w:szCs w:val="24"/>
          <w:rtl/>
        </w:rPr>
        <w:t xml:space="preserve"> ووضعها جید</w:t>
      </w:r>
      <w:r w:rsidR="00465E26" w:rsidRPr="008163A9">
        <w:rPr>
          <w:rFonts w:ascii="Simplified Arabic" w:hAnsi="Simplified Arabic" w:cs="Simplified Arabic"/>
          <w:sz w:val="24"/>
          <w:szCs w:val="24"/>
        </w:rPr>
        <w:t>.</w:t>
      </w:r>
    </w:p>
    <w:p w:rsidR="00A44E89" w:rsidRPr="00610E1D" w:rsidRDefault="00465E26" w:rsidP="00F73255">
      <w:pPr>
        <w:pStyle w:val="ListParagraph"/>
        <w:numPr>
          <w:ilvl w:val="0"/>
          <w:numId w:val="17"/>
        </w:numPr>
        <w:bidi/>
        <w:spacing w:line="360" w:lineRule="auto"/>
        <w:rPr>
          <w:rFonts w:ascii="Simplified Arabic" w:hAnsi="Simplified Arabic" w:cs="Simplified Arabic"/>
          <w:b/>
          <w:bCs/>
          <w:sz w:val="24"/>
          <w:szCs w:val="24"/>
          <w:u w:val="thick"/>
          <w:rtl/>
        </w:rPr>
      </w:pPr>
      <w:r w:rsidRPr="008163A9">
        <w:rPr>
          <w:rFonts w:ascii="Simplified Arabic" w:hAnsi="Simplified Arabic" w:cs="Simplified Arabic"/>
          <w:sz w:val="24"/>
          <w:szCs w:val="24"/>
          <w:rtl/>
        </w:rPr>
        <w:t>لا یوجد مكب نفایات أو موقع طمر خاص</w:t>
      </w:r>
      <w:r w:rsidR="00AF2DCB">
        <w:rPr>
          <w:rFonts w:ascii="Simplified Arabic" w:hAnsi="Simplified Arabic" w:cs="Simplified Arabic" w:hint="cs"/>
          <w:sz w:val="24"/>
          <w:szCs w:val="24"/>
          <w:rtl/>
        </w:rPr>
        <w:t xml:space="preserve"> بمدينة</w:t>
      </w:r>
      <w:r w:rsidRPr="008163A9">
        <w:rPr>
          <w:rFonts w:ascii="Simplified Arabic" w:hAnsi="Simplified Arabic" w:cs="Simplified Arabic"/>
          <w:sz w:val="24"/>
          <w:szCs w:val="24"/>
          <w:rtl/>
        </w:rPr>
        <w:t xml:space="preserve"> حلحول ویتم التخلص من النفایات في مكب طمر مشترك تابع حالیاً </w:t>
      </w:r>
      <w:r w:rsidR="00AF2DCB">
        <w:rPr>
          <w:rFonts w:ascii="Simplified Arabic" w:hAnsi="Simplified Arabic" w:cs="Simplified Arabic" w:hint="cs"/>
          <w:sz w:val="24"/>
          <w:szCs w:val="24"/>
          <w:rtl/>
        </w:rPr>
        <w:t>لمدينة</w:t>
      </w:r>
      <w:r w:rsidRPr="008163A9">
        <w:rPr>
          <w:rFonts w:ascii="Simplified Arabic" w:hAnsi="Simplified Arabic" w:cs="Simplified Arabic"/>
          <w:sz w:val="24"/>
          <w:szCs w:val="24"/>
          <w:rtl/>
        </w:rPr>
        <w:t xml:space="preserve"> الخلیل ویبعد هذا المكب حوالي 25 كم عن مركز </w:t>
      </w:r>
      <w:r w:rsidR="008163A9">
        <w:rPr>
          <w:rFonts w:ascii="Simplified Arabic" w:hAnsi="Simplified Arabic" w:cs="Simplified Arabic" w:hint="cs"/>
          <w:sz w:val="24"/>
          <w:szCs w:val="24"/>
          <w:rtl/>
        </w:rPr>
        <w:t>مدينة</w:t>
      </w:r>
      <w:r w:rsidRPr="008163A9">
        <w:rPr>
          <w:rFonts w:ascii="Simplified Arabic" w:hAnsi="Simplified Arabic" w:cs="Simplified Arabic"/>
          <w:sz w:val="24"/>
          <w:szCs w:val="24"/>
          <w:rtl/>
        </w:rPr>
        <w:t xml:space="preserve"> حلحول</w:t>
      </w:r>
      <w:r w:rsidRPr="008163A9">
        <w:rPr>
          <w:rFonts w:ascii="Simplified Arabic" w:hAnsi="Simplified Arabic" w:cs="Simplified Arabic"/>
          <w:sz w:val="24"/>
          <w:szCs w:val="24"/>
        </w:rPr>
        <w:t>.</w:t>
      </w:r>
    </w:p>
    <w:p w:rsidR="006D3785" w:rsidRPr="006D3785" w:rsidRDefault="006D3785" w:rsidP="00454572">
      <w:pPr>
        <w:pStyle w:val="ListParagraph"/>
        <w:numPr>
          <w:ilvl w:val="0"/>
          <w:numId w:val="83"/>
        </w:numPr>
        <w:bidi/>
        <w:spacing w:line="360" w:lineRule="auto"/>
        <w:rPr>
          <w:rFonts w:ascii="Simplified Arabic" w:hAnsi="Simplified Arabic" w:cs="Simplified Arabic"/>
          <w:b/>
          <w:bCs/>
          <w:sz w:val="24"/>
          <w:szCs w:val="24"/>
          <w:rtl/>
        </w:rPr>
      </w:pPr>
      <w:r w:rsidRPr="006D3785">
        <w:rPr>
          <w:rFonts w:ascii="Simplified Arabic" w:hAnsi="Simplified Arabic" w:cs="Simplified Arabic"/>
          <w:b/>
          <w:bCs/>
          <w:sz w:val="24"/>
          <w:szCs w:val="24"/>
          <w:rtl/>
        </w:rPr>
        <w:t>كمية النفايات</w:t>
      </w:r>
    </w:p>
    <w:p w:rsidR="00B45584" w:rsidRPr="00B56339" w:rsidRDefault="0055275D" w:rsidP="00BF6855">
      <w:pPr>
        <w:bidi/>
        <w:spacing w:line="240" w:lineRule="auto"/>
        <w:rPr>
          <w:rFonts w:ascii="Simplified Arabic" w:hAnsi="Simplified Arabic" w:cs="Simplified Arabic"/>
          <w:rtl/>
        </w:rPr>
      </w:pPr>
      <w:r w:rsidRPr="00B56339">
        <w:rPr>
          <w:rFonts w:ascii="Simplified Arabic" w:hAnsi="Simplified Arabic" w:cs="Simplified Arabic"/>
          <w:b/>
          <w:bCs/>
          <w:rtl/>
        </w:rPr>
        <w:t>جدول (</w:t>
      </w:r>
      <w:r w:rsidR="00BF6855" w:rsidRPr="00B56339">
        <w:rPr>
          <w:rFonts w:ascii="Simplified Arabic" w:hAnsi="Simplified Arabic" w:cs="Simplified Arabic" w:hint="cs"/>
          <w:b/>
          <w:bCs/>
          <w:rtl/>
        </w:rPr>
        <w:t>4-11</w:t>
      </w:r>
      <w:r w:rsidRPr="00B56339">
        <w:rPr>
          <w:rFonts w:ascii="Simplified Arabic" w:hAnsi="Simplified Arabic" w:cs="Simplified Arabic"/>
          <w:b/>
          <w:bCs/>
          <w:rtl/>
        </w:rPr>
        <w:t>):</w:t>
      </w:r>
      <w:r w:rsidRPr="00B56339">
        <w:rPr>
          <w:rFonts w:ascii="Simplified Arabic" w:hAnsi="Simplified Arabic" w:cs="Simplified Arabic"/>
          <w:rtl/>
        </w:rPr>
        <w:t xml:space="preserve"> كمية النفايات الصلبة التي تم انتاجها بمنطقة التخطيط.</w:t>
      </w:r>
    </w:p>
    <w:tbl>
      <w:tblPr>
        <w:tblStyle w:val="TableGrid"/>
        <w:bidiVisual/>
        <w:tblW w:w="0" w:type="auto"/>
        <w:tblLook w:val="04A0" w:firstRow="1" w:lastRow="0" w:firstColumn="1" w:lastColumn="0" w:noHBand="0" w:noVBand="1"/>
      </w:tblPr>
      <w:tblGrid>
        <w:gridCol w:w="2392"/>
        <w:gridCol w:w="2393"/>
        <w:gridCol w:w="2393"/>
        <w:gridCol w:w="2393"/>
      </w:tblGrid>
      <w:tr w:rsidR="00A44E89" w:rsidTr="00A95375">
        <w:tc>
          <w:tcPr>
            <w:tcW w:w="2392" w:type="dxa"/>
            <w:shd w:val="clear" w:color="auto" w:fill="FBD4B4" w:themeFill="accent6" w:themeFillTint="66"/>
          </w:tcPr>
          <w:p w:rsidR="00A44E89" w:rsidRPr="00767C5F" w:rsidRDefault="00A44E89" w:rsidP="0074498C">
            <w:pPr>
              <w:bidi/>
              <w:rPr>
                <w:rFonts w:ascii="Simplified Arabic" w:hAnsi="Simplified Arabic" w:cs="Simplified Arabic"/>
                <w:b/>
                <w:bCs/>
                <w:sz w:val="24"/>
                <w:szCs w:val="24"/>
                <w:rtl/>
              </w:rPr>
            </w:pPr>
            <w:r w:rsidRPr="00767C5F">
              <w:rPr>
                <w:rFonts w:ascii="Simplified Arabic" w:hAnsi="Simplified Arabic" w:cs="Simplified Arabic"/>
                <w:b/>
                <w:bCs/>
                <w:sz w:val="24"/>
                <w:szCs w:val="24"/>
                <w:rtl/>
              </w:rPr>
              <w:t>التجمع السكني</w:t>
            </w:r>
          </w:p>
        </w:tc>
        <w:tc>
          <w:tcPr>
            <w:tcW w:w="2393" w:type="dxa"/>
            <w:shd w:val="clear" w:color="auto" w:fill="FBD4B4" w:themeFill="accent6" w:themeFillTint="66"/>
          </w:tcPr>
          <w:p w:rsidR="00A44E89" w:rsidRPr="00767C5F" w:rsidRDefault="00A44E89" w:rsidP="0074498C">
            <w:pPr>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كمية النفايات</w:t>
            </w:r>
            <w:r w:rsidR="0055275D" w:rsidRPr="00767C5F">
              <w:rPr>
                <w:rFonts w:ascii="Simplified Arabic" w:hAnsi="Simplified Arabic" w:cs="Simplified Arabic"/>
                <w:b/>
                <w:bCs/>
                <w:sz w:val="24"/>
                <w:szCs w:val="24"/>
                <w:rtl/>
              </w:rPr>
              <w:t>/ طن في عام 2022</w:t>
            </w:r>
          </w:p>
        </w:tc>
        <w:tc>
          <w:tcPr>
            <w:tcW w:w="2393" w:type="dxa"/>
            <w:shd w:val="clear" w:color="auto" w:fill="FBD4B4" w:themeFill="accent6" w:themeFillTint="66"/>
          </w:tcPr>
          <w:p w:rsidR="00A44E89" w:rsidRPr="00767C5F" w:rsidRDefault="0055275D" w:rsidP="0074498C">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معدل كمية النفايات للفرد</w:t>
            </w:r>
          </w:p>
          <w:p w:rsidR="0055275D" w:rsidRPr="00767C5F" w:rsidRDefault="0055275D" w:rsidP="0074498C">
            <w:pPr>
              <w:bidi/>
              <w:jc w:val="center"/>
              <w:rPr>
                <w:b/>
                <w:bCs/>
                <w:rtl/>
              </w:rPr>
            </w:pPr>
            <w:r w:rsidRPr="00767C5F">
              <w:rPr>
                <w:rFonts w:ascii="Simplified Arabic" w:hAnsi="Simplified Arabic" w:cs="Simplified Arabic"/>
                <w:b/>
                <w:bCs/>
                <w:sz w:val="24"/>
                <w:szCs w:val="24"/>
                <w:rtl/>
              </w:rPr>
              <w:t>(كغم/يوم)</w:t>
            </w:r>
          </w:p>
        </w:tc>
        <w:tc>
          <w:tcPr>
            <w:tcW w:w="2393" w:type="dxa"/>
            <w:shd w:val="clear" w:color="auto" w:fill="FBD4B4" w:themeFill="accent6" w:themeFillTint="66"/>
          </w:tcPr>
          <w:p w:rsidR="00A44E89" w:rsidRPr="00767C5F" w:rsidRDefault="0055275D" w:rsidP="0074498C">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المكب الصحي</w:t>
            </w:r>
          </w:p>
        </w:tc>
      </w:tr>
      <w:tr w:rsidR="00A44E89" w:rsidTr="00A95375">
        <w:tc>
          <w:tcPr>
            <w:tcW w:w="2392" w:type="dxa"/>
            <w:shd w:val="clear" w:color="auto" w:fill="FBD4B4" w:themeFill="accent6" w:themeFillTint="66"/>
          </w:tcPr>
          <w:p w:rsidR="00A44E89" w:rsidRPr="00767C5F" w:rsidRDefault="00A44E89" w:rsidP="0074498C">
            <w:pPr>
              <w:bidi/>
              <w:rPr>
                <w:rFonts w:ascii="Simplified Arabic" w:hAnsi="Simplified Arabic" w:cs="Simplified Arabic"/>
                <w:b/>
                <w:bCs/>
                <w:sz w:val="24"/>
                <w:szCs w:val="24"/>
                <w:rtl/>
              </w:rPr>
            </w:pPr>
            <w:r w:rsidRPr="00767C5F">
              <w:rPr>
                <w:rFonts w:ascii="Simplified Arabic" w:hAnsi="Simplified Arabic" w:cs="Simplified Arabic"/>
                <w:b/>
                <w:bCs/>
                <w:sz w:val="24"/>
                <w:szCs w:val="24"/>
                <w:rtl/>
              </w:rPr>
              <w:t>مدينة حلحول</w:t>
            </w:r>
          </w:p>
        </w:tc>
        <w:tc>
          <w:tcPr>
            <w:tcW w:w="2393" w:type="dxa"/>
          </w:tcPr>
          <w:p w:rsidR="00A44E89" w:rsidRPr="0055275D" w:rsidRDefault="0055275D" w:rsidP="0074498C">
            <w:pPr>
              <w:bidi/>
              <w:jc w:val="center"/>
              <w:rPr>
                <w:rFonts w:ascii="Simplified Arabic" w:hAnsi="Simplified Arabic" w:cs="Simplified Arabic"/>
                <w:sz w:val="24"/>
                <w:szCs w:val="24"/>
                <w:rtl/>
              </w:rPr>
            </w:pPr>
            <w:r w:rsidRPr="0055275D">
              <w:rPr>
                <w:rFonts w:ascii="Simplified Arabic" w:hAnsi="Simplified Arabic" w:cs="Simplified Arabic"/>
                <w:sz w:val="24"/>
                <w:szCs w:val="24"/>
                <w:rtl/>
              </w:rPr>
              <w:t>7800</w:t>
            </w:r>
          </w:p>
        </w:tc>
        <w:tc>
          <w:tcPr>
            <w:tcW w:w="2393" w:type="dxa"/>
          </w:tcPr>
          <w:p w:rsidR="00A44E89" w:rsidRPr="0055275D" w:rsidRDefault="0055275D" w:rsidP="0074498C">
            <w:pPr>
              <w:jc w:val="center"/>
              <w:rPr>
                <w:rFonts w:ascii="Simplified Arabic" w:hAnsi="Simplified Arabic" w:cs="Simplified Arabic"/>
                <w:sz w:val="24"/>
                <w:szCs w:val="24"/>
                <w:rtl/>
              </w:rPr>
            </w:pPr>
            <w:r w:rsidRPr="0055275D">
              <w:rPr>
                <w:rFonts w:ascii="Simplified Arabic" w:hAnsi="Simplified Arabic" w:cs="Simplified Arabic"/>
                <w:sz w:val="24"/>
                <w:szCs w:val="24"/>
                <w:rtl/>
              </w:rPr>
              <w:t>0.73</w:t>
            </w:r>
          </w:p>
        </w:tc>
        <w:tc>
          <w:tcPr>
            <w:tcW w:w="2393" w:type="dxa"/>
          </w:tcPr>
          <w:p w:rsidR="00A44E89" w:rsidRPr="0055275D" w:rsidRDefault="0055275D" w:rsidP="0074498C">
            <w:pPr>
              <w:bidi/>
              <w:jc w:val="center"/>
              <w:rPr>
                <w:rFonts w:ascii="Simplified Arabic" w:hAnsi="Simplified Arabic" w:cs="Simplified Arabic"/>
                <w:sz w:val="24"/>
                <w:szCs w:val="24"/>
                <w:rtl/>
              </w:rPr>
            </w:pPr>
            <w:r w:rsidRPr="0055275D">
              <w:rPr>
                <w:rFonts w:ascii="Simplified Arabic" w:hAnsi="Simplified Arabic" w:cs="Simplified Arabic"/>
                <w:sz w:val="24"/>
                <w:szCs w:val="24"/>
                <w:rtl/>
              </w:rPr>
              <w:t>المينا</w:t>
            </w:r>
          </w:p>
        </w:tc>
      </w:tr>
    </w:tbl>
    <w:p w:rsidR="00A44E89" w:rsidRDefault="0055275D" w:rsidP="00BF6855">
      <w:pPr>
        <w:bidi/>
        <w:spacing w:line="240" w:lineRule="auto"/>
        <w:rPr>
          <w:rFonts w:ascii="Simplified Arabic" w:hAnsi="Simplified Arabic" w:cs="Simplified Arabic"/>
          <w:rtl/>
        </w:rPr>
      </w:pPr>
      <w:r w:rsidRPr="0055275D">
        <w:rPr>
          <w:rFonts w:ascii="Simplified Arabic" w:hAnsi="Simplified Arabic" w:cs="Simplified Arabic"/>
          <w:rtl/>
        </w:rPr>
        <w:t>مجلس الخدمات المشترك للنفايات الصلبة/محافظة الخليل</w:t>
      </w:r>
    </w:p>
    <w:p w:rsidR="001C059F" w:rsidRDefault="001C059F" w:rsidP="001C059F">
      <w:pPr>
        <w:bidi/>
        <w:spacing w:line="240" w:lineRule="auto"/>
        <w:rPr>
          <w:rFonts w:ascii="Simplified Arabic" w:hAnsi="Simplified Arabic" w:cs="Simplified Arabic"/>
          <w:rtl/>
        </w:rPr>
      </w:pPr>
    </w:p>
    <w:p w:rsidR="006D3785" w:rsidRDefault="006D3785" w:rsidP="00454572">
      <w:pPr>
        <w:pStyle w:val="ListParagraph"/>
        <w:numPr>
          <w:ilvl w:val="0"/>
          <w:numId w:val="84"/>
        </w:numPr>
        <w:bidi/>
        <w:rPr>
          <w:rFonts w:ascii="Simplified Arabic" w:hAnsi="Simplified Arabic" w:cs="Simplified Arabic"/>
          <w:b/>
          <w:bCs/>
          <w:sz w:val="24"/>
          <w:szCs w:val="24"/>
        </w:rPr>
      </w:pPr>
      <w:r w:rsidRPr="006D3785">
        <w:rPr>
          <w:rFonts w:ascii="Simplified Arabic" w:hAnsi="Simplified Arabic" w:cs="Simplified Arabic"/>
          <w:b/>
          <w:bCs/>
          <w:sz w:val="24"/>
          <w:szCs w:val="24"/>
          <w:rtl/>
        </w:rPr>
        <w:t xml:space="preserve">ممتلكات المجلس المشترك للنفايات الصلبة في محافظة الخليل من </w:t>
      </w:r>
      <w:r w:rsidRPr="006D3785">
        <w:rPr>
          <w:rFonts w:ascii="Simplified Arabic" w:hAnsi="Simplified Arabic" w:cs="Simplified Arabic" w:hint="cs"/>
          <w:b/>
          <w:bCs/>
          <w:sz w:val="24"/>
          <w:szCs w:val="24"/>
          <w:rtl/>
        </w:rPr>
        <w:t>الآليات</w:t>
      </w:r>
      <w:r w:rsidRPr="006D3785">
        <w:rPr>
          <w:rFonts w:ascii="Simplified Arabic" w:hAnsi="Simplified Arabic" w:cs="Simplified Arabic"/>
          <w:b/>
          <w:bCs/>
          <w:sz w:val="24"/>
          <w:szCs w:val="24"/>
          <w:rtl/>
        </w:rPr>
        <w:t xml:space="preserve"> المختلفة</w:t>
      </w:r>
    </w:p>
    <w:p w:rsidR="006D3785" w:rsidRPr="006D3785" w:rsidRDefault="00BF6855" w:rsidP="006D3785">
      <w:pPr>
        <w:bidi/>
        <w:rPr>
          <w:rFonts w:ascii="Simplified Arabic" w:hAnsi="Simplified Arabic" w:cs="Simplified Arabic"/>
          <w:sz w:val="24"/>
          <w:szCs w:val="24"/>
          <w:rtl/>
        </w:rPr>
      </w:pPr>
      <w:r>
        <w:rPr>
          <w:rFonts w:ascii="Simplified Arabic" w:hAnsi="Simplified Arabic" w:cs="Simplified Arabic" w:hint="cs"/>
          <w:sz w:val="24"/>
          <w:szCs w:val="24"/>
          <w:rtl/>
        </w:rPr>
        <w:t>يبين</w:t>
      </w:r>
      <w:r w:rsidR="006D3785" w:rsidRPr="006D3785">
        <w:rPr>
          <w:rFonts w:ascii="Simplified Arabic" w:hAnsi="Simplified Arabic" w:cs="Simplified Arabic"/>
          <w:sz w:val="24"/>
          <w:szCs w:val="24"/>
          <w:rtl/>
        </w:rPr>
        <w:t xml:space="preserve"> الجدول </w:t>
      </w:r>
      <w:r w:rsidR="006D3785">
        <w:rPr>
          <w:rFonts w:ascii="Simplified Arabic" w:hAnsi="Simplified Arabic" w:cs="Simplified Arabic" w:hint="cs"/>
          <w:sz w:val="24"/>
          <w:szCs w:val="24"/>
          <w:rtl/>
        </w:rPr>
        <w:t>(</w:t>
      </w:r>
      <w:r>
        <w:rPr>
          <w:rFonts w:ascii="Simplified Arabic" w:hAnsi="Simplified Arabic" w:cs="Simplified Arabic" w:hint="cs"/>
          <w:sz w:val="24"/>
          <w:szCs w:val="24"/>
          <w:rtl/>
        </w:rPr>
        <w:t>4-12</w:t>
      </w:r>
      <w:r w:rsidR="006D3785" w:rsidRPr="006D3785">
        <w:rPr>
          <w:rFonts w:ascii="Simplified Arabic" w:hAnsi="Simplified Arabic" w:cs="Simplified Arabic"/>
          <w:sz w:val="24"/>
          <w:szCs w:val="24"/>
          <w:rtl/>
        </w:rPr>
        <w:t>)</w:t>
      </w:r>
      <w:r w:rsidR="00B45584">
        <w:rPr>
          <w:rFonts w:ascii="Simplified Arabic" w:hAnsi="Simplified Arabic" w:cs="Simplified Arabic"/>
          <w:sz w:val="24"/>
          <w:szCs w:val="24"/>
        </w:rPr>
        <w:t xml:space="preserve"> </w:t>
      </w:r>
      <w:r w:rsidR="006D3785" w:rsidRPr="006D3785">
        <w:rPr>
          <w:rFonts w:ascii="Simplified Arabic" w:hAnsi="Simplified Arabic" w:cs="Simplified Arabic"/>
          <w:sz w:val="24"/>
          <w:szCs w:val="24"/>
          <w:rtl/>
        </w:rPr>
        <w:t xml:space="preserve">الآليات المتوفرة لدى مجلس الخدمات المشترك، وحالتها الفنية </w:t>
      </w:r>
      <w:r w:rsidR="00357049">
        <w:rPr>
          <w:rFonts w:ascii="Simplified Arabic" w:hAnsi="Simplified Arabic" w:cs="Simplified Arabic" w:hint="cs"/>
          <w:sz w:val="24"/>
          <w:szCs w:val="24"/>
          <w:rtl/>
        </w:rPr>
        <w:t>.</w:t>
      </w:r>
    </w:p>
    <w:p w:rsidR="006D3785" w:rsidRPr="00B56339" w:rsidRDefault="006D3785" w:rsidP="001C059F">
      <w:pPr>
        <w:bidi/>
        <w:spacing w:line="240" w:lineRule="auto"/>
        <w:jc w:val="both"/>
        <w:rPr>
          <w:rFonts w:ascii="Simplified Arabic" w:hAnsi="Simplified Arabic" w:cs="Simplified Arabic"/>
          <w:rtl/>
        </w:rPr>
      </w:pPr>
      <w:r w:rsidRPr="00B56339">
        <w:rPr>
          <w:rFonts w:ascii="Simplified Arabic" w:hAnsi="Simplified Arabic" w:cs="Simplified Arabic"/>
          <w:b/>
          <w:bCs/>
          <w:rtl/>
        </w:rPr>
        <w:t xml:space="preserve">جدول </w:t>
      </w:r>
      <w:r w:rsidRPr="00B56339">
        <w:rPr>
          <w:rFonts w:ascii="Simplified Arabic" w:hAnsi="Simplified Arabic" w:cs="Simplified Arabic" w:hint="cs"/>
          <w:b/>
          <w:bCs/>
          <w:rtl/>
        </w:rPr>
        <w:t>(</w:t>
      </w:r>
      <w:r w:rsidR="00BF6855" w:rsidRPr="00B56339">
        <w:rPr>
          <w:rFonts w:ascii="Simplified Arabic" w:hAnsi="Simplified Arabic" w:cs="Simplified Arabic" w:hint="cs"/>
          <w:b/>
          <w:bCs/>
          <w:rtl/>
        </w:rPr>
        <w:t>4-12</w:t>
      </w:r>
      <w:r w:rsidRPr="00B56339">
        <w:rPr>
          <w:rFonts w:ascii="Simplified Arabic" w:hAnsi="Simplified Arabic" w:cs="Simplified Arabic"/>
          <w:b/>
          <w:bCs/>
          <w:rtl/>
        </w:rPr>
        <w:t xml:space="preserve"> )</w:t>
      </w:r>
      <w:r w:rsidR="00BF6855" w:rsidRPr="00B56339">
        <w:rPr>
          <w:rFonts w:ascii="Simplified Arabic" w:hAnsi="Simplified Arabic" w:cs="Simplified Arabic" w:hint="cs"/>
          <w:b/>
          <w:bCs/>
          <w:rtl/>
        </w:rPr>
        <w:t>:</w:t>
      </w:r>
      <w:r w:rsidR="00B45584" w:rsidRPr="00B56339">
        <w:rPr>
          <w:rFonts w:ascii="Simplified Arabic" w:hAnsi="Simplified Arabic" w:cs="Simplified Arabic"/>
          <w:b/>
          <w:bCs/>
        </w:rPr>
        <w:t xml:space="preserve"> </w:t>
      </w:r>
      <w:r w:rsidRPr="00B56339">
        <w:rPr>
          <w:rFonts w:ascii="Simplified Arabic" w:hAnsi="Simplified Arabic" w:cs="Simplified Arabic"/>
          <w:rtl/>
        </w:rPr>
        <w:t>الآليات المتوفرة لدى مجلس الخدمات المشترك وحالتها الفنية</w:t>
      </w:r>
    </w:p>
    <w:tbl>
      <w:tblPr>
        <w:tblStyle w:val="TableGrid"/>
        <w:bidiVisual/>
        <w:tblW w:w="9585" w:type="dxa"/>
        <w:tblLook w:val="04A0" w:firstRow="1" w:lastRow="0" w:firstColumn="1" w:lastColumn="0" w:noHBand="0" w:noVBand="1"/>
      </w:tblPr>
      <w:tblGrid>
        <w:gridCol w:w="2355"/>
        <w:gridCol w:w="2410"/>
        <w:gridCol w:w="2410"/>
        <w:gridCol w:w="2410"/>
      </w:tblGrid>
      <w:tr w:rsidR="00402206" w:rsidTr="00A95375">
        <w:tc>
          <w:tcPr>
            <w:tcW w:w="2355" w:type="dxa"/>
            <w:shd w:val="clear" w:color="auto" w:fill="FBD4B4" w:themeFill="accent6" w:themeFillTint="66"/>
          </w:tcPr>
          <w:p w:rsidR="006D3785" w:rsidRPr="00767C5F" w:rsidRDefault="006D3785" w:rsidP="001C059F">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التجمع السكني</w:t>
            </w:r>
          </w:p>
        </w:tc>
        <w:tc>
          <w:tcPr>
            <w:tcW w:w="2410" w:type="dxa"/>
            <w:shd w:val="clear" w:color="auto" w:fill="FBD4B4" w:themeFill="accent6" w:themeFillTint="66"/>
          </w:tcPr>
          <w:p w:rsidR="006D3785" w:rsidRPr="00767C5F" w:rsidRDefault="006D3785" w:rsidP="001C059F">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حجم حمولة السيارة العا</w:t>
            </w:r>
            <w:r w:rsidR="00402206" w:rsidRPr="00767C5F">
              <w:rPr>
                <w:rFonts w:ascii="Simplified Arabic" w:hAnsi="Simplified Arabic" w:cs="Simplified Arabic" w:hint="cs"/>
                <w:b/>
                <w:bCs/>
                <w:sz w:val="24"/>
                <w:szCs w:val="24"/>
                <w:rtl/>
              </w:rPr>
              <w:t>ملة (طن)</w:t>
            </w:r>
          </w:p>
        </w:tc>
        <w:tc>
          <w:tcPr>
            <w:tcW w:w="2410" w:type="dxa"/>
            <w:shd w:val="clear" w:color="auto" w:fill="FBD4B4" w:themeFill="accent6" w:themeFillTint="66"/>
          </w:tcPr>
          <w:p w:rsidR="006D3785" w:rsidRPr="00767C5F" w:rsidRDefault="00402206" w:rsidP="001C059F">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عدد سيارات النفايات العاملة</w:t>
            </w:r>
          </w:p>
        </w:tc>
        <w:tc>
          <w:tcPr>
            <w:tcW w:w="2410" w:type="dxa"/>
            <w:shd w:val="clear" w:color="auto" w:fill="FBD4B4" w:themeFill="accent6" w:themeFillTint="66"/>
          </w:tcPr>
          <w:p w:rsidR="006D3785" w:rsidRPr="00767C5F" w:rsidRDefault="00402206" w:rsidP="001C059F">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المسؤول عن جمع النفايات</w:t>
            </w:r>
          </w:p>
        </w:tc>
      </w:tr>
      <w:tr w:rsidR="00402206" w:rsidTr="00A95375">
        <w:trPr>
          <w:trHeight w:val="70"/>
        </w:trPr>
        <w:tc>
          <w:tcPr>
            <w:tcW w:w="2355" w:type="dxa"/>
            <w:shd w:val="clear" w:color="auto" w:fill="FBD4B4" w:themeFill="accent6" w:themeFillTint="66"/>
          </w:tcPr>
          <w:p w:rsidR="00402206" w:rsidRPr="00767C5F" w:rsidRDefault="00402206" w:rsidP="001C059F">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مدينة حلحول</w:t>
            </w:r>
          </w:p>
        </w:tc>
        <w:tc>
          <w:tcPr>
            <w:tcW w:w="2410" w:type="dxa"/>
          </w:tcPr>
          <w:p w:rsidR="00402206" w:rsidRDefault="00402206" w:rsidP="001C059F">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8 كوب عدد 1</w:t>
            </w:r>
          </w:p>
          <w:p w:rsidR="00402206" w:rsidRPr="00402206" w:rsidRDefault="00402206" w:rsidP="001C059F">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12 كوب عدد 1</w:t>
            </w:r>
          </w:p>
        </w:tc>
        <w:tc>
          <w:tcPr>
            <w:tcW w:w="2410" w:type="dxa"/>
          </w:tcPr>
          <w:p w:rsidR="00402206" w:rsidRPr="00402206" w:rsidRDefault="00402206" w:rsidP="001C059F">
            <w:pPr>
              <w:pStyle w:val="ListParagraph"/>
              <w:bidi/>
              <w:ind w:left="0"/>
              <w:jc w:val="center"/>
              <w:rPr>
                <w:rFonts w:ascii="Simplified Arabic" w:hAnsi="Simplified Arabic" w:cs="Simplified Arabic"/>
                <w:sz w:val="24"/>
                <w:szCs w:val="24"/>
                <w:rtl/>
              </w:rPr>
            </w:pPr>
            <w:r w:rsidRPr="00402206">
              <w:rPr>
                <w:rFonts w:ascii="Simplified Arabic" w:hAnsi="Simplified Arabic" w:cs="Simplified Arabic" w:hint="cs"/>
                <w:sz w:val="24"/>
                <w:szCs w:val="24"/>
                <w:rtl/>
              </w:rPr>
              <w:t>2 سيارة جمع</w:t>
            </w:r>
          </w:p>
        </w:tc>
        <w:tc>
          <w:tcPr>
            <w:tcW w:w="2410" w:type="dxa"/>
          </w:tcPr>
          <w:p w:rsidR="00402206" w:rsidRPr="00402206" w:rsidRDefault="00402206" w:rsidP="001C059F">
            <w:pPr>
              <w:pStyle w:val="ListParagraph"/>
              <w:bidi/>
              <w:ind w:left="0"/>
              <w:jc w:val="center"/>
              <w:rPr>
                <w:rFonts w:ascii="Simplified Arabic" w:hAnsi="Simplified Arabic" w:cs="Simplified Arabic"/>
                <w:sz w:val="24"/>
                <w:szCs w:val="24"/>
                <w:rtl/>
              </w:rPr>
            </w:pPr>
            <w:r w:rsidRPr="00402206">
              <w:rPr>
                <w:rFonts w:ascii="Simplified Arabic" w:hAnsi="Simplified Arabic" w:cs="Simplified Arabic" w:hint="cs"/>
                <w:sz w:val="24"/>
                <w:szCs w:val="24"/>
                <w:rtl/>
              </w:rPr>
              <w:t>البلدية</w:t>
            </w:r>
          </w:p>
        </w:tc>
      </w:tr>
    </w:tbl>
    <w:p w:rsidR="006D3785" w:rsidRPr="006D3785" w:rsidRDefault="006D3785" w:rsidP="006D3785">
      <w:pPr>
        <w:pStyle w:val="ListParagraph"/>
        <w:bidi/>
        <w:rPr>
          <w:rFonts w:ascii="Simplified Arabic" w:hAnsi="Simplified Arabic" w:cs="Simplified Arabic"/>
          <w:b/>
          <w:bCs/>
          <w:sz w:val="24"/>
          <w:szCs w:val="24"/>
        </w:rPr>
      </w:pPr>
    </w:p>
    <w:p w:rsidR="009C7A4E" w:rsidRPr="001604B2" w:rsidRDefault="009C7A4E" w:rsidP="00454572">
      <w:pPr>
        <w:pStyle w:val="ListParagraph"/>
        <w:numPr>
          <w:ilvl w:val="0"/>
          <w:numId w:val="85"/>
        </w:numPr>
        <w:bidi/>
        <w:spacing w:line="360" w:lineRule="auto"/>
        <w:rPr>
          <w:rFonts w:ascii="Simplified Arabic" w:hAnsi="Simplified Arabic" w:cs="Simplified Arabic"/>
          <w:b/>
          <w:bCs/>
          <w:sz w:val="24"/>
          <w:szCs w:val="24"/>
          <w:rtl/>
        </w:rPr>
      </w:pPr>
      <w:r w:rsidRPr="001604B2">
        <w:rPr>
          <w:rFonts w:ascii="Simplified Arabic" w:hAnsi="Simplified Arabic" w:cs="Simplified Arabic"/>
          <w:b/>
          <w:bCs/>
          <w:sz w:val="24"/>
          <w:szCs w:val="24"/>
          <w:rtl/>
        </w:rPr>
        <w:t>المشكلات</w:t>
      </w:r>
    </w:p>
    <w:p w:rsidR="009C7A4E" w:rsidRPr="009C7A4E" w:rsidRDefault="009C7A4E" w:rsidP="001E5115">
      <w:pPr>
        <w:bidi/>
        <w:spacing w:line="360" w:lineRule="auto"/>
        <w:jc w:val="both"/>
        <w:rPr>
          <w:rFonts w:ascii="Simplified Arabic" w:hAnsi="Simplified Arabic" w:cs="Simplified Arabic"/>
          <w:sz w:val="24"/>
          <w:szCs w:val="24"/>
          <w:rtl/>
        </w:rPr>
      </w:pPr>
      <w:r>
        <w:t xml:space="preserve"> </w:t>
      </w:r>
      <w:r w:rsidRPr="009C7A4E">
        <w:rPr>
          <w:rFonts w:ascii="Simplified Arabic" w:hAnsi="Simplified Arabic" w:cs="Simplified Arabic"/>
          <w:sz w:val="24"/>
          <w:szCs w:val="24"/>
          <w:rtl/>
        </w:rPr>
        <w:t xml:space="preserve">تعتبر خدمات النفایات الصلبة في </w:t>
      </w:r>
      <w:r>
        <w:rPr>
          <w:rFonts w:ascii="Simplified Arabic" w:hAnsi="Simplified Arabic" w:cs="Simplified Arabic" w:hint="cs"/>
          <w:sz w:val="24"/>
          <w:szCs w:val="24"/>
          <w:rtl/>
        </w:rPr>
        <w:t>مدينة</w:t>
      </w:r>
      <w:r w:rsidRPr="009C7A4E">
        <w:rPr>
          <w:rFonts w:ascii="Simplified Arabic" w:hAnsi="Simplified Arabic" w:cs="Simplified Arabic"/>
          <w:sz w:val="24"/>
          <w:szCs w:val="24"/>
          <w:rtl/>
        </w:rPr>
        <w:t xml:space="preserve"> حلحول غیر كافیة وتفتقر الى الإمكانات التقنیة حیث لا یوجد لدى البلدیة إلا سیارتان لجمع النفایات تعمل على نقل النفایات الى مكب مجلس الخدمات الم</w:t>
      </w:r>
      <w:r w:rsidR="001E5115">
        <w:rPr>
          <w:rFonts w:ascii="Simplified Arabic" w:hAnsi="Simplified Arabic" w:cs="Simplified Arabic"/>
          <w:sz w:val="24"/>
          <w:szCs w:val="24"/>
          <w:rtl/>
        </w:rPr>
        <w:t>شترك والذي یبعد حوالي 25 كم عن</w:t>
      </w:r>
      <w:r w:rsidR="001E5115">
        <w:rPr>
          <w:rFonts w:ascii="Simplified Arabic" w:hAnsi="Simplified Arabic" w:cs="Simplified Arabic" w:hint="cs"/>
          <w:sz w:val="24"/>
          <w:szCs w:val="24"/>
          <w:rtl/>
        </w:rPr>
        <w:t xml:space="preserve"> المدينة.</w:t>
      </w:r>
      <w:r w:rsidRPr="009C7A4E">
        <w:rPr>
          <w:rFonts w:ascii="Simplified Arabic" w:hAnsi="Simplified Arabic" w:cs="Simplified Arabic"/>
          <w:sz w:val="24"/>
          <w:szCs w:val="24"/>
        </w:rPr>
        <w:t xml:space="preserve"> </w:t>
      </w:r>
    </w:p>
    <w:p w:rsidR="00402206" w:rsidRDefault="009C7A4E" w:rsidP="003D2F63">
      <w:pPr>
        <w:bidi/>
        <w:spacing w:line="360" w:lineRule="auto"/>
        <w:jc w:val="both"/>
        <w:rPr>
          <w:rFonts w:ascii="Simplified Arabic" w:hAnsi="Simplified Arabic" w:cs="Simplified Arabic"/>
          <w:sz w:val="24"/>
          <w:szCs w:val="24"/>
          <w:rtl/>
        </w:rPr>
      </w:pPr>
      <w:r w:rsidRPr="009C7A4E">
        <w:rPr>
          <w:rFonts w:ascii="Simplified Arabic" w:hAnsi="Simplified Arabic" w:cs="Simplified Arabic"/>
          <w:sz w:val="24"/>
          <w:szCs w:val="24"/>
          <w:rtl/>
        </w:rPr>
        <w:t>أما عدد الحاویات فیعتبر أیضا غیر كافٍ وحسب الدراسات الم</w:t>
      </w:r>
      <w:r w:rsidR="0055275D">
        <w:rPr>
          <w:rFonts w:ascii="Simplified Arabic" w:hAnsi="Simplified Arabic" w:cs="Simplified Arabic"/>
          <w:sz w:val="24"/>
          <w:szCs w:val="24"/>
          <w:rtl/>
        </w:rPr>
        <w:t>توفرة فالبلدة بحاجة الى (40 – 5</w:t>
      </w:r>
      <w:r w:rsidR="0055275D">
        <w:rPr>
          <w:rFonts w:ascii="Simplified Arabic" w:hAnsi="Simplified Arabic" w:cs="Simplified Arabic" w:hint="cs"/>
          <w:sz w:val="24"/>
          <w:szCs w:val="24"/>
          <w:rtl/>
        </w:rPr>
        <w:t>0)</w:t>
      </w:r>
      <w:r w:rsidRPr="009C7A4E">
        <w:rPr>
          <w:rFonts w:ascii="Simplified Arabic" w:hAnsi="Simplified Arabic" w:cs="Simplified Arabic"/>
          <w:sz w:val="24"/>
          <w:szCs w:val="24"/>
        </w:rPr>
        <w:t xml:space="preserve"> </w:t>
      </w:r>
      <w:r w:rsidRPr="009C7A4E">
        <w:rPr>
          <w:rFonts w:ascii="Simplified Arabic" w:hAnsi="Simplified Arabic" w:cs="Simplified Arabic"/>
          <w:sz w:val="24"/>
          <w:szCs w:val="24"/>
          <w:rtl/>
        </w:rPr>
        <w:t>حاویة سنویاً وبشكل مست</w:t>
      </w:r>
      <w:r w:rsidR="0055275D">
        <w:rPr>
          <w:rFonts w:ascii="Simplified Arabic" w:hAnsi="Simplified Arabic" w:cs="Simplified Arabic"/>
          <w:sz w:val="24"/>
          <w:szCs w:val="24"/>
          <w:rtl/>
        </w:rPr>
        <w:t xml:space="preserve">مر لتغطیة </w:t>
      </w:r>
      <w:r w:rsidR="003D2F63">
        <w:rPr>
          <w:rFonts w:ascii="Simplified Arabic" w:hAnsi="Simplified Arabic" w:cs="Simplified Arabic" w:hint="cs"/>
          <w:sz w:val="24"/>
          <w:szCs w:val="24"/>
          <w:rtl/>
        </w:rPr>
        <w:t>الاحتجاجات</w:t>
      </w:r>
      <w:r w:rsidR="0055275D">
        <w:rPr>
          <w:rFonts w:ascii="Simplified Arabic" w:hAnsi="Simplified Arabic" w:cs="Simplified Arabic"/>
          <w:sz w:val="24"/>
          <w:szCs w:val="24"/>
          <w:rtl/>
        </w:rPr>
        <w:t xml:space="preserve"> </w:t>
      </w:r>
      <w:r w:rsidR="003D2F63">
        <w:rPr>
          <w:rFonts w:ascii="Simplified Arabic" w:hAnsi="Simplified Arabic" w:cs="Simplified Arabic" w:hint="cs"/>
          <w:sz w:val="24"/>
          <w:szCs w:val="24"/>
          <w:rtl/>
        </w:rPr>
        <w:t>المتزايدة</w:t>
      </w:r>
      <w:r w:rsidR="0055275D">
        <w:rPr>
          <w:rFonts w:ascii="Simplified Arabic" w:hAnsi="Simplified Arabic" w:cs="Simplified Arabic"/>
          <w:sz w:val="24"/>
          <w:szCs w:val="24"/>
          <w:rtl/>
        </w:rPr>
        <w:t>.</w:t>
      </w:r>
    </w:p>
    <w:p w:rsidR="00A95375" w:rsidRDefault="0055275D" w:rsidP="00A610FD">
      <w:pPr>
        <w:bidi/>
        <w:rPr>
          <w:rFonts w:ascii="Simplified Arabic" w:hAnsi="Simplified Arabic" w:cs="Simplified Arabic"/>
          <w:sz w:val="24"/>
          <w:szCs w:val="24"/>
          <w:rtl/>
        </w:rPr>
      </w:pPr>
      <w:r w:rsidRPr="0055275D">
        <w:rPr>
          <w:rFonts w:ascii="Simplified Arabic" w:hAnsi="Simplified Arabic" w:cs="Simplified Arabic"/>
          <w:sz w:val="24"/>
          <w:szCs w:val="24"/>
          <w:rtl/>
        </w:rPr>
        <w:lastRenderedPageBreak/>
        <w:t xml:space="preserve">هناك حاجة لتوريد حاويات اليات وحاويات لخدمة التجمعات وهي كما </w:t>
      </w:r>
      <w:r w:rsidR="00BF6855">
        <w:rPr>
          <w:rFonts w:ascii="Simplified Arabic" w:hAnsi="Simplified Arabic" w:cs="Simplified Arabic" w:hint="cs"/>
          <w:sz w:val="24"/>
          <w:szCs w:val="24"/>
          <w:rtl/>
        </w:rPr>
        <w:t>مبينه في جدول رقم (4-13)</w:t>
      </w:r>
      <w:r w:rsidRPr="0055275D">
        <w:rPr>
          <w:rFonts w:ascii="Simplified Arabic" w:hAnsi="Simplified Arabic" w:cs="Simplified Arabic"/>
          <w:sz w:val="24"/>
          <w:szCs w:val="24"/>
        </w:rPr>
        <w:t>:</w:t>
      </w:r>
    </w:p>
    <w:p w:rsidR="00EF7D96" w:rsidRPr="00BF6855" w:rsidRDefault="00BF6855" w:rsidP="00EF7D96">
      <w:pPr>
        <w:bidi/>
        <w:spacing w:line="240" w:lineRule="auto"/>
        <w:rPr>
          <w:rFonts w:ascii="Simplified Arabic" w:hAnsi="Simplified Arabic" w:cs="Simplified Arabic"/>
        </w:rPr>
      </w:pPr>
      <w:r w:rsidRPr="00BF6855">
        <w:rPr>
          <w:rFonts w:ascii="Simplified Arabic" w:hAnsi="Simplified Arabic" w:cs="Simplified Arabic" w:hint="cs"/>
          <w:b/>
          <w:bCs/>
          <w:rtl/>
        </w:rPr>
        <w:t>جدول(4-</w:t>
      </w:r>
      <w:r w:rsidR="000E51E4">
        <w:rPr>
          <w:rFonts w:ascii="Simplified Arabic" w:hAnsi="Simplified Arabic" w:cs="Simplified Arabic" w:hint="cs"/>
          <w:b/>
          <w:bCs/>
          <w:rtl/>
        </w:rPr>
        <w:t>13</w:t>
      </w:r>
      <w:r w:rsidRPr="00BF6855">
        <w:rPr>
          <w:rFonts w:ascii="Simplified Arabic" w:hAnsi="Simplified Arabic" w:cs="Simplified Arabic" w:hint="cs"/>
          <w:b/>
          <w:bCs/>
          <w:rtl/>
        </w:rPr>
        <w:t>)</w:t>
      </w:r>
      <w:r w:rsidRPr="00BF6855">
        <w:rPr>
          <w:rFonts w:ascii="Simplified Arabic" w:hAnsi="Simplified Arabic" w:cs="Simplified Arabic" w:hint="cs"/>
          <w:rtl/>
        </w:rPr>
        <w:t>: اليات وحاويات خدمة التجمعات في مدينة حلحول</w:t>
      </w:r>
      <w:r w:rsidR="00EF7D96">
        <w:rPr>
          <w:rFonts w:ascii="Simplified Arabic" w:hAnsi="Simplified Arabic" w:cs="Simplified Arabic" w:hint="cs"/>
          <w:rtl/>
        </w:rPr>
        <w:t>.</w:t>
      </w:r>
    </w:p>
    <w:tbl>
      <w:tblPr>
        <w:tblStyle w:val="TableGrid"/>
        <w:bidiVisual/>
        <w:tblW w:w="0" w:type="auto"/>
        <w:tblLook w:val="04A0" w:firstRow="1" w:lastRow="0" w:firstColumn="1" w:lastColumn="0" w:noHBand="0" w:noVBand="1"/>
      </w:tblPr>
      <w:tblGrid>
        <w:gridCol w:w="1289"/>
        <w:gridCol w:w="1581"/>
        <w:gridCol w:w="1735"/>
        <w:gridCol w:w="1658"/>
        <w:gridCol w:w="1659"/>
      </w:tblGrid>
      <w:tr w:rsidR="00BF6855" w:rsidTr="00A95375">
        <w:trPr>
          <w:trHeight w:val="356"/>
        </w:trPr>
        <w:tc>
          <w:tcPr>
            <w:tcW w:w="1289" w:type="dxa"/>
            <w:vMerge w:val="restart"/>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اسم البلدية </w:t>
            </w:r>
          </w:p>
        </w:tc>
        <w:tc>
          <w:tcPr>
            <w:tcW w:w="3316" w:type="dxa"/>
            <w:gridSpan w:val="2"/>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شاحنات جمع النفايات</w:t>
            </w:r>
          </w:p>
        </w:tc>
        <w:tc>
          <w:tcPr>
            <w:tcW w:w="3317" w:type="dxa"/>
            <w:gridSpan w:val="2"/>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حاويات النفايات</w:t>
            </w:r>
          </w:p>
        </w:tc>
      </w:tr>
      <w:tr w:rsidR="00BF6855" w:rsidTr="00A95375">
        <w:trPr>
          <w:trHeight w:val="356"/>
        </w:trPr>
        <w:tc>
          <w:tcPr>
            <w:tcW w:w="1289" w:type="dxa"/>
            <w:vMerge/>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p>
        </w:tc>
        <w:tc>
          <w:tcPr>
            <w:tcW w:w="1581" w:type="dxa"/>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نوع الشاحنة</w:t>
            </w:r>
          </w:p>
        </w:tc>
        <w:tc>
          <w:tcPr>
            <w:tcW w:w="1735" w:type="dxa"/>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حجم الشاحنة(كوب)</w:t>
            </w:r>
          </w:p>
        </w:tc>
        <w:tc>
          <w:tcPr>
            <w:tcW w:w="1658" w:type="dxa"/>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حجم الحاوية</w:t>
            </w:r>
          </w:p>
        </w:tc>
        <w:tc>
          <w:tcPr>
            <w:tcW w:w="1659" w:type="dxa"/>
            <w:shd w:val="clear" w:color="auto" w:fill="FBD4B4" w:themeFill="accent6" w:themeFillTint="66"/>
          </w:tcPr>
          <w:p w:rsidR="00BF6855" w:rsidRPr="00767C5F" w:rsidRDefault="00BF6855" w:rsidP="00CC3ADC">
            <w:pPr>
              <w:bidi/>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عدد الحاويات</w:t>
            </w:r>
          </w:p>
        </w:tc>
      </w:tr>
      <w:tr w:rsidR="00D3642F" w:rsidTr="00A95375">
        <w:trPr>
          <w:trHeight w:val="343"/>
        </w:trPr>
        <w:tc>
          <w:tcPr>
            <w:tcW w:w="1289" w:type="dxa"/>
            <w:vMerge w:val="restart"/>
            <w:shd w:val="clear" w:color="auto" w:fill="FBD4B4" w:themeFill="accent6" w:themeFillTint="66"/>
          </w:tcPr>
          <w:p w:rsidR="00767C5F" w:rsidRDefault="00767C5F" w:rsidP="00CC3ADC">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 xml:space="preserve">مدينة </w:t>
            </w:r>
          </w:p>
          <w:p w:rsidR="00D3642F" w:rsidRPr="00767C5F" w:rsidRDefault="00D3642F" w:rsidP="00CC3ADC">
            <w:pPr>
              <w:bidi/>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حلحول</w:t>
            </w:r>
          </w:p>
        </w:tc>
        <w:tc>
          <w:tcPr>
            <w:tcW w:w="1581"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ضاغطة</w:t>
            </w:r>
          </w:p>
        </w:tc>
        <w:tc>
          <w:tcPr>
            <w:tcW w:w="1735"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21</w:t>
            </w:r>
          </w:p>
        </w:tc>
        <w:tc>
          <w:tcPr>
            <w:tcW w:w="1658"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كوب1.1</w:t>
            </w:r>
          </w:p>
        </w:tc>
        <w:tc>
          <w:tcPr>
            <w:tcW w:w="1659"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250 حاوية</w:t>
            </w:r>
          </w:p>
        </w:tc>
      </w:tr>
      <w:tr w:rsidR="00D3642F" w:rsidTr="00A95375">
        <w:trPr>
          <w:trHeight w:val="356"/>
        </w:trPr>
        <w:tc>
          <w:tcPr>
            <w:tcW w:w="1289" w:type="dxa"/>
            <w:vMerge/>
            <w:shd w:val="clear" w:color="auto" w:fill="FBD4B4" w:themeFill="accent6" w:themeFillTint="66"/>
          </w:tcPr>
          <w:p w:rsidR="00D3642F" w:rsidRDefault="00D3642F" w:rsidP="00CC3ADC">
            <w:pPr>
              <w:bidi/>
              <w:jc w:val="center"/>
              <w:rPr>
                <w:rFonts w:ascii="Simplified Arabic" w:hAnsi="Simplified Arabic" w:cs="Simplified Arabic"/>
                <w:sz w:val="24"/>
                <w:szCs w:val="24"/>
                <w:rtl/>
              </w:rPr>
            </w:pPr>
          </w:p>
        </w:tc>
        <w:tc>
          <w:tcPr>
            <w:tcW w:w="1581"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ضاغطة</w:t>
            </w:r>
          </w:p>
        </w:tc>
        <w:tc>
          <w:tcPr>
            <w:tcW w:w="1735"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13</w:t>
            </w:r>
          </w:p>
        </w:tc>
        <w:tc>
          <w:tcPr>
            <w:tcW w:w="1658"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c>
          <w:tcPr>
            <w:tcW w:w="1659"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w:t>
            </w:r>
          </w:p>
        </w:tc>
      </w:tr>
      <w:tr w:rsidR="00D3642F" w:rsidTr="00A95375">
        <w:trPr>
          <w:trHeight w:val="356"/>
        </w:trPr>
        <w:tc>
          <w:tcPr>
            <w:tcW w:w="1289" w:type="dxa"/>
            <w:vMerge/>
            <w:shd w:val="clear" w:color="auto" w:fill="FBD4B4" w:themeFill="accent6" w:themeFillTint="66"/>
          </w:tcPr>
          <w:p w:rsidR="00D3642F" w:rsidRDefault="00D3642F" w:rsidP="00CC3ADC">
            <w:pPr>
              <w:bidi/>
              <w:jc w:val="center"/>
              <w:rPr>
                <w:rFonts w:ascii="Simplified Arabic" w:hAnsi="Simplified Arabic" w:cs="Simplified Arabic"/>
                <w:sz w:val="24"/>
                <w:szCs w:val="24"/>
                <w:rtl/>
              </w:rPr>
            </w:pPr>
          </w:p>
        </w:tc>
        <w:tc>
          <w:tcPr>
            <w:tcW w:w="1581"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مكنسة شوارع</w:t>
            </w:r>
          </w:p>
        </w:tc>
        <w:tc>
          <w:tcPr>
            <w:tcW w:w="1735" w:type="dxa"/>
          </w:tcPr>
          <w:p w:rsidR="00D3642F" w:rsidRDefault="00D3642F" w:rsidP="00CC3ADC">
            <w:pPr>
              <w:bidi/>
              <w:jc w:val="center"/>
              <w:rPr>
                <w:rFonts w:ascii="Simplified Arabic" w:hAnsi="Simplified Arabic" w:cs="Simplified Arabic"/>
                <w:sz w:val="24"/>
                <w:szCs w:val="24"/>
                <w:rtl/>
              </w:rPr>
            </w:pPr>
          </w:p>
        </w:tc>
        <w:tc>
          <w:tcPr>
            <w:tcW w:w="1658"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240 لتر</w:t>
            </w:r>
          </w:p>
        </w:tc>
        <w:tc>
          <w:tcPr>
            <w:tcW w:w="1659" w:type="dxa"/>
          </w:tcPr>
          <w:p w:rsidR="00D3642F" w:rsidRDefault="00D3642F" w:rsidP="00CC3ADC">
            <w:pPr>
              <w:bidi/>
              <w:jc w:val="center"/>
              <w:rPr>
                <w:rFonts w:ascii="Simplified Arabic" w:hAnsi="Simplified Arabic" w:cs="Simplified Arabic"/>
                <w:sz w:val="24"/>
                <w:szCs w:val="24"/>
                <w:rtl/>
              </w:rPr>
            </w:pPr>
            <w:r>
              <w:rPr>
                <w:rFonts w:ascii="Simplified Arabic" w:hAnsi="Simplified Arabic" w:cs="Simplified Arabic" w:hint="cs"/>
                <w:sz w:val="24"/>
                <w:szCs w:val="24"/>
                <w:rtl/>
              </w:rPr>
              <w:t>100 حاوية</w:t>
            </w:r>
          </w:p>
        </w:tc>
      </w:tr>
    </w:tbl>
    <w:p w:rsidR="008D35D7" w:rsidRDefault="008D35D7" w:rsidP="00E351A2">
      <w:pPr>
        <w:bidi/>
        <w:rPr>
          <w:rFonts w:ascii="Simplified Arabic" w:hAnsi="Simplified Arabic" w:cs="Simplified Arabic"/>
          <w:sz w:val="24"/>
          <w:szCs w:val="24"/>
          <w:rtl/>
        </w:rPr>
      </w:pPr>
    </w:p>
    <w:p w:rsidR="00A762F3" w:rsidRDefault="006001AA" w:rsidP="008D35D7">
      <w:pPr>
        <w:bidi/>
        <w:rPr>
          <w:rFonts w:ascii="Simplified Arabic" w:hAnsi="Simplified Arabic" w:cs="Simplified Arabic"/>
          <w:sz w:val="24"/>
          <w:szCs w:val="24"/>
          <w:rtl/>
        </w:rPr>
      </w:pPr>
      <w:r>
        <w:rPr>
          <w:rFonts w:ascii="Simplified Arabic" w:hAnsi="Simplified Arabic" w:cs="Simplified Arabic" w:hint="cs"/>
          <w:sz w:val="24"/>
          <w:szCs w:val="24"/>
          <w:rtl/>
        </w:rPr>
        <w:t xml:space="preserve">والشكل رقم </w:t>
      </w:r>
      <w:r w:rsidRPr="00262764">
        <w:rPr>
          <w:rFonts w:ascii="Simplified Arabic" w:hAnsi="Simplified Arabic" w:cs="Simplified Arabic"/>
          <w:b/>
          <w:bCs/>
          <w:rtl/>
        </w:rPr>
        <w:t>(4-</w:t>
      </w:r>
      <w:r w:rsidR="00E351A2">
        <w:rPr>
          <w:rFonts w:ascii="Simplified Arabic" w:hAnsi="Simplified Arabic" w:cs="Simplified Arabic" w:hint="cs"/>
          <w:b/>
          <w:bCs/>
          <w:rtl/>
        </w:rPr>
        <w:t>31</w:t>
      </w:r>
      <w:r w:rsidRPr="00262764">
        <w:rPr>
          <w:rFonts w:ascii="Simplified Arabic" w:hAnsi="Simplified Arabic" w:cs="Simplified Arabic"/>
          <w:b/>
          <w:bCs/>
          <w:rtl/>
        </w:rPr>
        <w:t>)</w:t>
      </w:r>
      <w:r>
        <w:rPr>
          <w:rFonts w:ascii="Simplified Arabic" w:hAnsi="Simplified Arabic" w:cs="Simplified Arabic" w:hint="cs"/>
          <w:b/>
          <w:bCs/>
          <w:rtl/>
        </w:rPr>
        <w:t xml:space="preserve"> </w:t>
      </w:r>
      <w:r>
        <w:rPr>
          <w:rFonts w:ascii="Simplified Arabic" w:hAnsi="Simplified Arabic" w:cs="Simplified Arabic" w:hint="cs"/>
          <w:sz w:val="24"/>
          <w:szCs w:val="24"/>
          <w:rtl/>
        </w:rPr>
        <w:t>يظهر</w:t>
      </w:r>
      <w:r w:rsidR="008D35D7">
        <w:rPr>
          <w:rFonts w:ascii="Simplified Arabic" w:hAnsi="Simplified Arabic" w:cs="Simplified Arabic" w:hint="cs"/>
          <w:sz w:val="24"/>
          <w:szCs w:val="24"/>
          <w:rtl/>
        </w:rPr>
        <w:t xml:space="preserve"> بعض</w:t>
      </w:r>
      <w:r>
        <w:rPr>
          <w:rFonts w:ascii="Simplified Arabic" w:hAnsi="Simplified Arabic" w:cs="Simplified Arabic" w:hint="cs"/>
          <w:sz w:val="24"/>
          <w:szCs w:val="24"/>
          <w:rtl/>
        </w:rPr>
        <w:t xml:space="preserve"> المكونات الرئيسية لقطاع</w:t>
      </w:r>
      <w:r w:rsidR="00E351A2">
        <w:rPr>
          <w:rFonts w:ascii="Simplified Arabic" w:hAnsi="Simplified Arabic" w:cs="Simplified Arabic" w:hint="cs"/>
          <w:sz w:val="24"/>
          <w:szCs w:val="24"/>
          <w:rtl/>
        </w:rPr>
        <w:t xml:space="preserve"> النفايات</w:t>
      </w:r>
      <w:r>
        <w:rPr>
          <w:rFonts w:ascii="Simplified Arabic" w:hAnsi="Simplified Arabic" w:cs="Simplified Arabic" w:hint="cs"/>
          <w:sz w:val="24"/>
          <w:szCs w:val="24"/>
          <w:rtl/>
        </w:rPr>
        <w:t xml:space="preserve"> </w:t>
      </w:r>
      <w:r w:rsidR="00E351A2">
        <w:rPr>
          <w:rFonts w:ascii="Simplified Arabic" w:hAnsi="Simplified Arabic" w:cs="Simplified Arabic" w:hint="cs"/>
          <w:sz w:val="24"/>
          <w:szCs w:val="24"/>
          <w:rtl/>
        </w:rPr>
        <w:t xml:space="preserve">الصلبة </w:t>
      </w:r>
      <w:r>
        <w:rPr>
          <w:rFonts w:ascii="Simplified Arabic" w:hAnsi="Simplified Arabic" w:cs="Simplified Arabic" w:hint="cs"/>
          <w:sz w:val="24"/>
          <w:szCs w:val="24"/>
          <w:rtl/>
        </w:rPr>
        <w:t>في مدينة حلحول.</w:t>
      </w:r>
    </w:p>
    <w:p w:rsidR="00EF7D96" w:rsidRPr="003054DA" w:rsidRDefault="002159B8" w:rsidP="001C059F">
      <w:pPr>
        <w:bidi/>
        <w:spacing w:line="240" w:lineRule="auto"/>
        <w:jc w:val="center"/>
        <w:rPr>
          <w:rFonts w:ascii="Simplified Arabic" w:hAnsi="Simplified Arabic" w:cs="Simplified Arabic"/>
          <w:b/>
          <w:bCs/>
          <w:sz w:val="24"/>
          <w:szCs w:val="24"/>
          <w:rtl/>
        </w:rPr>
      </w:pPr>
      <w:r>
        <w:rPr>
          <w:rFonts w:ascii="Simplified Arabic" w:hAnsi="Simplified Arabic" w:cs="Simplified Arabic"/>
          <w:b/>
          <w:bCs/>
          <w:noProof/>
          <w:sz w:val="24"/>
          <w:szCs w:val="24"/>
          <w:rtl/>
        </w:rPr>
        <w:drawing>
          <wp:inline distT="0" distB="0" distL="0" distR="0" wp14:anchorId="0E236381" wp14:editId="7EACF525">
            <wp:extent cx="5369669" cy="3799808"/>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نفايات.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376930" cy="3804946"/>
                    </a:xfrm>
                    <a:prstGeom prst="rect">
                      <a:avLst/>
                    </a:prstGeom>
                  </pic:spPr>
                </pic:pic>
              </a:graphicData>
            </a:graphic>
          </wp:inline>
        </w:drawing>
      </w:r>
    </w:p>
    <w:p w:rsidR="00EF7D96" w:rsidRPr="00365309" w:rsidRDefault="00EF7D96" w:rsidP="001C059F">
      <w:pPr>
        <w:bidi/>
        <w:spacing w:line="240" w:lineRule="auto"/>
        <w:jc w:val="center"/>
        <w:rPr>
          <w:rFonts w:ascii="Simplified Arabic" w:hAnsi="Simplified Arabic" w:cs="Simplified Arabic"/>
          <w:rtl/>
        </w:rPr>
      </w:pPr>
      <w:r w:rsidRPr="00365309">
        <w:rPr>
          <w:rFonts w:ascii="Simplified Arabic" w:hAnsi="Simplified Arabic" w:cs="Simplified Arabic" w:hint="cs"/>
          <w:b/>
          <w:bCs/>
          <w:rtl/>
        </w:rPr>
        <w:t>شكل(4-</w:t>
      </w:r>
      <w:r w:rsidR="00F7197F">
        <w:rPr>
          <w:rFonts w:ascii="Simplified Arabic" w:hAnsi="Simplified Arabic" w:cs="Simplified Arabic" w:hint="cs"/>
          <w:b/>
          <w:bCs/>
          <w:rtl/>
        </w:rPr>
        <w:t>31</w:t>
      </w:r>
      <w:r w:rsidRPr="00365309">
        <w:rPr>
          <w:rFonts w:ascii="Simplified Arabic" w:hAnsi="Simplified Arabic" w:cs="Simplified Arabic" w:hint="cs"/>
          <w:b/>
          <w:bCs/>
          <w:rtl/>
        </w:rPr>
        <w:t>):</w:t>
      </w:r>
      <w:r w:rsidRPr="00365309">
        <w:rPr>
          <w:rFonts w:ascii="Simplified Arabic" w:hAnsi="Simplified Arabic" w:cs="Simplified Arabic" w:hint="cs"/>
          <w:rtl/>
        </w:rPr>
        <w:t xml:space="preserve"> خريطة توزيع خدمة النفايات في مدينة حلحول</w:t>
      </w:r>
      <w:r w:rsidRPr="00365309">
        <w:rPr>
          <w:rFonts w:ascii="Simplified Arabic" w:hAnsi="Simplified Arabic" w:cs="Simplified Arabic"/>
          <w:rtl/>
        </w:rPr>
        <w:t>،</w:t>
      </w:r>
      <w:r w:rsidRPr="00365309">
        <w:rPr>
          <w:rFonts w:ascii="Simplified Arabic" w:hAnsi="Simplified Arabic" w:cs="Simplified Arabic" w:hint="cs"/>
          <w:rtl/>
        </w:rPr>
        <w:t xml:space="preserve"> المصدر</w:t>
      </w:r>
      <w:r w:rsidR="00F80BDC">
        <w:rPr>
          <w:rFonts w:ascii="Simplified Arabic" w:hAnsi="Simplified Arabic" w:cs="Simplified Arabic" w:hint="cs"/>
          <w:rtl/>
        </w:rPr>
        <w:t>: بلدية حلحول</w:t>
      </w:r>
      <w:r w:rsidR="00F85629">
        <w:rPr>
          <w:rFonts w:ascii="Simplified Arabic" w:hAnsi="Simplified Arabic" w:cs="Simplified Arabic" w:hint="cs"/>
          <w:rtl/>
        </w:rPr>
        <w:t>/إعداد الباحث</w:t>
      </w:r>
      <w:r w:rsidR="00F80BDC">
        <w:rPr>
          <w:rFonts w:ascii="Simplified Arabic" w:hAnsi="Simplified Arabic" w:cs="Simplified Arabic" w:hint="cs"/>
          <w:rtl/>
        </w:rPr>
        <w:t xml:space="preserve"> </w:t>
      </w:r>
    </w:p>
    <w:p w:rsidR="008D17F7" w:rsidRDefault="008D17F7" w:rsidP="008D17F7">
      <w:pPr>
        <w:bidi/>
        <w:rPr>
          <w:rFonts w:ascii="Simplified Arabic" w:hAnsi="Simplified Arabic" w:cs="Simplified Arabic"/>
          <w:sz w:val="24"/>
          <w:szCs w:val="24"/>
          <w:rtl/>
        </w:rPr>
      </w:pPr>
    </w:p>
    <w:p w:rsidR="00A41991" w:rsidRDefault="00A41991" w:rsidP="00A41991">
      <w:pPr>
        <w:bidi/>
        <w:rPr>
          <w:rFonts w:ascii="Simplified Arabic" w:hAnsi="Simplified Arabic" w:cs="Simplified Arabic"/>
          <w:sz w:val="24"/>
          <w:szCs w:val="24"/>
          <w:rtl/>
        </w:rPr>
      </w:pPr>
    </w:p>
    <w:p w:rsidR="00A41991" w:rsidRDefault="00A41991" w:rsidP="00A41991">
      <w:pPr>
        <w:bidi/>
        <w:rPr>
          <w:rFonts w:ascii="Simplified Arabic" w:hAnsi="Simplified Arabic" w:cs="Simplified Arabic"/>
          <w:sz w:val="24"/>
          <w:szCs w:val="24"/>
          <w:rtl/>
        </w:rPr>
      </w:pPr>
    </w:p>
    <w:p w:rsidR="00A41991" w:rsidRPr="0055275D" w:rsidRDefault="00A41991" w:rsidP="00A41991">
      <w:pPr>
        <w:bidi/>
        <w:rPr>
          <w:rFonts w:ascii="Simplified Arabic" w:hAnsi="Simplified Arabic" w:cs="Simplified Arabic"/>
          <w:sz w:val="24"/>
          <w:szCs w:val="24"/>
        </w:rPr>
      </w:pPr>
    </w:p>
    <w:p w:rsidR="008163A9" w:rsidRPr="001C059F" w:rsidRDefault="008163A9" w:rsidP="00454572">
      <w:pPr>
        <w:pStyle w:val="ListParagraph"/>
        <w:numPr>
          <w:ilvl w:val="0"/>
          <w:numId w:val="86"/>
        </w:numPr>
        <w:bidi/>
        <w:spacing w:line="360" w:lineRule="auto"/>
        <w:rPr>
          <w:rFonts w:ascii="Simplified Arabic" w:hAnsi="Simplified Arabic" w:cs="Simplified Arabic"/>
          <w:b/>
          <w:bCs/>
          <w:sz w:val="24"/>
          <w:szCs w:val="24"/>
          <w:rtl/>
        </w:rPr>
      </w:pPr>
      <w:r w:rsidRPr="001C059F">
        <w:rPr>
          <w:rFonts w:ascii="Simplified Arabic" w:hAnsi="Simplified Arabic" w:cs="Simplified Arabic" w:hint="cs"/>
          <w:b/>
          <w:bCs/>
          <w:sz w:val="24"/>
          <w:szCs w:val="24"/>
          <w:rtl/>
        </w:rPr>
        <w:lastRenderedPageBreak/>
        <w:t xml:space="preserve"> </w:t>
      </w:r>
      <w:r w:rsidRPr="001C059F">
        <w:rPr>
          <w:rFonts w:ascii="Simplified Arabic" w:hAnsi="Simplified Arabic" w:cs="Simplified Arabic"/>
          <w:b/>
          <w:bCs/>
          <w:sz w:val="24"/>
          <w:szCs w:val="24"/>
          <w:rtl/>
        </w:rPr>
        <w:t>الإمكانات</w:t>
      </w:r>
    </w:p>
    <w:p w:rsidR="008163A9" w:rsidRPr="008163A9" w:rsidRDefault="008163A9" w:rsidP="008163A9">
      <w:pPr>
        <w:bidi/>
        <w:spacing w:line="360" w:lineRule="auto"/>
        <w:rPr>
          <w:rFonts w:ascii="Simplified Arabic" w:hAnsi="Simplified Arabic" w:cs="Simplified Arabic"/>
          <w:sz w:val="24"/>
          <w:szCs w:val="24"/>
          <w:rtl/>
        </w:rPr>
      </w:pPr>
      <w:r w:rsidRPr="008163A9">
        <w:rPr>
          <w:rFonts w:ascii="Simplified Arabic" w:hAnsi="Simplified Arabic" w:cs="Simplified Arabic"/>
          <w:sz w:val="24"/>
          <w:szCs w:val="24"/>
          <w:rtl/>
        </w:rPr>
        <w:t xml:space="preserve">الإمكانات الحالیة المتوفرة لا تستطیع أن تغطي أي توسعات مستقبلیة وعلیه لا بد من التخطیط </w:t>
      </w:r>
      <w:r w:rsidRPr="008163A9">
        <w:rPr>
          <w:rFonts w:ascii="Simplified Arabic" w:hAnsi="Simplified Arabic" w:cs="Simplified Arabic" w:hint="cs"/>
          <w:sz w:val="24"/>
          <w:szCs w:val="24"/>
          <w:rtl/>
        </w:rPr>
        <w:t>لزيادة</w:t>
      </w:r>
      <w:r w:rsidRPr="008163A9">
        <w:rPr>
          <w:rFonts w:ascii="Simplified Arabic" w:hAnsi="Simplified Arabic" w:cs="Simplified Arabic"/>
          <w:sz w:val="24"/>
          <w:szCs w:val="24"/>
          <w:rtl/>
        </w:rPr>
        <w:t xml:space="preserve"> الإمكانات في حال التخطیط لأي توسع عمراني مستقبلي</w:t>
      </w:r>
      <w:r w:rsidRPr="008163A9">
        <w:rPr>
          <w:rFonts w:ascii="Simplified Arabic" w:hAnsi="Simplified Arabic" w:cs="Simplified Arabic"/>
          <w:sz w:val="24"/>
          <w:szCs w:val="24"/>
        </w:rPr>
        <w:t xml:space="preserve">. </w:t>
      </w:r>
    </w:p>
    <w:p w:rsidR="008163A9" w:rsidRPr="001C059F" w:rsidRDefault="008163A9" w:rsidP="00454572">
      <w:pPr>
        <w:pStyle w:val="ListParagraph"/>
        <w:numPr>
          <w:ilvl w:val="0"/>
          <w:numId w:val="87"/>
        </w:numPr>
        <w:bidi/>
        <w:spacing w:line="360" w:lineRule="auto"/>
        <w:rPr>
          <w:rFonts w:ascii="Simplified Arabic" w:hAnsi="Simplified Arabic" w:cs="Simplified Arabic"/>
          <w:b/>
          <w:bCs/>
          <w:sz w:val="24"/>
          <w:szCs w:val="24"/>
          <w:rtl/>
        </w:rPr>
      </w:pPr>
      <w:r w:rsidRPr="001C059F">
        <w:rPr>
          <w:rFonts w:ascii="Simplified Arabic" w:hAnsi="Simplified Arabic" w:cs="Simplified Arabic" w:hint="cs"/>
          <w:b/>
          <w:bCs/>
          <w:sz w:val="24"/>
          <w:szCs w:val="24"/>
          <w:rtl/>
        </w:rPr>
        <w:t xml:space="preserve">  </w:t>
      </w:r>
      <w:r w:rsidRPr="001C059F">
        <w:rPr>
          <w:rFonts w:ascii="Simplified Arabic" w:hAnsi="Simplified Arabic" w:cs="Simplified Arabic"/>
          <w:b/>
          <w:bCs/>
          <w:sz w:val="24"/>
          <w:szCs w:val="24"/>
          <w:rtl/>
        </w:rPr>
        <w:t xml:space="preserve">الأهداف </w:t>
      </w:r>
      <w:r w:rsidR="009C7A4E" w:rsidRPr="001C059F">
        <w:rPr>
          <w:rFonts w:ascii="Simplified Arabic" w:hAnsi="Simplified Arabic" w:cs="Simplified Arabic" w:hint="cs"/>
          <w:b/>
          <w:bCs/>
          <w:sz w:val="24"/>
          <w:szCs w:val="24"/>
          <w:rtl/>
        </w:rPr>
        <w:t>التخطيطية</w:t>
      </w:r>
    </w:p>
    <w:p w:rsidR="008163A9" w:rsidRPr="008163A9" w:rsidRDefault="008163A9" w:rsidP="008163A9">
      <w:pPr>
        <w:bidi/>
        <w:spacing w:line="360" w:lineRule="auto"/>
        <w:rPr>
          <w:rFonts w:ascii="Simplified Arabic" w:hAnsi="Simplified Arabic" w:cs="Simplified Arabic"/>
          <w:sz w:val="24"/>
          <w:szCs w:val="24"/>
          <w:rtl/>
        </w:rPr>
      </w:pPr>
      <w:r w:rsidRPr="008163A9">
        <w:rPr>
          <w:rFonts w:ascii="Simplified Arabic" w:hAnsi="Simplified Arabic" w:cs="Simplified Arabic"/>
          <w:sz w:val="24"/>
          <w:szCs w:val="24"/>
          <w:rtl/>
        </w:rPr>
        <w:t>یمكن تلخیص أهم السیاسات بناءاً على ما تقدم في</w:t>
      </w:r>
      <w:r w:rsidRPr="008163A9">
        <w:rPr>
          <w:rFonts w:ascii="Simplified Arabic" w:hAnsi="Simplified Arabic" w:cs="Simplified Arabic"/>
          <w:sz w:val="24"/>
          <w:szCs w:val="24"/>
        </w:rPr>
        <w:t>:</w:t>
      </w:r>
    </w:p>
    <w:p w:rsidR="008163A9" w:rsidRPr="008163A9" w:rsidRDefault="008163A9" w:rsidP="00F73255">
      <w:pPr>
        <w:pStyle w:val="ListParagraph"/>
        <w:numPr>
          <w:ilvl w:val="0"/>
          <w:numId w:val="18"/>
        </w:numPr>
        <w:bidi/>
        <w:spacing w:line="360" w:lineRule="auto"/>
        <w:rPr>
          <w:rFonts w:ascii="Simplified Arabic" w:hAnsi="Simplified Arabic" w:cs="Simplified Arabic"/>
          <w:sz w:val="24"/>
          <w:szCs w:val="24"/>
          <w:rtl/>
        </w:rPr>
      </w:pPr>
      <w:r w:rsidRPr="008163A9">
        <w:rPr>
          <w:rFonts w:ascii="Simplified Arabic" w:hAnsi="Simplified Arabic" w:cs="Simplified Arabic"/>
          <w:sz w:val="24"/>
          <w:szCs w:val="24"/>
          <w:rtl/>
        </w:rPr>
        <w:t>زیادة الإمكانات في مجال النفایات الصلبة قبل النظر في أي توسع مستقبلي</w:t>
      </w:r>
      <w:r w:rsidRPr="008163A9">
        <w:rPr>
          <w:rFonts w:ascii="Simplified Arabic" w:hAnsi="Simplified Arabic" w:cs="Simplified Arabic"/>
          <w:sz w:val="24"/>
          <w:szCs w:val="24"/>
        </w:rPr>
        <w:t>.</w:t>
      </w:r>
    </w:p>
    <w:p w:rsidR="00F80BDC" w:rsidRPr="00083EF0" w:rsidRDefault="008163A9" w:rsidP="00083EF0">
      <w:pPr>
        <w:pStyle w:val="ListParagraph"/>
        <w:numPr>
          <w:ilvl w:val="0"/>
          <w:numId w:val="18"/>
        </w:numPr>
        <w:bidi/>
        <w:spacing w:line="360" w:lineRule="auto"/>
        <w:rPr>
          <w:rFonts w:ascii="Simplified Arabic" w:hAnsi="Simplified Arabic" w:cs="Simplified Arabic"/>
          <w:b/>
          <w:bCs/>
          <w:sz w:val="24"/>
          <w:szCs w:val="24"/>
          <w:u w:val="thick"/>
        </w:rPr>
      </w:pPr>
      <w:r w:rsidRPr="008163A9">
        <w:rPr>
          <w:rFonts w:ascii="Simplified Arabic" w:hAnsi="Simplified Arabic" w:cs="Simplified Arabic"/>
          <w:sz w:val="24"/>
          <w:szCs w:val="24"/>
          <w:rtl/>
        </w:rPr>
        <w:t xml:space="preserve">توفیر مكان مناسب لمحطة نقل نفایات لخدمة التجمع مما سیسمح بعملیات تدویر النفایات التي قد تعود بالفائدة على </w:t>
      </w:r>
      <w:r>
        <w:rPr>
          <w:rFonts w:ascii="Simplified Arabic" w:hAnsi="Simplified Arabic" w:cs="Simplified Arabic" w:hint="cs"/>
          <w:sz w:val="24"/>
          <w:szCs w:val="24"/>
          <w:rtl/>
        </w:rPr>
        <w:t>مدينة</w:t>
      </w:r>
      <w:r w:rsidRPr="008163A9">
        <w:rPr>
          <w:rFonts w:ascii="Simplified Arabic" w:hAnsi="Simplified Arabic" w:cs="Simplified Arabic"/>
          <w:sz w:val="24"/>
          <w:szCs w:val="24"/>
          <w:rtl/>
        </w:rPr>
        <w:t xml:space="preserve"> حلحول</w:t>
      </w:r>
      <w:r w:rsidRPr="008163A9">
        <w:rPr>
          <w:rFonts w:ascii="Simplified Arabic" w:hAnsi="Simplified Arabic" w:cs="Simplified Arabic"/>
          <w:sz w:val="24"/>
          <w:szCs w:val="24"/>
        </w:rPr>
        <w:t>.</w:t>
      </w:r>
    </w:p>
    <w:p w:rsidR="00083EF0" w:rsidRPr="00083EF0" w:rsidRDefault="00083EF0" w:rsidP="00083EF0">
      <w:pPr>
        <w:bidi/>
        <w:spacing w:line="360" w:lineRule="auto"/>
        <w:rPr>
          <w:rFonts w:ascii="Simplified Arabic" w:hAnsi="Simplified Arabic" w:cs="Simplified Arabic"/>
          <w:b/>
          <w:bCs/>
          <w:sz w:val="24"/>
          <w:szCs w:val="24"/>
          <w:u w:val="thick"/>
          <w:rtl/>
        </w:rPr>
      </w:pPr>
    </w:p>
    <w:p w:rsidR="000D6276" w:rsidRPr="00A95375" w:rsidRDefault="008F048D" w:rsidP="00A95375">
      <w:pPr>
        <w:bidi/>
        <w:rPr>
          <w:rFonts w:ascii="Simplified Arabic" w:hAnsi="Simplified Arabic" w:cs="Simplified Arabic"/>
          <w:b/>
          <w:bCs/>
          <w:sz w:val="24"/>
          <w:szCs w:val="24"/>
          <w:rtl/>
        </w:rPr>
      </w:pPr>
      <w:bookmarkStart w:id="140" w:name="_Toc135239080"/>
      <w:r w:rsidRPr="00A95375">
        <w:rPr>
          <w:rFonts w:ascii="Simplified Arabic" w:hAnsi="Simplified Arabic" w:cs="Simplified Arabic"/>
          <w:b/>
          <w:bCs/>
          <w:sz w:val="24"/>
          <w:szCs w:val="24"/>
          <w:rtl/>
        </w:rPr>
        <w:t xml:space="preserve">4.7.4 </w:t>
      </w:r>
      <w:r w:rsidR="000D6276" w:rsidRPr="00A95375">
        <w:rPr>
          <w:rFonts w:ascii="Simplified Arabic" w:hAnsi="Simplified Arabic" w:cs="Simplified Arabic"/>
          <w:b/>
          <w:bCs/>
          <w:sz w:val="24"/>
          <w:szCs w:val="24"/>
          <w:rtl/>
        </w:rPr>
        <w:t>الطرق والمواصلات</w:t>
      </w:r>
      <w:bookmarkEnd w:id="140"/>
      <w:r w:rsidR="00DA5206" w:rsidRPr="00A95375">
        <w:rPr>
          <w:rFonts w:ascii="Simplified Arabic" w:hAnsi="Simplified Arabic" w:cs="Simplified Arabic"/>
          <w:b/>
          <w:bCs/>
          <w:sz w:val="24"/>
          <w:szCs w:val="24"/>
        </w:rPr>
        <w:t xml:space="preserve"> </w:t>
      </w:r>
    </w:p>
    <w:p w:rsidR="003D2F63" w:rsidRPr="003D2F63" w:rsidRDefault="003D2F63" w:rsidP="00083EF0">
      <w:pPr>
        <w:bidi/>
        <w:spacing w:line="360" w:lineRule="auto"/>
        <w:jc w:val="both"/>
        <w:rPr>
          <w:rFonts w:ascii="Simplified Arabic" w:hAnsi="Simplified Arabic" w:cs="Simplified Arabic"/>
          <w:sz w:val="24"/>
          <w:szCs w:val="24"/>
          <w:rtl/>
        </w:rPr>
      </w:pPr>
      <w:r w:rsidRPr="00465E26">
        <w:rPr>
          <w:rFonts w:ascii="Simplified Arabic" w:hAnsi="Simplified Arabic" w:cs="Simplified Arabic"/>
          <w:sz w:val="24"/>
          <w:szCs w:val="24"/>
          <w:rtl/>
        </w:rPr>
        <w:t>یهدف هذا الجزء إلى تقییم</w:t>
      </w:r>
      <w:r w:rsidR="00083EF0">
        <w:rPr>
          <w:rFonts w:ascii="Simplified Arabic" w:hAnsi="Simplified Arabic" w:cs="Simplified Arabic" w:hint="cs"/>
          <w:sz w:val="24"/>
          <w:szCs w:val="24"/>
          <w:rtl/>
        </w:rPr>
        <w:t xml:space="preserve"> الواقع</w:t>
      </w:r>
      <w:r w:rsidRPr="00465E26">
        <w:rPr>
          <w:rFonts w:ascii="Simplified Arabic" w:hAnsi="Simplified Arabic" w:cs="Simplified Arabic"/>
          <w:sz w:val="24"/>
          <w:szCs w:val="24"/>
          <w:rtl/>
        </w:rPr>
        <w:t xml:space="preserve"> الحالي لقطاع </w:t>
      </w:r>
      <w:r>
        <w:rPr>
          <w:rFonts w:ascii="Simplified Arabic" w:hAnsi="Simplified Arabic" w:cs="Simplified Arabic" w:hint="cs"/>
          <w:sz w:val="24"/>
          <w:szCs w:val="24"/>
          <w:rtl/>
        </w:rPr>
        <w:t>الطرق والمواصلات</w:t>
      </w:r>
      <w:r w:rsidRPr="00465E26">
        <w:rPr>
          <w:rFonts w:ascii="Simplified Arabic" w:hAnsi="Simplified Arabic" w:cs="Simplified Arabic"/>
          <w:sz w:val="24"/>
          <w:szCs w:val="24"/>
          <w:rtl/>
        </w:rPr>
        <w:t xml:space="preserve"> من خلال تحديد المكونات الرئيسة </w:t>
      </w:r>
      <w:r w:rsidR="00083EF0">
        <w:rPr>
          <w:rFonts w:ascii="Simplified Arabic" w:hAnsi="Simplified Arabic" w:cs="Simplified Arabic" w:hint="cs"/>
          <w:sz w:val="24"/>
          <w:szCs w:val="24"/>
          <w:rtl/>
        </w:rPr>
        <w:t>والمشكلات</w:t>
      </w:r>
      <w:r w:rsidR="00083EF0">
        <w:rPr>
          <w:rFonts w:ascii="Simplified Arabic" w:hAnsi="Simplified Arabic" w:cs="Simplified Arabic"/>
          <w:sz w:val="24"/>
          <w:szCs w:val="24"/>
          <w:rtl/>
        </w:rPr>
        <w:t xml:space="preserve"> </w:t>
      </w:r>
      <w:r w:rsidR="00083EF0" w:rsidRPr="00083EF0">
        <w:rPr>
          <w:rFonts w:ascii="Simplified Arabic" w:hAnsi="Simplified Arabic" w:cs="Simplified Arabic"/>
          <w:sz w:val="24"/>
          <w:szCs w:val="24"/>
          <w:rtl/>
        </w:rPr>
        <w:t>والإمكانات</w:t>
      </w:r>
      <w:r w:rsidRPr="00465E26">
        <w:rPr>
          <w:rFonts w:ascii="Simplified Arabic" w:hAnsi="Simplified Arabic" w:cs="Simplified Arabic"/>
          <w:sz w:val="24"/>
          <w:szCs w:val="24"/>
          <w:rtl/>
        </w:rPr>
        <w:t xml:space="preserve"> الأهداف التخطيطية ، والتي قد یكون لها تداعيات إیجابیة أو سلبیة على التخطیط المستقبلي</w:t>
      </w:r>
      <w:r w:rsidRPr="00465E26">
        <w:rPr>
          <w:rFonts w:ascii="Simplified Arabic" w:hAnsi="Simplified Arabic" w:cs="Simplified Arabic"/>
          <w:sz w:val="24"/>
          <w:szCs w:val="24"/>
        </w:rPr>
        <w:t>.</w:t>
      </w:r>
    </w:p>
    <w:p w:rsidR="004D4A7D" w:rsidRPr="001604B2" w:rsidRDefault="00B15A63" w:rsidP="00454572">
      <w:pPr>
        <w:pStyle w:val="ListParagraph"/>
        <w:numPr>
          <w:ilvl w:val="0"/>
          <w:numId w:val="36"/>
        </w:numPr>
        <w:bidi/>
        <w:spacing w:line="360" w:lineRule="auto"/>
        <w:jc w:val="both"/>
        <w:rPr>
          <w:b/>
          <w:bCs/>
          <w:sz w:val="24"/>
          <w:szCs w:val="24"/>
        </w:rPr>
      </w:pPr>
      <w:r w:rsidRPr="001604B2">
        <w:rPr>
          <w:b/>
          <w:bCs/>
          <w:sz w:val="24"/>
          <w:szCs w:val="24"/>
          <w:rtl/>
        </w:rPr>
        <w:t xml:space="preserve">مكونات النظام </w:t>
      </w:r>
      <w:r w:rsidRPr="001604B2">
        <w:rPr>
          <w:rFonts w:hint="cs"/>
          <w:b/>
          <w:bCs/>
          <w:sz w:val="24"/>
          <w:szCs w:val="24"/>
          <w:rtl/>
        </w:rPr>
        <w:t>الرئيسة</w:t>
      </w:r>
    </w:p>
    <w:p w:rsidR="004D4A7D" w:rsidRPr="00D76AB6" w:rsidRDefault="004D4A7D" w:rsidP="00F73255">
      <w:pPr>
        <w:pStyle w:val="ListParagraph"/>
        <w:numPr>
          <w:ilvl w:val="0"/>
          <w:numId w:val="19"/>
        </w:numPr>
        <w:bidi/>
        <w:rPr>
          <w:rFonts w:ascii="Simplified Arabic" w:hAnsi="Simplified Arabic" w:cs="Simplified Arabic"/>
          <w:b/>
          <w:bCs/>
          <w:sz w:val="24"/>
          <w:szCs w:val="24"/>
        </w:rPr>
      </w:pPr>
      <w:r w:rsidRPr="00D76AB6">
        <w:rPr>
          <w:rFonts w:ascii="Simplified Arabic" w:hAnsi="Simplified Arabic" w:cs="Simplified Arabic"/>
          <w:b/>
          <w:bCs/>
          <w:sz w:val="24"/>
          <w:szCs w:val="24"/>
          <w:rtl/>
        </w:rPr>
        <w:t xml:space="preserve">الطرق / المواصلات </w:t>
      </w:r>
      <w:r w:rsidR="005869D5" w:rsidRPr="00D76AB6">
        <w:rPr>
          <w:rFonts w:ascii="Simplified Arabic" w:hAnsi="Simplified Arabic" w:cs="Simplified Arabic" w:hint="cs"/>
          <w:b/>
          <w:bCs/>
          <w:sz w:val="24"/>
          <w:szCs w:val="24"/>
          <w:rtl/>
        </w:rPr>
        <w:t>الإقليمية</w:t>
      </w:r>
      <w:r w:rsidRPr="00D76AB6">
        <w:rPr>
          <w:rFonts w:ascii="Simplified Arabic" w:hAnsi="Simplified Arabic" w:cs="Simplified Arabic"/>
          <w:b/>
          <w:bCs/>
          <w:sz w:val="24"/>
          <w:szCs w:val="24"/>
          <w:rtl/>
        </w:rPr>
        <w:t xml:space="preserve"> ومداخل</w:t>
      </w:r>
      <w:r w:rsidR="005869D5">
        <w:rPr>
          <w:rFonts w:ascii="Simplified Arabic" w:hAnsi="Simplified Arabic" w:cs="Simplified Arabic" w:hint="cs"/>
          <w:b/>
          <w:bCs/>
          <w:sz w:val="24"/>
          <w:szCs w:val="24"/>
          <w:rtl/>
        </w:rPr>
        <w:t xml:space="preserve"> المدينة</w:t>
      </w:r>
      <w:r w:rsidR="00FD09C6" w:rsidRPr="00D76AB6">
        <w:rPr>
          <w:rFonts w:ascii="Simplified Arabic" w:hAnsi="Simplified Arabic" w:cs="Simplified Arabic"/>
          <w:b/>
          <w:bCs/>
          <w:sz w:val="24"/>
          <w:szCs w:val="24"/>
        </w:rPr>
        <w:t>:</w:t>
      </w:r>
    </w:p>
    <w:p w:rsidR="00FD09C6" w:rsidRPr="00FD09C6" w:rsidRDefault="00FD09C6" w:rsidP="00F73255">
      <w:pPr>
        <w:pStyle w:val="ListParagraph"/>
        <w:numPr>
          <w:ilvl w:val="0"/>
          <w:numId w:val="20"/>
        </w:numPr>
        <w:bidi/>
        <w:spacing w:line="360" w:lineRule="auto"/>
        <w:rPr>
          <w:rFonts w:ascii="Simplified Arabic" w:hAnsi="Simplified Arabic" w:cs="Simplified Arabic"/>
          <w:sz w:val="24"/>
          <w:szCs w:val="24"/>
          <w:rtl/>
        </w:rPr>
      </w:pPr>
      <w:r w:rsidRPr="00FD09C6">
        <w:rPr>
          <w:rFonts w:ascii="Simplified Arabic" w:hAnsi="Simplified Arabic" w:cs="Simplified Arabic"/>
          <w:sz w:val="24"/>
          <w:szCs w:val="24"/>
          <w:rtl/>
        </w:rPr>
        <w:t>تتصـل</w:t>
      </w:r>
      <w:r w:rsidRPr="00FD09C6">
        <w:rPr>
          <w:rFonts w:ascii="Simplified Arabic" w:hAnsi="Simplified Arabic" w:cs="Simplified Arabic" w:hint="cs"/>
          <w:sz w:val="24"/>
          <w:szCs w:val="24"/>
          <w:rtl/>
        </w:rPr>
        <w:t xml:space="preserve"> مدينة</w:t>
      </w:r>
      <w:r w:rsidRPr="00FD09C6">
        <w:rPr>
          <w:rFonts w:ascii="Simplified Arabic" w:hAnsi="Simplified Arabic" w:cs="Simplified Arabic"/>
          <w:sz w:val="24"/>
          <w:szCs w:val="24"/>
          <w:rtl/>
        </w:rPr>
        <w:t xml:space="preserve"> حلحـول بشـبكة الطـرق الإقلیمیـة مـن الجهـة الشـرقیة مـن</w:t>
      </w:r>
      <w:r>
        <w:rPr>
          <w:rFonts w:ascii="Simplified Arabic" w:hAnsi="Simplified Arabic" w:cs="Simplified Arabic" w:hint="cs"/>
          <w:sz w:val="24"/>
          <w:szCs w:val="24"/>
          <w:rtl/>
        </w:rPr>
        <w:t xml:space="preserve"> المدينة </w:t>
      </w:r>
      <w:r w:rsidRPr="00FD09C6">
        <w:rPr>
          <w:rFonts w:ascii="Simplified Arabic" w:hAnsi="Simplified Arabic" w:cs="Simplified Arabic"/>
          <w:sz w:val="24"/>
          <w:szCs w:val="24"/>
          <w:rtl/>
        </w:rPr>
        <w:t xml:space="preserve"> بطریـق رقـم 60 ،وهـو شارع رئیسي یمر من شمال الضفة الغربیة (جنین) إلـى جنوبهـا، وهـو یقـع حالیـا ضـمن منطقـة</w:t>
      </w:r>
      <w:r w:rsidR="00AF2DCB">
        <w:rPr>
          <w:rFonts w:ascii="Simplified Arabic" w:hAnsi="Simplified Arabic" w:cs="Simplified Arabic" w:hint="cs"/>
          <w:sz w:val="24"/>
          <w:szCs w:val="24"/>
          <w:rtl/>
        </w:rPr>
        <w:t xml:space="preserve"> "ج"</w:t>
      </w:r>
      <w:r w:rsidRPr="00FD09C6">
        <w:rPr>
          <w:rFonts w:ascii="Simplified Arabic" w:hAnsi="Simplified Arabic" w:cs="Simplified Arabic"/>
          <w:sz w:val="24"/>
          <w:szCs w:val="24"/>
        </w:rPr>
        <w:t xml:space="preserve"> </w:t>
      </w:r>
      <w:r w:rsidRPr="00FD09C6">
        <w:rPr>
          <w:rFonts w:ascii="Simplified Arabic" w:hAnsi="Simplified Arabic" w:cs="Simplified Arabic"/>
          <w:sz w:val="24"/>
          <w:szCs w:val="24"/>
          <w:rtl/>
        </w:rPr>
        <w:t xml:space="preserve">، تحت </w:t>
      </w:r>
      <w:r w:rsidRPr="00FD09C6">
        <w:rPr>
          <w:rFonts w:ascii="Simplified Arabic" w:hAnsi="Simplified Arabic" w:cs="Simplified Arabic" w:hint="cs"/>
          <w:sz w:val="24"/>
          <w:szCs w:val="24"/>
          <w:rtl/>
        </w:rPr>
        <w:t>السيطرة</w:t>
      </w:r>
      <w:r w:rsidRPr="00FD09C6">
        <w:rPr>
          <w:rFonts w:ascii="Simplified Arabic" w:hAnsi="Simplified Arabic" w:cs="Simplified Arabic"/>
          <w:sz w:val="24"/>
          <w:szCs w:val="24"/>
          <w:rtl/>
        </w:rPr>
        <w:t xml:space="preserve"> </w:t>
      </w:r>
      <w:r w:rsidRPr="00FD09C6">
        <w:rPr>
          <w:rFonts w:ascii="Simplified Arabic" w:hAnsi="Simplified Arabic" w:cs="Simplified Arabic" w:hint="cs"/>
          <w:sz w:val="24"/>
          <w:szCs w:val="24"/>
          <w:rtl/>
        </w:rPr>
        <w:t>الإسرائيلية</w:t>
      </w:r>
      <w:r w:rsidRPr="00FD09C6">
        <w:rPr>
          <w:rFonts w:ascii="Simplified Arabic" w:hAnsi="Simplified Arabic" w:cs="Simplified Arabic"/>
          <w:sz w:val="24"/>
          <w:szCs w:val="24"/>
          <w:rtl/>
        </w:rPr>
        <w:t xml:space="preserve">. ویـربط هـذا الطریـق مـع مدینـة الخلیـل مـن الجنـوب وبلـدتي العـروب بیـت أمر ومدینة بیت لحم إلى القدس من الشـمال. ویحیطهـا مـن الجنـوب الطریـق الالتفـافي (طریـق رقـم </w:t>
      </w:r>
      <w:r w:rsidRPr="00FD09C6">
        <w:rPr>
          <w:rFonts w:ascii="Simplified Arabic" w:hAnsi="Simplified Arabic" w:cs="Simplified Arabic"/>
          <w:sz w:val="24"/>
          <w:szCs w:val="24"/>
        </w:rPr>
        <w:t xml:space="preserve"> ( 35</w:t>
      </w:r>
      <w:r w:rsidRPr="00FD09C6">
        <w:rPr>
          <w:rFonts w:ascii="Simplified Arabic" w:hAnsi="Simplified Arabic" w:cs="Simplified Arabic"/>
          <w:sz w:val="24"/>
          <w:szCs w:val="24"/>
          <w:rtl/>
        </w:rPr>
        <w:t>الذي یقع ضمن السیطرة الإسرائیلیة</w:t>
      </w:r>
      <w:r w:rsidRPr="00FD09C6">
        <w:rPr>
          <w:rFonts w:ascii="Simplified Arabic" w:hAnsi="Simplified Arabic" w:cs="Simplified Arabic"/>
          <w:sz w:val="24"/>
          <w:szCs w:val="24"/>
        </w:rPr>
        <w:t>.</w:t>
      </w:r>
    </w:p>
    <w:p w:rsidR="00FD09C6" w:rsidRDefault="00FD09C6" w:rsidP="00F73255">
      <w:pPr>
        <w:pStyle w:val="ListParagraph"/>
        <w:numPr>
          <w:ilvl w:val="0"/>
          <w:numId w:val="20"/>
        </w:numPr>
        <w:bidi/>
        <w:spacing w:line="360" w:lineRule="auto"/>
        <w:rPr>
          <w:rFonts w:ascii="Simplified Arabic" w:hAnsi="Simplified Arabic" w:cs="Simplified Arabic"/>
          <w:sz w:val="24"/>
          <w:szCs w:val="24"/>
        </w:rPr>
      </w:pPr>
      <w:r w:rsidRPr="00FD09C6">
        <w:rPr>
          <w:rFonts w:ascii="Simplified Arabic" w:hAnsi="Simplified Arabic" w:cs="Simplified Arabic"/>
          <w:sz w:val="24"/>
          <w:szCs w:val="24"/>
          <w:rtl/>
        </w:rPr>
        <w:t>المدخل الرئیسي الشمالي ذو عرض 20م في حده الأدنى، لكنه بحاجة إلى تطویر حیث لا یوجد به معالم واضحة تدل على أهمیته، أما المدخل الشرقي فهو أیضا بعرض 20م ویشهد حركة تجاریة نشطة علیه، وهو بحاجة إلى تنظیم وادارة المرور علیه</w:t>
      </w:r>
      <w:r w:rsidRPr="00FD09C6">
        <w:rPr>
          <w:rFonts w:ascii="Simplified Arabic" w:hAnsi="Simplified Arabic" w:cs="Simplified Arabic"/>
          <w:sz w:val="24"/>
          <w:szCs w:val="24"/>
        </w:rPr>
        <w:t>.</w:t>
      </w:r>
    </w:p>
    <w:p w:rsidR="00FD09C6" w:rsidRDefault="00FD09C6" w:rsidP="00F73255">
      <w:pPr>
        <w:pStyle w:val="ListParagraph"/>
        <w:numPr>
          <w:ilvl w:val="0"/>
          <w:numId w:val="20"/>
        </w:numPr>
        <w:bidi/>
        <w:spacing w:line="360" w:lineRule="auto"/>
        <w:rPr>
          <w:rFonts w:ascii="Simplified Arabic" w:hAnsi="Simplified Arabic" w:cs="Simplified Arabic"/>
          <w:sz w:val="24"/>
          <w:szCs w:val="24"/>
        </w:rPr>
      </w:pPr>
      <w:r>
        <w:rPr>
          <w:rFonts w:ascii="Simplified Arabic" w:hAnsi="Simplified Arabic" w:cs="Simplified Arabic" w:hint="cs"/>
          <w:sz w:val="24"/>
          <w:szCs w:val="24"/>
          <w:rtl/>
        </w:rPr>
        <w:lastRenderedPageBreak/>
        <w:t xml:space="preserve">وشارع رقم 60  قيد الانشاء من الجهة الشرقية القائم على اراضي المدينة ويقع ضمن منطقة </w:t>
      </w:r>
      <w:r w:rsidR="00AF2DCB">
        <w:rPr>
          <w:rFonts w:ascii="Simplified Arabic" w:hAnsi="Simplified Arabic" w:cs="Simplified Arabic" w:hint="cs"/>
          <w:sz w:val="24"/>
          <w:szCs w:val="24"/>
          <w:rtl/>
        </w:rPr>
        <w:t>"ج"</w:t>
      </w:r>
      <w:r>
        <w:rPr>
          <w:rFonts w:ascii="Simplified Arabic" w:hAnsi="Simplified Arabic" w:cs="Simplified Arabic" w:hint="cs"/>
          <w:sz w:val="24"/>
          <w:szCs w:val="24"/>
          <w:rtl/>
        </w:rPr>
        <w:t>, تحت السيطرة الاسرائيلية</w:t>
      </w:r>
      <w:r w:rsidR="001601E6">
        <w:rPr>
          <w:rFonts w:ascii="Simplified Arabic" w:hAnsi="Simplified Arabic" w:cs="Simplified Arabic" w:hint="cs"/>
          <w:sz w:val="24"/>
          <w:szCs w:val="24"/>
          <w:rtl/>
        </w:rPr>
        <w:t>.</w:t>
      </w:r>
    </w:p>
    <w:p w:rsidR="001601E6" w:rsidRPr="00F51A7B" w:rsidRDefault="001601E6" w:rsidP="00F73255">
      <w:pPr>
        <w:pStyle w:val="ListParagraph"/>
        <w:numPr>
          <w:ilvl w:val="0"/>
          <w:numId w:val="20"/>
        </w:numPr>
        <w:bidi/>
        <w:spacing w:line="360" w:lineRule="auto"/>
        <w:jc w:val="both"/>
        <w:rPr>
          <w:rFonts w:ascii="Simplified Arabic" w:hAnsi="Simplified Arabic" w:cs="Simplified Arabic"/>
          <w:sz w:val="24"/>
          <w:szCs w:val="24"/>
        </w:rPr>
      </w:pPr>
      <w:r w:rsidRPr="00F51A7B">
        <w:rPr>
          <w:rFonts w:ascii="Simplified Arabic" w:hAnsi="Simplified Arabic" w:cs="Simplified Arabic"/>
          <w:sz w:val="24"/>
          <w:szCs w:val="24"/>
          <w:rtl/>
        </w:rPr>
        <w:t>بالرغم من القیود الإسرائیلیة المفروضة على الطریـق الرئیسـي (60) مـن حیـث المـداخل والمخـارج، ألا أنـه یخـدم المدينة بشـكل واضـح ویربطهـا مـع الإقلـیم المجـاور وبـاقي الضـفة الغربیـة، ویـوفر لهـا التواصل مع البلدات الشرقیة مثل سعیر والنبي یونس.</w:t>
      </w:r>
    </w:p>
    <w:p w:rsidR="001601E6" w:rsidRPr="001601E6" w:rsidRDefault="001601E6" w:rsidP="00F73255">
      <w:pPr>
        <w:pStyle w:val="ListParagraph"/>
        <w:numPr>
          <w:ilvl w:val="0"/>
          <w:numId w:val="21"/>
        </w:numPr>
        <w:bidi/>
        <w:spacing w:line="360" w:lineRule="auto"/>
        <w:jc w:val="both"/>
        <w:rPr>
          <w:rFonts w:ascii="Simplified Arabic" w:hAnsi="Simplified Arabic" w:cs="Simplified Arabic"/>
          <w:sz w:val="24"/>
          <w:szCs w:val="24"/>
        </w:rPr>
      </w:pPr>
      <w:r w:rsidRPr="001601E6">
        <w:rPr>
          <w:rFonts w:ascii="Simplified Arabic" w:hAnsi="Simplified Arabic" w:cs="Simplified Arabic"/>
          <w:sz w:val="24"/>
          <w:szCs w:val="24"/>
          <w:rtl/>
        </w:rPr>
        <w:t>تلتصق</w:t>
      </w:r>
      <w:r>
        <w:rPr>
          <w:rFonts w:ascii="Simplified Arabic" w:hAnsi="Simplified Arabic" w:cs="Simplified Arabic" w:hint="cs"/>
          <w:sz w:val="24"/>
          <w:szCs w:val="24"/>
          <w:rtl/>
        </w:rPr>
        <w:t xml:space="preserve"> المدينة</w:t>
      </w:r>
      <w:r w:rsidRPr="001601E6">
        <w:rPr>
          <w:rFonts w:ascii="Simplified Arabic" w:hAnsi="Simplified Arabic" w:cs="Simplified Arabic"/>
          <w:sz w:val="24"/>
          <w:szCs w:val="24"/>
          <w:rtl/>
        </w:rPr>
        <w:t xml:space="preserve"> حلحول بشكل مباشر مع مدینة الخلیل من الجنـوب بواسـطة الطریـق الـداخلي الرئیسـي الذي یمر من شمال </w:t>
      </w:r>
      <w:r w:rsidR="009E3A2C">
        <w:rPr>
          <w:rFonts w:ascii="Simplified Arabic" w:hAnsi="Simplified Arabic" w:cs="Simplified Arabic" w:hint="cs"/>
          <w:sz w:val="24"/>
          <w:szCs w:val="24"/>
          <w:rtl/>
        </w:rPr>
        <w:t>الم</w:t>
      </w:r>
      <w:r w:rsidR="001E5115">
        <w:rPr>
          <w:rFonts w:ascii="Simplified Arabic" w:hAnsi="Simplified Arabic" w:cs="Simplified Arabic" w:hint="cs"/>
          <w:sz w:val="24"/>
          <w:szCs w:val="24"/>
          <w:rtl/>
        </w:rPr>
        <w:t>دينة</w:t>
      </w:r>
      <w:r w:rsidRPr="001601E6">
        <w:rPr>
          <w:rFonts w:ascii="Simplified Arabic" w:hAnsi="Simplified Arabic" w:cs="Simplified Arabic"/>
          <w:sz w:val="24"/>
          <w:szCs w:val="24"/>
          <w:rtl/>
        </w:rPr>
        <w:t xml:space="preserve">، مرورا بوسطها، ثم یخترقها إلى مدینة الخلیل جنوبـا، بحیـث أصـبح مـن الصـعب الفصـل بـین البلـدتین علـى أرض الواقـع، وأصـبحت </w:t>
      </w:r>
      <w:r w:rsidR="00AF2DCB">
        <w:rPr>
          <w:rFonts w:ascii="Simplified Arabic" w:hAnsi="Simplified Arabic" w:cs="Simplified Arabic" w:hint="cs"/>
          <w:sz w:val="24"/>
          <w:szCs w:val="24"/>
          <w:rtl/>
        </w:rPr>
        <w:t>المدينة</w:t>
      </w:r>
      <w:r w:rsidRPr="001601E6">
        <w:rPr>
          <w:rFonts w:ascii="Simplified Arabic" w:hAnsi="Simplified Arabic" w:cs="Simplified Arabic"/>
          <w:sz w:val="24"/>
          <w:szCs w:val="24"/>
          <w:rtl/>
        </w:rPr>
        <w:t xml:space="preserve"> تشـكل معبـرا لمدینـة الخلیـل مـن شـمالها، وتتصـل إقلیمیـا مـع البلـدات المحیطـة بهـا بواسـطة شـبكة الطـرق القائمـة، مثـل سـعیر مـن الشرق وخاراس من الشمال الغربي، وبیت أولا ونوبا من الغرب.</w:t>
      </w:r>
    </w:p>
    <w:p w:rsidR="001601E6" w:rsidRPr="001601E6" w:rsidRDefault="001601E6" w:rsidP="00A762F3">
      <w:pPr>
        <w:bidi/>
        <w:spacing w:line="360" w:lineRule="auto"/>
        <w:jc w:val="both"/>
        <w:rPr>
          <w:rFonts w:ascii="Simplified Arabic" w:hAnsi="Simplified Arabic" w:cs="Simplified Arabic"/>
          <w:sz w:val="24"/>
          <w:szCs w:val="24"/>
          <w:rtl/>
        </w:rPr>
      </w:pPr>
      <w:r w:rsidRPr="001601E6">
        <w:rPr>
          <w:rFonts w:ascii="Simplified Arabic" w:hAnsi="Simplified Arabic" w:cs="Simplified Arabic"/>
          <w:sz w:val="24"/>
          <w:szCs w:val="24"/>
          <w:rtl/>
        </w:rPr>
        <w:t>یوجد</w:t>
      </w:r>
      <w:r w:rsidR="00AF2DCB">
        <w:rPr>
          <w:rFonts w:ascii="Simplified Arabic" w:hAnsi="Simplified Arabic" w:cs="Simplified Arabic" w:hint="cs"/>
          <w:sz w:val="24"/>
          <w:szCs w:val="24"/>
          <w:rtl/>
        </w:rPr>
        <w:t xml:space="preserve"> لمدينة</w:t>
      </w:r>
      <w:r w:rsidRPr="001601E6">
        <w:rPr>
          <w:rFonts w:ascii="Simplified Arabic" w:hAnsi="Simplified Arabic" w:cs="Simplified Arabic"/>
          <w:sz w:val="24"/>
          <w:szCs w:val="24"/>
          <w:rtl/>
        </w:rPr>
        <w:t xml:space="preserve"> حلحـول 7 مـداخل أساسـیة لكـن لیسـت جمیعهـا مؤهلـة بشـكل جیـد. المـدخلان الأساسـان </w:t>
      </w:r>
      <w:r w:rsidR="00AF2DCB">
        <w:rPr>
          <w:rFonts w:ascii="Simplified Arabic" w:hAnsi="Simplified Arabic" w:cs="Simplified Arabic" w:hint="cs"/>
          <w:sz w:val="24"/>
          <w:szCs w:val="24"/>
          <w:rtl/>
        </w:rPr>
        <w:t>للمدينة</w:t>
      </w:r>
      <w:r w:rsidRPr="001601E6">
        <w:rPr>
          <w:rFonts w:ascii="Simplified Arabic" w:hAnsi="Simplified Arabic" w:cs="Simplified Arabic"/>
          <w:sz w:val="24"/>
          <w:szCs w:val="24"/>
          <w:rtl/>
        </w:rPr>
        <w:t xml:space="preserve"> یقعـان علـى طریـق 60 – مـدخل شـمالي (الحـواور) وشـرقي (بیـت عـوا/النبـي یـونس). یوجـد كـذلك المــدخل الرئیســي مــن الجهــة الجنوبیــة (مـدخل الخلیــل – رأس الجــورة)، مــدخل حســكا/بیــت كاحـل مـن الجنـوب الغربـي (وهـو مـدخل بحاجـة إلـى توسـعة تأهیـل)، مـدخل بیـت أولا مـن الغـرب (وهـو مـدخل حـدیث الإنشـاء)، مـدخل نوبـا مـن الشـمال الغربـي، ومـدخل بقـار/خـاراس مـن الشـمال (وهو مدخل بحاجة إلى توسعة).</w:t>
      </w:r>
    </w:p>
    <w:p w:rsidR="00B15A63" w:rsidRPr="00D76AB6" w:rsidRDefault="004D4A7D" w:rsidP="00F73255">
      <w:pPr>
        <w:pStyle w:val="ListParagraph"/>
        <w:numPr>
          <w:ilvl w:val="0"/>
          <w:numId w:val="19"/>
        </w:numPr>
        <w:bidi/>
        <w:rPr>
          <w:rFonts w:ascii="Simplified Arabic" w:hAnsi="Simplified Arabic" w:cs="Simplified Arabic"/>
          <w:b/>
          <w:bCs/>
          <w:sz w:val="24"/>
          <w:szCs w:val="24"/>
          <w:u w:val="thick"/>
        </w:rPr>
      </w:pPr>
      <w:r w:rsidRPr="00D76AB6">
        <w:rPr>
          <w:rFonts w:ascii="Simplified Arabic" w:hAnsi="Simplified Arabic" w:cs="Simplified Arabic"/>
          <w:b/>
          <w:bCs/>
          <w:sz w:val="24"/>
          <w:szCs w:val="24"/>
          <w:rtl/>
        </w:rPr>
        <w:t>الطرق والمواصلات الداخلية</w:t>
      </w:r>
      <w:r w:rsidR="001601E6" w:rsidRPr="00D76AB6">
        <w:rPr>
          <w:rFonts w:ascii="Simplified Arabic" w:hAnsi="Simplified Arabic" w:cs="Simplified Arabic" w:hint="cs"/>
          <w:b/>
          <w:bCs/>
          <w:sz w:val="24"/>
          <w:szCs w:val="24"/>
          <w:rtl/>
        </w:rPr>
        <w:t>:</w:t>
      </w:r>
    </w:p>
    <w:p w:rsidR="001601E6" w:rsidRPr="00EE3095" w:rsidRDefault="001601E6" w:rsidP="00B933BB">
      <w:pPr>
        <w:pStyle w:val="ListParagraph"/>
        <w:numPr>
          <w:ilvl w:val="0"/>
          <w:numId w:val="29"/>
        </w:numPr>
        <w:bidi/>
        <w:spacing w:line="360" w:lineRule="auto"/>
        <w:jc w:val="both"/>
        <w:rPr>
          <w:rFonts w:ascii="Simplified Arabic" w:hAnsi="Simplified Arabic" w:cs="Simplified Arabic"/>
          <w:b/>
          <w:bCs/>
          <w:sz w:val="24"/>
          <w:szCs w:val="24"/>
          <w:u w:val="thick"/>
        </w:rPr>
      </w:pPr>
      <w:r w:rsidRPr="00EE3095">
        <w:rPr>
          <w:rFonts w:ascii="Simplified Arabic" w:hAnsi="Simplified Arabic" w:cs="Simplified Arabic"/>
          <w:sz w:val="24"/>
          <w:szCs w:val="24"/>
          <w:rtl/>
        </w:rPr>
        <w:t xml:space="preserve">یوجد داخل المدينة العدید من الطرق المعبدة المنتشرة بشكل مقبول، حیـث تأخـذ الـنمط الإشـعاعي بشـكل عـام، بالإضــافة إلــى انتشــار مجموعـة مــن الطــرق غیــر المعبــدة، والتي تنتشر بشكل واضح في الودیان والمناطق الجبلیة في محیط </w:t>
      </w:r>
      <w:r w:rsidR="00B933BB">
        <w:rPr>
          <w:rFonts w:ascii="Simplified Arabic" w:hAnsi="Simplified Arabic" w:cs="Simplified Arabic" w:hint="cs"/>
          <w:sz w:val="24"/>
          <w:szCs w:val="24"/>
          <w:rtl/>
        </w:rPr>
        <w:t>المدينة</w:t>
      </w:r>
      <w:r w:rsidRPr="00EE3095">
        <w:rPr>
          <w:rFonts w:ascii="Simplified Arabic" w:hAnsi="Simplified Arabic" w:cs="Simplified Arabic"/>
          <w:sz w:val="24"/>
          <w:szCs w:val="24"/>
          <w:rtl/>
        </w:rPr>
        <w:t>.</w:t>
      </w:r>
    </w:p>
    <w:p w:rsidR="001601E6" w:rsidRPr="00EE3095" w:rsidRDefault="001601E6" w:rsidP="00454572">
      <w:pPr>
        <w:pStyle w:val="ListParagraph"/>
        <w:numPr>
          <w:ilvl w:val="0"/>
          <w:numId w:val="29"/>
        </w:numPr>
        <w:tabs>
          <w:tab w:val="right" w:pos="1558"/>
        </w:tabs>
        <w:bidi/>
        <w:spacing w:line="360" w:lineRule="auto"/>
        <w:jc w:val="both"/>
        <w:rPr>
          <w:rFonts w:ascii="Simplified Arabic" w:hAnsi="Simplified Arabic" w:cs="Simplified Arabic"/>
          <w:b/>
          <w:bCs/>
          <w:sz w:val="24"/>
          <w:szCs w:val="24"/>
          <w:u w:val="thick"/>
        </w:rPr>
      </w:pPr>
      <w:r w:rsidRPr="00EE3095">
        <w:rPr>
          <w:rFonts w:ascii="Simplified Arabic" w:hAnsi="Simplified Arabic" w:cs="Simplified Arabic"/>
          <w:sz w:val="24"/>
          <w:szCs w:val="24"/>
          <w:rtl/>
        </w:rPr>
        <w:t>العدیـد مـن مـداخل</w:t>
      </w:r>
      <w:r w:rsidR="00AF2DCB" w:rsidRPr="00EE3095">
        <w:rPr>
          <w:rFonts w:ascii="Simplified Arabic" w:hAnsi="Simplified Arabic" w:cs="Simplified Arabic"/>
          <w:sz w:val="24"/>
          <w:szCs w:val="24"/>
          <w:rtl/>
        </w:rPr>
        <w:t xml:space="preserve"> المدينة </w:t>
      </w:r>
      <w:r w:rsidRPr="00EE3095">
        <w:rPr>
          <w:rFonts w:ascii="Simplified Arabic" w:hAnsi="Simplified Arabic" w:cs="Simplified Arabic"/>
          <w:sz w:val="24"/>
          <w:szCs w:val="24"/>
          <w:rtl/>
        </w:rPr>
        <w:t xml:space="preserve">حدیثـة التأهیـل وهـي بوضـع جیـد، مثـل المـداخل الغربیـة، ویوجـد العدیـد مـن الطـرق المعبـدة فـي داخـل </w:t>
      </w:r>
      <w:r w:rsidR="00AF2DCB" w:rsidRPr="00EE3095">
        <w:rPr>
          <w:rFonts w:ascii="Simplified Arabic" w:hAnsi="Simplified Arabic" w:cs="Simplified Arabic"/>
          <w:sz w:val="24"/>
          <w:szCs w:val="24"/>
          <w:rtl/>
        </w:rPr>
        <w:t xml:space="preserve">المدينة </w:t>
      </w:r>
      <w:r w:rsidRPr="00EE3095">
        <w:rPr>
          <w:rFonts w:ascii="Simplified Arabic" w:hAnsi="Simplified Arabic" w:cs="Simplified Arabic"/>
          <w:sz w:val="24"/>
          <w:szCs w:val="24"/>
          <w:rtl/>
        </w:rPr>
        <w:t>التـي یمكـن وصـفها بأنهـا متفاوتـة مـن متوسـطة إلـى ضـیقة (مـن حیـث عرض الطریق، وبعضها متعرج ومنحدر بسبب الطبیعة الطبوغرافية).</w:t>
      </w:r>
    </w:p>
    <w:p w:rsidR="00A43F7F" w:rsidRPr="00A43F7F" w:rsidRDefault="001601E6" w:rsidP="00454572">
      <w:pPr>
        <w:pStyle w:val="ListParagraph"/>
        <w:numPr>
          <w:ilvl w:val="0"/>
          <w:numId w:val="29"/>
        </w:numPr>
        <w:bidi/>
        <w:spacing w:line="360" w:lineRule="auto"/>
        <w:jc w:val="both"/>
        <w:rPr>
          <w:rFonts w:ascii="Simplified Arabic" w:hAnsi="Simplified Arabic" w:cs="Simplified Arabic"/>
          <w:b/>
          <w:bCs/>
          <w:sz w:val="24"/>
          <w:szCs w:val="24"/>
          <w:u w:val="thick"/>
          <w:rtl/>
        </w:rPr>
      </w:pPr>
      <w:r w:rsidRPr="00EE3095">
        <w:rPr>
          <w:rFonts w:ascii="Simplified Arabic" w:hAnsi="Simplified Arabic" w:cs="Simplified Arabic"/>
          <w:sz w:val="24"/>
          <w:szCs w:val="24"/>
          <w:rtl/>
        </w:rPr>
        <w:t>المنطقة الغربیة من</w:t>
      </w:r>
      <w:r w:rsidR="00AF2DCB" w:rsidRPr="00EE3095">
        <w:rPr>
          <w:rFonts w:ascii="Simplified Arabic" w:hAnsi="Simplified Arabic" w:cs="Simplified Arabic"/>
          <w:sz w:val="24"/>
          <w:szCs w:val="24"/>
          <w:rtl/>
        </w:rPr>
        <w:t xml:space="preserve"> المدينة</w:t>
      </w:r>
      <w:r w:rsidRPr="00EE3095">
        <w:rPr>
          <w:rFonts w:ascii="Simplified Arabic" w:hAnsi="Simplified Arabic" w:cs="Simplified Arabic"/>
          <w:sz w:val="24"/>
          <w:szCs w:val="24"/>
          <w:rtl/>
        </w:rPr>
        <w:t xml:space="preserve"> تمتاز بأنها وعرة من حیث الطبوغرافية، ویوجد بها عدد محدود من الطرق الأساسیة (التجمیعیة) التي تشكل حلقة الوصل مع التجمعات الإقلیمیة المحیطة، وتكثر فیها المنحنيات الرأسیة والأفقیة، والعدید </w:t>
      </w:r>
      <w:r w:rsidRPr="00EE3095">
        <w:rPr>
          <w:rFonts w:ascii="Simplified Arabic" w:hAnsi="Simplified Arabic" w:cs="Simplified Arabic"/>
          <w:sz w:val="24"/>
          <w:szCs w:val="24"/>
          <w:rtl/>
        </w:rPr>
        <w:lastRenderedPageBreak/>
        <w:t>منها حدیث التأهیل</w:t>
      </w:r>
      <w:r w:rsidR="00F51A7B" w:rsidRPr="00EE3095">
        <w:rPr>
          <w:rFonts w:ascii="Simplified Arabic" w:hAnsi="Simplified Arabic" w:cs="Simplified Arabic"/>
          <w:sz w:val="24"/>
          <w:szCs w:val="24"/>
          <w:rtl/>
        </w:rPr>
        <w:t>.</w:t>
      </w:r>
      <w:r w:rsidR="00E351A2">
        <w:rPr>
          <w:rFonts w:ascii="Simplified Arabic" w:hAnsi="Simplified Arabic" w:cs="Simplified Arabic" w:hint="cs"/>
          <w:sz w:val="24"/>
          <w:szCs w:val="24"/>
          <w:rtl/>
        </w:rPr>
        <w:t xml:space="preserve"> والشكل رقم </w:t>
      </w:r>
      <w:r w:rsidR="00E351A2" w:rsidRPr="00262764">
        <w:rPr>
          <w:rFonts w:ascii="Simplified Arabic" w:hAnsi="Simplified Arabic" w:cs="Simplified Arabic"/>
          <w:b/>
          <w:bCs/>
          <w:rtl/>
        </w:rPr>
        <w:t>(4-</w:t>
      </w:r>
      <w:r w:rsidR="00E351A2">
        <w:rPr>
          <w:rFonts w:ascii="Simplified Arabic" w:hAnsi="Simplified Arabic" w:cs="Simplified Arabic" w:hint="cs"/>
          <w:b/>
          <w:bCs/>
          <w:rtl/>
        </w:rPr>
        <w:t>32</w:t>
      </w:r>
      <w:r w:rsidR="00E351A2" w:rsidRPr="00262764">
        <w:rPr>
          <w:rFonts w:ascii="Simplified Arabic" w:hAnsi="Simplified Arabic" w:cs="Simplified Arabic"/>
          <w:b/>
          <w:bCs/>
          <w:rtl/>
        </w:rPr>
        <w:t>)</w:t>
      </w:r>
      <w:r w:rsidR="00E351A2">
        <w:rPr>
          <w:rFonts w:ascii="Simplified Arabic" w:hAnsi="Simplified Arabic" w:cs="Simplified Arabic" w:hint="cs"/>
          <w:b/>
          <w:bCs/>
          <w:rtl/>
        </w:rPr>
        <w:t xml:space="preserve"> </w:t>
      </w:r>
      <w:r w:rsidR="00E351A2">
        <w:rPr>
          <w:rFonts w:ascii="Simplified Arabic" w:hAnsi="Simplified Arabic" w:cs="Simplified Arabic" w:hint="cs"/>
          <w:sz w:val="24"/>
          <w:szCs w:val="24"/>
          <w:rtl/>
        </w:rPr>
        <w:t>يظهر</w:t>
      </w:r>
      <w:r w:rsidR="00B933BB">
        <w:rPr>
          <w:rFonts w:ascii="Simplified Arabic" w:hAnsi="Simplified Arabic" w:cs="Simplified Arabic" w:hint="cs"/>
          <w:sz w:val="24"/>
          <w:szCs w:val="24"/>
          <w:rtl/>
        </w:rPr>
        <w:t xml:space="preserve"> بعض</w:t>
      </w:r>
      <w:r w:rsidR="00E351A2">
        <w:rPr>
          <w:rFonts w:ascii="Simplified Arabic" w:hAnsi="Simplified Arabic" w:cs="Simplified Arabic" w:hint="cs"/>
          <w:sz w:val="24"/>
          <w:szCs w:val="24"/>
          <w:rtl/>
        </w:rPr>
        <w:t xml:space="preserve"> المكونات الرئيسية لقطاع الطرق والمواصلات في مدينة حلحول</w:t>
      </w:r>
      <w:r w:rsidR="00A43F7F">
        <w:rPr>
          <w:rFonts w:ascii="Simplified Arabic" w:hAnsi="Simplified Arabic" w:cs="Simplified Arabic" w:hint="cs"/>
          <w:sz w:val="24"/>
          <w:szCs w:val="24"/>
          <w:rtl/>
        </w:rPr>
        <w:t>.</w:t>
      </w:r>
    </w:p>
    <w:p w:rsidR="00A43F7F" w:rsidRDefault="00A43F7F" w:rsidP="00A43F7F">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Pr>
        <w:drawing>
          <wp:inline distT="0" distB="0" distL="0" distR="0">
            <wp:extent cx="5403038" cy="3823422"/>
            <wp:effectExtent l="0" t="0" r="762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طرق.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409293" cy="3827848"/>
                    </a:xfrm>
                    <a:prstGeom prst="rect">
                      <a:avLst/>
                    </a:prstGeom>
                  </pic:spPr>
                </pic:pic>
              </a:graphicData>
            </a:graphic>
          </wp:inline>
        </w:drawing>
      </w:r>
    </w:p>
    <w:p w:rsidR="00A43F7F" w:rsidRDefault="00A43F7F" w:rsidP="00A610FD">
      <w:pPr>
        <w:pStyle w:val="ListParagraph"/>
        <w:bidi/>
        <w:spacing w:line="240" w:lineRule="auto"/>
        <w:jc w:val="center"/>
        <w:rPr>
          <w:rFonts w:ascii="Simplified Arabic" w:hAnsi="Simplified Arabic" w:cs="Simplified Arabic"/>
          <w:rtl/>
        </w:rPr>
      </w:pPr>
      <w:r w:rsidRPr="00365309">
        <w:rPr>
          <w:rFonts w:ascii="Simplified Arabic" w:hAnsi="Simplified Arabic" w:cs="Simplified Arabic" w:hint="cs"/>
          <w:b/>
          <w:bCs/>
          <w:rtl/>
        </w:rPr>
        <w:t>شكل(4-</w:t>
      </w:r>
      <w:r>
        <w:rPr>
          <w:rFonts w:ascii="Simplified Arabic" w:hAnsi="Simplified Arabic" w:cs="Simplified Arabic" w:hint="cs"/>
          <w:b/>
          <w:bCs/>
          <w:rtl/>
        </w:rPr>
        <w:t>32</w:t>
      </w:r>
      <w:r w:rsidRPr="00365309">
        <w:rPr>
          <w:rFonts w:ascii="Simplified Arabic" w:hAnsi="Simplified Arabic" w:cs="Simplified Arabic" w:hint="cs"/>
          <w:b/>
          <w:bCs/>
          <w:rtl/>
        </w:rPr>
        <w:t>)</w:t>
      </w:r>
      <w:r>
        <w:rPr>
          <w:rFonts w:ascii="Simplified Arabic" w:hAnsi="Simplified Arabic" w:cs="Simplified Arabic"/>
          <w:b/>
          <w:bCs/>
        </w:rPr>
        <w:t>:</w:t>
      </w:r>
      <w:r w:rsidRPr="00B848B1">
        <w:rPr>
          <w:rtl/>
        </w:rPr>
        <w:t xml:space="preserve"> </w:t>
      </w:r>
      <w:r w:rsidRPr="00B848B1">
        <w:rPr>
          <w:rFonts w:ascii="Simplified Arabic" w:hAnsi="Simplified Arabic" w:cs="Simplified Arabic"/>
          <w:rtl/>
        </w:rPr>
        <w:t xml:space="preserve">خريطة توزيع </w:t>
      </w:r>
      <w:r>
        <w:rPr>
          <w:rFonts w:ascii="Simplified Arabic" w:hAnsi="Simplified Arabic" w:cs="Simplified Arabic" w:hint="cs"/>
          <w:rtl/>
        </w:rPr>
        <w:t>شبكة الطرق</w:t>
      </w:r>
      <w:r w:rsidRPr="00B848B1">
        <w:rPr>
          <w:rFonts w:ascii="Simplified Arabic" w:hAnsi="Simplified Arabic" w:cs="Simplified Arabic"/>
          <w:rtl/>
        </w:rPr>
        <w:t xml:space="preserve"> في مدينة حلحول، المصدر</w:t>
      </w:r>
      <w:r>
        <w:rPr>
          <w:rFonts w:ascii="Simplified Arabic" w:hAnsi="Simplified Arabic" w:cs="Simplified Arabic" w:hint="cs"/>
          <w:rtl/>
        </w:rPr>
        <w:t>:</w:t>
      </w:r>
      <w:r w:rsidRPr="00B848B1">
        <w:rPr>
          <w:rFonts w:ascii="Simplified Arabic" w:hAnsi="Simplified Arabic" w:cs="Simplified Arabic"/>
          <w:rtl/>
        </w:rPr>
        <w:t xml:space="preserve"> </w:t>
      </w:r>
      <w:r>
        <w:rPr>
          <w:rFonts w:ascii="Simplified Arabic" w:hAnsi="Simplified Arabic" w:cs="Simplified Arabic" w:hint="cs"/>
          <w:rtl/>
        </w:rPr>
        <w:t>بلدية حلحول</w:t>
      </w:r>
      <w:r w:rsidR="00027687">
        <w:rPr>
          <w:rFonts w:ascii="Simplified Arabic" w:hAnsi="Simplified Arabic" w:cs="Simplified Arabic" w:hint="cs"/>
          <w:rtl/>
        </w:rPr>
        <w:t>/إعداد الباحث</w:t>
      </w:r>
    </w:p>
    <w:p w:rsidR="00A610FD" w:rsidRPr="00A610FD" w:rsidRDefault="00A610FD" w:rsidP="00A610FD">
      <w:pPr>
        <w:pStyle w:val="ListParagraph"/>
        <w:bidi/>
        <w:spacing w:line="240" w:lineRule="auto"/>
        <w:jc w:val="center"/>
        <w:rPr>
          <w:rFonts w:ascii="Simplified Arabic" w:hAnsi="Simplified Arabic" w:cs="Simplified Arabic"/>
        </w:rPr>
      </w:pPr>
    </w:p>
    <w:p w:rsidR="00332D11" w:rsidRPr="001604B2" w:rsidRDefault="006C4023" w:rsidP="00454572">
      <w:pPr>
        <w:pStyle w:val="ListParagraph"/>
        <w:numPr>
          <w:ilvl w:val="0"/>
          <w:numId w:val="36"/>
        </w:numPr>
        <w:bidi/>
        <w:spacing w:line="360" w:lineRule="auto"/>
        <w:jc w:val="both"/>
        <w:rPr>
          <w:rFonts w:ascii="Simplified Arabic" w:hAnsi="Simplified Arabic" w:cs="Simplified Arabic"/>
          <w:b/>
          <w:bCs/>
          <w:sz w:val="24"/>
          <w:szCs w:val="24"/>
        </w:rPr>
      </w:pPr>
      <w:r>
        <w:rPr>
          <w:rFonts w:ascii="Simplified Arabic" w:hAnsi="Simplified Arabic" w:cs="Simplified Arabic" w:hint="cs"/>
          <w:b/>
          <w:bCs/>
          <w:sz w:val="24"/>
          <w:szCs w:val="24"/>
          <w:rtl/>
        </w:rPr>
        <w:t>المشكلات</w:t>
      </w:r>
    </w:p>
    <w:p w:rsidR="00EE3095" w:rsidRPr="00A15303" w:rsidRDefault="009C7A4E"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المخطط الهیكلي الحالي قدیم وغیـر ملائـم مـن حیـث الطـرق، حیـث أن المخطـط المعمـول بـه حالیـا هو مخطط 1963</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 xml:space="preserve">تشكل </w:t>
      </w:r>
      <w:r w:rsidR="00A15303">
        <w:rPr>
          <w:rFonts w:ascii="Simplified Arabic" w:hAnsi="Simplified Arabic" w:cs="Simplified Arabic" w:hint="cs"/>
          <w:sz w:val="24"/>
          <w:szCs w:val="24"/>
          <w:rtl/>
        </w:rPr>
        <w:t>مدينة</w:t>
      </w:r>
      <w:r w:rsidRPr="00A15303">
        <w:rPr>
          <w:rFonts w:ascii="Simplified Arabic" w:hAnsi="Simplified Arabic" w:cs="Simplified Arabic"/>
          <w:sz w:val="24"/>
          <w:szCs w:val="24"/>
          <w:rtl/>
        </w:rPr>
        <w:t xml:space="preserve"> حلحول معبرا إلـى مدینـة الخلیـل مـن الجهـة الشـمالیة، ممـا یـؤدي إلـى زیـادة حركـة السـیر العابرة، وهذا یؤدي إلى زیادة الازدحام في تلك المعابر والتقاطعات الرئیسیة</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بـالرغم مـن اتصـال مدينة حلحـول بشـبكة الطـرق</w:t>
      </w:r>
      <w:r w:rsidR="008A101E">
        <w:rPr>
          <w:rFonts w:ascii="Simplified Arabic" w:hAnsi="Simplified Arabic" w:cs="Simplified Arabic"/>
          <w:sz w:val="24"/>
          <w:szCs w:val="24"/>
          <w:rtl/>
        </w:rPr>
        <w:t xml:space="preserve"> الإقلیمیـة الرئیسـیة (طریـق 60</w:t>
      </w:r>
      <w:r w:rsidRPr="00A15303">
        <w:rPr>
          <w:rFonts w:ascii="Simplified Arabic" w:hAnsi="Simplified Arabic" w:cs="Simplified Arabic"/>
          <w:sz w:val="24"/>
          <w:szCs w:val="24"/>
          <w:rtl/>
        </w:rPr>
        <w:t>)</w:t>
      </w:r>
      <w:r w:rsidR="008A101E">
        <w:rPr>
          <w:rFonts w:ascii="Simplified Arabic" w:hAnsi="Simplified Arabic" w:cs="Simplified Arabic" w:hint="cs"/>
          <w:sz w:val="24"/>
          <w:szCs w:val="24"/>
          <w:rtl/>
        </w:rPr>
        <w:t xml:space="preserve"> </w:t>
      </w:r>
      <w:r w:rsidRPr="00A15303">
        <w:rPr>
          <w:rFonts w:ascii="Simplified Arabic" w:hAnsi="Simplified Arabic" w:cs="Simplified Arabic"/>
          <w:sz w:val="24"/>
          <w:szCs w:val="24"/>
          <w:rtl/>
        </w:rPr>
        <w:t xml:space="preserve">مـن الجهـة الشـرقیة، إلا أن السيطرة الإسرائيلية علـى ذلـك الطریـق تفـرض قیـود حركـة وتحـد مـن إمكانیـة </w:t>
      </w:r>
      <w:r w:rsidR="00002E5A" w:rsidRPr="00A15303">
        <w:rPr>
          <w:rFonts w:ascii="Simplified Arabic" w:hAnsi="Simplified Arabic" w:cs="Simplified Arabic" w:hint="cs"/>
          <w:sz w:val="24"/>
          <w:szCs w:val="24"/>
          <w:rtl/>
        </w:rPr>
        <w:t>التطوير</w:t>
      </w:r>
      <w:r w:rsidRPr="00A15303">
        <w:rPr>
          <w:rFonts w:ascii="Simplified Arabic" w:hAnsi="Simplified Arabic" w:cs="Simplified Arabic"/>
          <w:sz w:val="24"/>
          <w:szCs w:val="24"/>
          <w:rtl/>
        </w:rPr>
        <w:t xml:space="preserve"> علـى تلك المداخل المتصلة، حیث یفرض على المـدخل الشـمالي حركـة سـیر باتجـاه الـدخول فقـط، ویمنـع الالتفـاف إلـى الیسـار علیـه للمركبـات الخارج</w:t>
      </w:r>
      <w:r w:rsidR="008A101E">
        <w:rPr>
          <w:rFonts w:ascii="Simplified Arabic" w:hAnsi="Simplified Arabic" w:cs="Simplified Arabic"/>
          <w:sz w:val="24"/>
          <w:szCs w:val="24"/>
          <w:rtl/>
        </w:rPr>
        <w:t>ـة. أمـا المـدخل الشـرقي فیوجـد</w:t>
      </w:r>
      <w:r w:rsidR="008A101E">
        <w:rPr>
          <w:rFonts w:ascii="Simplified Arabic" w:hAnsi="Simplified Arabic" w:cs="Simplified Arabic" w:hint="cs"/>
          <w:sz w:val="24"/>
          <w:szCs w:val="24"/>
          <w:rtl/>
        </w:rPr>
        <w:t xml:space="preserve"> </w:t>
      </w:r>
      <w:r w:rsidRPr="00A15303">
        <w:rPr>
          <w:rFonts w:ascii="Simplified Arabic" w:hAnsi="Simplified Arabic" w:cs="Simplified Arabic"/>
          <w:sz w:val="24"/>
          <w:szCs w:val="24"/>
          <w:rtl/>
        </w:rPr>
        <w:t xml:space="preserve">علیـه بـرج مراقبـة أمنیـة إسـرائیلیة بشـكل شـبه دائـم، ممـا یعرضـه للإغـلاق إذا ارتـأت </w:t>
      </w:r>
      <w:r w:rsidRPr="00A15303">
        <w:rPr>
          <w:rFonts w:ascii="Simplified Arabic" w:hAnsi="Simplified Arabic" w:cs="Simplified Arabic"/>
          <w:sz w:val="24"/>
          <w:szCs w:val="24"/>
          <w:rtl/>
        </w:rPr>
        <w:lastRenderedPageBreak/>
        <w:t xml:space="preserve">السـلطات الإسـرائیلیة ذلـك. وفـي الجهـة </w:t>
      </w:r>
      <w:r w:rsidR="00002E5A" w:rsidRPr="00A15303">
        <w:rPr>
          <w:rFonts w:ascii="Simplified Arabic" w:hAnsi="Simplified Arabic" w:cs="Simplified Arabic" w:hint="cs"/>
          <w:sz w:val="24"/>
          <w:szCs w:val="24"/>
          <w:rtl/>
        </w:rPr>
        <w:t>الجنوبية</w:t>
      </w:r>
      <w:r w:rsidRPr="00A15303">
        <w:rPr>
          <w:rFonts w:ascii="Simplified Arabic" w:hAnsi="Simplified Arabic" w:cs="Simplified Arabic"/>
          <w:sz w:val="24"/>
          <w:szCs w:val="24"/>
          <w:rtl/>
        </w:rPr>
        <w:t>، یوجــد الطریــق الالتفــافي (رقــم 35) الــذي علیــه قیــود حركــة مفروضــة تحــد مــن إمكانیــة استخدام الفلسطینیین له</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 xml:space="preserve">مـن المشـاكل الموجـودة فـي شـبكة الطـرق هـو ضـیق بعـض الطـرق القائمـة وسـوء أسـطح جـزء منهـا أو أنهـا غیـر معبـدة ومسـاراتها بحاجـة إلـى تعـدیل، وكـذلك وجـود عـدد مـن الطـرق </w:t>
      </w:r>
      <w:r w:rsidR="00002E5A" w:rsidRPr="00A15303">
        <w:rPr>
          <w:rFonts w:ascii="Simplified Arabic" w:hAnsi="Simplified Arabic" w:cs="Simplified Arabic" w:hint="cs"/>
          <w:sz w:val="24"/>
          <w:szCs w:val="24"/>
          <w:rtl/>
        </w:rPr>
        <w:t>الترابية</w:t>
      </w:r>
      <w:r w:rsidRPr="00A15303">
        <w:rPr>
          <w:rFonts w:ascii="Simplified Arabic" w:hAnsi="Simplified Arabic" w:cs="Simplified Arabic"/>
          <w:sz w:val="24"/>
          <w:szCs w:val="24"/>
          <w:rtl/>
        </w:rPr>
        <w:t xml:space="preserve"> فـي المدينة ومداخلها (حوالي45%)،مما یشكل عائقا أمام إمكانیة الوصول، وعبئا من حیث الأولويات</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یوجد العدید من المداخل للمدينة (6 مـداخل)، لكـن بعضـها بحاجـة إلـى تأهیـل وتوسـعة، وبعـض هـذه المداخل ذات أهمية من حیث التواصل مع محیطها</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لا یوجد موقف منظم للمواصلات العامة بالرغم من وجـود 22 مركبـة عمـومي تعمـل علـى الخطـوط الخارجیة والداخلیة للمدينة.</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یوجد حوالي 25 كـم مـن طـرق المخطـط الهیكلـي الحـالي غیـر منفـذة، وكثیـرا مـا تـم تجـاوز المخطـط الهیكلي القائم والسبب عدم ملائمة ما خطط له عام 1963وما هو موجود حالیاً</w:t>
      </w:r>
      <w:r w:rsidRPr="00A15303">
        <w:rPr>
          <w:rFonts w:ascii="Simplified Arabic" w:hAnsi="Simplified Arabic" w:cs="Simplified Arabic"/>
          <w:sz w:val="24"/>
          <w:szCs w:val="24"/>
        </w:rPr>
        <w:t xml:space="preserve"> .</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بعض الطرق الرابطة ضیقة وبحاجة إلى توسعة</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معظم الطرق الداخلیة تفتقر إلى أرصفة المشاة مناسبة (فقط 10 %من مجموع الطرق المعبدة).</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نسبة الطرق التي بحالة سیئة، أو أسطحها مهترئة، أو أنها ترابیة مرتفعة (حوالي 63 %من مجموع أطوال الطرق الكلیة).</w:t>
      </w:r>
    </w:p>
    <w:p w:rsidR="00332D11" w:rsidRPr="00A15303" w:rsidRDefault="008A101E" w:rsidP="00B933BB">
      <w:pPr>
        <w:pStyle w:val="ListParagraph"/>
        <w:numPr>
          <w:ilvl w:val="0"/>
          <w:numId w:val="33"/>
        </w:numPr>
        <w:bidi/>
        <w:spacing w:line="360" w:lineRule="auto"/>
        <w:jc w:val="both"/>
        <w:rPr>
          <w:rFonts w:ascii="Simplified Arabic" w:hAnsi="Simplified Arabic" w:cs="Simplified Arabic"/>
          <w:sz w:val="24"/>
          <w:szCs w:val="24"/>
          <w:rtl/>
        </w:rPr>
      </w:pPr>
      <w:r>
        <w:rPr>
          <w:rFonts w:ascii="Simplified Arabic" w:hAnsi="Simplified Arabic" w:cs="Simplified Arabic"/>
          <w:sz w:val="24"/>
          <w:szCs w:val="24"/>
          <w:rtl/>
        </w:rPr>
        <w:t xml:space="preserve">محدودیة إمكانیة التوسع </w:t>
      </w:r>
      <w:r>
        <w:rPr>
          <w:rFonts w:ascii="Simplified Arabic" w:hAnsi="Simplified Arabic" w:cs="Simplified Arabic" w:hint="cs"/>
          <w:sz w:val="24"/>
          <w:szCs w:val="24"/>
          <w:rtl/>
        </w:rPr>
        <w:t>للمدينة</w:t>
      </w:r>
      <w:r w:rsidR="00332D11" w:rsidRPr="00A15303">
        <w:rPr>
          <w:rFonts w:ascii="Simplified Arabic" w:hAnsi="Simplified Arabic" w:cs="Simplified Arabic"/>
          <w:sz w:val="24"/>
          <w:szCs w:val="24"/>
          <w:rtl/>
        </w:rPr>
        <w:t xml:space="preserve"> في معظم الاتجاهات باستثناء الجهة الغربیة، حیث یحیطها من الشرق والشمال الشرقي طرق ومناطق تخضع للسيطرة الإسرائیلیة وعلیها قیود شديده، ویحیط بها ملاصق لها من جنوب مدینة الخلیل</w:t>
      </w:r>
      <w:r w:rsidR="00332D11"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وجود بعض تعدیات الملكیات الخاصة على حرم الطریق (بشكل محدود)، خاصة في جذر المدينة</w:t>
      </w:r>
      <w:r w:rsidRPr="00A15303">
        <w:rPr>
          <w:rFonts w:ascii="Simplified Arabic" w:hAnsi="Simplified Arabic" w:cs="Simplified Arabic"/>
          <w:sz w:val="24"/>
          <w:szCs w:val="24"/>
        </w:rPr>
        <w:t>.</w:t>
      </w:r>
    </w:p>
    <w:p w:rsidR="00332D11" w:rsidRPr="00A15303" w:rsidRDefault="00332D11" w:rsidP="00454572">
      <w:pPr>
        <w:pStyle w:val="ListParagraph"/>
        <w:numPr>
          <w:ilvl w:val="0"/>
          <w:numId w:val="33"/>
        </w:numPr>
        <w:bidi/>
        <w:spacing w:line="360" w:lineRule="auto"/>
        <w:jc w:val="both"/>
        <w:rPr>
          <w:rFonts w:ascii="Simplified Arabic" w:hAnsi="Simplified Arabic" w:cs="Simplified Arabic"/>
          <w:sz w:val="24"/>
          <w:szCs w:val="24"/>
          <w:rtl/>
        </w:rPr>
      </w:pPr>
      <w:r w:rsidRPr="00A15303">
        <w:rPr>
          <w:rFonts w:ascii="Simplified Arabic" w:hAnsi="Simplified Arabic" w:cs="Simplified Arabic"/>
          <w:sz w:val="24"/>
          <w:szCs w:val="24"/>
          <w:rtl/>
        </w:rPr>
        <w:t>العدید من الطرق في جذر البلد هي طرق ضیقة وملتوية</w:t>
      </w:r>
      <w:r w:rsidRPr="00A15303">
        <w:rPr>
          <w:rFonts w:ascii="Simplified Arabic" w:hAnsi="Simplified Arabic" w:cs="Simplified Arabic"/>
          <w:sz w:val="24"/>
          <w:szCs w:val="24"/>
        </w:rPr>
        <w:t>.</w:t>
      </w:r>
    </w:p>
    <w:p w:rsidR="00A610FD" w:rsidRPr="00A41991" w:rsidRDefault="00332D11" w:rsidP="00A41991">
      <w:pPr>
        <w:pStyle w:val="ListParagraph"/>
        <w:numPr>
          <w:ilvl w:val="0"/>
          <w:numId w:val="33"/>
        </w:numPr>
        <w:bidi/>
        <w:spacing w:line="360" w:lineRule="auto"/>
        <w:jc w:val="both"/>
        <w:rPr>
          <w:rFonts w:ascii="Simplified Arabic" w:hAnsi="Simplified Arabic" w:cs="Simplified Arabic"/>
          <w:sz w:val="24"/>
          <w:szCs w:val="24"/>
        </w:rPr>
      </w:pPr>
      <w:r w:rsidRPr="00A15303">
        <w:rPr>
          <w:rFonts w:ascii="Simplified Arabic" w:hAnsi="Simplified Arabic" w:cs="Simplified Arabic"/>
          <w:sz w:val="24"/>
          <w:szCs w:val="24"/>
          <w:rtl/>
        </w:rPr>
        <w:t xml:space="preserve">القیود الطبیعیة على </w:t>
      </w:r>
      <w:r w:rsidR="00A15303" w:rsidRPr="00A15303">
        <w:rPr>
          <w:rFonts w:ascii="Simplified Arabic" w:hAnsi="Simplified Arabic" w:cs="Simplified Arabic"/>
          <w:sz w:val="24"/>
          <w:szCs w:val="24"/>
          <w:rtl/>
        </w:rPr>
        <w:t>المدينة</w:t>
      </w:r>
      <w:r w:rsidRPr="00A15303">
        <w:rPr>
          <w:rFonts w:ascii="Simplified Arabic" w:hAnsi="Simplified Arabic" w:cs="Simplified Arabic"/>
          <w:sz w:val="24"/>
          <w:szCs w:val="24"/>
          <w:rtl/>
        </w:rPr>
        <w:t xml:space="preserve"> والتي تتمثل في طبیعة طبوغرافیة وعرة في الجهة الغربیة تحدیدا، مما یحد من مجال التطویر ویوجهه بشكل یتناسب مع طبوغرافیة الأرض هناك</w:t>
      </w:r>
      <w:r w:rsidRPr="00A15303">
        <w:rPr>
          <w:rFonts w:ascii="Simplified Arabic" w:hAnsi="Simplified Arabic" w:cs="Simplified Arabic"/>
          <w:sz w:val="24"/>
          <w:szCs w:val="24"/>
        </w:rPr>
        <w:t>.</w:t>
      </w:r>
    </w:p>
    <w:p w:rsidR="0093784A" w:rsidRPr="00D76AB6" w:rsidRDefault="00332D11" w:rsidP="00610E1D">
      <w:pPr>
        <w:bidi/>
        <w:spacing w:line="360" w:lineRule="auto"/>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ج</w:t>
      </w:r>
      <w:r w:rsidR="00610E1D">
        <w:rPr>
          <w:rFonts w:ascii="Simplified Arabic" w:hAnsi="Simplified Arabic" w:cs="Simplified Arabic" w:hint="cs"/>
          <w:b/>
          <w:bCs/>
          <w:sz w:val="24"/>
          <w:szCs w:val="24"/>
          <w:rtl/>
        </w:rPr>
        <w:t>.</w:t>
      </w:r>
      <w:r w:rsidR="0093784A" w:rsidRPr="00D76AB6">
        <w:rPr>
          <w:rFonts w:ascii="Simplified Arabic" w:hAnsi="Simplified Arabic" w:cs="Simplified Arabic"/>
          <w:b/>
          <w:bCs/>
          <w:sz w:val="24"/>
          <w:szCs w:val="24"/>
          <w:rtl/>
        </w:rPr>
        <w:t xml:space="preserve"> الإمكانات</w:t>
      </w:r>
    </w:p>
    <w:p w:rsidR="0093784A" w:rsidRPr="00F51A7B" w:rsidRDefault="0093784A" w:rsidP="00520296">
      <w:pPr>
        <w:bidi/>
        <w:spacing w:line="360" w:lineRule="auto"/>
        <w:jc w:val="both"/>
        <w:rPr>
          <w:rFonts w:ascii="Simplified Arabic" w:hAnsi="Simplified Arabic" w:cs="Simplified Arabic"/>
          <w:sz w:val="24"/>
          <w:szCs w:val="24"/>
          <w:rtl/>
        </w:rPr>
      </w:pPr>
      <w:r w:rsidRPr="00F51A7B">
        <w:rPr>
          <w:rFonts w:ascii="Simplified Arabic" w:hAnsi="Simplified Arabic" w:cs="Simplified Arabic"/>
          <w:sz w:val="24"/>
          <w:szCs w:val="24"/>
          <w:rtl/>
        </w:rPr>
        <w:lastRenderedPageBreak/>
        <w:t>یمكن تحدید أهم الإمكانات بما یلي</w:t>
      </w:r>
      <w:r w:rsidRPr="00F51A7B">
        <w:rPr>
          <w:rFonts w:ascii="Simplified Arabic" w:hAnsi="Simplified Arabic" w:cs="Simplified Arabic"/>
          <w:sz w:val="24"/>
          <w:szCs w:val="24"/>
        </w:rPr>
        <w:t>:</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اتصال </w:t>
      </w:r>
      <w:r w:rsidR="00B15A63" w:rsidRPr="00715A50">
        <w:rPr>
          <w:rFonts w:ascii="Simplified Arabic" w:hAnsi="Simplified Arabic" w:cs="Simplified Arabic"/>
          <w:sz w:val="24"/>
          <w:szCs w:val="24"/>
          <w:rtl/>
        </w:rPr>
        <w:t>مدينة</w:t>
      </w:r>
      <w:r w:rsidRPr="00715A50">
        <w:rPr>
          <w:rFonts w:ascii="Simplified Arabic" w:hAnsi="Simplified Arabic" w:cs="Simplified Arabic"/>
          <w:sz w:val="24"/>
          <w:szCs w:val="24"/>
          <w:rtl/>
        </w:rPr>
        <w:t xml:space="preserve"> حلحول بشبكة الطرق الإقلیمیة بشكل مباشر</w:t>
      </w:r>
      <w:r w:rsidR="00027687">
        <w:rPr>
          <w:rFonts w:ascii="Simplified Arabic" w:hAnsi="Simplified Arabic" w:cs="Simplified Arabic" w:hint="cs"/>
          <w:sz w:val="24"/>
          <w:szCs w:val="24"/>
          <w:rtl/>
        </w:rPr>
        <w:t>.</w:t>
      </w:r>
      <w:r w:rsidRPr="00715A50">
        <w:rPr>
          <w:rFonts w:ascii="Simplified Arabic" w:hAnsi="Simplified Arabic" w:cs="Simplified Arabic"/>
          <w:sz w:val="24"/>
          <w:szCs w:val="24"/>
          <w:rtl/>
        </w:rPr>
        <w:t xml:space="preserve"> </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وجود عدة مداخل </w:t>
      </w:r>
      <w:r w:rsidR="00B15A63" w:rsidRPr="00715A50">
        <w:rPr>
          <w:rFonts w:ascii="Simplified Arabic" w:hAnsi="Simplified Arabic" w:cs="Simplified Arabic"/>
          <w:sz w:val="24"/>
          <w:szCs w:val="24"/>
          <w:rtl/>
        </w:rPr>
        <w:t>للمدينة</w:t>
      </w:r>
      <w:r w:rsidRPr="00715A50">
        <w:rPr>
          <w:rFonts w:ascii="Simplified Arabic" w:hAnsi="Simplified Arabic" w:cs="Simplified Arabic"/>
          <w:sz w:val="24"/>
          <w:szCs w:val="24"/>
          <w:rtl/>
        </w:rPr>
        <w:t xml:space="preserve">، </w:t>
      </w:r>
      <w:r w:rsidR="00B15A63" w:rsidRPr="00715A50">
        <w:rPr>
          <w:rFonts w:ascii="Simplified Arabic" w:hAnsi="Simplified Arabic" w:cs="Simplified Arabic"/>
          <w:sz w:val="24"/>
          <w:szCs w:val="24"/>
          <w:rtl/>
        </w:rPr>
        <w:t>الرئيسة</w:t>
      </w:r>
      <w:r w:rsidRPr="00715A50">
        <w:rPr>
          <w:rFonts w:ascii="Simplified Arabic" w:hAnsi="Simplified Arabic" w:cs="Simplified Arabic"/>
          <w:sz w:val="24"/>
          <w:szCs w:val="24"/>
          <w:rtl/>
        </w:rPr>
        <w:t xml:space="preserve"> منها معبدة ومؤهلة حدیثا، مما یوفر إیصالیة جیدة </w:t>
      </w:r>
      <w:r w:rsidR="00B15A63" w:rsidRPr="00715A50">
        <w:rPr>
          <w:rFonts w:ascii="Simplified Arabic" w:hAnsi="Simplified Arabic" w:cs="Simplified Arabic"/>
          <w:sz w:val="24"/>
          <w:szCs w:val="24"/>
          <w:rtl/>
        </w:rPr>
        <w:t>للمدينة</w:t>
      </w:r>
      <w:r w:rsidRPr="00715A50">
        <w:rPr>
          <w:rFonts w:ascii="Simplified Arabic" w:hAnsi="Simplified Arabic" w:cs="Simplified Arabic"/>
          <w:sz w:val="24"/>
          <w:szCs w:val="24"/>
          <w:rtl/>
        </w:rPr>
        <w:t xml:space="preserve"> مع محیطها</w:t>
      </w:r>
      <w:r w:rsidR="00B15A63" w:rsidRPr="00715A50">
        <w:rPr>
          <w:rFonts w:ascii="Simplified Arabic" w:hAnsi="Simplified Arabic" w:cs="Simplified Arabic"/>
          <w:sz w:val="24"/>
          <w:szCs w:val="24"/>
          <w:rtl/>
        </w:rPr>
        <w:t>.</w:t>
      </w:r>
      <w:r w:rsidRPr="00715A50">
        <w:rPr>
          <w:rFonts w:ascii="Simplified Arabic" w:hAnsi="Simplified Arabic" w:cs="Simplified Arabic"/>
          <w:sz w:val="24"/>
          <w:szCs w:val="24"/>
          <w:rtl/>
        </w:rPr>
        <w:t xml:space="preserve"> </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المداخل الأساسیة </w:t>
      </w:r>
      <w:r w:rsidR="00B15A63" w:rsidRPr="00715A50">
        <w:rPr>
          <w:rFonts w:ascii="Simplified Arabic" w:hAnsi="Simplified Arabic" w:cs="Simplified Arabic"/>
          <w:sz w:val="24"/>
          <w:szCs w:val="24"/>
          <w:rtl/>
        </w:rPr>
        <w:t xml:space="preserve">للمدينة </w:t>
      </w:r>
      <w:r w:rsidRPr="00715A50">
        <w:rPr>
          <w:rFonts w:ascii="Simplified Arabic" w:hAnsi="Simplified Arabic" w:cs="Simplified Arabic"/>
          <w:sz w:val="24"/>
          <w:szCs w:val="24"/>
          <w:rtl/>
        </w:rPr>
        <w:t xml:space="preserve">بحالة جیدة من حیث العرض، وبعضها یحوي عناصر </w:t>
      </w:r>
      <w:r w:rsidR="00B15A63" w:rsidRPr="00715A50">
        <w:rPr>
          <w:rFonts w:ascii="Simplified Arabic" w:hAnsi="Simplified Arabic" w:cs="Simplified Arabic"/>
          <w:sz w:val="24"/>
          <w:szCs w:val="24"/>
          <w:rtl/>
        </w:rPr>
        <w:t>طرق</w:t>
      </w:r>
      <w:r w:rsidRPr="00715A50">
        <w:rPr>
          <w:rFonts w:ascii="Simplified Arabic" w:hAnsi="Simplified Arabic" w:cs="Simplified Arabic"/>
          <w:sz w:val="24"/>
          <w:szCs w:val="24"/>
          <w:rtl/>
        </w:rPr>
        <w:t xml:space="preserve"> ملائمة </w:t>
      </w:r>
      <w:r w:rsidR="00B15A63" w:rsidRPr="00715A50">
        <w:rPr>
          <w:rFonts w:ascii="Simplified Arabic" w:hAnsi="Simplified Arabic" w:cs="Simplified Arabic"/>
          <w:sz w:val="24"/>
          <w:szCs w:val="24"/>
          <w:rtl/>
        </w:rPr>
        <w:t>(</w:t>
      </w:r>
      <w:r w:rsidRPr="00715A50">
        <w:rPr>
          <w:rFonts w:ascii="Simplified Arabic" w:hAnsi="Simplified Arabic" w:cs="Simplified Arabic"/>
          <w:sz w:val="24"/>
          <w:szCs w:val="24"/>
          <w:rtl/>
        </w:rPr>
        <w:t>عدد مسارب، عروضها، جزیرة وسطیة، أرصفة، إنارة، سیاج أمان</w:t>
      </w:r>
      <w:r w:rsidR="00B15A63" w:rsidRPr="00715A50">
        <w:rPr>
          <w:rFonts w:ascii="Simplified Arabic" w:hAnsi="Simplified Arabic" w:cs="Simplified Arabic"/>
          <w:sz w:val="24"/>
          <w:szCs w:val="24"/>
          <w:rtl/>
        </w:rPr>
        <w:t>).</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تتوزع شبكة الطرق بشكل مقبول في </w:t>
      </w:r>
      <w:r w:rsidR="00B15A63" w:rsidRPr="00715A50">
        <w:rPr>
          <w:rFonts w:ascii="Simplified Arabic" w:hAnsi="Simplified Arabic" w:cs="Simplified Arabic"/>
          <w:sz w:val="24"/>
          <w:szCs w:val="24"/>
          <w:rtl/>
        </w:rPr>
        <w:t>المدينة</w:t>
      </w:r>
      <w:r w:rsidRPr="00715A50">
        <w:rPr>
          <w:rFonts w:ascii="Simplified Arabic" w:hAnsi="Simplified Arabic" w:cs="Simplified Arabic"/>
          <w:sz w:val="24"/>
          <w:szCs w:val="24"/>
          <w:rtl/>
        </w:rPr>
        <w:t xml:space="preserve"> بحیث تخدم معظم المناطق العمرانیة القائمة، ویمكن وصف حالها بأنها متوسطة إلى جیدة نسبیا</w:t>
      </w:r>
      <w:r w:rsidRPr="00715A50">
        <w:rPr>
          <w:rFonts w:ascii="Simplified Arabic" w:hAnsi="Simplified Arabic" w:cs="Simplified Arabic"/>
          <w:sz w:val="24"/>
          <w:szCs w:val="24"/>
        </w:rPr>
        <w:t>.</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وجود خدمات المواصلات العامة في </w:t>
      </w:r>
      <w:r w:rsidR="00B15A63" w:rsidRPr="00715A50">
        <w:rPr>
          <w:rFonts w:ascii="Simplified Arabic" w:hAnsi="Simplified Arabic" w:cs="Simplified Arabic"/>
          <w:sz w:val="24"/>
          <w:szCs w:val="24"/>
          <w:rtl/>
        </w:rPr>
        <w:t>المدينة</w:t>
      </w:r>
      <w:r w:rsidRPr="00715A50">
        <w:rPr>
          <w:rFonts w:ascii="Simplified Arabic" w:hAnsi="Simplified Arabic" w:cs="Simplified Arabic"/>
          <w:sz w:val="24"/>
          <w:szCs w:val="24"/>
          <w:rtl/>
        </w:rPr>
        <w:t>، بالرغم من أنها بحاجة إلى تنظیم وتخصیص موقف رسمي لها</w:t>
      </w:r>
      <w:r w:rsidRPr="00715A50">
        <w:rPr>
          <w:rFonts w:ascii="Simplified Arabic" w:hAnsi="Simplified Arabic" w:cs="Simplified Arabic"/>
          <w:sz w:val="24"/>
          <w:szCs w:val="24"/>
        </w:rPr>
        <w:t xml:space="preserve">. </w:t>
      </w:r>
    </w:p>
    <w:p w:rsidR="0093784A" w:rsidRPr="00715A50" w:rsidRDefault="0093784A" w:rsidP="00454572">
      <w:pPr>
        <w:pStyle w:val="ListParagraph"/>
        <w:numPr>
          <w:ilvl w:val="0"/>
          <w:numId w:val="92"/>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sz w:val="24"/>
          <w:szCs w:val="24"/>
          <w:rtl/>
        </w:rPr>
        <w:t xml:space="preserve">وجود مخطط هیكلي </w:t>
      </w:r>
      <w:r w:rsidR="00B15A63" w:rsidRPr="00715A50">
        <w:rPr>
          <w:rFonts w:ascii="Simplified Arabic" w:hAnsi="Simplified Arabic" w:cs="Simplified Arabic"/>
          <w:sz w:val="24"/>
          <w:szCs w:val="24"/>
          <w:rtl/>
        </w:rPr>
        <w:t>للمدينة</w:t>
      </w:r>
      <w:r w:rsidRPr="00715A50">
        <w:rPr>
          <w:rFonts w:ascii="Simplified Arabic" w:hAnsi="Simplified Arabic" w:cs="Simplified Arabic"/>
          <w:sz w:val="24"/>
          <w:szCs w:val="24"/>
          <w:rtl/>
        </w:rPr>
        <w:t xml:space="preserve"> یمكن الاستفادة منه والاستناد إلى بعض مكوناته في إعداد المخطط </w:t>
      </w:r>
      <w:r w:rsidR="00B15A63" w:rsidRPr="00715A50">
        <w:rPr>
          <w:rFonts w:ascii="Simplified Arabic" w:hAnsi="Simplified Arabic" w:cs="Simplified Arabic"/>
          <w:sz w:val="24"/>
          <w:szCs w:val="24"/>
          <w:rtl/>
        </w:rPr>
        <w:t>الحالي، وا</w:t>
      </w:r>
      <w:r w:rsidRPr="00715A50">
        <w:rPr>
          <w:rFonts w:ascii="Simplified Arabic" w:hAnsi="Simplified Arabic" w:cs="Simplified Arabic"/>
          <w:sz w:val="24"/>
          <w:szCs w:val="24"/>
          <w:rtl/>
        </w:rPr>
        <w:t>ن كان هذا المخطط قدیم والعدید من الطرق الموجودة فیه غیر منفذة حسب المخطط</w:t>
      </w:r>
      <w:r w:rsidRPr="00715A50">
        <w:rPr>
          <w:rFonts w:ascii="Simplified Arabic" w:hAnsi="Simplified Arabic" w:cs="Simplified Arabic"/>
          <w:sz w:val="24"/>
          <w:szCs w:val="24"/>
        </w:rPr>
        <w:t>.</w:t>
      </w:r>
    </w:p>
    <w:p w:rsidR="007A31D1" w:rsidRPr="00715A50" w:rsidRDefault="0093784A" w:rsidP="00454572">
      <w:pPr>
        <w:pStyle w:val="ListParagraph"/>
        <w:numPr>
          <w:ilvl w:val="0"/>
          <w:numId w:val="92"/>
        </w:numPr>
        <w:bidi/>
        <w:spacing w:line="360" w:lineRule="auto"/>
        <w:jc w:val="both"/>
        <w:rPr>
          <w:rFonts w:ascii="Simplified Arabic" w:hAnsi="Simplified Arabic" w:cs="Simplified Arabic"/>
          <w:b/>
          <w:bCs/>
          <w:sz w:val="24"/>
          <w:szCs w:val="24"/>
          <w:u w:val="thick"/>
        </w:rPr>
      </w:pPr>
      <w:r w:rsidRPr="00715A50">
        <w:rPr>
          <w:rFonts w:ascii="Simplified Arabic" w:hAnsi="Simplified Arabic" w:cs="Simplified Arabic"/>
          <w:sz w:val="24"/>
          <w:szCs w:val="24"/>
          <w:rtl/>
        </w:rPr>
        <w:t xml:space="preserve">إمكانیة التوسعة بشكل جید في النصف الغربي من </w:t>
      </w:r>
      <w:r w:rsidR="00B15A63" w:rsidRPr="00715A50">
        <w:rPr>
          <w:rFonts w:ascii="Simplified Arabic" w:hAnsi="Simplified Arabic" w:cs="Simplified Arabic"/>
          <w:sz w:val="24"/>
          <w:szCs w:val="24"/>
          <w:rtl/>
        </w:rPr>
        <w:t>المدينة</w:t>
      </w:r>
      <w:r w:rsidR="006C4023" w:rsidRPr="00715A50">
        <w:rPr>
          <w:rFonts w:ascii="Simplified Arabic" w:hAnsi="Simplified Arabic" w:cs="Simplified Arabic"/>
          <w:sz w:val="24"/>
          <w:szCs w:val="24"/>
          <w:rtl/>
        </w:rPr>
        <w:t xml:space="preserve"> بسبب وجو</w:t>
      </w:r>
      <w:r w:rsidRPr="00715A50">
        <w:rPr>
          <w:rFonts w:ascii="Simplified Arabic" w:hAnsi="Simplified Arabic" w:cs="Simplified Arabic"/>
          <w:sz w:val="24"/>
          <w:szCs w:val="24"/>
          <w:rtl/>
        </w:rPr>
        <w:t xml:space="preserve">د مساحات أراضي كافیة، </w:t>
      </w:r>
      <w:r w:rsidR="00B15A63" w:rsidRPr="00715A50">
        <w:rPr>
          <w:rFonts w:ascii="Simplified Arabic" w:hAnsi="Simplified Arabic" w:cs="Simplified Arabic"/>
          <w:sz w:val="24"/>
          <w:szCs w:val="24"/>
          <w:rtl/>
        </w:rPr>
        <w:t>وطبیعة طبوغرافیة جاذبة، وا</w:t>
      </w:r>
      <w:r w:rsidRPr="00715A50">
        <w:rPr>
          <w:rFonts w:ascii="Simplified Arabic" w:hAnsi="Simplified Arabic" w:cs="Simplified Arabic"/>
          <w:sz w:val="24"/>
          <w:szCs w:val="24"/>
          <w:rtl/>
        </w:rPr>
        <w:t xml:space="preserve">ن كانت وعرة، لكن یمكن الاستفادة من هذه الطبیعة في خلق أحیاء مركزة تتناسب مع هذه الطبیعة، ویمكن </w:t>
      </w:r>
      <w:r w:rsidR="00402206" w:rsidRPr="00715A50">
        <w:rPr>
          <w:rFonts w:ascii="Simplified Arabic" w:hAnsi="Simplified Arabic" w:cs="Simplified Arabic"/>
          <w:sz w:val="24"/>
          <w:szCs w:val="24"/>
          <w:rtl/>
        </w:rPr>
        <w:t>تزويدها</w:t>
      </w:r>
      <w:r w:rsidRPr="00715A50">
        <w:rPr>
          <w:rFonts w:ascii="Simplified Arabic" w:hAnsi="Simplified Arabic" w:cs="Simplified Arabic"/>
          <w:sz w:val="24"/>
          <w:szCs w:val="24"/>
          <w:rtl/>
        </w:rPr>
        <w:t xml:space="preserve"> بشبكة طرق تخدم هذا الغرض</w:t>
      </w:r>
      <w:r w:rsidRPr="00715A50">
        <w:rPr>
          <w:rFonts w:ascii="Simplified Arabic" w:hAnsi="Simplified Arabic" w:cs="Simplified Arabic"/>
          <w:sz w:val="24"/>
          <w:szCs w:val="24"/>
        </w:rPr>
        <w:t>.</w:t>
      </w:r>
    </w:p>
    <w:p w:rsidR="0093784A" w:rsidRPr="00D76AB6" w:rsidRDefault="00332D11" w:rsidP="00610E1D">
      <w:pPr>
        <w:bidi/>
        <w:spacing w:line="360" w:lineRule="auto"/>
        <w:jc w:val="both"/>
        <w:rPr>
          <w:rFonts w:ascii="Simplified Arabic" w:hAnsi="Simplified Arabic" w:cs="Simplified Arabic"/>
          <w:b/>
          <w:bCs/>
          <w:sz w:val="24"/>
          <w:szCs w:val="24"/>
          <w:rtl/>
        </w:rPr>
      </w:pPr>
      <w:r>
        <w:rPr>
          <w:rFonts w:ascii="Simplified Arabic" w:hAnsi="Simplified Arabic" w:cs="Simplified Arabic" w:hint="cs"/>
          <w:b/>
          <w:bCs/>
          <w:sz w:val="24"/>
          <w:szCs w:val="24"/>
          <w:rtl/>
        </w:rPr>
        <w:t>د</w:t>
      </w:r>
      <w:r w:rsidR="00610E1D">
        <w:rPr>
          <w:rFonts w:ascii="Simplified Arabic" w:hAnsi="Simplified Arabic" w:cs="Simplified Arabic" w:hint="cs"/>
          <w:b/>
          <w:bCs/>
          <w:sz w:val="24"/>
          <w:szCs w:val="24"/>
          <w:rtl/>
        </w:rPr>
        <w:t>.</w:t>
      </w:r>
      <w:r w:rsidR="0093784A" w:rsidRPr="00D76AB6">
        <w:rPr>
          <w:rFonts w:ascii="Simplified Arabic" w:hAnsi="Simplified Arabic" w:cs="Simplified Arabic"/>
          <w:b/>
          <w:bCs/>
          <w:sz w:val="24"/>
          <w:szCs w:val="24"/>
          <w:rtl/>
        </w:rPr>
        <w:t xml:space="preserve"> الأهداف </w:t>
      </w:r>
      <w:r w:rsidRPr="00D76AB6">
        <w:rPr>
          <w:rFonts w:ascii="Simplified Arabic" w:hAnsi="Simplified Arabic" w:cs="Simplified Arabic" w:hint="cs"/>
          <w:b/>
          <w:bCs/>
          <w:sz w:val="24"/>
          <w:szCs w:val="24"/>
          <w:rtl/>
        </w:rPr>
        <w:t>التخطيطية</w:t>
      </w:r>
    </w:p>
    <w:p w:rsidR="0093784A" w:rsidRPr="0093784A" w:rsidRDefault="0093784A" w:rsidP="00520296">
      <w:pPr>
        <w:bidi/>
        <w:spacing w:line="360" w:lineRule="auto"/>
        <w:jc w:val="both"/>
        <w:rPr>
          <w:rFonts w:ascii="Simplified Arabic" w:hAnsi="Simplified Arabic" w:cs="Simplified Arabic"/>
          <w:sz w:val="24"/>
          <w:szCs w:val="24"/>
          <w:rtl/>
        </w:rPr>
      </w:pPr>
      <w:r w:rsidRPr="0093784A">
        <w:rPr>
          <w:rFonts w:ascii="Simplified Arabic" w:hAnsi="Simplified Arabic" w:cs="Simplified Arabic"/>
          <w:sz w:val="24"/>
          <w:szCs w:val="24"/>
        </w:rPr>
        <w:t xml:space="preserve"> </w:t>
      </w:r>
      <w:r w:rsidRPr="0093784A">
        <w:rPr>
          <w:rFonts w:ascii="Simplified Arabic" w:hAnsi="Simplified Arabic" w:cs="Simplified Arabic"/>
          <w:sz w:val="24"/>
          <w:szCs w:val="24"/>
          <w:rtl/>
        </w:rPr>
        <w:t xml:space="preserve">بناء على </w:t>
      </w:r>
      <w:r w:rsidRPr="0093784A">
        <w:rPr>
          <w:rFonts w:ascii="Simplified Arabic" w:hAnsi="Simplified Arabic" w:cs="Simplified Arabic" w:hint="cs"/>
          <w:sz w:val="24"/>
          <w:szCs w:val="24"/>
          <w:rtl/>
        </w:rPr>
        <w:t>تشخيص</w:t>
      </w:r>
      <w:r w:rsidRPr="0093784A">
        <w:rPr>
          <w:rFonts w:ascii="Simplified Arabic" w:hAnsi="Simplified Arabic" w:cs="Simplified Arabic"/>
          <w:sz w:val="24"/>
          <w:szCs w:val="24"/>
          <w:rtl/>
        </w:rPr>
        <w:t xml:space="preserve"> واقع الطرق والمواصلات في </w:t>
      </w:r>
      <w:r w:rsidR="00AF2DCB">
        <w:rPr>
          <w:rFonts w:ascii="Simplified Arabic" w:hAnsi="Simplified Arabic" w:cs="Simplified Arabic" w:hint="cs"/>
          <w:sz w:val="24"/>
          <w:szCs w:val="24"/>
          <w:rtl/>
        </w:rPr>
        <w:t>مدينة</w:t>
      </w:r>
      <w:r w:rsidRPr="0093784A">
        <w:rPr>
          <w:rFonts w:ascii="Simplified Arabic" w:hAnsi="Simplified Arabic" w:cs="Simplified Arabic"/>
          <w:sz w:val="24"/>
          <w:szCs w:val="24"/>
          <w:rtl/>
        </w:rPr>
        <w:t xml:space="preserve"> حلحول من حیث المشكلات والإمكانات، فإن أهم الأهداف التخطیطیة هي كالتالي</w:t>
      </w:r>
      <w:r w:rsidRPr="0093784A">
        <w:rPr>
          <w:rFonts w:ascii="Simplified Arabic" w:hAnsi="Simplified Arabic" w:cs="Simplified Arabic"/>
          <w:sz w:val="24"/>
          <w:szCs w:val="24"/>
        </w:rPr>
        <w:t xml:space="preserve">: </w:t>
      </w:r>
    </w:p>
    <w:p w:rsidR="0093784A" w:rsidRPr="00A205AF" w:rsidRDefault="0093784A" w:rsidP="00454572">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t>تأهيل وتوسعة الطرق القائمة وتعبد الطرق غیر المعبدة</w:t>
      </w:r>
      <w:r w:rsidRPr="00A205AF">
        <w:rPr>
          <w:rFonts w:ascii="Simplified Arabic" w:hAnsi="Simplified Arabic" w:cs="Simplified Arabic"/>
          <w:sz w:val="24"/>
          <w:szCs w:val="24"/>
        </w:rPr>
        <w:t>.</w:t>
      </w:r>
    </w:p>
    <w:p w:rsidR="0093784A" w:rsidRPr="00A205AF" w:rsidRDefault="00A205AF" w:rsidP="00454572">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t>تأهيل</w:t>
      </w:r>
      <w:r w:rsidR="0093784A" w:rsidRPr="00A205AF">
        <w:rPr>
          <w:rFonts w:ascii="Simplified Arabic" w:hAnsi="Simplified Arabic" w:cs="Simplified Arabic"/>
          <w:sz w:val="24"/>
          <w:szCs w:val="24"/>
          <w:rtl/>
        </w:rPr>
        <w:t xml:space="preserve"> وتوسعة بعض المداخل.</w:t>
      </w:r>
    </w:p>
    <w:p w:rsidR="0093784A" w:rsidRPr="00A205AF" w:rsidRDefault="0093784A" w:rsidP="00B933BB">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t xml:space="preserve">تعزيز محاور طرق موازیة للطرق </w:t>
      </w:r>
      <w:r w:rsidR="00402206" w:rsidRPr="00A205AF">
        <w:rPr>
          <w:rFonts w:ascii="Simplified Arabic" w:hAnsi="Simplified Arabic" w:cs="Simplified Arabic" w:hint="cs"/>
          <w:sz w:val="24"/>
          <w:szCs w:val="24"/>
          <w:rtl/>
        </w:rPr>
        <w:t>الشر</w:t>
      </w:r>
      <w:r w:rsidR="00B933BB">
        <w:rPr>
          <w:rFonts w:ascii="Simplified Arabic" w:hAnsi="Simplified Arabic" w:cs="Simplified Arabic" w:hint="cs"/>
          <w:sz w:val="24"/>
          <w:szCs w:val="24"/>
          <w:rtl/>
        </w:rPr>
        <w:t>يانية</w:t>
      </w:r>
      <w:r w:rsidRPr="00A205AF">
        <w:rPr>
          <w:rFonts w:ascii="Simplified Arabic" w:hAnsi="Simplified Arabic" w:cs="Simplified Arabic"/>
          <w:sz w:val="24"/>
          <w:szCs w:val="24"/>
          <w:rtl/>
        </w:rPr>
        <w:t xml:space="preserve"> القائمة لتخفيض العبء المروري عنها، وتعزیز بعض الطرق الرابطة لتوجيه النمو العمراني والتجاري في محیطها</w:t>
      </w:r>
      <w:r w:rsidRPr="00A205AF">
        <w:rPr>
          <w:rFonts w:ascii="Simplified Arabic" w:hAnsi="Simplified Arabic" w:cs="Simplified Arabic"/>
          <w:sz w:val="24"/>
          <w:szCs w:val="24"/>
        </w:rPr>
        <w:t>.</w:t>
      </w:r>
    </w:p>
    <w:p w:rsidR="0093784A" w:rsidRPr="00A205AF" w:rsidRDefault="0093784A" w:rsidP="00454572">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t>تطویر شبكة الطرق في مناطق المساحات المفتوحة (الغربیة بشكل عام).</w:t>
      </w:r>
    </w:p>
    <w:p w:rsidR="0093784A" w:rsidRPr="00A205AF" w:rsidRDefault="0093784A" w:rsidP="00454572">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t>إنشاء شبكة طرق بمواصفات ملائمة وتحسين السلامة المرورية على التقاطعات الرئيسة</w:t>
      </w:r>
      <w:r w:rsidRPr="00A205AF">
        <w:rPr>
          <w:rFonts w:ascii="Simplified Arabic" w:hAnsi="Simplified Arabic" w:cs="Simplified Arabic"/>
          <w:sz w:val="24"/>
          <w:szCs w:val="24"/>
        </w:rPr>
        <w:t>.</w:t>
      </w:r>
    </w:p>
    <w:p w:rsidR="0093784A" w:rsidRPr="00A205AF" w:rsidRDefault="0093784A" w:rsidP="00454572">
      <w:pPr>
        <w:pStyle w:val="ListParagraph"/>
        <w:numPr>
          <w:ilvl w:val="0"/>
          <w:numId w:val="27"/>
        </w:numPr>
        <w:bidi/>
        <w:spacing w:line="360" w:lineRule="auto"/>
        <w:jc w:val="both"/>
        <w:rPr>
          <w:rFonts w:ascii="Simplified Arabic" w:hAnsi="Simplified Arabic" w:cs="Simplified Arabic"/>
          <w:sz w:val="24"/>
          <w:szCs w:val="24"/>
          <w:rtl/>
        </w:rPr>
      </w:pPr>
      <w:r w:rsidRPr="00A205AF">
        <w:rPr>
          <w:rFonts w:ascii="Simplified Arabic" w:hAnsi="Simplified Arabic" w:cs="Simplified Arabic"/>
          <w:sz w:val="24"/>
          <w:szCs w:val="24"/>
          <w:rtl/>
        </w:rPr>
        <w:lastRenderedPageBreak/>
        <w:t xml:space="preserve">عمل أرصفة في معظم طرق </w:t>
      </w:r>
      <w:r w:rsidR="00AF2DCB" w:rsidRPr="00A205AF">
        <w:rPr>
          <w:rFonts w:ascii="Simplified Arabic" w:hAnsi="Simplified Arabic" w:cs="Simplified Arabic"/>
          <w:sz w:val="24"/>
          <w:szCs w:val="24"/>
          <w:rtl/>
        </w:rPr>
        <w:t>المدينة</w:t>
      </w:r>
      <w:r w:rsidRPr="00A205AF">
        <w:rPr>
          <w:rFonts w:ascii="Simplified Arabic" w:hAnsi="Simplified Arabic" w:cs="Simplified Arabic"/>
          <w:sz w:val="24"/>
          <w:szCs w:val="24"/>
          <w:rtl/>
        </w:rPr>
        <w:t xml:space="preserve"> وخاصة في المناطق التي تنشط فیه حركة المشاة ویوجد فیها عرض كاف</w:t>
      </w:r>
      <w:r w:rsidRPr="00A205AF">
        <w:rPr>
          <w:rFonts w:ascii="Simplified Arabic" w:hAnsi="Simplified Arabic" w:cs="Simplified Arabic"/>
          <w:sz w:val="24"/>
          <w:szCs w:val="24"/>
        </w:rPr>
        <w:t>.</w:t>
      </w:r>
    </w:p>
    <w:p w:rsidR="00911475" w:rsidRDefault="0093784A" w:rsidP="00454572">
      <w:pPr>
        <w:pStyle w:val="ListParagraph"/>
        <w:numPr>
          <w:ilvl w:val="0"/>
          <w:numId w:val="27"/>
        </w:numPr>
        <w:bidi/>
        <w:spacing w:line="360" w:lineRule="auto"/>
        <w:jc w:val="both"/>
        <w:rPr>
          <w:rFonts w:ascii="Simplified Arabic" w:hAnsi="Simplified Arabic" w:cs="Simplified Arabic"/>
          <w:sz w:val="24"/>
          <w:szCs w:val="24"/>
        </w:rPr>
      </w:pPr>
      <w:r w:rsidRPr="00A205AF">
        <w:rPr>
          <w:rFonts w:ascii="Simplified Arabic" w:hAnsi="Simplified Arabic" w:cs="Simplified Arabic"/>
          <w:sz w:val="24"/>
          <w:szCs w:val="24"/>
          <w:rtl/>
        </w:rPr>
        <w:t>تأمین محطة مواصلات عامة وخدمة مواصلات عامة كافیة</w:t>
      </w:r>
      <w:r w:rsidRPr="00A205AF">
        <w:rPr>
          <w:rFonts w:ascii="Simplified Arabic" w:hAnsi="Simplified Arabic" w:cs="Simplified Arabic"/>
          <w:sz w:val="24"/>
          <w:szCs w:val="24"/>
        </w:rPr>
        <w:t>.</w:t>
      </w:r>
    </w:p>
    <w:p w:rsidR="00BA239C" w:rsidRPr="00BA239C" w:rsidRDefault="00BA239C" w:rsidP="00BA239C">
      <w:pPr>
        <w:bidi/>
        <w:spacing w:line="360" w:lineRule="auto"/>
        <w:jc w:val="both"/>
        <w:rPr>
          <w:rFonts w:ascii="Simplified Arabic" w:hAnsi="Simplified Arabic" w:cs="Simplified Arabic"/>
          <w:sz w:val="24"/>
          <w:szCs w:val="24"/>
        </w:rPr>
      </w:pPr>
    </w:p>
    <w:p w:rsidR="00DC15C8" w:rsidRPr="00A95375" w:rsidRDefault="00BA239C" w:rsidP="00A95375">
      <w:pPr>
        <w:bidi/>
        <w:rPr>
          <w:rFonts w:ascii="Simplified Arabic" w:hAnsi="Simplified Arabic" w:cs="Simplified Arabic"/>
          <w:b/>
          <w:bCs/>
          <w:sz w:val="24"/>
          <w:szCs w:val="24"/>
        </w:rPr>
      </w:pPr>
      <w:bookmarkStart w:id="141" w:name="_Toc135239081"/>
      <w:r w:rsidRPr="00A95375">
        <w:rPr>
          <w:rFonts w:ascii="Simplified Arabic" w:hAnsi="Simplified Arabic" w:cs="Simplified Arabic"/>
          <w:b/>
          <w:bCs/>
          <w:sz w:val="24"/>
          <w:szCs w:val="24"/>
          <w:rtl/>
        </w:rPr>
        <w:t>4.7.5 التعليم</w:t>
      </w:r>
      <w:bookmarkEnd w:id="141"/>
      <w:r w:rsidR="008F048D" w:rsidRPr="00A95375">
        <w:rPr>
          <w:rFonts w:ascii="Simplified Arabic" w:hAnsi="Simplified Arabic" w:cs="Simplified Arabic"/>
          <w:b/>
          <w:bCs/>
          <w:sz w:val="24"/>
          <w:szCs w:val="24"/>
          <w:rtl/>
        </w:rPr>
        <w:t xml:space="preserve"> </w:t>
      </w:r>
    </w:p>
    <w:p w:rsidR="00610E1D" w:rsidRPr="004E2A5E" w:rsidRDefault="00F87CCD" w:rsidP="00454572">
      <w:pPr>
        <w:pStyle w:val="ListParagraph"/>
        <w:numPr>
          <w:ilvl w:val="0"/>
          <w:numId w:val="42"/>
        </w:numPr>
        <w:bidi/>
        <w:spacing w:line="360" w:lineRule="auto"/>
        <w:jc w:val="both"/>
        <w:rPr>
          <w:rFonts w:ascii="Simplified Arabic" w:hAnsi="Simplified Arabic" w:cs="Simplified Arabic"/>
          <w:sz w:val="24"/>
          <w:szCs w:val="24"/>
        </w:rPr>
      </w:pPr>
      <w:r w:rsidRPr="00610E1D">
        <w:rPr>
          <w:rFonts w:ascii="Simplified Arabic" w:hAnsi="Simplified Arabic" w:cs="Simplified Arabic" w:hint="cs"/>
          <w:b/>
          <w:bCs/>
          <w:sz w:val="24"/>
          <w:szCs w:val="24"/>
          <w:rtl/>
        </w:rPr>
        <w:t xml:space="preserve">مكونات النظام الرئيسية </w:t>
      </w:r>
      <w:r w:rsidR="004E2A5E">
        <w:rPr>
          <w:rFonts w:ascii="Simplified Arabic" w:hAnsi="Simplified Arabic" w:cs="Simplified Arabic" w:hint="cs"/>
          <w:b/>
          <w:bCs/>
          <w:sz w:val="24"/>
          <w:szCs w:val="24"/>
          <w:rtl/>
        </w:rPr>
        <w:t xml:space="preserve">: </w:t>
      </w:r>
      <w:r w:rsidR="004E2A5E" w:rsidRPr="004E2A5E">
        <w:rPr>
          <w:rFonts w:ascii="Simplified Arabic" w:hAnsi="Simplified Arabic" w:cs="Simplified Arabic" w:hint="cs"/>
          <w:sz w:val="24"/>
          <w:szCs w:val="24"/>
          <w:rtl/>
        </w:rPr>
        <w:t>وتشمل الخدمات والمرافق التالية</w:t>
      </w:r>
      <w:r w:rsidR="004E2A5E">
        <w:rPr>
          <w:rFonts w:ascii="Simplified Arabic" w:hAnsi="Simplified Arabic" w:cs="Simplified Arabic" w:hint="cs"/>
          <w:b/>
          <w:bCs/>
          <w:sz w:val="24"/>
          <w:szCs w:val="24"/>
          <w:rtl/>
        </w:rPr>
        <w:t xml:space="preserve"> </w:t>
      </w:r>
    </w:p>
    <w:p w:rsidR="004E2A5E" w:rsidRPr="007D322A" w:rsidRDefault="004E2A5E" w:rsidP="00454572">
      <w:pPr>
        <w:pStyle w:val="ListParagraph"/>
        <w:numPr>
          <w:ilvl w:val="0"/>
          <w:numId w:val="88"/>
        </w:numPr>
        <w:bidi/>
        <w:spacing w:line="360" w:lineRule="auto"/>
        <w:jc w:val="both"/>
        <w:rPr>
          <w:rFonts w:ascii="Simplified Arabic" w:hAnsi="Simplified Arabic" w:cs="Simplified Arabic"/>
          <w:b/>
          <w:bCs/>
          <w:sz w:val="24"/>
          <w:szCs w:val="24"/>
        </w:rPr>
      </w:pPr>
      <w:r w:rsidRPr="007D322A">
        <w:rPr>
          <w:rFonts w:ascii="Simplified Arabic" w:hAnsi="Simplified Arabic" w:cs="Simplified Arabic" w:hint="cs"/>
          <w:b/>
          <w:bCs/>
          <w:sz w:val="24"/>
          <w:szCs w:val="24"/>
          <w:rtl/>
        </w:rPr>
        <w:t xml:space="preserve">المدارس الاساسية والثانوية </w:t>
      </w:r>
    </w:p>
    <w:p w:rsidR="00CC3ADC" w:rsidRDefault="00BE6A60" w:rsidP="00520296">
      <w:pPr>
        <w:bidi/>
        <w:spacing w:line="360" w:lineRule="auto"/>
        <w:ind w:left="360"/>
        <w:jc w:val="both"/>
        <w:rPr>
          <w:rFonts w:ascii="Simplified Arabic" w:hAnsi="Simplified Arabic" w:cs="Simplified Arabic"/>
          <w:sz w:val="24"/>
          <w:szCs w:val="24"/>
          <w:rtl/>
        </w:rPr>
      </w:pPr>
      <w:r>
        <w:rPr>
          <w:rFonts w:ascii="Simplified Arabic" w:hAnsi="Simplified Arabic" w:cs="Simplified Arabic" w:hint="cs"/>
          <w:sz w:val="24"/>
          <w:szCs w:val="24"/>
          <w:rtl/>
        </w:rPr>
        <w:t>كما و يبين</w:t>
      </w:r>
      <w:r w:rsidR="004E2A5E" w:rsidRPr="004E2A5E">
        <w:rPr>
          <w:rFonts w:ascii="Simplified Arabic" w:hAnsi="Simplified Arabic" w:cs="Simplified Arabic" w:hint="cs"/>
          <w:sz w:val="24"/>
          <w:szCs w:val="24"/>
          <w:rtl/>
        </w:rPr>
        <w:t xml:space="preserve"> جدول</w:t>
      </w:r>
      <w:r>
        <w:rPr>
          <w:rFonts w:ascii="Simplified Arabic" w:hAnsi="Simplified Arabic" w:cs="Simplified Arabic" w:hint="cs"/>
          <w:sz w:val="24"/>
          <w:szCs w:val="24"/>
          <w:rtl/>
        </w:rPr>
        <w:t xml:space="preserve"> رقم</w:t>
      </w:r>
      <w:r w:rsidR="004E2A5E" w:rsidRPr="004E2A5E">
        <w:rPr>
          <w:rFonts w:ascii="Simplified Arabic" w:hAnsi="Simplified Arabic" w:cs="Simplified Arabic" w:hint="cs"/>
          <w:sz w:val="24"/>
          <w:szCs w:val="24"/>
          <w:rtl/>
        </w:rPr>
        <w:t>(</w:t>
      </w:r>
      <w:r>
        <w:rPr>
          <w:rFonts w:ascii="Simplified Arabic" w:hAnsi="Simplified Arabic" w:cs="Simplified Arabic" w:hint="cs"/>
          <w:sz w:val="24"/>
          <w:szCs w:val="24"/>
          <w:rtl/>
        </w:rPr>
        <w:t>4-14</w:t>
      </w:r>
      <w:r w:rsidR="004E2A5E" w:rsidRPr="004E2A5E">
        <w:rPr>
          <w:rFonts w:ascii="Simplified Arabic" w:hAnsi="Simplified Arabic" w:cs="Simplified Arabic" w:hint="cs"/>
          <w:sz w:val="24"/>
          <w:szCs w:val="24"/>
          <w:rtl/>
        </w:rPr>
        <w:t xml:space="preserve">) ملخصا </w:t>
      </w:r>
      <w:r w:rsidR="004E2A5E">
        <w:rPr>
          <w:rFonts w:ascii="Simplified Arabic" w:hAnsi="Simplified Arabic" w:cs="Simplified Arabic" w:hint="cs"/>
          <w:sz w:val="24"/>
          <w:szCs w:val="24"/>
          <w:rtl/>
        </w:rPr>
        <w:t>للمعلومات والبيانات حول الواقع الحالي للمدارس الاساسية والثانوية</w:t>
      </w:r>
      <w:r w:rsidR="004E2A5E" w:rsidRPr="004E2A5E">
        <w:rPr>
          <w:rFonts w:ascii="Simplified Arabic" w:hAnsi="Simplified Arabic" w:cs="Simplified Arabic" w:hint="cs"/>
          <w:sz w:val="24"/>
          <w:szCs w:val="24"/>
          <w:rtl/>
        </w:rPr>
        <w:t xml:space="preserve"> في منطقة الدراسة.</w:t>
      </w:r>
    </w:p>
    <w:p w:rsidR="006444FE" w:rsidRPr="00BE6A60" w:rsidRDefault="00DF1753" w:rsidP="00520296">
      <w:pPr>
        <w:bidi/>
        <w:spacing w:line="240" w:lineRule="auto"/>
        <w:jc w:val="both"/>
        <w:rPr>
          <w:rFonts w:ascii="Simplified Arabic" w:hAnsi="Simplified Arabic" w:cs="Simplified Arabic"/>
          <w:rtl/>
        </w:rPr>
      </w:pPr>
      <w:r>
        <w:rPr>
          <w:rFonts w:ascii="Simplified Arabic" w:hAnsi="Simplified Arabic" w:cs="Simplified Arabic" w:hint="cs"/>
          <w:b/>
          <w:bCs/>
          <w:rtl/>
        </w:rPr>
        <w:t xml:space="preserve"> </w:t>
      </w:r>
      <w:r w:rsidR="00F10A20" w:rsidRPr="00BE6A60">
        <w:rPr>
          <w:rFonts w:ascii="Simplified Arabic" w:hAnsi="Simplified Arabic" w:cs="Simplified Arabic"/>
          <w:b/>
          <w:bCs/>
          <w:rtl/>
        </w:rPr>
        <w:t>جدول(</w:t>
      </w:r>
      <w:r w:rsidR="00BE6A60" w:rsidRPr="00BE6A60">
        <w:rPr>
          <w:rFonts w:ascii="Simplified Arabic" w:hAnsi="Simplified Arabic" w:cs="Simplified Arabic" w:hint="cs"/>
          <w:b/>
          <w:bCs/>
          <w:rtl/>
        </w:rPr>
        <w:t>4-14</w:t>
      </w:r>
      <w:r w:rsidR="00F10A20" w:rsidRPr="00BE6A60">
        <w:rPr>
          <w:rFonts w:ascii="Simplified Arabic" w:hAnsi="Simplified Arabic" w:cs="Simplified Arabic"/>
          <w:b/>
          <w:bCs/>
          <w:rtl/>
        </w:rPr>
        <w:t>)</w:t>
      </w:r>
      <w:r w:rsidR="0088661E" w:rsidRPr="00BE6A60">
        <w:rPr>
          <w:rFonts w:ascii="Simplified Arabic" w:hAnsi="Simplified Arabic" w:cs="Simplified Arabic" w:hint="cs"/>
          <w:b/>
          <w:bCs/>
          <w:rtl/>
        </w:rPr>
        <w:t>:</w:t>
      </w:r>
      <w:r w:rsidR="00F10A20" w:rsidRPr="00BE6A60">
        <w:rPr>
          <w:rFonts w:ascii="Simplified Arabic" w:hAnsi="Simplified Arabic" w:cs="Simplified Arabic" w:hint="cs"/>
          <w:rtl/>
        </w:rPr>
        <w:t xml:space="preserve">المعلومات </w:t>
      </w:r>
      <w:r w:rsidR="00F10A20" w:rsidRPr="00BE6A60">
        <w:rPr>
          <w:rFonts w:ascii="Simplified Arabic" w:hAnsi="Simplified Arabic" w:cs="Simplified Arabic"/>
          <w:rtl/>
        </w:rPr>
        <w:t xml:space="preserve">والبيانات حول الواقع الحالي للمدارس الاساسية والثانوية في </w:t>
      </w:r>
      <w:r w:rsidR="00F10A20" w:rsidRPr="00BE6A60">
        <w:rPr>
          <w:rFonts w:ascii="Simplified Arabic" w:hAnsi="Simplified Arabic" w:cs="Simplified Arabic" w:hint="cs"/>
          <w:rtl/>
        </w:rPr>
        <w:t>مدينة حلحول</w:t>
      </w:r>
    </w:p>
    <w:tbl>
      <w:tblPr>
        <w:tblStyle w:val="TableGrid"/>
        <w:bidiVisual/>
        <w:tblW w:w="0" w:type="auto"/>
        <w:tblLayout w:type="fixed"/>
        <w:tblLook w:val="04A0" w:firstRow="1" w:lastRow="0" w:firstColumn="1" w:lastColumn="0" w:noHBand="0" w:noVBand="1"/>
      </w:tblPr>
      <w:tblGrid>
        <w:gridCol w:w="567"/>
        <w:gridCol w:w="3119"/>
        <w:gridCol w:w="992"/>
        <w:gridCol w:w="1134"/>
        <w:gridCol w:w="992"/>
        <w:gridCol w:w="1559"/>
        <w:gridCol w:w="1101"/>
      </w:tblGrid>
      <w:tr w:rsidR="006444FE" w:rsidTr="00A95375">
        <w:tc>
          <w:tcPr>
            <w:tcW w:w="567" w:type="dxa"/>
            <w:shd w:val="clear" w:color="auto" w:fill="FBD4B4" w:themeFill="accent6" w:themeFillTint="66"/>
          </w:tcPr>
          <w:p w:rsidR="006444FE" w:rsidRPr="00767C5F" w:rsidRDefault="006444FE"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 xml:space="preserve">الرقم </w:t>
            </w:r>
          </w:p>
        </w:tc>
        <w:tc>
          <w:tcPr>
            <w:tcW w:w="3119"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 xml:space="preserve">اسم المدرسة </w:t>
            </w:r>
          </w:p>
        </w:tc>
        <w:tc>
          <w:tcPr>
            <w:tcW w:w="992"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 xml:space="preserve">نوعها </w:t>
            </w:r>
          </w:p>
        </w:tc>
        <w:tc>
          <w:tcPr>
            <w:tcW w:w="1134"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مستوى التعليم</w:t>
            </w:r>
          </w:p>
        </w:tc>
        <w:tc>
          <w:tcPr>
            <w:tcW w:w="992"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 xml:space="preserve">عدد الصفوف </w:t>
            </w:r>
          </w:p>
        </w:tc>
        <w:tc>
          <w:tcPr>
            <w:tcW w:w="1559"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 xml:space="preserve">سهوله الوصول </w:t>
            </w:r>
          </w:p>
        </w:tc>
        <w:tc>
          <w:tcPr>
            <w:tcW w:w="1101" w:type="dxa"/>
            <w:shd w:val="clear" w:color="auto" w:fill="FBD4B4" w:themeFill="accent6" w:themeFillTint="66"/>
          </w:tcPr>
          <w:p w:rsidR="006444FE" w:rsidRPr="00CC3ADC" w:rsidRDefault="006444FE" w:rsidP="00CC3ADC">
            <w:pPr>
              <w:pStyle w:val="ListParagraph"/>
              <w:bidi/>
              <w:ind w:left="0"/>
              <w:jc w:val="center"/>
              <w:rPr>
                <w:rFonts w:ascii="Simplified Arabic" w:hAnsi="Simplified Arabic" w:cs="Simplified Arabic"/>
                <w:b/>
                <w:bCs/>
                <w:sz w:val="24"/>
                <w:szCs w:val="24"/>
                <w:rtl/>
              </w:rPr>
            </w:pPr>
            <w:r w:rsidRPr="00CC3ADC">
              <w:rPr>
                <w:rFonts w:ascii="Simplified Arabic" w:hAnsi="Simplified Arabic" w:cs="Simplified Arabic"/>
                <w:b/>
                <w:bCs/>
                <w:sz w:val="24"/>
                <w:szCs w:val="24"/>
                <w:rtl/>
              </w:rPr>
              <w:t>ملكية المبنى(ملك/استئجار)</w:t>
            </w:r>
          </w:p>
        </w:tc>
      </w:tr>
      <w:tr w:rsidR="006444FE" w:rsidTr="00A95375">
        <w:tc>
          <w:tcPr>
            <w:tcW w:w="567" w:type="dxa"/>
            <w:shd w:val="clear" w:color="auto" w:fill="FBD4B4" w:themeFill="accent6" w:themeFillTint="66"/>
          </w:tcPr>
          <w:p w:rsidR="006444FE" w:rsidRPr="00767C5F" w:rsidRDefault="006444FE"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شهداء حلحول الاساسية للبنات</w:t>
            </w:r>
          </w:p>
        </w:tc>
        <w:tc>
          <w:tcPr>
            <w:tcW w:w="992" w:type="dxa"/>
          </w:tcPr>
          <w:p w:rsidR="006444FE" w:rsidRPr="00CC3ADC" w:rsidRDefault="006444FE"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20</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6444FE"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2</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الحواور الاساسية للبنات</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18</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3</w:t>
            </w:r>
          </w:p>
        </w:tc>
        <w:tc>
          <w:tcPr>
            <w:tcW w:w="3119"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 xml:space="preserve">مدرسة التوايهة </w:t>
            </w:r>
            <w:r w:rsidR="007D6635" w:rsidRPr="00CC3ADC">
              <w:rPr>
                <w:rFonts w:ascii="Simplified Arabic" w:hAnsi="Simplified Arabic" w:cs="Simplified Arabic"/>
                <w:sz w:val="24"/>
                <w:szCs w:val="24"/>
                <w:rtl/>
              </w:rPr>
              <w:t>الاساسية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18</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4</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الرازي الاساسية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20</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5</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المعتصم الاساسية للبنات</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15</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6</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عمر احمد التميمي"أ"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12</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7</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عمر احمد التميمي"ب"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16</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8</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القسطل الاساسية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19</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9</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القادسية الثانوية للبنات</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22</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10</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حلحول الثانوية للبنات</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20</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11</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اليرموك الاساسية للبنات</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16</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6444FE" w:rsidTr="00A95375">
        <w:tc>
          <w:tcPr>
            <w:tcW w:w="567" w:type="dxa"/>
            <w:shd w:val="clear" w:color="auto" w:fill="FBD4B4" w:themeFill="accent6" w:themeFillTint="66"/>
          </w:tcPr>
          <w:p w:rsidR="006444FE"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12</w:t>
            </w:r>
          </w:p>
        </w:tc>
        <w:tc>
          <w:tcPr>
            <w:tcW w:w="3119" w:type="dxa"/>
          </w:tcPr>
          <w:p w:rsidR="006444FE" w:rsidRPr="00CC3ADC" w:rsidRDefault="007D6635"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الرشيد الثانوية للبنين</w:t>
            </w:r>
          </w:p>
        </w:tc>
        <w:tc>
          <w:tcPr>
            <w:tcW w:w="992"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6444FE"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6444FE"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21</w:t>
            </w:r>
          </w:p>
        </w:tc>
        <w:tc>
          <w:tcPr>
            <w:tcW w:w="1559"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6444FE" w:rsidRPr="00CC3ADC" w:rsidRDefault="006444FE"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13</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حلحول الثانوية للبنين</w:t>
            </w:r>
          </w:p>
        </w:tc>
        <w:tc>
          <w:tcPr>
            <w:tcW w:w="992"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18</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A43F7F">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14</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صلاح الدين الاساسية للبنين</w:t>
            </w:r>
          </w:p>
        </w:tc>
        <w:tc>
          <w:tcPr>
            <w:tcW w:w="992"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23</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15</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الاسراء المختلطة</w:t>
            </w:r>
          </w:p>
        </w:tc>
        <w:tc>
          <w:tcPr>
            <w:tcW w:w="992"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12</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16</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الوفاق الثانوية للبنات</w:t>
            </w:r>
          </w:p>
        </w:tc>
        <w:tc>
          <w:tcPr>
            <w:tcW w:w="992"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18</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lastRenderedPageBreak/>
              <w:t>17</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فلسطين الثانوية للبنات</w:t>
            </w:r>
          </w:p>
        </w:tc>
        <w:tc>
          <w:tcPr>
            <w:tcW w:w="992"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حكومي</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ثانوي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20</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18</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بنات حلحول الاساسية</w:t>
            </w:r>
          </w:p>
        </w:tc>
        <w:tc>
          <w:tcPr>
            <w:tcW w:w="992" w:type="dxa"/>
          </w:tcPr>
          <w:p w:rsidR="00A25043" w:rsidRPr="00CC3ADC" w:rsidRDefault="00A31ACF"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وكالة</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20</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A25043" w:rsidTr="00A95375">
        <w:tc>
          <w:tcPr>
            <w:tcW w:w="567" w:type="dxa"/>
            <w:shd w:val="clear" w:color="auto" w:fill="FBD4B4" w:themeFill="accent6" w:themeFillTint="66"/>
          </w:tcPr>
          <w:p w:rsidR="00A25043" w:rsidRPr="00767C5F" w:rsidRDefault="00A25043"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19</w:t>
            </w:r>
          </w:p>
        </w:tc>
        <w:tc>
          <w:tcPr>
            <w:tcW w:w="3119"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الطفل المسلم المختلطة</w:t>
            </w:r>
          </w:p>
        </w:tc>
        <w:tc>
          <w:tcPr>
            <w:tcW w:w="992" w:type="dxa"/>
          </w:tcPr>
          <w:p w:rsidR="00A25043" w:rsidRPr="00CC3ADC" w:rsidRDefault="00A25043" w:rsidP="00A43F7F">
            <w:pPr>
              <w:jc w:val="center"/>
              <w:rPr>
                <w:rFonts w:ascii="Simplified Arabic" w:hAnsi="Simplified Arabic" w:cs="Simplified Arabic"/>
                <w:sz w:val="24"/>
                <w:szCs w:val="24"/>
                <w:rtl/>
              </w:rPr>
            </w:pPr>
            <w:r w:rsidRPr="00CC3ADC">
              <w:rPr>
                <w:rFonts w:ascii="Simplified Arabic" w:hAnsi="Simplified Arabic" w:cs="Simplified Arabic"/>
                <w:sz w:val="24"/>
                <w:szCs w:val="24"/>
                <w:rtl/>
              </w:rPr>
              <w:t>خاصة</w:t>
            </w:r>
          </w:p>
        </w:tc>
        <w:tc>
          <w:tcPr>
            <w:tcW w:w="1134" w:type="dxa"/>
          </w:tcPr>
          <w:p w:rsidR="00A25043" w:rsidRPr="00CC3ADC" w:rsidRDefault="00A25043"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A25043" w:rsidRPr="00CC3ADC" w:rsidRDefault="00A31AC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8</w:t>
            </w:r>
          </w:p>
        </w:tc>
        <w:tc>
          <w:tcPr>
            <w:tcW w:w="1559"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A25043" w:rsidRPr="00CC3ADC" w:rsidRDefault="00A25043"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F62B8F" w:rsidTr="00A95375">
        <w:tc>
          <w:tcPr>
            <w:tcW w:w="567" w:type="dxa"/>
            <w:shd w:val="clear" w:color="auto" w:fill="FBD4B4" w:themeFill="accent6" w:themeFillTint="66"/>
          </w:tcPr>
          <w:p w:rsidR="00F62B8F" w:rsidRPr="00767C5F" w:rsidRDefault="00F62B8F"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20</w:t>
            </w:r>
          </w:p>
        </w:tc>
        <w:tc>
          <w:tcPr>
            <w:tcW w:w="3119"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الرموز المختلطة</w:t>
            </w:r>
          </w:p>
        </w:tc>
        <w:tc>
          <w:tcPr>
            <w:tcW w:w="992" w:type="dxa"/>
          </w:tcPr>
          <w:p w:rsidR="00F62B8F" w:rsidRPr="00CC3ADC" w:rsidRDefault="00F62B8F" w:rsidP="00A43F7F">
            <w:pPr>
              <w:jc w:val="center"/>
              <w:rPr>
                <w:rFonts w:ascii="Simplified Arabic" w:hAnsi="Simplified Arabic" w:cs="Simplified Arabic"/>
                <w:sz w:val="24"/>
                <w:szCs w:val="24"/>
                <w:rtl/>
              </w:rPr>
            </w:pPr>
            <w:r w:rsidRPr="00CC3ADC">
              <w:rPr>
                <w:rFonts w:ascii="Simplified Arabic" w:hAnsi="Simplified Arabic" w:cs="Simplified Arabic"/>
                <w:sz w:val="24"/>
                <w:szCs w:val="24"/>
                <w:rtl/>
              </w:rPr>
              <w:t>حكومي</w:t>
            </w:r>
          </w:p>
        </w:tc>
        <w:tc>
          <w:tcPr>
            <w:tcW w:w="1134"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14</w:t>
            </w:r>
          </w:p>
        </w:tc>
        <w:tc>
          <w:tcPr>
            <w:tcW w:w="1559" w:type="dxa"/>
          </w:tcPr>
          <w:p w:rsidR="00F62B8F" w:rsidRPr="00CC3ADC" w:rsidRDefault="00F62B8F"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F62B8F" w:rsidRPr="00CC3ADC" w:rsidRDefault="00F62B8F"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r w:rsidR="00F62B8F" w:rsidTr="00A95375">
        <w:tc>
          <w:tcPr>
            <w:tcW w:w="567" w:type="dxa"/>
            <w:shd w:val="clear" w:color="auto" w:fill="FBD4B4" w:themeFill="accent6" w:themeFillTint="66"/>
          </w:tcPr>
          <w:p w:rsidR="00F62B8F" w:rsidRPr="00767C5F" w:rsidRDefault="00F62B8F" w:rsidP="00BE6A60">
            <w:pPr>
              <w:pStyle w:val="ListParagraph"/>
              <w:bidi/>
              <w:ind w:left="0"/>
              <w:jc w:val="center"/>
              <w:rPr>
                <w:rFonts w:ascii="Simplified Arabic" w:hAnsi="Simplified Arabic" w:cs="Simplified Arabic"/>
                <w:b/>
                <w:bCs/>
                <w:rtl/>
              </w:rPr>
            </w:pPr>
            <w:r w:rsidRPr="00767C5F">
              <w:rPr>
                <w:rFonts w:ascii="Simplified Arabic" w:hAnsi="Simplified Arabic" w:cs="Simplified Arabic" w:hint="cs"/>
                <w:b/>
                <w:bCs/>
                <w:rtl/>
              </w:rPr>
              <w:t>21</w:t>
            </w:r>
          </w:p>
        </w:tc>
        <w:tc>
          <w:tcPr>
            <w:tcW w:w="3119"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مدرسة بقار الاساسية</w:t>
            </w:r>
          </w:p>
        </w:tc>
        <w:tc>
          <w:tcPr>
            <w:tcW w:w="992" w:type="dxa"/>
          </w:tcPr>
          <w:p w:rsidR="00F62B8F" w:rsidRPr="00CC3ADC" w:rsidRDefault="00F62B8F" w:rsidP="00A43F7F">
            <w:pPr>
              <w:jc w:val="center"/>
              <w:rPr>
                <w:rFonts w:ascii="Simplified Arabic" w:hAnsi="Simplified Arabic" w:cs="Simplified Arabic"/>
                <w:sz w:val="24"/>
                <w:szCs w:val="24"/>
                <w:rtl/>
              </w:rPr>
            </w:pPr>
            <w:r w:rsidRPr="00CC3ADC">
              <w:rPr>
                <w:rFonts w:ascii="Simplified Arabic" w:hAnsi="Simplified Arabic" w:cs="Simplified Arabic"/>
                <w:sz w:val="24"/>
                <w:szCs w:val="24"/>
                <w:rtl/>
              </w:rPr>
              <w:t>حكومي</w:t>
            </w:r>
          </w:p>
        </w:tc>
        <w:tc>
          <w:tcPr>
            <w:tcW w:w="1134"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ابتدائي</w:t>
            </w:r>
          </w:p>
        </w:tc>
        <w:tc>
          <w:tcPr>
            <w:tcW w:w="992" w:type="dxa"/>
          </w:tcPr>
          <w:p w:rsidR="00F62B8F" w:rsidRPr="00CC3ADC" w:rsidRDefault="00F62B8F" w:rsidP="00A43F7F">
            <w:pPr>
              <w:pStyle w:val="ListParagraph"/>
              <w:bidi/>
              <w:ind w:left="0"/>
              <w:jc w:val="center"/>
              <w:rPr>
                <w:rFonts w:ascii="Simplified Arabic" w:hAnsi="Simplified Arabic" w:cs="Simplified Arabic"/>
                <w:sz w:val="24"/>
                <w:szCs w:val="24"/>
                <w:rtl/>
              </w:rPr>
            </w:pPr>
            <w:r w:rsidRPr="00CC3ADC">
              <w:rPr>
                <w:rFonts w:ascii="Simplified Arabic" w:hAnsi="Simplified Arabic" w:cs="Simplified Arabic"/>
                <w:sz w:val="24"/>
                <w:szCs w:val="24"/>
                <w:rtl/>
              </w:rPr>
              <w:t>15</w:t>
            </w:r>
          </w:p>
        </w:tc>
        <w:tc>
          <w:tcPr>
            <w:tcW w:w="1559" w:type="dxa"/>
          </w:tcPr>
          <w:p w:rsidR="00F62B8F" w:rsidRPr="00CC3ADC" w:rsidRDefault="00F62B8F"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سهلة الوصول</w:t>
            </w:r>
          </w:p>
        </w:tc>
        <w:tc>
          <w:tcPr>
            <w:tcW w:w="1101" w:type="dxa"/>
          </w:tcPr>
          <w:p w:rsidR="00F62B8F" w:rsidRPr="00CC3ADC" w:rsidRDefault="00F62B8F" w:rsidP="00A43F7F">
            <w:pPr>
              <w:jc w:val="center"/>
              <w:rPr>
                <w:rFonts w:ascii="Simplified Arabic" w:hAnsi="Simplified Arabic" w:cs="Simplified Arabic"/>
                <w:sz w:val="24"/>
                <w:szCs w:val="24"/>
              </w:rPr>
            </w:pPr>
            <w:r w:rsidRPr="00CC3ADC">
              <w:rPr>
                <w:rFonts w:ascii="Simplified Arabic" w:hAnsi="Simplified Arabic" w:cs="Simplified Arabic"/>
                <w:sz w:val="24"/>
                <w:szCs w:val="24"/>
                <w:rtl/>
              </w:rPr>
              <w:t>ملك</w:t>
            </w:r>
          </w:p>
        </w:tc>
      </w:tr>
    </w:tbl>
    <w:p w:rsidR="00614EEB" w:rsidRPr="00A25043" w:rsidRDefault="00614EEB" w:rsidP="00614EEB">
      <w:pPr>
        <w:bidi/>
        <w:spacing w:line="360" w:lineRule="auto"/>
        <w:rPr>
          <w:rFonts w:ascii="Simplified Arabic" w:hAnsi="Simplified Arabic" w:cs="Simplified Arabic"/>
          <w:rtl/>
        </w:rPr>
      </w:pPr>
    </w:p>
    <w:p w:rsidR="006444FE" w:rsidRPr="007D322A" w:rsidRDefault="006444FE" w:rsidP="00454572">
      <w:pPr>
        <w:pStyle w:val="ListParagraph"/>
        <w:numPr>
          <w:ilvl w:val="0"/>
          <w:numId w:val="88"/>
        </w:numPr>
        <w:bidi/>
        <w:spacing w:line="360" w:lineRule="auto"/>
        <w:jc w:val="both"/>
        <w:rPr>
          <w:rFonts w:ascii="Simplified Arabic" w:hAnsi="Simplified Arabic" w:cs="Simplified Arabic"/>
          <w:b/>
          <w:bCs/>
          <w:sz w:val="24"/>
          <w:szCs w:val="24"/>
        </w:rPr>
      </w:pPr>
      <w:r w:rsidRPr="007D322A">
        <w:rPr>
          <w:rFonts w:ascii="Simplified Arabic" w:hAnsi="Simplified Arabic" w:cs="Simplified Arabic" w:hint="cs"/>
          <w:b/>
          <w:bCs/>
          <w:sz w:val="24"/>
          <w:szCs w:val="24"/>
          <w:rtl/>
        </w:rPr>
        <w:t>مراكز التدريب المهني/ التعليم المتوسط</w:t>
      </w:r>
    </w:p>
    <w:p w:rsidR="006444FE" w:rsidRPr="006444FE" w:rsidRDefault="006444FE" w:rsidP="00520296">
      <w:pPr>
        <w:pStyle w:val="ListParagraph"/>
        <w:bidi/>
        <w:spacing w:line="360" w:lineRule="auto"/>
        <w:jc w:val="both"/>
        <w:rPr>
          <w:rFonts w:ascii="Simplified Arabic" w:hAnsi="Simplified Arabic" w:cs="Simplified Arabic"/>
          <w:sz w:val="24"/>
          <w:szCs w:val="24"/>
          <w:rtl/>
        </w:rPr>
      </w:pPr>
      <w:r w:rsidRPr="006444FE">
        <w:rPr>
          <w:rFonts w:ascii="Simplified Arabic" w:hAnsi="Simplified Arabic" w:cs="Simplified Arabic" w:hint="cs"/>
          <w:sz w:val="24"/>
          <w:szCs w:val="24"/>
          <w:rtl/>
        </w:rPr>
        <w:t>يوجد في حلحول مركزيين مهنيين تابعين لوزارة العمل هما:</w:t>
      </w:r>
    </w:p>
    <w:p w:rsidR="006444FE" w:rsidRPr="006444FE" w:rsidRDefault="006444FE" w:rsidP="00454572">
      <w:pPr>
        <w:pStyle w:val="ListParagraph"/>
        <w:numPr>
          <w:ilvl w:val="0"/>
          <w:numId w:val="89"/>
        </w:numPr>
        <w:bidi/>
        <w:spacing w:line="360" w:lineRule="auto"/>
        <w:jc w:val="both"/>
        <w:rPr>
          <w:rFonts w:ascii="Simplified Arabic" w:hAnsi="Simplified Arabic" w:cs="Simplified Arabic"/>
          <w:sz w:val="24"/>
          <w:szCs w:val="24"/>
        </w:rPr>
      </w:pPr>
      <w:r w:rsidRPr="006444FE">
        <w:rPr>
          <w:rFonts w:ascii="Simplified Arabic" w:hAnsi="Simplified Arabic" w:cs="Simplified Arabic" w:hint="cs"/>
          <w:sz w:val="24"/>
          <w:szCs w:val="24"/>
          <w:rtl/>
        </w:rPr>
        <w:t xml:space="preserve">مركز تدريب مهني شبابي </w:t>
      </w:r>
    </w:p>
    <w:p w:rsidR="00CC3ADC" w:rsidRDefault="006444FE" w:rsidP="00454572">
      <w:pPr>
        <w:pStyle w:val="ListParagraph"/>
        <w:numPr>
          <w:ilvl w:val="0"/>
          <w:numId w:val="89"/>
        </w:numPr>
        <w:bidi/>
        <w:spacing w:line="360" w:lineRule="auto"/>
        <w:jc w:val="both"/>
        <w:rPr>
          <w:rFonts w:ascii="Simplified Arabic" w:hAnsi="Simplified Arabic" w:cs="Simplified Arabic"/>
          <w:sz w:val="24"/>
          <w:szCs w:val="24"/>
        </w:rPr>
      </w:pPr>
      <w:r w:rsidRPr="006444FE">
        <w:rPr>
          <w:rFonts w:ascii="Simplified Arabic" w:hAnsi="Simplified Arabic" w:cs="Simplified Arabic" w:hint="cs"/>
          <w:sz w:val="24"/>
          <w:szCs w:val="24"/>
          <w:rtl/>
        </w:rPr>
        <w:t xml:space="preserve">مدرسة متعددة الاغراض الصناعية </w:t>
      </w:r>
    </w:p>
    <w:p w:rsidR="00E351A2" w:rsidRPr="00E351A2" w:rsidRDefault="00E351A2" w:rsidP="00E351A2">
      <w:pPr>
        <w:bidi/>
        <w:spacing w:line="360" w:lineRule="auto"/>
        <w:ind w:left="360"/>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والشكل رقم </w:t>
      </w:r>
      <w:r w:rsidRPr="00262764">
        <w:rPr>
          <w:rFonts w:ascii="Simplified Arabic" w:hAnsi="Simplified Arabic" w:cs="Simplified Arabic"/>
          <w:b/>
          <w:bCs/>
          <w:rtl/>
        </w:rPr>
        <w:t>(4-</w:t>
      </w:r>
      <w:r>
        <w:rPr>
          <w:rFonts w:ascii="Simplified Arabic" w:hAnsi="Simplified Arabic" w:cs="Simplified Arabic" w:hint="cs"/>
          <w:b/>
          <w:bCs/>
          <w:rtl/>
        </w:rPr>
        <w:t>33</w:t>
      </w:r>
      <w:r w:rsidRPr="00262764">
        <w:rPr>
          <w:rFonts w:ascii="Simplified Arabic" w:hAnsi="Simplified Arabic" w:cs="Simplified Arabic"/>
          <w:b/>
          <w:bCs/>
          <w:rtl/>
        </w:rPr>
        <w:t>)</w:t>
      </w:r>
      <w:r>
        <w:rPr>
          <w:rFonts w:ascii="Simplified Arabic" w:hAnsi="Simplified Arabic" w:cs="Simplified Arabic" w:hint="cs"/>
          <w:b/>
          <w:bCs/>
          <w:rtl/>
        </w:rPr>
        <w:t xml:space="preserve"> </w:t>
      </w:r>
      <w:r>
        <w:rPr>
          <w:rFonts w:ascii="Simplified Arabic" w:hAnsi="Simplified Arabic" w:cs="Simplified Arabic" w:hint="cs"/>
          <w:sz w:val="24"/>
          <w:szCs w:val="24"/>
          <w:rtl/>
        </w:rPr>
        <w:t>يظهر</w:t>
      </w:r>
      <w:r w:rsidR="00B933BB">
        <w:rPr>
          <w:rFonts w:ascii="Simplified Arabic" w:hAnsi="Simplified Arabic" w:cs="Simplified Arabic" w:hint="cs"/>
          <w:sz w:val="24"/>
          <w:szCs w:val="24"/>
          <w:rtl/>
        </w:rPr>
        <w:t xml:space="preserve"> بعض</w:t>
      </w:r>
      <w:r>
        <w:rPr>
          <w:rFonts w:ascii="Simplified Arabic" w:hAnsi="Simplified Arabic" w:cs="Simplified Arabic" w:hint="cs"/>
          <w:sz w:val="24"/>
          <w:szCs w:val="24"/>
          <w:rtl/>
        </w:rPr>
        <w:t xml:space="preserve"> المكونات الرئيسية لقطاع التعليم في مدينة حلحول.</w:t>
      </w:r>
    </w:p>
    <w:p w:rsidR="00CC3ADC" w:rsidRPr="00B848B1" w:rsidRDefault="00A40F77" w:rsidP="00A43F7F">
      <w:pPr>
        <w:bidi/>
        <w:spacing w:line="360" w:lineRule="auto"/>
        <w:jc w:val="center"/>
        <w:rPr>
          <w:rFonts w:ascii="Simplified Arabic" w:hAnsi="Simplified Arabic" w:cs="Simplified Arabic"/>
          <w:sz w:val="24"/>
          <w:szCs w:val="24"/>
        </w:rPr>
      </w:pPr>
      <w:r>
        <w:rPr>
          <w:rFonts w:ascii="Simplified Arabic" w:hAnsi="Simplified Arabic" w:cs="Simplified Arabic"/>
          <w:noProof/>
          <w:sz w:val="24"/>
          <w:szCs w:val="24"/>
        </w:rPr>
        <w:drawing>
          <wp:inline distT="0" distB="0" distL="0" distR="0">
            <wp:extent cx="5327374" cy="3769879"/>
            <wp:effectExtent l="0" t="0" r="6985"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دارس.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5345105" cy="3782426"/>
                    </a:xfrm>
                    <a:prstGeom prst="rect">
                      <a:avLst/>
                    </a:prstGeom>
                  </pic:spPr>
                </pic:pic>
              </a:graphicData>
            </a:graphic>
          </wp:inline>
        </w:drawing>
      </w:r>
    </w:p>
    <w:p w:rsidR="00CC3ADC" w:rsidRDefault="00CC3ADC" w:rsidP="00027687">
      <w:pPr>
        <w:bidi/>
        <w:spacing w:line="360" w:lineRule="auto"/>
        <w:jc w:val="center"/>
        <w:rPr>
          <w:rFonts w:ascii="Simplified Arabic" w:hAnsi="Simplified Arabic" w:cs="Simplified Arabic"/>
          <w:rtl/>
        </w:rPr>
      </w:pPr>
      <w:r w:rsidRPr="00365309">
        <w:rPr>
          <w:rFonts w:ascii="Simplified Arabic" w:hAnsi="Simplified Arabic" w:cs="Simplified Arabic" w:hint="cs"/>
          <w:b/>
          <w:bCs/>
          <w:rtl/>
        </w:rPr>
        <w:t>شكل(4-</w:t>
      </w:r>
      <w:r w:rsidR="00FA2833">
        <w:rPr>
          <w:rFonts w:ascii="Simplified Arabic" w:hAnsi="Simplified Arabic" w:cs="Simplified Arabic" w:hint="cs"/>
          <w:b/>
          <w:bCs/>
          <w:rtl/>
        </w:rPr>
        <w:t>33</w:t>
      </w:r>
      <w:r w:rsidRPr="00365309">
        <w:rPr>
          <w:rFonts w:ascii="Simplified Arabic" w:hAnsi="Simplified Arabic" w:cs="Simplified Arabic" w:hint="cs"/>
          <w:b/>
          <w:bCs/>
          <w:rtl/>
        </w:rPr>
        <w:t>)</w:t>
      </w:r>
      <w:r>
        <w:rPr>
          <w:rFonts w:ascii="Simplified Arabic" w:hAnsi="Simplified Arabic" w:cs="Simplified Arabic"/>
          <w:b/>
          <w:bCs/>
        </w:rPr>
        <w:t>:</w:t>
      </w:r>
      <w:r w:rsidRPr="00B848B1">
        <w:rPr>
          <w:rtl/>
        </w:rPr>
        <w:t xml:space="preserve"> </w:t>
      </w:r>
      <w:r w:rsidRPr="00B848B1">
        <w:rPr>
          <w:rFonts w:ascii="Simplified Arabic" w:hAnsi="Simplified Arabic" w:cs="Simplified Arabic"/>
          <w:rtl/>
        </w:rPr>
        <w:t xml:space="preserve">خريطة </w:t>
      </w:r>
      <w:r w:rsidR="00E351A2">
        <w:rPr>
          <w:rFonts w:ascii="Simplified Arabic" w:hAnsi="Simplified Arabic" w:cs="Simplified Arabic" w:hint="cs"/>
          <w:rtl/>
        </w:rPr>
        <w:t>توزيع</w:t>
      </w:r>
      <w:r w:rsidRPr="00B848B1">
        <w:rPr>
          <w:rFonts w:ascii="Simplified Arabic" w:hAnsi="Simplified Arabic" w:cs="Simplified Arabic"/>
          <w:rtl/>
        </w:rPr>
        <w:t xml:space="preserve"> </w:t>
      </w:r>
      <w:r w:rsidRPr="00B848B1">
        <w:rPr>
          <w:rFonts w:ascii="Simplified Arabic" w:hAnsi="Simplified Arabic" w:cs="Simplified Arabic" w:hint="cs"/>
          <w:rtl/>
        </w:rPr>
        <w:t>المدارس</w:t>
      </w:r>
      <w:r w:rsidR="00E351A2">
        <w:rPr>
          <w:rFonts w:ascii="Simplified Arabic" w:hAnsi="Simplified Arabic" w:cs="Simplified Arabic"/>
          <w:rtl/>
        </w:rPr>
        <w:t xml:space="preserve"> في مدينة حلحول، المصد</w:t>
      </w:r>
      <w:r w:rsidR="00E351A2">
        <w:rPr>
          <w:rFonts w:ascii="Simplified Arabic" w:hAnsi="Simplified Arabic" w:cs="Simplified Arabic" w:hint="cs"/>
          <w:rtl/>
        </w:rPr>
        <w:t>ر: بلدية حلحول</w:t>
      </w:r>
      <w:r w:rsidR="00027687">
        <w:rPr>
          <w:rFonts w:ascii="Simplified Arabic" w:hAnsi="Simplified Arabic" w:cs="Simplified Arabic" w:hint="cs"/>
          <w:rtl/>
        </w:rPr>
        <w:t>/إعداد الباحث</w:t>
      </w:r>
    </w:p>
    <w:p w:rsidR="00B933BB" w:rsidRPr="00A43F7F" w:rsidRDefault="00B933BB" w:rsidP="00B933BB">
      <w:pPr>
        <w:bidi/>
        <w:spacing w:line="360" w:lineRule="auto"/>
        <w:jc w:val="center"/>
        <w:rPr>
          <w:rFonts w:ascii="Simplified Arabic" w:hAnsi="Simplified Arabic" w:cs="Simplified Arabic"/>
        </w:rPr>
      </w:pPr>
    </w:p>
    <w:p w:rsidR="006444FE" w:rsidRPr="00F62B8F" w:rsidRDefault="008C31AD" w:rsidP="00454572">
      <w:pPr>
        <w:pStyle w:val="ListParagraph"/>
        <w:numPr>
          <w:ilvl w:val="0"/>
          <w:numId w:val="42"/>
        </w:numPr>
        <w:bidi/>
        <w:spacing w:line="360" w:lineRule="auto"/>
        <w:rPr>
          <w:rFonts w:ascii="Simplified Arabic" w:hAnsi="Simplified Arabic" w:cs="Simplified Arabic"/>
          <w:b/>
          <w:bCs/>
          <w:sz w:val="24"/>
          <w:szCs w:val="24"/>
          <w:rtl/>
        </w:rPr>
      </w:pPr>
      <w:r w:rsidRPr="00F62B8F">
        <w:rPr>
          <w:rFonts w:ascii="Simplified Arabic" w:hAnsi="Simplified Arabic" w:cs="Simplified Arabic" w:hint="cs"/>
          <w:b/>
          <w:bCs/>
          <w:sz w:val="24"/>
          <w:szCs w:val="24"/>
          <w:rtl/>
        </w:rPr>
        <w:lastRenderedPageBreak/>
        <w:t xml:space="preserve">المشكلات </w:t>
      </w:r>
    </w:p>
    <w:p w:rsidR="00F62B8F" w:rsidRPr="00A51384" w:rsidRDefault="00F62B8F" w:rsidP="00454572">
      <w:pPr>
        <w:pStyle w:val="ListParagraph"/>
        <w:numPr>
          <w:ilvl w:val="0"/>
          <w:numId w:val="44"/>
        </w:numPr>
        <w:bidi/>
        <w:spacing w:line="360" w:lineRule="auto"/>
        <w:jc w:val="both"/>
        <w:rPr>
          <w:rFonts w:ascii="Simplified Arabic" w:hAnsi="Simplified Arabic" w:cs="Simplified Arabic"/>
          <w:sz w:val="24"/>
          <w:szCs w:val="24"/>
        </w:rPr>
      </w:pPr>
      <w:r w:rsidRPr="00A51384">
        <w:rPr>
          <w:rFonts w:ascii="Simplified Arabic" w:hAnsi="Simplified Arabic" w:cs="Simplified Arabic"/>
          <w:sz w:val="24"/>
          <w:szCs w:val="24"/>
          <w:rtl/>
        </w:rPr>
        <w:t>لا يوجد في حلحول كليات او جامعات والطلبة يتوجهون لمحافظة الخليل او للج</w:t>
      </w:r>
      <w:r w:rsidR="00027687">
        <w:rPr>
          <w:rFonts w:ascii="Simplified Arabic" w:hAnsi="Simplified Arabic" w:cs="Simplified Arabic" w:hint="cs"/>
          <w:sz w:val="24"/>
          <w:szCs w:val="24"/>
          <w:rtl/>
        </w:rPr>
        <w:t>ا</w:t>
      </w:r>
      <w:r w:rsidRPr="00A51384">
        <w:rPr>
          <w:rFonts w:ascii="Simplified Arabic" w:hAnsi="Simplified Arabic" w:cs="Simplified Arabic"/>
          <w:sz w:val="24"/>
          <w:szCs w:val="24"/>
          <w:rtl/>
        </w:rPr>
        <w:t>معات الفلسطينية المنتشرة في مختلف محافظات الوطن</w:t>
      </w:r>
      <w:r w:rsidR="00A51384" w:rsidRPr="00A51384">
        <w:rPr>
          <w:rFonts w:ascii="Simplified Arabic" w:hAnsi="Simplified Arabic" w:cs="Simplified Arabic"/>
          <w:sz w:val="24"/>
          <w:szCs w:val="24"/>
          <w:rtl/>
        </w:rPr>
        <w:t>، بعض الطلبة في حلحول يدرسون في مدرسة وكلية العروب الزراعية القريبة.</w:t>
      </w:r>
      <w:r w:rsidRPr="00A51384">
        <w:rPr>
          <w:rFonts w:ascii="Simplified Arabic" w:hAnsi="Simplified Arabic" w:cs="Simplified Arabic"/>
          <w:sz w:val="24"/>
          <w:szCs w:val="24"/>
          <w:rtl/>
        </w:rPr>
        <w:t xml:space="preserve"> </w:t>
      </w:r>
    </w:p>
    <w:p w:rsidR="00A51384" w:rsidRPr="00A51384" w:rsidRDefault="00A51384" w:rsidP="00454572">
      <w:pPr>
        <w:pStyle w:val="ListParagraph"/>
        <w:numPr>
          <w:ilvl w:val="0"/>
          <w:numId w:val="44"/>
        </w:numPr>
        <w:bidi/>
        <w:spacing w:line="360" w:lineRule="auto"/>
        <w:jc w:val="both"/>
        <w:rPr>
          <w:rFonts w:ascii="Simplified Arabic" w:hAnsi="Simplified Arabic" w:cs="Simplified Arabic"/>
          <w:sz w:val="24"/>
          <w:szCs w:val="24"/>
        </w:rPr>
      </w:pPr>
      <w:r w:rsidRPr="00A51384">
        <w:rPr>
          <w:rFonts w:ascii="Simplified Arabic" w:hAnsi="Simplified Arabic" w:cs="Simplified Arabic" w:hint="cs"/>
          <w:sz w:val="24"/>
          <w:szCs w:val="24"/>
          <w:rtl/>
        </w:rPr>
        <w:t>هنالك بعض المدارس بحاجة الى صيانة.</w:t>
      </w:r>
    </w:p>
    <w:p w:rsidR="00A51384" w:rsidRPr="00A51384" w:rsidRDefault="00A51384" w:rsidP="00454572">
      <w:pPr>
        <w:pStyle w:val="ListParagraph"/>
        <w:numPr>
          <w:ilvl w:val="0"/>
          <w:numId w:val="44"/>
        </w:numPr>
        <w:bidi/>
        <w:spacing w:line="360" w:lineRule="auto"/>
        <w:jc w:val="both"/>
        <w:rPr>
          <w:rFonts w:ascii="Simplified Arabic" w:hAnsi="Simplified Arabic" w:cs="Simplified Arabic"/>
          <w:sz w:val="24"/>
          <w:szCs w:val="24"/>
        </w:rPr>
      </w:pPr>
      <w:r w:rsidRPr="00A51384">
        <w:rPr>
          <w:rFonts w:ascii="Simplified Arabic" w:hAnsi="Simplified Arabic" w:cs="Simplified Arabic"/>
          <w:sz w:val="24"/>
          <w:szCs w:val="24"/>
          <w:rtl/>
        </w:rPr>
        <w:t>ضعف تمويل قطاع التعليم العالي وعدم استدامة مصادر التمويل.</w:t>
      </w:r>
    </w:p>
    <w:p w:rsidR="00520296" w:rsidRPr="00E351A2" w:rsidRDefault="00A51384" w:rsidP="00454572">
      <w:pPr>
        <w:pStyle w:val="ListParagraph"/>
        <w:numPr>
          <w:ilvl w:val="0"/>
          <w:numId w:val="44"/>
        </w:numPr>
        <w:bidi/>
        <w:spacing w:line="360" w:lineRule="auto"/>
        <w:jc w:val="both"/>
        <w:rPr>
          <w:rFonts w:ascii="Simplified Arabic" w:hAnsi="Simplified Arabic" w:cs="Simplified Arabic"/>
          <w:b/>
          <w:bCs/>
          <w:sz w:val="24"/>
          <w:szCs w:val="24"/>
        </w:rPr>
      </w:pPr>
      <w:r w:rsidRPr="00A51384">
        <w:rPr>
          <w:rFonts w:ascii="Simplified Arabic" w:hAnsi="Simplified Arabic" w:cs="Simplified Arabic"/>
          <w:sz w:val="24"/>
          <w:szCs w:val="24"/>
          <w:rtl/>
        </w:rPr>
        <w:t>النظرة المجتمعية للتعليم التقني والناتجة عن ضعف الوعي المجتمعي بهذا الخصوص، وضعف برامج</w:t>
      </w:r>
      <w:r w:rsidRPr="00A51384">
        <w:rPr>
          <w:rFonts w:ascii="Simplified Arabic" w:hAnsi="Simplified Arabic" w:cs="Simplified Arabic" w:hint="cs"/>
          <w:sz w:val="24"/>
          <w:szCs w:val="24"/>
          <w:rtl/>
        </w:rPr>
        <w:t xml:space="preserve"> الإرشاد</w:t>
      </w:r>
      <w:r w:rsidRPr="00A51384">
        <w:rPr>
          <w:rFonts w:ascii="Simplified Arabic" w:hAnsi="Simplified Arabic" w:cs="Simplified Arabic"/>
          <w:sz w:val="24"/>
          <w:szCs w:val="24"/>
          <w:rtl/>
        </w:rPr>
        <w:t xml:space="preserve"> والتوجيه لبرامج </w:t>
      </w:r>
      <w:r w:rsidRPr="00A51384">
        <w:rPr>
          <w:rFonts w:ascii="Simplified Arabic" w:hAnsi="Simplified Arabic" w:cs="Simplified Arabic" w:hint="cs"/>
          <w:sz w:val="24"/>
          <w:szCs w:val="24"/>
          <w:rtl/>
        </w:rPr>
        <w:t>التعليم العالي.</w:t>
      </w:r>
    </w:p>
    <w:p w:rsidR="006444FE" w:rsidRPr="00A51384" w:rsidRDefault="006444FE" w:rsidP="00520296">
      <w:pPr>
        <w:bidi/>
        <w:spacing w:line="360" w:lineRule="auto"/>
        <w:ind w:left="360"/>
        <w:jc w:val="both"/>
        <w:rPr>
          <w:rFonts w:ascii="Simplified Arabic" w:hAnsi="Simplified Arabic" w:cs="Simplified Arabic"/>
          <w:b/>
          <w:bCs/>
          <w:sz w:val="24"/>
          <w:szCs w:val="24"/>
          <w:rtl/>
        </w:rPr>
      </w:pPr>
      <w:r w:rsidRPr="00A51384">
        <w:rPr>
          <w:rFonts w:ascii="Simplified Arabic" w:hAnsi="Simplified Arabic" w:cs="Simplified Arabic" w:hint="cs"/>
          <w:b/>
          <w:bCs/>
          <w:sz w:val="24"/>
          <w:szCs w:val="24"/>
          <w:rtl/>
        </w:rPr>
        <w:t>ج.</w:t>
      </w:r>
      <w:r w:rsidR="008C31AD" w:rsidRPr="00A51384">
        <w:rPr>
          <w:rFonts w:ascii="Simplified Arabic" w:hAnsi="Simplified Arabic" w:cs="Simplified Arabic" w:hint="cs"/>
          <w:b/>
          <w:bCs/>
          <w:sz w:val="24"/>
          <w:szCs w:val="24"/>
          <w:rtl/>
        </w:rPr>
        <w:t xml:space="preserve"> الامكانات </w:t>
      </w:r>
    </w:p>
    <w:p w:rsidR="00F62B8F" w:rsidRPr="00F62B8F" w:rsidRDefault="00F62B8F" w:rsidP="00454572">
      <w:pPr>
        <w:pStyle w:val="ListParagraph"/>
        <w:numPr>
          <w:ilvl w:val="0"/>
          <w:numId w:val="43"/>
        </w:numPr>
        <w:bidi/>
        <w:spacing w:line="360" w:lineRule="auto"/>
        <w:jc w:val="both"/>
        <w:rPr>
          <w:rFonts w:ascii="Simplified Arabic" w:hAnsi="Simplified Arabic" w:cs="Simplified Arabic"/>
          <w:sz w:val="24"/>
          <w:szCs w:val="24"/>
          <w:rtl/>
        </w:rPr>
      </w:pPr>
      <w:r w:rsidRPr="00F62B8F">
        <w:rPr>
          <w:rFonts w:ascii="Simplified Arabic" w:hAnsi="Simplified Arabic" w:cs="Simplified Arabic"/>
          <w:sz w:val="24"/>
          <w:szCs w:val="24"/>
          <w:rtl/>
        </w:rPr>
        <w:t>جميع المدارس يمكن الوصول لها بسهولة من قبل الطلبة.</w:t>
      </w:r>
    </w:p>
    <w:p w:rsidR="00F62B8F" w:rsidRDefault="00F62B8F" w:rsidP="00454572">
      <w:pPr>
        <w:pStyle w:val="ListParagraph"/>
        <w:numPr>
          <w:ilvl w:val="0"/>
          <w:numId w:val="43"/>
        </w:numPr>
        <w:bidi/>
        <w:spacing w:line="360" w:lineRule="auto"/>
        <w:jc w:val="both"/>
        <w:rPr>
          <w:rFonts w:ascii="Simplified Arabic" w:hAnsi="Simplified Arabic" w:cs="Simplified Arabic"/>
          <w:sz w:val="24"/>
          <w:szCs w:val="24"/>
        </w:rPr>
      </w:pPr>
      <w:r w:rsidRPr="00F62B8F">
        <w:rPr>
          <w:rFonts w:ascii="Simplified Arabic" w:hAnsi="Simplified Arabic" w:cs="Simplified Arabic"/>
          <w:sz w:val="24"/>
          <w:szCs w:val="24"/>
          <w:rtl/>
        </w:rPr>
        <w:t>معظم المدارس بنت بناءا على المواصفات القياسية لوزارة التربية والتعليم العالي.</w:t>
      </w:r>
    </w:p>
    <w:p w:rsidR="00745CA5" w:rsidRDefault="00745CA5" w:rsidP="00454572">
      <w:pPr>
        <w:pStyle w:val="ListParagraph"/>
        <w:numPr>
          <w:ilvl w:val="0"/>
          <w:numId w:val="43"/>
        </w:numPr>
        <w:bidi/>
        <w:spacing w:line="360" w:lineRule="auto"/>
        <w:jc w:val="both"/>
        <w:rPr>
          <w:rFonts w:ascii="Simplified Arabic" w:hAnsi="Simplified Arabic" w:cs="Simplified Arabic"/>
          <w:sz w:val="24"/>
          <w:szCs w:val="24"/>
        </w:rPr>
      </w:pPr>
      <w:r w:rsidRPr="00745CA5">
        <w:rPr>
          <w:rFonts w:ascii="Simplified Arabic" w:hAnsi="Simplified Arabic" w:cs="Simplified Arabic"/>
          <w:sz w:val="24"/>
          <w:szCs w:val="24"/>
          <w:rtl/>
        </w:rPr>
        <w:t>وجود بنية تحتية متطورة للقطاع التعليمي</w:t>
      </w:r>
      <w:r>
        <w:rPr>
          <w:rFonts w:ascii="Simplified Arabic" w:hAnsi="Simplified Arabic" w:cs="Simplified Arabic" w:hint="cs"/>
          <w:sz w:val="24"/>
          <w:szCs w:val="24"/>
          <w:rtl/>
        </w:rPr>
        <w:t>.</w:t>
      </w:r>
    </w:p>
    <w:p w:rsidR="00A371E8" w:rsidRPr="00821E55" w:rsidRDefault="00745CA5" w:rsidP="00454572">
      <w:pPr>
        <w:pStyle w:val="ListParagraph"/>
        <w:numPr>
          <w:ilvl w:val="0"/>
          <w:numId w:val="43"/>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على صعيد المدارس المخطط لها</w:t>
      </w:r>
      <w:r w:rsidRPr="00A51384">
        <w:rPr>
          <w:rFonts w:ascii="Simplified Arabic" w:hAnsi="Simplified Arabic" w:cs="Simplified Arabic"/>
          <w:sz w:val="24"/>
          <w:szCs w:val="24"/>
          <w:rtl/>
        </w:rPr>
        <w:t>،</w:t>
      </w:r>
      <w:r>
        <w:rPr>
          <w:rFonts w:ascii="Simplified Arabic" w:hAnsi="Simplified Arabic" w:cs="Simplified Arabic" w:hint="cs"/>
          <w:sz w:val="24"/>
          <w:szCs w:val="24"/>
          <w:rtl/>
        </w:rPr>
        <w:t xml:space="preserve"> هناك مدرسة متوقع تشغيلها مع بداية عام 2024.</w:t>
      </w:r>
    </w:p>
    <w:p w:rsidR="006444FE" w:rsidRPr="006444FE" w:rsidRDefault="006444FE" w:rsidP="00520296">
      <w:pPr>
        <w:bidi/>
        <w:spacing w:line="360" w:lineRule="auto"/>
        <w:ind w:left="360"/>
        <w:jc w:val="both"/>
        <w:rPr>
          <w:rFonts w:ascii="Simplified Arabic" w:hAnsi="Simplified Arabic" w:cs="Simplified Arabic"/>
          <w:b/>
          <w:bCs/>
          <w:sz w:val="24"/>
          <w:szCs w:val="24"/>
          <w:rtl/>
        </w:rPr>
      </w:pPr>
      <w:r w:rsidRPr="006444FE">
        <w:rPr>
          <w:rFonts w:ascii="Simplified Arabic" w:hAnsi="Simplified Arabic" w:cs="Simplified Arabic" w:hint="cs"/>
          <w:b/>
          <w:bCs/>
          <w:sz w:val="24"/>
          <w:szCs w:val="24"/>
          <w:rtl/>
        </w:rPr>
        <w:t xml:space="preserve">د. الاهداف التخطيطية </w:t>
      </w:r>
    </w:p>
    <w:p w:rsidR="00A51384" w:rsidRPr="00A51384" w:rsidRDefault="00A51384" w:rsidP="00B933BB">
      <w:pPr>
        <w:pStyle w:val="ListParagraph"/>
        <w:numPr>
          <w:ilvl w:val="0"/>
          <w:numId w:val="45"/>
        </w:num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ا</w:t>
      </w:r>
      <w:r w:rsidRPr="00A51384">
        <w:rPr>
          <w:rFonts w:ascii="Simplified Arabic" w:hAnsi="Simplified Arabic" w:cs="Simplified Arabic"/>
          <w:sz w:val="24"/>
          <w:szCs w:val="24"/>
          <w:rtl/>
        </w:rPr>
        <w:t xml:space="preserve">لتوسع في الابنية لمؤسسات التعليم العالي والبرامج والتخصصات بما يتوافق </w:t>
      </w:r>
      <w:r w:rsidR="00B933BB">
        <w:rPr>
          <w:rFonts w:ascii="Simplified Arabic" w:hAnsi="Simplified Arabic" w:cs="Simplified Arabic" w:hint="cs"/>
          <w:sz w:val="24"/>
          <w:szCs w:val="24"/>
          <w:rtl/>
        </w:rPr>
        <w:t xml:space="preserve">مع </w:t>
      </w:r>
      <w:r w:rsidRPr="00A51384">
        <w:rPr>
          <w:rFonts w:ascii="Simplified Arabic" w:hAnsi="Simplified Arabic" w:cs="Simplified Arabic"/>
          <w:sz w:val="24"/>
          <w:szCs w:val="24"/>
          <w:rtl/>
        </w:rPr>
        <w:t>خطط التطوير المعتمدة</w:t>
      </w:r>
      <w:r>
        <w:rPr>
          <w:rFonts w:ascii="Simplified Arabic" w:hAnsi="Simplified Arabic" w:cs="Simplified Arabic" w:hint="cs"/>
          <w:sz w:val="24"/>
          <w:szCs w:val="24"/>
          <w:rtl/>
        </w:rPr>
        <w:t>.</w:t>
      </w:r>
    </w:p>
    <w:p w:rsidR="00A51384" w:rsidRPr="00A51384" w:rsidRDefault="00A51384" w:rsidP="00454572">
      <w:pPr>
        <w:pStyle w:val="ListParagraph"/>
        <w:numPr>
          <w:ilvl w:val="0"/>
          <w:numId w:val="45"/>
        </w:numPr>
        <w:bidi/>
        <w:spacing w:line="360" w:lineRule="auto"/>
        <w:jc w:val="both"/>
        <w:rPr>
          <w:rFonts w:ascii="Simplified Arabic" w:hAnsi="Simplified Arabic" w:cs="Simplified Arabic"/>
          <w:sz w:val="24"/>
          <w:szCs w:val="24"/>
          <w:rtl/>
        </w:rPr>
      </w:pPr>
      <w:r w:rsidRPr="00A51384">
        <w:rPr>
          <w:rFonts w:ascii="Simplified Arabic" w:hAnsi="Simplified Arabic" w:cs="Simplified Arabic"/>
          <w:sz w:val="24"/>
          <w:szCs w:val="24"/>
          <w:rtl/>
        </w:rPr>
        <w:t>تحسين جودة ونوعيات مخرجات التعليم العالي</w:t>
      </w:r>
      <w:r>
        <w:rPr>
          <w:rFonts w:ascii="Simplified Arabic" w:hAnsi="Simplified Arabic" w:cs="Simplified Arabic" w:hint="cs"/>
          <w:sz w:val="24"/>
          <w:szCs w:val="24"/>
          <w:rtl/>
        </w:rPr>
        <w:t>.</w:t>
      </w:r>
    </w:p>
    <w:p w:rsidR="00A51384" w:rsidRPr="00A51384" w:rsidRDefault="00A51384" w:rsidP="00454572">
      <w:pPr>
        <w:pStyle w:val="ListParagraph"/>
        <w:numPr>
          <w:ilvl w:val="0"/>
          <w:numId w:val="45"/>
        </w:numPr>
        <w:bidi/>
        <w:spacing w:line="360" w:lineRule="auto"/>
        <w:jc w:val="both"/>
        <w:rPr>
          <w:rFonts w:ascii="Simplified Arabic" w:hAnsi="Simplified Arabic" w:cs="Simplified Arabic"/>
          <w:sz w:val="24"/>
          <w:szCs w:val="24"/>
          <w:rtl/>
        </w:rPr>
      </w:pPr>
      <w:r w:rsidRPr="00A51384">
        <w:rPr>
          <w:rFonts w:ascii="Simplified Arabic" w:hAnsi="Simplified Arabic" w:cs="Simplified Arabic" w:hint="cs"/>
          <w:sz w:val="24"/>
          <w:szCs w:val="24"/>
          <w:rtl/>
        </w:rPr>
        <w:t>الارتقاء</w:t>
      </w:r>
      <w:r w:rsidRPr="00A51384">
        <w:rPr>
          <w:rFonts w:ascii="Simplified Arabic" w:hAnsi="Simplified Arabic" w:cs="Simplified Arabic"/>
          <w:sz w:val="24"/>
          <w:szCs w:val="24"/>
          <w:rtl/>
        </w:rPr>
        <w:t xml:space="preserve"> بالتعليم التقني كما ونوعا</w:t>
      </w:r>
      <w:r>
        <w:rPr>
          <w:rFonts w:ascii="Simplified Arabic" w:hAnsi="Simplified Arabic" w:cs="Simplified Arabic" w:hint="cs"/>
          <w:sz w:val="24"/>
          <w:szCs w:val="24"/>
          <w:rtl/>
        </w:rPr>
        <w:t>.</w:t>
      </w:r>
    </w:p>
    <w:p w:rsidR="00CC3ADC" w:rsidRDefault="00A51384" w:rsidP="00454572">
      <w:pPr>
        <w:pStyle w:val="ListParagraph"/>
        <w:numPr>
          <w:ilvl w:val="0"/>
          <w:numId w:val="45"/>
        </w:numPr>
        <w:bidi/>
        <w:spacing w:line="360" w:lineRule="auto"/>
        <w:jc w:val="both"/>
        <w:rPr>
          <w:rFonts w:ascii="Simplified Arabic" w:hAnsi="Simplified Arabic" w:cs="Simplified Arabic"/>
          <w:sz w:val="24"/>
          <w:szCs w:val="24"/>
        </w:rPr>
      </w:pPr>
      <w:r w:rsidRPr="00A51384">
        <w:rPr>
          <w:rFonts w:ascii="Simplified Arabic" w:hAnsi="Simplified Arabic" w:cs="Simplified Arabic"/>
          <w:sz w:val="24"/>
          <w:szCs w:val="24"/>
          <w:rtl/>
        </w:rPr>
        <w:t xml:space="preserve">تشجيع </w:t>
      </w:r>
      <w:r w:rsidRPr="00A51384">
        <w:rPr>
          <w:rFonts w:ascii="Simplified Arabic" w:hAnsi="Simplified Arabic" w:cs="Simplified Arabic" w:hint="cs"/>
          <w:sz w:val="24"/>
          <w:szCs w:val="24"/>
          <w:rtl/>
        </w:rPr>
        <w:t>الأهالي</w:t>
      </w:r>
      <w:r w:rsidRPr="00A51384">
        <w:rPr>
          <w:rFonts w:ascii="Simplified Arabic" w:hAnsi="Simplified Arabic" w:cs="Simplified Arabic"/>
          <w:sz w:val="24"/>
          <w:szCs w:val="24"/>
          <w:rtl/>
        </w:rPr>
        <w:t xml:space="preserve"> لتوجيه أبنائهم </w:t>
      </w:r>
      <w:r w:rsidRPr="00A51384">
        <w:rPr>
          <w:rFonts w:ascii="Simplified Arabic" w:hAnsi="Simplified Arabic" w:cs="Simplified Arabic" w:hint="cs"/>
          <w:sz w:val="24"/>
          <w:szCs w:val="24"/>
          <w:rtl/>
        </w:rPr>
        <w:t>للالتحاق</w:t>
      </w:r>
      <w:r w:rsidRPr="00A51384">
        <w:rPr>
          <w:rFonts w:ascii="Simplified Arabic" w:hAnsi="Simplified Arabic" w:cs="Simplified Arabic"/>
          <w:sz w:val="24"/>
          <w:szCs w:val="24"/>
          <w:rtl/>
        </w:rPr>
        <w:t xml:space="preserve"> بالتخصصات التقنية نظرا لمستقبل العمل فيها</w:t>
      </w:r>
      <w:r>
        <w:rPr>
          <w:rFonts w:ascii="Simplified Arabic" w:hAnsi="Simplified Arabic" w:cs="Simplified Arabic" w:hint="cs"/>
          <w:sz w:val="24"/>
          <w:szCs w:val="24"/>
          <w:rtl/>
        </w:rPr>
        <w:t>.</w:t>
      </w:r>
    </w:p>
    <w:p w:rsidR="008D17F7" w:rsidRDefault="008D17F7" w:rsidP="008D17F7">
      <w:pPr>
        <w:pStyle w:val="ListParagraph"/>
        <w:bidi/>
        <w:spacing w:line="360" w:lineRule="auto"/>
        <w:jc w:val="both"/>
        <w:rPr>
          <w:rFonts w:ascii="Simplified Arabic" w:hAnsi="Simplified Arabic" w:cs="Simplified Arabic"/>
          <w:sz w:val="24"/>
          <w:szCs w:val="24"/>
          <w:rtl/>
        </w:rPr>
      </w:pPr>
    </w:p>
    <w:p w:rsidR="00A41991" w:rsidRDefault="00A41991" w:rsidP="00A41991">
      <w:pPr>
        <w:pStyle w:val="ListParagraph"/>
        <w:bidi/>
        <w:spacing w:line="360" w:lineRule="auto"/>
        <w:jc w:val="both"/>
        <w:rPr>
          <w:rFonts w:ascii="Simplified Arabic" w:hAnsi="Simplified Arabic" w:cs="Simplified Arabic"/>
          <w:sz w:val="24"/>
          <w:szCs w:val="24"/>
          <w:rtl/>
        </w:rPr>
      </w:pPr>
    </w:p>
    <w:p w:rsidR="00A41991" w:rsidRDefault="00A41991" w:rsidP="00A41991">
      <w:pPr>
        <w:pStyle w:val="ListParagraph"/>
        <w:bidi/>
        <w:spacing w:line="360" w:lineRule="auto"/>
        <w:jc w:val="both"/>
        <w:rPr>
          <w:rFonts w:ascii="Simplified Arabic" w:hAnsi="Simplified Arabic" w:cs="Simplified Arabic"/>
          <w:sz w:val="24"/>
          <w:szCs w:val="24"/>
          <w:rtl/>
        </w:rPr>
      </w:pPr>
    </w:p>
    <w:p w:rsidR="00A41991" w:rsidRDefault="00A41991" w:rsidP="00A41991">
      <w:pPr>
        <w:pStyle w:val="ListParagraph"/>
        <w:bidi/>
        <w:spacing w:line="360" w:lineRule="auto"/>
        <w:jc w:val="both"/>
        <w:rPr>
          <w:rFonts w:ascii="Simplified Arabic" w:hAnsi="Simplified Arabic" w:cs="Simplified Arabic"/>
          <w:sz w:val="24"/>
          <w:szCs w:val="24"/>
          <w:rtl/>
        </w:rPr>
      </w:pPr>
    </w:p>
    <w:p w:rsidR="00A41991" w:rsidRPr="008D17F7" w:rsidRDefault="00A41991" w:rsidP="00A41991">
      <w:pPr>
        <w:pStyle w:val="ListParagraph"/>
        <w:bidi/>
        <w:spacing w:line="360" w:lineRule="auto"/>
        <w:jc w:val="both"/>
        <w:rPr>
          <w:rFonts w:ascii="Simplified Arabic" w:hAnsi="Simplified Arabic" w:cs="Simplified Arabic"/>
          <w:sz w:val="24"/>
          <w:szCs w:val="24"/>
          <w:rtl/>
        </w:rPr>
      </w:pPr>
    </w:p>
    <w:p w:rsidR="008F048D" w:rsidRPr="00A95375" w:rsidRDefault="00BA239C" w:rsidP="00A95375">
      <w:pPr>
        <w:bidi/>
        <w:rPr>
          <w:rFonts w:ascii="Simplified Arabic" w:hAnsi="Simplified Arabic" w:cs="Simplified Arabic"/>
          <w:b/>
          <w:bCs/>
          <w:sz w:val="24"/>
          <w:szCs w:val="24"/>
        </w:rPr>
      </w:pPr>
      <w:bookmarkStart w:id="142" w:name="_Toc135239082"/>
      <w:r w:rsidRPr="00A95375">
        <w:rPr>
          <w:rFonts w:ascii="Simplified Arabic" w:hAnsi="Simplified Arabic" w:cs="Simplified Arabic"/>
          <w:b/>
          <w:bCs/>
          <w:sz w:val="24"/>
          <w:szCs w:val="24"/>
          <w:rtl/>
        </w:rPr>
        <w:lastRenderedPageBreak/>
        <w:t xml:space="preserve">4.7.6 </w:t>
      </w:r>
      <w:r w:rsidR="008F048D" w:rsidRPr="00A95375">
        <w:rPr>
          <w:rFonts w:ascii="Simplified Arabic" w:hAnsi="Simplified Arabic" w:cs="Simplified Arabic"/>
          <w:b/>
          <w:bCs/>
          <w:sz w:val="24"/>
          <w:szCs w:val="24"/>
          <w:rtl/>
        </w:rPr>
        <w:t>الصحة</w:t>
      </w:r>
      <w:bookmarkEnd w:id="142"/>
      <w:r w:rsidR="008F048D" w:rsidRPr="00A95375">
        <w:rPr>
          <w:rFonts w:ascii="Simplified Arabic" w:hAnsi="Simplified Arabic" w:cs="Simplified Arabic"/>
          <w:b/>
          <w:bCs/>
          <w:sz w:val="24"/>
          <w:szCs w:val="24"/>
          <w:rtl/>
        </w:rPr>
        <w:t xml:space="preserve"> </w:t>
      </w:r>
    </w:p>
    <w:p w:rsidR="00745CA5" w:rsidRDefault="00745CA5" w:rsidP="00454572">
      <w:pPr>
        <w:pStyle w:val="ListParagraph"/>
        <w:numPr>
          <w:ilvl w:val="0"/>
          <w:numId w:val="46"/>
        </w:numPr>
        <w:bidi/>
        <w:spacing w:line="360" w:lineRule="auto"/>
        <w:rPr>
          <w:rFonts w:ascii="Simplified Arabic" w:hAnsi="Simplified Arabic" w:cs="Simplified Arabic"/>
          <w:b/>
          <w:bCs/>
          <w:sz w:val="24"/>
          <w:szCs w:val="24"/>
        </w:rPr>
      </w:pPr>
      <w:r w:rsidRPr="00745CA5">
        <w:rPr>
          <w:rFonts w:ascii="Simplified Arabic" w:hAnsi="Simplified Arabic" w:cs="Simplified Arabic" w:hint="cs"/>
          <w:b/>
          <w:bCs/>
          <w:sz w:val="24"/>
          <w:szCs w:val="24"/>
          <w:rtl/>
        </w:rPr>
        <w:t xml:space="preserve">المكونات الاساسية </w:t>
      </w:r>
    </w:p>
    <w:p w:rsidR="00A43F7F" w:rsidRPr="00A41991" w:rsidRDefault="00BE6A60" w:rsidP="00A41991">
      <w:pPr>
        <w:pStyle w:val="ListParagraph"/>
        <w:spacing w:line="360" w:lineRule="auto"/>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كما ويبين </w:t>
      </w:r>
      <w:r w:rsidR="00F650A8" w:rsidRPr="00F650A8">
        <w:rPr>
          <w:rFonts w:ascii="Simplified Arabic" w:hAnsi="Simplified Arabic" w:cs="Simplified Arabic"/>
          <w:sz w:val="24"/>
          <w:szCs w:val="24"/>
          <w:rtl/>
        </w:rPr>
        <w:t>جدول</w:t>
      </w:r>
      <w:r>
        <w:rPr>
          <w:rFonts w:ascii="Simplified Arabic" w:hAnsi="Simplified Arabic" w:cs="Simplified Arabic" w:hint="cs"/>
          <w:sz w:val="24"/>
          <w:szCs w:val="24"/>
          <w:rtl/>
        </w:rPr>
        <w:t xml:space="preserve"> رقم</w:t>
      </w:r>
      <w:r w:rsidR="00F650A8" w:rsidRPr="00F650A8">
        <w:rPr>
          <w:rFonts w:ascii="Simplified Arabic" w:hAnsi="Simplified Arabic" w:cs="Simplified Arabic"/>
          <w:sz w:val="24"/>
          <w:szCs w:val="24"/>
          <w:rtl/>
        </w:rPr>
        <w:t>(</w:t>
      </w:r>
      <w:r>
        <w:rPr>
          <w:rFonts w:ascii="Simplified Arabic" w:hAnsi="Simplified Arabic" w:cs="Simplified Arabic" w:hint="cs"/>
          <w:sz w:val="24"/>
          <w:szCs w:val="24"/>
          <w:rtl/>
        </w:rPr>
        <w:t>4-15</w:t>
      </w:r>
      <w:r w:rsidR="00F650A8" w:rsidRPr="00F650A8">
        <w:rPr>
          <w:rFonts w:ascii="Simplified Arabic" w:hAnsi="Simplified Arabic" w:cs="Simplified Arabic"/>
          <w:sz w:val="24"/>
          <w:szCs w:val="24"/>
          <w:rtl/>
        </w:rPr>
        <w:t>) ملخصا للمعلومات والبيانات حول الواقع الحالي لل</w:t>
      </w:r>
      <w:r w:rsidR="00F650A8" w:rsidRPr="00F650A8">
        <w:rPr>
          <w:rFonts w:ascii="Simplified Arabic" w:hAnsi="Simplified Arabic" w:cs="Simplified Arabic" w:hint="cs"/>
          <w:sz w:val="24"/>
          <w:szCs w:val="24"/>
          <w:rtl/>
        </w:rPr>
        <w:t xml:space="preserve">خدمات الصحية </w:t>
      </w:r>
      <w:r w:rsidR="00F650A8" w:rsidRPr="00F650A8">
        <w:rPr>
          <w:rFonts w:ascii="Simplified Arabic" w:hAnsi="Simplified Arabic" w:cs="Simplified Arabic"/>
          <w:sz w:val="24"/>
          <w:szCs w:val="24"/>
          <w:rtl/>
        </w:rPr>
        <w:t>في منطقة الدراسة</w:t>
      </w:r>
      <w:r w:rsidR="00A43F7F">
        <w:rPr>
          <w:rFonts w:ascii="Simplified Arabic" w:hAnsi="Simplified Arabic" w:cs="Simplified Arabic" w:hint="cs"/>
          <w:sz w:val="24"/>
          <w:szCs w:val="24"/>
          <w:rtl/>
        </w:rPr>
        <w:t>.</w:t>
      </w:r>
    </w:p>
    <w:p w:rsidR="00F650A8" w:rsidRPr="00FB3F37" w:rsidRDefault="0088661E" w:rsidP="00FB3F37">
      <w:pPr>
        <w:bidi/>
        <w:spacing w:line="240" w:lineRule="auto"/>
        <w:rPr>
          <w:rFonts w:ascii="Simplified Arabic" w:hAnsi="Simplified Arabic" w:cs="Simplified Arabic"/>
          <w:rtl/>
        </w:rPr>
      </w:pPr>
      <w:r w:rsidRPr="00FB3F37">
        <w:rPr>
          <w:rFonts w:ascii="Simplified Arabic" w:hAnsi="Simplified Arabic" w:cs="Simplified Arabic" w:hint="cs"/>
          <w:b/>
          <w:bCs/>
          <w:rtl/>
        </w:rPr>
        <w:t>جدول(</w:t>
      </w:r>
      <w:r w:rsidR="00BE6A60" w:rsidRPr="00FB3F37">
        <w:rPr>
          <w:rFonts w:ascii="Simplified Arabic" w:hAnsi="Simplified Arabic" w:cs="Simplified Arabic" w:hint="cs"/>
          <w:b/>
          <w:bCs/>
          <w:rtl/>
        </w:rPr>
        <w:t>4-15</w:t>
      </w:r>
      <w:r w:rsidRPr="00FB3F37">
        <w:rPr>
          <w:rFonts w:ascii="Simplified Arabic" w:hAnsi="Simplified Arabic" w:cs="Simplified Arabic" w:hint="cs"/>
          <w:b/>
          <w:bCs/>
          <w:rtl/>
        </w:rPr>
        <w:t>):</w:t>
      </w:r>
      <w:r w:rsidRPr="00FB3F37">
        <w:rPr>
          <w:rFonts w:ascii="Simplified Arabic" w:hAnsi="Simplified Arabic" w:cs="Simplified Arabic" w:hint="cs"/>
          <w:rtl/>
        </w:rPr>
        <w:t xml:space="preserve"> </w:t>
      </w:r>
      <w:r w:rsidR="00F650A8" w:rsidRPr="00FB3F37">
        <w:rPr>
          <w:rFonts w:ascii="Simplified Arabic" w:hAnsi="Simplified Arabic" w:cs="Simplified Arabic"/>
          <w:rtl/>
        </w:rPr>
        <w:t>المعلومات والبيانات حول الواقع الحالي</w:t>
      </w:r>
      <w:r w:rsidR="00F650A8" w:rsidRPr="00FB3F37">
        <w:rPr>
          <w:rFonts w:ascii="Simplified Arabic" w:hAnsi="Simplified Arabic" w:cs="Simplified Arabic" w:hint="cs"/>
          <w:rtl/>
        </w:rPr>
        <w:t xml:space="preserve"> للخدمات الصحية </w:t>
      </w:r>
      <w:r w:rsidR="00F650A8" w:rsidRPr="00FB3F37">
        <w:rPr>
          <w:rFonts w:ascii="Simplified Arabic" w:hAnsi="Simplified Arabic" w:cs="Simplified Arabic"/>
          <w:rtl/>
        </w:rPr>
        <w:t>في مدينة حلحول</w:t>
      </w:r>
    </w:p>
    <w:tbl>
      <w:tblPr>
        <w:tblStyle w:val="TableGrid"/>
        <w:bidiVisual/>
        <w:tblW w:w="9568" w:type="dxa"/>
        <w:tblLook w:val="04A0" w:firstRow="1" w:lastRow="0" w:firstColumn="1" w:lastColumn="0" w:noHBand="0" w:noVBand="1"/>
      </w:tblPr>
      <w:tblGrid>
        <w:gridCol w:w="674"/>
        <w:gridCol w:w="4110"/>
        <w:gridCol w:w="2392"/>
        <w:gridCol w:w="2392"/>
      </w:tblGrid>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 xml:space="preserve">الرقم </w:t>
            </w:r>
          </w:p>
        </w:tc>
        <w:tc>
          <w:tcPr>
            <w:tcW w:w="4110"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 xml:space="preserve">نوع الخدمة </w:t>
            </w:r>
          </w:p>
        </w:tc>
        <w:tc>
          <w:tcPr>
            <w:tcW w:w="2392"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الجهة / القطاع</w:t>
            </w:r>
          </w:p>
        </w:tc>
        <w:tc>
          <w:tcPr>
            <w:tcW w:w="2392"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 xml:space="preserve">عدد ساعات الخدمة </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1</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مستشفى الهلال الاحمر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اهلي</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24</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2</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مستشفى حلحول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اهلي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24</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3</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مستشفى محمود عباس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اهلي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24</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4</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مستوف حلحول لجان العمل الصحي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اهلي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18</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5</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عيادات خاصة (15 عيادة)</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خاص</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6</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صيدليات (10 صيدليات)</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خاص</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12</w:t>
            </w:r>
          </w:p>
        </w:tc>
      </w:tr>
      <w:tr w:rsidR="008D17F7" w:rsidTr="00A95375">
        <w:tc>
          <w:tcPr>
            <w:tcW w:w="674" w:type="dxa"/>
            <w:shd w:val="clear" w:color="auto" w:fill="FBD4B4" w:themeFill="accent6" w:themeFillTint="66"/>
          </w:tcPr>
          <w:p w:rsidR="008D17F7" w:rsidRPr="00767C5F" w:rsidRDefault="008D17F7" w:rsidP="00A95375">
            <w:pPr>
              <w:pStyle w:val="ListParagraph"/>
              <w:bidi/>
              <w:ind w:left="0"/>
              <w:jc w:val="center"/>
              <w:rPr>
                <w:rFonts w:ascii="Simplified Arabic" w:hAnsi="Simplified Arabic" w:cs="Simplified Arabic"/>
                <w:b/>
                <w:bCs/>
                <w:sz w:val="24"/>
                <w:szCs w:val="24"/>
                <w:rtl/>
              </w:rPr>
            </w:pPr>
            <w:r w:rsidRPr="00767C5F">
              <w:rPr>
                <w:rFonts w:ascii="Simplified Arabic" w:hAnsi="Simplified Arabic" w:cs="Simplified Arabic" w:hint="cs"/>
                <w:b/>
                <w:bCs/>
                <w:sz w:val="24"/>
                <w:szCs w:val="24"/>
                <w:rtl/>
              </w:rPr>
              <w:t>7</w:t>
            </w:r>
          </w:p>
        </w:tc>
        <w:tc>
          <w:tcPr>
            <w:tcW w:w="4110"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المراكز الصحية (19 مركز صحي)</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حكومية </w:t>
            </w:r>
          </w:p>
        </w:tc>
        <w:tc>
          <w:tcPr>
            <w:tcW w:w="2392" w:type="dxa"/>
          </w:tcPr>
          <w:p w:rsidR="008D17F7" w:rsidRDefault="008D17F7" w:rsidP="00A95375">
            <w:pPr>
              <w:pStyle w:val="ListParagraph"/>
              <w:bidi/>
              <w:ind w:left="0"/>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bl>
    <w:p w:rsidR="00F650A8" w:rsidRPr="00FB3F37" w:rsidRDefault="00F650A8" w:rsidP="00FB3F37">
      <w:pPr>
        <w:bidi/>
        <w:spacing w:line="360" w:lineRule="auto"/>
        <w:rPr>
          <w:rFonts w:ascii="Simplified Arabic" w:hAnsi="Simplified Arabic" w:cs="Simplified Arabic"/>
          <w:sz w:val="24"/>
          <w:szCs w:val="24"/>
          <w:rtl/>
        </w:rPr>
      </w:pPr>
    </w:p>
    <w:p w:rsidR="00FA75F6" w:rsidRPr="008D17F7" w:rsidRDefault="00FA75F6" w:rsidP="00454572">
      <w:pPr>
        <w:pStyle w:val="ListParagraph"/>
        <w:numPr>
          <w:ilvl w:val="0"/>
          <w:numId w:val="95"/>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يوجد 8 مختبرات طبية منها (4) تابعة للقطاع الخاص (2) للحكومة (2) تابعة لمؤسسات اهلية ويوجد مركز امومة وطفولة.</w:t>
      </w:r>
    </w:p>
    <w:p w:rsidR="00FA75F6" w:rsidRPr="008D17F7" w:rsidRDefault="00FA75F6" w:rsidP="00B933BB">
      <w:pPr>
        <w:pStyle w:val="ListParagraph"/>
        <w:numPr>
          <w:ilvl w:val="0"/>
          <w:numId w:val="95"/>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یوجد في مدينة حلحول عدد من ذوي الاحتياجات الخاصة، حیث یتم تقديم الخدمات لهم من خلال المؤسسات الخاصة الموجودة كجمعية سنابل الخیر لذوي الاحتياجات الخاصة وجمعية الهلال الأحمر وجمعية العطاء التعاونية</w:t>
      </w:r>
      <w:r w:rsidRPr="008D17F7">
        <w:rPr>
          <w:rFonts w:ascii="Simplified Arabic" w:hAnsi="Simplified Arabic" w:cs="Simplified Arabic"/>
          <w:sz w:val="24"/>
          <w:szCs w:val="24"/>
        </w:rPr>
        <w:t>.</w:t>
      </w:r>
    </w:p>
    <w:p w:rsidR="000E3AEC" w:rsidRDefault="000E3AEC" w:rsidP="00454572">
      <w:pPr>
        <w:pStyle w:val="ListParagraph"/>
        <w:numPr>
          <w:ilvl w:val="0"/>
          <w:numId w:val="46"/>
        </w:numPr>
        <w:bidi/>
        <w:spacing w:line="360" w:lineRule="auto"/>
        <w:jc w:val="both"/>
        <w:rPr>
          <w:rFonts w:ascii="Simplified Arabic" w:hAnsi="Simplified Arabic" w:cs="Simplified Arabic"/>
          <w:b/>
          <w:bCs/>
          <w:sz w:val="24"/>
          <w:szCs w:val="24"/>
        </w:rPr>
      </w:pPr>
      <w:r>
        <w:rPr>
          <w:rFonts w:ascii="Simplified Arabic" w:hAnsi="Simplified Arabic" w:cs="Simplified Arabic" w:hint="cs"/>
          <w:b/>
          <w:bCs/>
          <w:sz w:val="24"/>
          <w:szCs w:val="24"/>
          <w:rtl/>
        </w:rPr>
        <w:t>المشكلات.</w:t>
      </w:r>
    </w:p>
    <w:p w:rsidR="000E3AEC" w:rsidRPr="008D17F7" w:rsidRDefault="000E3AEC" w:rsidP="00454572">
      <w:pPr>
        <w:pStyle w:val="ListParagraph"/>
        <w:numPr>
          <w:ilvl w:val="0"/>
          <w:numId w:val="64"/>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نقص في بعض الاجهزة الطبية.</w:t>
      </w:r>
    </w:p>
    <w:p w:rsidR="000E3AEC" w:rsidRPr="008D17F7" w:rsidRDefault="000E3AEC" w:rsidP="00454572">
      <w:pPr>
        <w:pStyle w:val="ListParagraph"/>
        <w:numPr>
          <w:ilvl w:val="0"/>
          <w:numId w:val="64"/>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هنا</w:t>
      </w:r>
      <w:r w:rsidR="00B933BB">
        <w:rPr>
          <w:rFonts w:ascii="Simplified Arabic" w:hAnsi="Simplified Arabic" w:cs="Simplified Arabic" w:hint="cs"/>
          <w:sz w:val="24"/>
          <w:szCs w:val="24"/>
          <w:rtl/>
        </w:rPr>
        <w:t>ل</w:t>
      </w:r>
      <w:r w:rsidRPr="008D17F7">
        <w:rPr>
          <w:rFonts w:ascii="Simplified Arabic" w:hAnsi="Simplified Arabic" w:cs="Simplified Arabic"/>
          <w:sz w:val="24"/>
          <w:szCs w:val="24"/>
          <w:rtl/>
        </w:rPr>
        <w:t>ك نقص في بعض التخصصات النوعية مثل الصدر، القلب، ا</w:t>
      </w:r>
      <w:r w:rsidR="0016070B" w:rsidRPr="008D17F7">
        <w:rPr>
          <w:rFonts w:ascii="Simplified Arabic" w:hAnsi="Simplified Arabic" w:cs="Simplified Arabic"/>
          <w:sz w:val="24"/>
          <w:szCs w:val="24"/>
          <w:rtl/>
        </w:rPr>
        <w:t>لغدد، الأشعة، الأعصاب، الحروق</w:t>
      </w:r>
      <w:r w:rsidRPr="008D17F7">
        <w:rPr>
          <w:rFonts w:ascii="Simplified Arabic" w:hAnsi="Simplified Arabic" w:cs="Simplified Arabic"/>
          <w:sz w:val="24"/>
          <w:szCs w:val="24"/>
          <w:rtl/>
        </w:rPr>
        <w:t>.</w:t>
      </w:r>
    </w:p>
    <w:p w:rsidR="000E3AEC" w:rsidRPr="008D17F7" w:rsidRDefault="000E3AEC" w:rsidP="00454572">
      <w:pPr>
        <w:pStyle w:val="ListParagraph"/>
        <w:numPr>
          <w:ilvl w:val="0"/>
          <w:numId w:val="64"/>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 xml:space="preserve">هنالك اكتظاظ في المراكز الصحية الحكومية حیث یشاهد الطبيب الواحد في بعض الأحيان أكثر من </w:t>
      </w:r>
      <w:r w:rsidRPr="008D17F7">
        <w:rPr>
          <w:rFonts w:ascii="Simplified Arabic" w:hAnsi="Simplified Arabic" w:cs="Simplified Arabic"/>
          <w:sz w:val="24"/>
          <w:szCs w:val="24"/>
        </w:rPr>
        <w:t xml:space="preserve">70–80 </w:t>
      </w:r>
      <w:r w:rsidRPr="008D17F7">
        <w:rPr>
          <w:rFonts w:ascii="Simplified Arabic" w:hAnsi="Simplified Arabic" w:cs="Simplified Arabic"/>
          <w:sz w:val="24"/>
          <w:szCs w:val="24"/>
          <w:rtl/>
        </w:rPr>
        <w:t>حالة في الیوم. وبناءا على ذلك فإن حلحول بحاجة إلى توسعة في العیادة الحكومية</w:t>
      </w:r>
      <w:r w:rsidRPr="008D17F7">
        <w:rPr>
          <w:rFonts w:ascii="Simplified Arabic" w:hAnsi="Simplified Arabic" w:cs="Simplified Arabic"/>
          <w:sz w:val="24"/>
          <w:szCs w:val="24"/>
        </w:rPr>
        <w:t>.</w:t>
      </w:r>
    </w:p>
    <w:p w:rsidR="000E3AEC" w:rsidRPr="008D17F7" w:rsidRDefault="000E3AEC" w:rsidP="00454572">
      <w:pPr>
        <w:pStyle w:val="ListParagraph"/>
        <w:numPr>
          <w:ilvl w:val="0"/>
          <w:numId w:val="64"/>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بعض الخدمات لا توجد في  مستشفيات مدینة حلحول ویضطر السكان للتوجه إلى المستشفيات الموجودة في مدینة الخليل.</w:t>
      </w:r>
    </w:p>
    <w:p w:rsidR="000E3AEC" w:rsidRPr="008D17F7" w:rsidRDefault="00605278" w:rsidP="00454572">
      <w:pPr>
        <w:pStyle w:val="ListParagraph"/>
        <w:numPr>
          <w:ilvl w:val="0"/>
          <w:numId w:val="64"/>
        </w:numPr>
        <w:bidi/>
        <w:spacing w:line="360" w:lineRule="auto"/>
        <w:jc w:val="both"/>
        <w:rPr>
          <w:rFonts w:ascii="Simplified Arabic" w:hAnsi="Simplified Arabic" w:cs="Simplified Arabic"/>
          <w:sz w:val="24"/>
          <w:szCs w:val="24"/>
        </w:rPr>
      </w:pPr>
      <w:r w:rsidRPr="008D17F7">
        <w:rPr>
          <w:rFonts w:ascii="Simplified Arabic" w:hAnsi="Simplified Arabic" w:cs="Simplified Arabic"/>
          <w:sz w:val="24"/>
          <w:szCs w:val="24"/>
          <w:rtl/>
        </w:rPr>
        <w:t>مساهمة القطاع الخاص في تطوير القطاع الصحي تعتبر ضعيفة</w:t>
      </w:r>
      <w:r w:rsidRPr="008D17F7">
        <w:rPr>
          <w:rFonts w:ascii="Simplified Arabic" w:hAnsi="Simplified Arabic" w:cs="Simplified Arabic"/>
          <w:sz w:val="24"/>
          <w:szCs w:val="24"/>
        </w:rPr>
        <w:t>.</w:t>
      </w:r>
    </w:p>
    <w:p w:rsidR="007D322A" w:rsidRDefault="007D322A" w:rsidP="007D322A">
      <w:pPr>
        <w:bidi/>
        <w:spacing w:line="360" w:lineRule="auto"/>
        <w:ind w:left="360"/>
        <w:rPr>
          <w:rFonts w:ascii="Simplified Arabic" w:hAnsi="Simplified Arabic" w:cs="Simplified Arabic"/>
          <w:b/>
          <w:bCs/>
          <w:sz w:val="24"/>
          <w:szCs w:val="24"/>
          <w:rtl/>
        </w:rPr>
      </w:pPr>
      <w:r>
        <w:rPr>
          <w:rFonts w:ascii="Simplified Arabic" w:hAnsi="Simplified Arabic" w:cs="Simplified Arabic" w:hint="cs"/>
          <w:b/>
          <w:bCs/>
          <w:sz w:val="24"/>
          <w:szCs w:val="24"/>
          <w:rtl/>
        </w:rPr>
        <w:lastRenderedPageBreak/>
        <w:t>ج. الإمكانات</w:t>
      </w:r>
    </w:p>
    <w:p w:rsidR="00605278" w:rsidRDefault="00605278" w:rsidP="00B933BB">
      <w:pPr>
        <w:pStyle w:val="ListParagraph"/>
        <w:numPr>
          <w:ilvl w:val="0"/>
          <w:numId w:val="48"/>
        </w:numPr>
        <w:bidi/>
        <w:spacing w:line="360" w:lineRule="auto"/>
        <w:jc w:val="both"/>
        <w:rPr>
          <w:rFonts w:ascii="Simplified Arabic" w:hAnsi="Simplified Arabic" w:cs="Simplified Arabic"/>
          <w:sz w:val="24"/>
          <w:szCs w:val="24"/>
        </w:rPr>
      </w:pPr>
      <w:r w:rsidRPr="00605278">
        <w:rPr>
          <w:rFonts w:ascii="Simplified Arabic" w:hAnsi="Simplified Arabic" w:cs="Simplified Arabic"/>
          <w:sz w:val="24"/>
          <w:szCs w:val="24"/>
          <w:rtl/>
        </w:rPr>
        <w:t>تعدد مزودي الخدمات الصحية في مختلف القطاعات</w:t>
      </w:r>
      <w:r w:rsidRPr="00605278">
        <w:rPr>
          <w:rFonts w:ascii="Simplified Arabic" w:hAnsi="Simplified Arabic" w:cs="Simplified Arabic"/>
          <w:sz w:val="24"/>
          <w:szCs w:val="24"/>
        </w:rPr>
        <w:t>.</w:t>
      </w:r>
    </w:p>
    <w:p w:rsidR="00605278" w:rsidRDefault="00605278" w:rsidP="00B933BB">
      <w:pPr>
        <w:pStyle w:val="ListParagraph"/>
        <w:numPr>
          <w:ilvl w:val="0"/>
          <w:numId w:val="48"/>
        </w:numPr>
        <w:bidi/>
        <w:spacing w:line="360" w:lineRule="auto"/>
        <w:jc w:val="both"/>
        <w:rPr>
          <w:rFonts w:ascii="Simplified Arabic" w:hAnsi="Simplified Arabic" w:cs="Simplified Arabic"/>
          <w:sz w:val="24"/>
          <w:szCs w:val="24"/>
        </w:rPr>
      </w:pPr>
      <w:r w:rsidRPr="00605278">
        <w:rPr>
          <w:rFonts w:ascii="Simplified Arabic" w:hAnsi="Simplified Arabic" w:cs="Simplified Arabic"/>
          <w:sz w:val="24"/>
          <w:szCs w:val="24"/>
          <w:rtl/>
        </w:rPr>
        <w:t>اهتمام متزايد من وزارة الصحة بالقطاع الصحي في مدينة حلحول</w:t>
      </w:r>
      <w:r w:rsidRPr="00605278">
        <w:rPr>
          <w:rFonts w:ascii="Simplified Arabic" w:hAnsi="Simplified Arabic" w:cs="Simplified Arabic"/>
          <w:sz w:val="24"/>
          <w:szCs w:val="24"/>
        </w:rPr>
        <w:t>.</w:t>
      </w:r>
    </w:p>
    <w:p w:rsidR="00605278" w:rsidRDefault="00605278" w:rsidP="00B933BB">
      <w:pPr>
        <w:pStyle w:val="ListParagraph"/>
        <w:numPr>
          <w:ilvl w:val="0"/>
          <w:numId w:val="48"/>
        </w:numPr>
        <w:bidi/>
        <w:spacing w:line="360" w:lineRule="auto"/>
        <w:jc w:val="both"/>
        <w:rPr>
          <w:rFonts w:ascii="Simplified Arabic" w:hAnsi="Simplified Arabic" w:cs="Simplified Arabic"/>
          <w:sz w:val="24"/>
          <w:szCs w:val="24"/>
        </w:rPr>
      </w:pPr>
      <w:r w:rsidRPr="00605278">
        <w:rPr>
          <w:rFonts w:ascii="Simplified Arabic" w:hAnsi="Simplified Arabic" w:cs="Simplified Arabic"/>
          <w:sz w:val="24"/>
          <w:szCs w:val="24"/>
          <w:rtl/>
        </w:rPr>
        <w:t>افتتاح مسـتشـفى الرئيس محمود عباس بمدينة حلحول خلال فترة قصـــيرة، حيث ان المســـتشـــفى مجهز بشـــكل شـــبه نهائي، وهذا يشـــكل فرصـــة إضـــافية لتطوير البنية التحتية والخدمات الصحية</w:t>
      </w:r>
      <w:r w:rsidRPr="00605278">
        <w:rPr>
          <w:rFonts w:ascii="Simplified Arabic" w:hAnsi="Simplified Arabic" w:cs="Simplified Arabic"/>
          <w:sz w:val="24"/>
          <w:szCs w:val="24"/>
        </w:rPr>
        <w:t>.</w:t>
      </w:r>
    </w:p>
    <w:p w:rsidR="00605278" w:rsidRPr="00605278" w:rsidRDefault="00605278" w:rsidP="00B933BB">
      <w:pPr>
        <w:pStyle w:val="ListParagraph"/>
        <w:numPr>
          <w:ilvl w:val="0"/>
          <w:numId w:val="48"/>
        </w:numPr>
        <w:bidi/>
        <w:spacing w:line="360" w:lineRule="auto"/>
        <w:jc w:val="both"/>
        <w:rPr>
          <w:rFonts w:ascii="Simplified Arabic" w:hAnsi="Simplified Arabic" w:cs="Simplified Arabic"/>
          <w:sz w:val="24"/>
          <w:szCs w:val="24"/>
          <w:rtl/>
        </w:rPr>
      </w:pPr>
      <w:r w:rsidRPr="00605278">
        <w:rPr>
          <w:rFonts w:ascii="Simplified Arabic" w:hAnsi="Simplified Arabic" w:cs="Simplified Arabic"/>
          <w:sz w:val="24"/>
          <w:szCs w:val="24"/>
          <w:rtl/>
        </w:rPr>
        <w:t>التوزيع الجغرافي للمستشفيات يعتبر جيد، وخاصة مع افتتاح مستشفى الرئيس محمود عباس في</w:t>
      </w:r>
      <w:r>
        <w:rPr>
          <w:rFonts w:ascii="Simplified Arabic" w:hAnsi="Simplified Arabic" w:cs="Simplified Arabic" w:hint="cs"/>
          <w:sz w:val="24"/>
          <w:szCs w:val="24"/>
          <w:rtl/>
        </w:rPr>
        <w:t xml:space="preserve"> مدينة حلحول</w:t>
      </w:r>
      <w:r w:rsidRPr="00605278">
        <w:rPr>
          <w:rFonts w:ascii="Simplified Arabic" w:hAnsi="Simplified Arabic" w:cs="Simplified Arabic"/>
          <w:sz w:val="24"/>
          <w:szCs w:val="24"/>
        </w:rPr>
        <w:t>.</w:t>
      </w:r>
    </w:p>
    <w:p w:rsidR="007D322A" w:rsidRPr="007D322A" w:rsidRDefault="007D322A" w:rsidP="00520296">
      <w:pPr>
        <w:bidi/>
        <w:spacing w:line="360" w:lineRule="auto"/>
        <w:ind w:left="360"/>
        <w:jc w:val="both"/>
        <w:rPr>
          <w:rFonts w:ascii="Simplified Arabic" w:hAnsi="Simplified Arabic" w:cs="Simplified Arabic"/>
          <w:b/>
          <w:bCs/>
          <w:sz w:val="24"/>
          <w:szCs w:val="24"/>
        </w:rPr>
      </w:pPr>
      <w:r>
        <w:rPr>
          <w:rFonts w:ascii="Simplified Arabic" w:hAnsi="Simplified Arabic" w:cs="Simplified Arabic" w:hint="cs"/>
          <w:b/>
          <w:bCs/>
          <w:sz w:val="24"/>
          <w:szCs w:val="24"/>
          <w:rtl/>
        </w:rPr>
        <w:t>د. ال</w:t>
      </w:r>
      <w:r w:rsidR="00605278">
        <w:rPr>
          <w:rFonts w:ascii="Simplified Arabic" w:hAnsi="Simplified Arabic" w:cs="Simplified Arabic" w:hint="cs"/>
          <w:b/>
          <w:bCs/>
          <w:sz w:val="24"/>
          <w:szCs w:val="24"/>
          <w:rtl/>
        </w:rPr>
        <w:t>أ</w:t>
      </w:r>
      <w:r>
        <w:rPr>
          <w:rFonts w:ascii="Simplified Arabic" w:hAnsi="Simplified Arabic" w:cs="Simplified Arabic" w:hint="cs"/>
          <w:b/>
          <w:bCs/>
          <w:sz w:val="24"/>
          <w:szCs w:val="24"/>
          <w:rtl/>
        </w:rPr>
        <w:t>هداف التخطيطية</w:t>
      </w:r>
    </w:p>
    <w:p w:rsidR="00605278" w:rsidRPr="00605278" w:rsidRDefault="00605278" w:rsidP="00B933BB">
      <w:pPr>
        <w:pStyle w:val="ListParagraph"/>
        <w:numPr>
          <w:ilvl w:val="0"/>
          <w:numId w:val="47"/>
        </w:numPr>
        <w:bidi/>
        <w:spacing w:line="360" w:lineRule="auto"/>
        <w:jc w:val="both"/>
        <w:rPr>
          <w:rFonts w:ascii="Simplified Arabic" w:hAnsi="Simplified Arabic" w:cs="Simplified Arabic"/>
          <w:sz w:val="24"/>
          <w:szCs w:val="24"/>
          <w:rtl/>
        </w:rPr>
      </w:pPr>
      <w:r w:rsidRPr="00605278">
        <w:rPr>
          <w:rFonts w:ascii="Simplified Arabic" w:hAnsi="Simplified Arabic" w:cs="Simplified Arabic"/>
          <w:sz w:val="24"/>
          <w:szCs w:val="24"/>
          <w:rtl/>
        </w:rPr>
        <w:t>تطوير البنية التحتية للمستشفيات بالمحافظة</w:t>
      </w:r>
      <w:r w:rsidRPr="00605278">
        <w:rPr>
          <w:rFonts w:ascii="Simplified Arabic" w:hAnsi="Simplified Arabic" w:cs="Simplified Arabic"/>
          <w:sz w:val="24"/>
          <w:szCs w:val="24"/>
        </w:rPr>
        <w:t>.</w:t>
      </w:r>
    </w:p>
    <w:p w:rsidR="00605278" w:rsidRPr="00605278" w:rsidRDefault="00605278" w:rsidP="00B933BB">
      <w:pPr>
        <w:pStyle w:val="ListParagraph"/>
        <w:numPr>
          <w:ilvl w:val="0"/>
          <w:numId w:val="47"/>
        </w:numPr>
        <w:bidi/>
        <w:spacing w:line="360" w:lineRule="auto"/>
        <w:jc w:val="both"/>
        <w:rPr>
          <w:rFonts w:ascii="Simplified Arabic" w:hAnsi="Simplified Arabic" w:cs="Simplified Arabic"/>
          <w:sz w:val="24"/>
          <w:szCs w:val="24"/>
          <w:rtl/>
        </w:rPr>
      </w:pPr>
      <w:r w:rsidRPr="00605278">
        <w:rPr>
          <w:rFonts w:ascii="Simplified Arabic" w:hAnsi="Simplified Arabic" w:cs="Simplified Arabic"/>
          <w:sz w:val="24"/>
          <w:szCs w:val="24"/>
          <w:rtl/>
        </w:rPr>
        <w:t xml:space="preserve">زيادة مستوى التنسيق بين </w:t>
      </w:r>
      <w:r w:rsidRPr="00605278">
        <w:rPr>
          <w:rFonts w:ascii="Simplified Arabic" w:hAnsi="Simplified Arabic" w:cs="Simplified Arabic" w:hint="cs"/>
          <w:sz w:val="24"/>
          <w:szCs w:val="24"/>
          <w:rtl/>
        </w:rPr>
        <w:t>الأجسام</w:t>
      </w:r>
      <w:r w:rsidRPr="00605278">
        <w:rPr>
          <w:rFonts w:ascii="Simplified Arabic" w:hAnsi="Simplified Arabic" w:cs="Simplified Arabic"/>
          <w:sz w:val="24"/>
          <w:szCs w:val="24"/>
          <w:rtl/>
        </w:rPr>
        <w:t xml:space="preserve"> الصحية </w:t>
      </w:r>
      <w:r w:rsidRPr="00605278">
        <w:rPr>
          <w:rFonts w:ascii="Simplified Arabic" w:hAnsi="Simplified Arabic" w:cs="Simplified Arabic" w:hint="cs"/>
          <w:sz w:val="24"/>
          <w:szCs w:val="24"/>
          <w:rtl/>
        </w:rPr>
        <w:t>(</w:t>
      </w:r>
      <w:r w:rsidRPr="00605278">
        <w:rPr>
          <w:rFonts w:ascii="Simplified Arabic" w:hAnsi="Simplified Arabic" w:cs="Simplified Arabic"/>
          <w:sz w:val="24"/>
          <w:szCs w:val="24"/>
          <w:rtl/>
        </w:rPr>
        <w:t>مقدمي الخدمات الصحية</w:t>
      </w:r>
      <w:r w:rsidRPr="00605278">
        <w:rPr>
          <w:rFonts w:ascii="Simplified Arabic" w:hAnsi="Simplified Arabic" w:cs="Simplified Arabic"/>
          <w:sz w:val="24"/>
          <w:szCs w:val="24"/>
        </w:rPr>
        <w:t xml:space="preserve">( </w:t>
      </w:r>
      <w:r w:rsidRPr="00605278">
        <w:rPr>
          <w:rFonts w:ascii="Simplified Arabic" w:hAnsi="Simplified Arabic" w:cs="Simplified Arabic" w:hint="cs"/>
          <w:sz w:val="24"/>
          <w:szCs w:val="24"/>
          <w:rtl/>
        </w:rPr>
        <w:t>.</w:t>
      </w:r>
    </w:p>
    <w:p w:rsidR="00745CA5" w:rsidRDefault="00605278" w:rsidP="00B933BB">
      <w:pPr>
        <w:pStyle w:val="ListParagraph"/>
        <w:numPr>
          <w:ilvl w:val="0"/>
          <w:numId w:val="47"/>
        </w:numPr>
        <w:bidi/>
        <w:spacing w:line="360" w:lineRule="auto"/>
        <w:jc w:val="both"/>
        <w:rPr>
          <w:rFonts w:ascii="Simplified Arabic" w:hAnsi="Simplified Arabic" w:cs="Simplified Arabic"/>
          <w:sz w:val="24"/>
          <w:szCs w:val="24"/>
        </w:rPr>
      </w:pPr>
      <w:r w:rsidRPr="00605278">
        <w:rPr>
          <w:rFonts w:ascii="Simplified Arabic" w:hAnsi="Simplified Arabic" w:cs="Simplified Arabic"/>
          <w:sz w:val="24"/>
          <w:szCs w:val="24"/>
          <w:rtl/>
        </w:rPr>
        <w:t xml:space="preserve">توفير </w:t>
      </w:r>
      <w:r w:rsidRPr="00605278">
        <w:rPr>
          <w:rFonts w:ascii="Simplified Arabic" w:hAnsi="Simplified Arabic" w:cs="Simplified Arabic" w:hint="cs"/>
          <w:sz w:val="24"/>
          <w:szCs w:val="24"/>
          <w:rtl/>
        </w:rPr>
        <w:t>الأجهزة</w:t>
      </w:r>
      <w:r w:rsidRPr="00605278">
        <w:rPr>
          <w:rFonts w:ascii="Simplified Arabic" w:hAnsi="Simplified Arabic" w:cs="Simplified Arabic"/>
          <w:sz w:val="24"/>
          <w:szCs w:val="24"/>
          <w:rtl/>
        </w:rPr>
        <w:t xml:space="preserve"> والمعدات الطبية </w:t>
      </w:r>
      <w:r w:rsidRPr="00605278">
        <w:rPr>
          <w:rFonts w:ascii="Simplified Arabic" w:hAnsi="Simplified Arabic" w:cs="Simplified Arabic" w:hint="cs"/>
          <w:sz w:val="24"/>
          <w:szCs w:val="24"/>
          <w:rtl/>
        </w:rPr>
        <w:t>اللازمة</w:t>
      </w:r>
      <w:r w:rsidRPr="00605278">
        <w:rPr>
          <w:rFonts w:ascii="Simplified Arabic" w:hAnsi="Simplified Arabic" w:cs="Simplified Arabic"/>
          <w:sz w:val="24"/>
          <w:szCs w:val="24"/>
          <w:rtl/>
        </w:rPr>
        <w:t xml:space="preserve"> بالمحافظة</w:t>
      </w:r>
      <w:r w:rsidRPr="00605278">
        <w:rPr>
          <w:rFonts w:ascii="Simplified Arabic" w:hAnsi="Simplified Arabic" w:cs="Simplified Arabic"/>
          <w:sz w:val="24"/>
          <w:szCs w:val="24"/>
        </w:rPr>
        <w:t>.</w:t>
      </w:r>
    </w:p>
    <w:p w:rsidR="00BA239C" w:rsidRPr="00BA239C" w:rsidRDefault="00BA239C" w:rsidP="00BA239C">
      <w:pPr>
        <w:bidi/>
        <w:spacing w:line="360" w:lineRule="auto"/>
        <w:rPr>
          <w:rFonts w:ascii="Simplified Arabic" w:hAnsi="Simplified Arabic" w:cs="Simplified Arabic"/>
          <w:sz w:val="24"/>
          <w:szCs w:val="24"/>
        </w:rPr>
      </w:pPr>
    </w:p>
    <w:p w:rsidR="003D2F63" w:rsidRPr="00A95375" w:rsidRDefault="00BA239C" w:rsidP="00A95375">
      <w:pPr>
        <w:bidi/>
        <w:rPr>
          <w:rFonts w:ascii="Simplified Arabic" w:hAnsi="Simplified Arabic" w:cs="Simplified Arabic"/>
          <w:color w:val="000000" w:themeColor="text1"/>
          <w:sz w:val="24"/>
          <w:szCs w:val="24"/>
        </w:rPr>
      </w:pPr>
      <w:bookmarkStart w:id="143" w:name="_Toc135239083"/>
      <w:r w:rsidRPr="00A95375">
        <w:rPr>
          <w:rFonts w:ascii="Simplified Arabic" w:hAnsi="Simplified Arabic" w:cs="Simplified Arabic"/>
          <w:b/>
          <w:bCs/>
          <w:color w:val="000000" w:themeColor="text1"/>
          <w:sz w:val="24"/>
          <w:szCs w:val="24"/>
          <w:rtl/>
        </w:rPr>
        <w:t>4.7.5</w:t>
      </w:r>
      <w:r w:rsidRPr="00A95375">
        <w:rPr>
          <w:rFonts w:ascii="Simplified Arabic" w:hAnsi="Simplified Arabic" w:cs="Simplified Arabic"/>
          <w:color w:val="000000" w:themeColor="text1"/>
          <w:sz w:val="24"/>
          <w:szCs w:val="24"/>
          <w:rtl/>
        </w:rPr>
        <w:t xml:space="preserve"> </w:t>
      </w:r>
      <w:r w:rsidRPr="00A95375">
        <w:rPr>
          <w:rFonts w:ascii="Simplified Arabic" w:hAnsi="Simplified Arabic" w:cs="Simplified Arabic"/>
          <w:color w:val="000000" w:themeColor="text1"/>
          <w:sz w:val="24"/>
          <w:szCs w:val="24"/>
          <w:rtl/>
        </w:rPr>
        <w:tab/>
      </w:r>
      <w:r w:rsidRPr="00A95375">
        <w:rPr>
          <w:rStyle w:val="Heading2Char"/>
          <w:rFonts w:ascii="Simplified Arabic" w:hAnsi="Simplified Arabic" w:cs="Simplified Arabic"/>
          <w:color w:val="000000" w:themeColor="text1"/>
          <w:sz w:val="24"/>
          <w:szCs w:val="24"/>
          <w:rtl/>
        </w:rPr>
        <w:t>الخدمات الثقافية والترفيهية والدينية والاماكن المفتوحة</w:t>
      </w:r>
      <w:bookmarkEnd w:id="143"/>
      <w:r w:rsidRPr="00A95375">
        <w:rPr>
          <w:rFonts w:ascii="Simplified Arabic" w:hAnsi="Simplified Arabic" w:cs="Simplified Arabic"/>
          <w:color w:val="000000" w:themeColor="text1"/>
          <w:sz w:val="24"/>
          <w:szCs w:val="24"/>
          <w:rtl/>
        </w:rPr>
        <w:t xml:space="preserve">  </w:t>
      </w:r>
    </w:p>
    <w:p w:rsidR="003B25AD" w:rsidRPr="00A371E8" w:rsidRDefault="00A371E8" w:rsidP="00B933BB">
      <w:pPr>
        <w:pStyle w:val="ListParagraph"/>
        <w:numPr>
          <w:ilvl w:val="0"/>
          <w:numId w:val="49"/>
        </w:numPr>
        <w:bidi/>
        <w:spacing w:line="360" w:lineRule="auto"/>
        <w:jc w:val="both"/>
        <w:rPr>
          <w:rFonts w:ascii="Simplified Arabic" w:hAnsi="Simplified Arabic" w:cs="Simplified Arabic"/>
          <w:b/>
          <w:bCs/>
          <w:sz w:val="24"/>
          <w:szCs w:val="24"/>
          <w:rtl/>
        </w:rPr>
      </w:pPr>
      <w:r w:rsidRPr="00A371E8">
        <w:rPr>
          <w:rFonts w:ascii="Simplified Arabic" w:hAnsi="Simplified Arabic" w:cs="Simplified Arabic" w:hint="cs"/>
          <w:b/>
          <w:bCs/>
          <w:sz w:val="24"/>
          <w:szCs w:val="24"/>
          <w:rtl/>
        </w:rPr>
        <w:t xml:space="preserve">مكونات النظام الاساسية </w:t>
      </w:r>
    </w:p>
    <w:p w:rsidR="0057404C" w:rsidRDefault="003B25AD" w:rsidP="00B933BB">
      <w:pPr>
        <w:bidi/>
        <w:spacing w:line="360" w:lineRule="auto"/>
        <w:jc w:val="both"/>
        <w:rPr>
          <w:rFonts w:ascii="Simplified Arabic" w:hAnsi="Simplified Arabic" w:cs="Simplified Arabic"/>
          <w:sz w:val="24"/>
          <w:szCs w:val="24"/>
          <w:rtl/>
        </w:rPr>
      </w:pPr>
      <w:r w:rsidRPr="003B25AD">
        <w:rPr>
          <w:rFonts w:ascii="Simplified Arabic" w:hAnsi="Simplified Arabic" w:cs="Simplified Arabic"/>
          <w:sz w:val="24"/>
          <w:szCs w:val="24"/>
          <w:rtl/>
        </w:rPr>
        <w:t xml:space="preserve">هناك العديد من الجمعيات والمؤسسات الثقافية والاجتماعية والرياضية العامة في حلحول، </w:t>
      </w:r>
      <w:r w:rsidR="00BE6A60">
        <w:rPr>
          <w:rFonts w:ascii="Simplified Arabic" w:hAnsi="Simplified Arabic" w:cs="Simplified Arabic" w:hint="cs"/>
          <w:sz w:val="24"/>
          <w:szCs w:val="24"/>
          <w:rtl/>
        </w:rPr>
        <w:t>ويبين الجدول رقم</w:t>
      </w:r>
      <w:r w:rsidRPr="003B25AD">
        <w:rPr>
          <w:rFonts w:ascii="Simplified Arabic" w:hAnsi="Simplified Arabic" w:cs="Simplified Arabic"/>
          <w:sz w:val="24"/>
          <w:szCs w:val="24"/>
          <w:rtl/>
        </w:rPr>
        <w:t xml:space="preserve"> (</w:t>
      </w:r>
      <w:r w:rsidR="00BE6A60">
        <w:rPr>
          <w:rFonts w:ascii="Simplified Arabic" w:hAnsi="Simplified Arabic" w:cs="Simplified Arabic" w:hint="cs"/>
          <w:sz w:val="24"/>
          <w:szCs w:val="24"/>
          <w:rtl/>
        </w:rPr>
        <w:t>4-16</w:t>
      </w:r>
      <w:r w:rsidRPr="003B25AD">
        <w:rPr>
          <w:rFonts w:ascii="Simplified Arabic" w:hAnsi="Simplified Arabic" w:cs="Simplified Arabic"/>
          <w:sz w:val="24"/>
          <w:szCs w:val="24"/>
          <w:rtl/>
        </w:rPr>
        <w:t>) الجمعيات والمؤسسات الاهلية والنوادي الفعالة في حلحول.</w:t>
      </w:r>
    </w:p>
    <w:p w:rsidR="003B25AD" w:rsidRPr="0088661E" w:rsidRDefault="0088661E" w:rsidP="00BE6A60">
      <w:pPr>
        <w:bidi/>
        <w:spacing w:line="240" w:lineRule="auto"/>
        <w:rPr>
          <w:rFonts w:ascii="Simplified Arabic" w:hAnsi="Simplified Arabic" w:cs="Simplified Arabic"/>
          <w:rtl/>
        </w:rPr>
      </w:pPr>
      <w:r w:rsidRPr="0088661E">
        <w:rPr>
          <w:rFonts w:ascii="Simplified Arabic" w:hAnsi="Simplified Arabic" w:cs="Simplified Arabic" w:hint="cs"/>
          <w:b/>
          <w:bCs/>
          <w:rtl/>
        </w:rPr>
        <w:t>جدول(</w:t>
      </w:r>
      <w:r w:rsidR="00BE6A60">
        <w:rPr>
          <w:rFonts w:ascii="Simplified Arabic" w:hAnsi="Simplified Arabic" w:cs="Simplified Arabic" w:hint="cs"/>
          <w:b/>
          <w:bCs/>
          <w:rtl/>
        </w:rPr>
        <w:t>4-16</w:t>
      </w:r>
      <w:r w:rsidRPr="0088661E">
        <w:rPr>
          <w:rFonts w:ascii="Simplified Arabic" w:hAnsi="Simplified Arabic" w:cs="Simplified Arabic" w:hint="cs"/>
          <w:b/>
          <w:bCs/>
          <w:rtl/>
        </w:rPr>
        <w:t>):</w:t>
      </w:r>
      <w:r w:rsidR="003B25AD" w:rsidRPr="0088661E">
        <w:rPr>
          <w:rFonts w:ascii="Simplified Arabic" w:hAnsi="Simplified Arabic" w:cs="Simplified Arabic" w:hint="cs"/>
          <w:rtl/>
        </w:rPr>
        <w:t xml:space="preserve"> الجمعيات والمؤسسات الأهلية والنوادي في مدينة حلحول</w:t>
      </w:r>
    </w:p>
    <w:tbl>
      <w:tblPr>
        <w:tblStyle w:val="TableGrid"/>
        <w:bidiVisual/>
        <w:tblW w:w="0" w:type="auto"/>
        <w:tblLook w:val="04A0" w:firstRow="1" w:lastRow="0" w:firstColumn="1" w:lastColumn="0" w:noHBand="0" w:noVBand="1"/>
      </w:tblPr>
      <w:tblGrid>
        <w:gridCol w:w="674"/>
        <w:gridCol w:w="3686"/>
        <w:gridCol w:w="2126"/>
        <w:gridCol w:w="3085"/>
      </w:tblGrid>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 xml:space="preserve">الرقم </w:t>
            </w:r>
          </w:p>
        </w:tc>
        <w:tc>
          <w:tcPr>
            <w:tcW w:w="3686"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 xml:space="preserve">اسم المؤسسة </w:t>
            </w:r>
          </w:p>
        </w:tc>
        <w:tc>
          <w:tcPr>
            <w:tcW w:w="2126"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 xml:space="preserve">الفئة المستهدفة </w:t>
            </w:r>
          </w:p>
        </w:tc>
        <w:tc>
          <w:tcPr>
            <w:tcW w:w="3085"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 xml:space="preserve">والمهام والاعمال </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منتدى شارك الشبابي</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الشباب</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برامج تثقيفية ودورات تعليمية</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2</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 سنابل الخیر لذوي الاحتياجات الخاصة</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ذوي الاحتياجات الخاصة</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تعليم واھتمام</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3</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منتدى حلحول الثقافي</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جمیع الفئات</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ثقافية ودورات</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4</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 بقار التعاونية للتسليف</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جمیع الفئات</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تعاونية، زراعية، سلف وقروض</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5</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 العطاء التعاونية</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ذوي الاحتياجات الخاصة</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تربیة وتعلیم المعاقین</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lastRenderedPageBreak/>
              <w:t>6</w:t>
            </w:r>
          </w:p>
        </w:tc>
        <w:tc>
          <w:tcPr>
            <w:tcW w:w="368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 سيدات حلحول</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لطلاب، المرضى</w:t>
            </w:r>
          </w:p>
        </w:tc>
        <w:tc>
          <w:tcPr>
            <w:tcW w:w="3085" w:type="dxa"/>
          </w:tcPr>
          <w:p w:rsidR="003B25AD" w:rsidRPr="00520296" w:rsidRDefault="0057404C" w:rsidP="0057404C">
            <w:pPr>
              <w:jc w:val="center"/>
              <w:rPr>
                <w:rFonts w:ascii="Simplified Arabic" w:hAnsi="Simplified Arabic" w:cs="Simplified Arabic"/>
                <w:sz w:val="24"/>
                <w:szCs w:val="24"/>
                <w:rtl/>
              </w:rPr>
            </w:pPr>
            <w:r>
              <w:rPr>
                <w:rFonts w:ascii="Simplified Arabic" w:hAnsi="Simplified Arabic" w:cs="Simplified Arabic"/>
                <w:sz w:val="24"/>
                <w:szCs w:val="24"/>
                <w:rtl/>
              </w:rPr>
              <w:t>خدمات صحیة</w:t>
            </w:r>
            <w:r w:rsidRPr="00520296">
              <w:rPr>
                <w:rFonts w:ascii="Simplified Arabic" w:hAnsi="Simplified Arabic" w:cs="Simplified Arabic"/>
                <w:sz w:val="24"/>
                <w:szCs w:val="24"/>
                <w:rtl/>
              </w:rPr>
              <w:t xml:space="preserve"> </w:t>
            </w:r>
            <w:r>
              <w:rPr>
                <w:rFonts w:ascii="Simplified Arabic" w:hAnsi="Simplified Arabic" w:cs="Simplified Arabic"/>
                <w:sz w:val="24"/>
                <w:szCs w:val="24"/>
                <w:rtl/>
              </w:rPr>
              <w:t>، تعلیمیة اجتماعیة،</w:t>
            </w:r>
            <w:r>
              <w:rPr>
                <w:rFonts w:ascii="Simplified Arabic" w:hAnsi="Simplified Arabic" w:cs="Simplified Arabic" w:hint="cs"/>
                <w:sz w:val="24"/>
                <w:szCs w:val="24"/>
                <w:rtl/>
              </w:rPr>
              <w:t xml:space="preserve"> ثقافية</w:t>
            </w:r>
          </w:p>
        </w:tc>
      </w:tr>
      <w:tr w:rsidR="003B25AD" w:rsidTr="00A95375">
        <w:tc>
          <w:tcPr>
            <w:tcW w:w="674" w:type="dxa"/>
            <w:shd w:val="clear" w:color="auto" w:fill="FBD4B4" w:themeFill="accent6" w:themeFillTint="66"/>
          </w:tcPr>
          <w:p w:rsidR="003B25AD"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7</w:t>
            </w:r>
          </w:p>
        </w:tc>
        <w:tc>
          <w:tcPr>
            <w:tcW w:w="3686" w:type="dxa"/>
          </w:tcPr>
          <w:p w:rsidR="003B25AD"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w:t>
            </w:r>
            <w:r w:rsidR="00911CC9" w:rsidRPr="00520296">
              <w:rPr>
                <w:rFonts w:ascii="Simplified Arabic" w:hAnsi="Simplified Arabic" w:cs="Simplified Arabic"/>
                <w:sz w:val="24"/>
                <w:szCs w:val="24"/>
                <w:rtl/>
              </w:rPr>
              <w:t xml:space="preserve"> الھلال الأحمر</w:t>
            </w:r>
          </w:p>
        </w:tc>
        <w:tc>
          <w:tcPr>
            <w:tcW w:w="2126"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جمیع الفئات</w:t>
            </w:r>
          </w:p>
        </w:tc>
        <w:tc>
          <w:tcPr>
            <w:tcW w:w="3085" w:type="dxa"/>
          </w:tcPr>
          <w:p w:rsidR="003B25AD"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صحیة</w:t>
            </w:r>
          </w:p>
        </w:tc>
      </w:tr>
      <w:tr w:rsidR="00D10F2F" w:rsidTr="00A95375">
        <w:tc>
          <w:tcPr>
            <w:tcW w:w="674" w:type="dxa"/>
            <w:shd w:val="clear" w:color="auto" w:fill="FBD4B4" w:themeFill="accent6" w:themeFillTint="66"/>
          </w:tcPr>
          <w:p w:rsidR="00D10F2F"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8</w:t>
            </w:r>
          </w:p>
        </w:tc>
        <w:tc>
          <w:tcPr>
            <w:tcW w:w="3686" w:type="dxa"/>
          </w:tcPr>
          <w:p w:rsidR="00D10F2F"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w:t>
            </w:r>
            <w:r w:rsidR="00911CC9" w:rsidRPr="00520296">
              <w:rPr>
                <w:rFonts w:ascii="Simplified Arabic" w:hAnsi="Simplified Arabic" w:cs="Simplified Arabic"/>
                <w:sz w:val="24"/>
                <w:szCs w:val="24"/>
                <w:rtl/>
              </w:rPr>
              <w:t xml:space="preserve"> </w:t>
            </w:r>
            <w:r w:rsidRPr="00520296">
              <w:rPr>
                <w:rFonts w:ascii="Simplified Arabic" w:hAnsi="Simplified Arabic" w:cs="Simplified Arabic"/>
                <w:sz w:val="24"/>
                <w:szCs w:val="24"/>
                <w:rtl/>
              </w:rPr>
              <w:t>التعليم</w:t>
            </w:r>
            <w:r w:rsidR="00911CC9" w:rsidRPr="00520296">
              <w:rPr>
                <w:rFonts w:ascii="Simplified Arabic" w:hAnsi="Simplified Arabic" w:cs="Simplified Arabic"/>
                <w:sz w:val="24"/>
                <w:szCs w:val="24"/>
                <w:rtl/>
              </w:rPr>
              <w:t xml:space="preserve"> العالي</w:t>
            </w:r>
          </w:p>
        </w:tc>
        <w:tc>
          <w:tcPr>
            <w:tcW w:w="2126" w:type="dxa"/>
          </w:tcPr>
          <w:p w:rsidR="00D10F2F"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الطلاب</w:t>
            </w:r>
          </w:p>
        </w:tc>
        <w:tc>
          <w:tcPr>
            <w:tcW w:w="3085" w:type="dxa"/>
          </w:tcPr>
          <w:p w:rsidR="00D10F2F"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تعلیمیة ودورات وورش عمل</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9</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النادي النسوي</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النساء</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اجتماعیة ثقافیة تعلیمیة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10</w:t>
            </w:r>
          </w:p>
        </w:tc>
        <w:tc>
          <w:tcPr>
            <w:tcW w:w="3686"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w:t>
            </w:r>
            <w:r w:rsidR="00911CC9" w:rsidRPr="00520296">
              <w:rPr>
                <w:rFonts w:ascii="Simplified Arabic" w:hAnsi="Simplified Arabic" w:cs="Simplified Arabic"/>
                <w:sz w:val="24"/>
                <w:szCs w:val="24"/>
                <w:rtl/>
              </w:rPr>
              <w:t xml:space="preserve"> </w:t>
            </w:r>
            <w:r w:rsidRPr="00520296">
              <w:rPr>
                <w:rFonts w:ascii="Simplified Arabic" w:hAnsi="Simplified Arabic" w:cs="Simplified Arabic"/>
                <w:sz w:val="24"/>
                <w:szCs w:val="24"/>
                <w:rtl/>
              </w:rPr>
              <w:t>التسويق</w:t>
            </w:r>
            <w:r w:rsidR="00911CC9" w:rsidRPr="00520296">
              <w:rPr>
                <w:rFonts w:ascii="Simplified Arabic" w:hAnsi="Simplified Arabic" w:cs="Simplified Arabic"/>
                <w:sz w:val="24"/>
                <w:szCs w:val="24"/>
                <w:rtl/>
              </w:rPr>
              <w:t xml:space="preserve"> الزراعي</w:t>
            </w:r>
          </w:p>
        </w:tc>
        <w:tc>
          <w:tcPr>
            <w:tcW w:w="2126"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المزارعين</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زراعية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11</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نادي حلحول الریاضي</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الشباب</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ریاضیة ثقافیة فنية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12</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جمعیة إنقاذ الطفل</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شباب ونساء</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اجتماعیة وفرص عمل</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13</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مركز أبحاث الأراضي</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جمیع الفئات</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زراعية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14</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جمعیة تنظیم الأسرة</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النساء</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اجتماعیة صحیة ثقافیة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15</w:t>
            </w:r>
          </w:p>
        </w:tc>
        <w:tc>
          <w:tcPr>
            <w:tcW w:w="3686"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جمعية</w:t>
            </w:r>
            <w:r w:rsidR="00911CC9" w:rsidRPr="00520296">
              <w:rPr>
                <w:rFonts w:ascii="Simplified Arabic" w:hAnsi="Simplified Arabic" w:cs="Simplified Arabic"/>
                <w:sz w:val="24"/>
                <w:szCs w:val="24"/>
                <w:rtl/>
              </w:rPr>
              <w:t xml:space="preserve"> </w:t>
            </w:r>
            <w:r w:rsidRPr="00520296">
              <w:rPr>
                <w:rFonts w:ascii="Simplified Arabic" w:hAnsi="Simplified Arabic" w:cs="Simplified Arabic"/>
                <w:sz w:val="24"/>
                <w:szCs w:val="24"/>
                <w:rtl/>
              </w:rPr>
              <w:t>التوفير</w:t>
            </w:r>
            <w:r w:rsidR="00911CC9" w:rsidRPr="00520296">
              <w:rPr>
                <w:rFonts w:ascii="Simplified Arabic" w:hAnsi="Simplified Arabic" w:cs="Simplified Arabic"/>
                <w:sz w:val="24"/>
                <w:szCs w:val="24"/>
                <w:rtl/>
              </w:rPr>
              <w:t xml:space="preserve"> </w:t>
            </w:r>
            <w:r w:rsidRPr="00520296">
              <w:rPr>
                <w:rFonts w:ascii="Simplified Arabic" w:hAnsi="Simplified Arabic" w:cs="Simplified Arabic"/>
                <w:sz w:val="24"/>
                <w:szCs w:val="24"/>
                <w:rtl/>
              </w:rPr>
              <w:t>والتسليف</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جمیع الفئات</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خیریة وتطوعية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16</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منتدى معلمي حلحول</w:t>
            </w:r>
          </w:p>
        </w:tc>
        <w:tc>
          <w:tcPr>
            <w:tcW w:w="212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الطلاب والمعلمین</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ثقافیة تعلیمیة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17</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مكتبة حلحول</w:t>
            </w:r>
          </w:p>
        </w:tc>
        <w:tc>
          <w:tcPr>
            <w:tcW w:w="2126"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جميع الفئات</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ثقافية</w:t>
            </w:r>
          </w:p>
        </w:tc>
      </w:tr>
      <w:tr w:rsidR="00911CC9" w:rsidTr="00A95375">
        <w:tc>
          <w:tcPr>
            <w:tcW w:w="674" w:type="dxa"/>
            <w:shd w:val="clear" w:color="auto" w:fill="FBD4B4" w:themeFill="accent6" w:themeFillTint="66"/>
          </w:tcPr>
          <w:p w:rsidR="00911CC9" w:rsidRPr="00520296" w:rsidRDefault="00911CC9" w:rsidP="00520296">
            <w:pPr>
              <w:bidi/>
              <w:jc w:val="center"/>
              <w:rPr>
                <w:rFonts w:ascii="Simplified Arabic" w:hAnsi="Simplified Arabic" w:cs="Simplified Arabic"/>
                <w:b/>
                <w:bCs/>
                <w:sz w:val="24"/>
                <w:szCs w:val="24"/>
                <w:rtl/>
              </w:rPr>
            </w:pPr>
            <w:r w:rsidRPr="00520296">
              <w:rPr>
                <w:rFonts w:ascii="Simplified Arabic" w:hAnsi="Simplified Arabic" w:cs="Simplified Arabic"/>
                <w:b/>
                <w:bCs/>
                <w:sz w:val="24"/>
                <w:szCs w:val="24"/>
                <w:rtl/>
              </w:rPr>
              <w:t>18</w:t>
            </w:r>
          </w:p>
        </w:tc>
        <w:tc>
          <w:tcPr>
            <w:tcW w:w="3686" w:type="dxa"/>
          </w:tcPr>
          <w:p w:rsidR="00911CC9" w:rsidRPr="00520296" w:rsidRDefault="00911CC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منتزه بلدية حلحول</w:t>
            </w:r>
          </w:p>
        </w:tc>
        <w:tc>
          <w:tcPr>
            <w:tcW w:w="2126"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جميع الفئات</w:t>
            </w:r>
          </w:p>
        </w:tc>
        <w:tc>
          <w:tcPr>
            <w:tcW w:w="3085" w:type="dxa"/>
          </w:tcPr>
          <w:p w:rsidR="00911CC9" w:rsidRPr="00520296" w:rsidRDefault="006C0939" w:rsidP="0057404C">
            <w:pPr>
              <w:jc w:val="center"/>
              <w:rPr>
                <w:rFonts w:ascii="Simplified Arabic" w:hAnsi="Simplified Arabic" w:cs="Simplified Arabic"/>
                <w:sz w:val="24"/>
                <w:szCs w:val="24"/>
                <w:rtl/>
              </w:rPr>
            </w:pPr>
            <w:r w:rsidRPr="00520296">
              <w:rPr>
                <w:rFonts w:ascii="Simplified Arabic" w:hAnsi="Simplified Arabic" w:cs="Simplified Arabic"/>
                <w:sz w:val="24"/>
                <w:szCs w:val="24"/>
                <w:rtl/>
              </w:rPr>
              <w:t>خدمات ترفيهية</w:t>
            </w:r>
          </w:p>
        </w:tc>
      </w:tr>
    </w:tbl>
    <w:p w:rsidR="0057404C" w:rsidRPr="00FB3F37" w:rsidRDefault="0057404C" w:rsidP="00FB3F37">
      <w:pPr>
        <w:bidi/>
        <w:spacing w:line="360" w:lineRule="auto"/>
        <w:rPr>
          <w:rFonts w:ascii="Simplified Arabic" w:hAnsi="Simplified Arabic" w:cs="Simplified Arabic"/>
          <w:b/>
          <w:bCs/>
          <w:sz w:val="24"/>
          <w:szCs w:val="24"/>
        </w:rPr>
      </w:pPr>
    </w:p>
    <w:p w:rsidR="00FB3F37" w:rsidRPr="00FB3F37" w:rsidRDefault="00FB3F37" w:rsidP="00454572">
      <w:pPr>
        <w:pStyle w:val="ListParagraph"/>
        <w:numPr>
          <w:ilvl w:val="0"/>
          <w:numId w:val="49"/>
        </w:numPr>
        <w:bidi/>
        <w:spacing w:line="360" w:lineRule="auto"/>
        <w:rPr>
          <w:rFonts w:ascii="Simplified Arabic" w:hAnsi="Simplified Arabic" w:cs="Simplified Arabic"/>
          <w:b/>
          <w:bCs/>
          <w:sz w:val="24"/>
          <w:szCs w:val="24"/>
        </w:rPr>
      </w:pPr>
      <w:r w:rsidRPr="00A371E8">
        <w:rPr>
          <w:rFonts w:ascii="Simplified Arabic" w:hAnsi="Simplified Arabic" w:cs="Simplified Arabic" w:hint="cs"/>
          <w:b/>
          <w:bCs/>
          <w:sz w:val="24"/>
          <w:szCs w:val="24"/>
          <w:rtl/>
        </w:rPr>
        <w:t>المشكلات</w:t>
      </w:r>
    </w:p>
    <w:p w:rsidR="001D48BC" w:rsidRPr="00D10F2F" w:rsidRDefault="001D48BC" w:rsidP="00B933BB">
      <w:pPr>
        <w:pStyle w:val="ListParagraph"/>
        <w:numPr>
          <w:ilvl w:val="0"/>
          <w:numId w:val="55"/>
        </w:numPr>
        <w:bidi/>
        <w:spacing w:line="360" w:lineRule="auto"/>
        <w:jc w:val="both"/>
        <w:rPr>
          <w:rFonts w:ascii="Simplified Arabic" w:hAnsi="Simplified Arabic" w:cs="Simplified Arabic"/>
          <w:sz w:val="24"/>
          <w:szCs w:val="24"/>
        </w:rPr>
      </w:pPr>
      <w:r w:rsidRPr="00D10F2F">
        <w:rPr>
          <w:rFonts w:ascii="Simplified Arabic" w:hAnsi="Simplified Arabic" w:cs="Simplified Arabic"/>
          <w:sz w:val="24"/>
          <w:szCs w:val="24"/>
          <w:rtl/>
        </w:rPr>
        <w:t xml:space="preserve">نقص في الحدائق العامة في </w:t>
      </w:r>
      <w:r w:rsidR="005F0882" w:rsidRPr="00D10F2F">
        <w:rPr>
          <w:rFonts w:ascii="Simplified Arabic" w:hAnsi="Simplified Arabic" w:cs="Simplified Arabic"/>
          <w:sz w:val="24"/>
          <w:szCs w:val="24"/>
          <w:rtl/>
        </w:rPr>
        <w:t>المدينة</w:t>
      </w:r>
      <w:r w:rsidRPr="00D10F2F">
        <w:rPr>
          <w:rFonts w:ascii="Simplified Arabic" w:hAnsi="Simplified Arabic" w:cs="Simplified Arabic"/>
          <w:sz w:val="24"/>
          <w:szCs w:val="24"/>
          <w:rtl/>
        </w:rPr>
        <w:t>، حيث يتواجد فيها فقط حديقة واحدة</w:t>
      </w:r>
      <w:r w:rsidRPr="00D10F2F">
        <w:rPr>
          <w:rFonts w:ascii="Simplified Arabic" w:hAnsi="Simplified Arabic" w:cs="Simplified Arabic"/>
          <w:sz w:val="24"/>
          <w:szCs w:val="24"/>
        </w:rPr>
        <w:t>.</w:t>
      </w:r>
    </w:p>
    <w:p w:rsidR="00D10F2F" w:rsidRPr="00D10F2F" w:rsidRDefault="00D10F2F" w:rsidP="00B933BB">
      <w:pPr>
        <w:pStyle w:val="ListParagraph"/>
        <w:numPr>
          <w:ilvl w:val="0"/>
          <w:numId w:val="55"/>
        </w:numPr>
        <w:bidi/>
        <w:spacing w:line="360" w:lineRule="auto"/>
        <w:jc w:val="both"/>
        <w:rPr>
          <w:rFonts w:ascii="Simplified Arabic" w:hAnsi="Simplified Arabic" w:cs="Simplified Arabic"/>
          <w:sz w:val="24"/>
          <w:szCs w:val="24"/>
          <w:rtl/>
        </w:rPr>
      </w:pPr>
      <w:r w:rsidRPr="00D10F2F">
        <w:rPr>
          <w:rFonts w:ascii="Simplified Arabic" w:hAnsi="Simplified Arabic" w:cs="Simplified Arabic"/>
          <w:sz w:val="24"/>
          <w:szCs w:val="24"/>
          <w:rtl/>
        </w:rPr>
        <w:t>قله الاراضي العامة والتي تمثل اللبنة الأولى لتنمية وتطوير الخدمات الاجتماعية والمرافق الثقافية</w:t>
      </w:r>
      <w:r w:rsidR="00027687">
        <w:rPr>
          <w:rFonts w:ascii="Simplified Arabic" w:hAnsi="Simplified Arabic" w:cs="Simplified Arabic" w:hint="cs"/>
          <w:sz w:val="24"/>
          <w:szCs w:val="24"/>
          <w:rtl/>
        </w:rPr>
        <w:t>.</w:t>
      </w:r>
    </w:p>
    <w:p w:rsidR="005F0882" w:rsidRPr="00D10F2F" w:rsidRDefault="005F0882" w:rsidP="00B933BB">
      <w:pPr>
        <w:pStyle w:val="ListParagraph"/>
        <w:numPr>
          <w:ilvl w:val="0"/>
          <w:numId w:val="55"/>
        </w:numPr>
        <w:bidi/>
        <w:spacing w:line="360" w:lineRule="auto"/>
        <w:jc w:val="both"/>
        <w:rPr>
          <w:rFonts w:ascii="Simplified Arabic" w:hAnsi="Simplified Arabic" w:cs="Simplified Arabic"/>
          <w:sz w:val="24"/>
          <w:szCs w:val="24"/>
        </w:rPr>
      </w:pPr>
      <w:r w:rsidRPr="00D10F2F">
        <w:rPr>
          <w:rFonts w:ascii="Simplified Arabic" w:hAnsi="Simplified Arabic" w:cs="Simplified Arabic"/>
          <w:sz w:val="24"/>
          <w:szCs w:val="24"/>
          <w:rtl/>
        </w:rPr>
        <w:t xml:space="preserve">غياب واضح للساحات العامة وخاصة في </w:t>
      </w:r>
      <w:r w:rsidR="00027687">
        <w:rPr>
          <w:rFonts w:ascii="Simplified Arabic" w:hAnsi="Simplified Arabic" w:cs="Simplified Arabic" w:hint="cs"/>
          <w:sz w:val="24"/>
          <w:szCs w:val="24"/>
          <w:rtl/>
        </w:rPr>
        <w:t>المراكز ال</w:t>
      </w:r>
      <w:r w:rsidRPr="00D10F2F">
        <w:rPr>
          <w:rFonts w:ascii="Simplified Arabic" w:hAnsi="Simplified Arabic" w:cs="Simplified Arabic"/>
          <w:sz w:val="24"/>
          <w:szCs w:val="24"/>
          <w:rtl/>
        </w:rPr>
        <w:t>شب</w:t>
      </w:r>
      <w:r w:rsidR="00027687">
        <w:rPr>
          <w:rFonts w:ascii="Simplified Arabic" w:hAnsi="Simplified Arabic" w:cs="Simplified Arabic" w:hint="cs"/>
          <w:sz w:val="24"/>
          <w:szCs w:val="24"/>
          <w:rtl/>
        </w:rPr>
        <w:t>ه</w:t>
      </w:r>
      <w:r w:rsidRPr="00D10F2F">
        <w:rPr>
          <w:rFonts w:ascii="Simplified Arabic" w:hAnsi="Simplified Arabic" w:cs="Simplified Arabic"/>
          <w:sz w:val="24"/>
          <w:szCs w:val="24"/>
          <w:rtl/>
        </w:rPr>
        <w:t xml:space="preserve"> اقليمية في المدينة.</w:t>
      </w:r>
    </w:p>
    <w:p w:rsidR="005F0882" w:rsidRPr="00D10F2F" w:rsidRDefault="005F0882" w:rsidP="00B933BB">
      <w:pPr>
        <w:pStyle w:val="ListParagraph"/>
        <w:numPr>
          <w:ilvl w:val="0"/>
          <w:numId w:val="55"/>
        </w:numPr>
        <w:bidi/>
        <w:spacing w:line="360" w:lineRule="auto"/>
        <w:jc w:val="both"/>
        <w:rPr>
          <w:rFonts w:ascii="Simplified Arabic" w:hAnsi="Simplified Arabic" w:cs="Simplified Arabic"/>
          <w:sz w:val="24"/>
          <w:szCs w:val="24"/>
        </w:rPr>
      </w:pPr>
      <w:r w:rsidRPr="00D10F2F">
        <w:rPr>
          <w:rFonts w:ascii="Simplified Arabic" w:hAnsi="Simplified Arabic" w:cs="Simplified Arabic"/>
          <w:sz w:val="24"/>
          <w:szCs w:val="24"/>
          <w:rtl/>
        </w:rPr>
        <w:t>لا یوجد صالات أو قاعات ریاضیة مغلقة</w:t>
      </w:r>
      <w:r w:rsidRPr="00D10F2F">
        <w:rPr>
          <w:rFonts w:ascii="Simplified Arabic" w:hAnsi="Simplified Arabic" w:cs="Simplified Arabic"/>
          <w:sz w:val="24"/>
          <w:szCs w:val="24"/>
        </w:rPr>
        <w:t>.</w:t>
      </w:r>
    </w:p>
    <w:p w:rsidR="005F0882" w:rsidRPr="00D10F2F" w:rsidRDefault="005F0882" w:rsidP="00B933BB">
      <w:pPr>
        <w:pStyle w:val="ListParagraph"/>
        <w:numPr>
          <w:ilvl w:val="0"/>
          <w:numId w:val="55"/>
        </w:numPr>
        <w:bidi/>
        <w:spacing w:line="360" w:lineRule="auto"/>
        <w:jc w:val="both"/>
        <w:rPr>
          <w:rFonts w:ascii="Simplified Arabic" w:hAnsi="Simplified Arabic" w:cs="Simplified Arabic"/>
          <w:sz w:val="24"/>
          <w:szCs w:val="24"/>
        </w:rPr>
      </w:pPr>
      <w:r w:rsidRPr="00D10F2F">
        <w:rPr>
          <w:rFonts w:ascii="Simplified Arabic" w:hAnsi="Simplified Arabic" w:cs="Simplified Arabic"/>
          <w:sz w:val="24"/>
          <w:szCs w:val="24"/>
          <w:rtl/>
        </w:rPr>
        <w:t>تفتقر المراكز</w:t>
      </w:r>
      <w:r w:rsidR="00027687">
        <w:rPr>
          <w:rFonts w:ascii="Simplified Arabic" w:hAnsi="Simplified Arabic" w:cs="Simplified Arabic" w:hint="cs"/>
          <w:sz w:val="24"/>
          <w:szCs w:val="24"/>
          <w:rtl/>
        </w:rPr>
        <w:t xml:space="preserve"> الشبه </w:t>
      </w:r>
      <w:r w:rsidRPr="00D10F2F">
        <w:rPr>
          <w:rFonts w:ascii="Simplified Arabic" w:hAnsi="Simplified Arabic" w:cs="Simplified Arabic"/>
          <w:sz w:val="24"/>
          <w:szCs w:val="24"/>
          <w:rtl/>
        </w:rPr>
        <w:t>اقليمية للمدينة من المسارح</w:t>
      </w:r>
      <w:r w:rsidR="00027687">
        <w:rPr>
          <w:rFonts w:ascii="Simplified Arabic" w:hAnsi="Simplified Arabic" w:cs="Simplified Arabic" w:hint="cs"/>
          <w:sz w:val="24"/>
          <w:szCs w:val="24"/>
          <w:rtl/>
        </w:rPr>
        <w:t>.</w:t>
      </w:r>
    </w:p>
    <w:p w:rsidR="00A371E8" w:rsidRDefault="00A371E8" w:rsidP="00A371E8">
      <w:pPr>
        <w:bidi/>
        <w:spacing w:line="360" w:lineRule="auto"/>
        <w:ind w:left="360"/>
        <w:rPr>
          <w:rFonts w:ascii="Simplified Arabic" w:hAnsi="Simplified Arabic" w:cs="Simplified Arabic"/>
          <w:b/>
          <w:bCs/>
          <w:sz w:val="24"/>
          <w:szCs w:val="24"/>
          <w:rtl/>
        </w:rPr>
      </w:pPr>
      <w:r w:rsidRPr="00A371E8">
        <w:rPr>
          <w:rFonts w:ascii="Simplified Arabic" w:hAnsi="Simplified Arabic" w:cs="Simplified Arabic" w:hint="cs"/>
          <w:b/>
          <w:bCs/>
          <w:sz w:val="24"/>
          <w:szCs w:val="24"/>
          <w:rtl/>
        </w:rPr>
        <w:t>ج. الامكانات</w:t>
      </w:r>
    </w:p>
    <w:p w:rsidR="00A831D8" w:rsidRDefault="00A831D8" w:rsidP="00B933BB">
      <w:pPr>
        <w:pStyle w:val="ListParagraph"/>
        <w:numPr>
          <w:ilvl w:val="0"/>
          <w:numId w:val="57"/>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توفير العديد من الخدمات التعليمية والتي تشكل أماكن هامة لتطوير الخدمات الثقافية وخاصة المكتبات.</w:t>
      </w:r>
    </w:p>
    <w:p w:rsidR="00A831D8" w:rsidRDefault="00A831D8" w:rsidP="00B933BB">
      <w:pPr>
        <w:pStyle w:val="ListParagraph"/>
        <w:numPr>
          <w:ilvl w:val="0"/>
          <w:numId w:val="57"/>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توفير مساحات من الاراضي المحيطة</w:t>
      </w:r>
      <w:r w:rsidRPr="005F0882">
        <w:rPr>
          <w:rFonts w:ascii="Simplified Arabic" w:hAnsi="Simplified Arabic" w:cs="Simplified Arabic"/>
          <w:sz w:val="24"/>
          <w:szCs w:val="24"/>
          <w:rtl/>
        </w:rPr>
        <w:t>،</w:t>
      </w:r>
      <w:r>
        <w:rPr>
          <w:rFonts w:ascii="Simplified Arabic" w:hAnsi="Simplified Arabic" w:cs="Simplified Arabic" w:hint="cs"/>
          <w:sz w:val="24"/>
          <w:szCs w:val="24"/>
          <w:rtl/>
        </w:rPr>
        <w:t xml:space="preserve"> والتي تشكل فرصة لتطوير خدمات اجتماعية وثقافية متنوعة.</w:t>
      </w:r>
    </w:p>
    <w:p w:rsidR="00A831D8" w:rsidRDefault="00A831D8" w:rsidP="00B933BB">
      <w:pPr>
        <w:pStyle w:val="ListParagraph"/>
        <w:numPr>
          <w:ilvl w:val="0"/>
          <w:numId w:val="57"/>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توفير مساحات من الاراضي الفارغة والتي تشكل فرصة لتطوير الخدمات الترفيهية.</w:t>
      </w:r>
    </w:p>
    <w:p w:rsidR="00A831D8" w:rsidRDefault="00A831D8" w:rsidP="00B933BB">
      <w:pPr>
        <w:pStyle w:val="ListParagraph"/>
        <w:numPr>
          <w:ilvl w:val="0"/>
          <w:numId w:val="57"/>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 xml:space="preserve">وجود احراش طبيعية </w:t>
      </w:r>
      <w:r w:rsidRPr="00D10F2F">
        <w:rPr>
          <w:rFonts w:ascii="Simplified Arabic" w:hAnsi="Simplified Arabic" w:cs="Simplified Arabic"/>
          <w:sz w:val="24"/>
          <w:szCs w:val="24"/>
          <w:rtl/>
        </w:rPr>
        <w:t>(أحرش وادي الصفا والتي هي جزء من محمية وادي القف</w:t>
      </w:r>
      <w:r w:rsidR="00B933BB">
        <w:rPr>
          <w:rFonts w:ascii="Simplified Arabic" w:hAnsi="Simplified Arabic" w:cs="Simplified Arabic"/>
          <w:sz w:val="24"/>
          <w:szCs w:val="24"/>
          <w:rtl/>
        </w:rPr>
        <w:t>)</w:t>
      </w:r>
      <w:r w:rsidR="00D10F2F" w:rsidRPr="005F0882">
        <w:rPr>
          <w:rFonts w:ascii="Simplified Arabic" w:hAnsi="Simplified Arabic" w:cs="Simplified Arabic"/>
          <w:sz w:val="24"/>
          <w:szCs w:val="24"/>
          <w:rtl/>
        </w:rPr>
        <w:t>،</w:t>
      </w:r>
      <w:r w:rsidR="00D10F2F">
        <w:rPr>
          <w:rFonts w:ascii="Simplified Arabic" w:hAnsi="Simplified Arabic" w:cs="Simplified Arabic" w:hint="cs"/>
          <w:sz w:val="24"/>
          <w:szCs w:val="24"/>
          <w:rtl/>
        </w:rPr>
        <w:t xml:space="preserve"> </w:t>
      </w:r>
      <w:r w:rsidR="00027687">
        <w:rPr>
          <w:rFonts w:ascii="Simplified Arabic" w:hAnsi="Simplified Arabic" w:cs="Simplified Arabic" w:hint="cs"/>
          <w:sz w:val="24"/>
          <w:szCs w:val="24"/>
          <w:rtl/>
        </w:rPr>
        <w:t>حيث من الممكن الاستفادة من تطويرها</w:t>
      </w:r>
      <w:r w:rsidR="00D10F2F">
        <w:rPr>
          <w:rFonts w:ascii="Simplified Arabic" w:hAnsi="Simplified Arabic" w:cs="Simplified Arabic" w:hint="cs"/>
          <w:sz w:val="24"/>
          <w:szCs w:val="24"/>
          <w:rtl/>
        </w:rPr>
        <w:t xml:space="preserve"> كمنتزه اقليمي عام.</w:t>
      </w:r>
    </w:p>
    <w:p w:rsidR="00A831D8" w:rsidRDefault="00D10F2F" w:rsidP="00B933BB">
      <w:pPr>
        <w:pStyle w:val="ListParagraph"/>
        <w:numPr>
          <w:ilvl w:val="0"/>
          <w:numId w:val="57"/>
        </w:numPr>
        <w:bidi/>
        <w:spacing w:line="360" w:lineRule="auto"/>
        <w:jc w:val="both"/>
        <w:rPr>
          <w:rFonts w:ascii="Simplified Arabic" w:hAnsi="Simplified Arabic" w:cs="Simplified Arabic"/>
          <w:sz w:val="24"/>
          <w:szCs w:val="24"/>
        </w:rPr>
      </w:pPr>
      <w:r w:rsidRPr="00027687">
        <w:rPr>
          <w:rFonts w:ascii="Simplified Arabic" w:hAnsi="Simplified Arabic" w:cs="Simplified Arabic"/>
          <w:sz w:val="24"/>
          <w:szCs w:val="24"/>
          <w:rtl/>
        </w:rPr>
        <w:lastRenderedPageBreak/>
        <w:t>وجود الإطلالات على الوديان مثل اطلالات على وادي حسكة</w:t>
      </w:r>
      <w:r w:rsidR="00B933BB" w:rsidRPr="005F0882">
        <w:rPr>
          <w:rFonts w:ascii="Simplified Arabic" w:hAnsi="Simplified Arabic" w:cs="Simplified Arabic"/>
          <w:sz w:val="24"/>
          <w:szCs w:val="24"/>
          <w:rtl/>
        </w:rPr>
        <w:t>،</w:t>
      </w:r>
      <w:r w:rsidR="00027687" w:rsidRPr="00027687">
        <w:rPr>
          <w:rFonts w:ascii="Simplified Arabic" w:hAnsi="Simplified Arabic" w:cs="Simplified Arabic"/>
          <w:sz w:val="24"/>
          <w:szCs w:val="24"/>
          <w:rtl/>
        </w:rPr>
        <w:t xml:space="preserve"> بالاضافة الى عمل مسارات بيئية تزيد السياحة الداخلية.</w:t>
      </w:r>
    </w:p>
    <w:p w:rsidR="008A6B16" w:rsidRPr="008A6B16" w:rsidRDefault="008A6B16" w:rsidP="00B933BB">
      <w:pPr>
        <w:pStyle w:val="ListParagraph"/>
        <w:numPr>
          <w:ilvl w:val="0"/>
          <w:numId w:val="57"/>
        </w:numPr>
        <w:bidi/>
        <w:spacing w:line="360" w:lineRule="auto"/>
        <w:jc w:val="both"/>
        <w:rPr>
          <w:rFonts w:ascii="Simplified Arabic" w:hAnsi="Simplified Arabic" w:cs="Simplified Arabic"/>
          <w:sz w:val="24"/>
          <w:szCs w:val="24"/>
          <w:rtl/>
        </w:rPr>
      </w:pPr>
      <w:r w:rsidRPr="0043177C">
        <w:rPr>
          <w:rFonts w:ascii="Simplified Arabic" w:hAnsi="Simplified Arabic" w:cs="Simplified Arabic"/>
          <w:sz w:val="24"/>
          <w:szCs w:val="24"/>
          <w:rtl/>
        </w:rPr>
        <w:t>وجود متنزه واسع (11 دونم) یمكن تشغیله مساءا مما سیوفر متنفس للأهالي في حال توفیر كهرباء</w:t>
      </w:r>
      <w:r w:rsidRPr="0043177C">
        <w:rPr>
          <w:rFonts w:ascii="Simplified Arabic" w:hAnsi="Simplified Arabic" w:cs="Simplified Arabic"/>
          <w:sz w:val="24"/>
          <w:szCs w:val="24"/>
        </w:rPr>
        <w:t>.</w:t>
      </w:r>
    </w:p>
    <w:p w:rsidR="00A371E8" w:rsidRDefault="00A371E8" w:rsidP="00A371E8">
      <w:pPr>
        <w:bidi/>
        <w:spacing w:line="360" w:lineRule="auto"/>
        <w:ind w:left="360"/>
        <w:rPr>
          <w:rFonts w:ascii="Simplified Arabic" w:hAnsi="Simplified Arabic" w:cs="Simplified Arabic"/>
          <w:b/>
          <w:bCs/>
          <w:sz w:val="24"/>
          <w:szCs w:val="24"/>
          <w:rtl/>
        </w:rPr>
      </w:pPr>
      <w:r w:rsidRPr="00A371E8">
        <w:rPr>
          <w:rFonts w:ascii="Simplified Arabic" w:hAnsi="Simplified Arabic" w:cs="Simplified Arabic" w:hint="cs"/>
          <w:b/>
          <w:bCs/>
          <w:sz w:val="24"/>
          <w:szCs w:val="24"/>
          <w:rtl/>
        </w:rPr>
        <w:t>د. الاهداف التخطيطية</w:t>
      </w:r>
    </w:p>
    <w:p w:rsidR="005F0882" w:rsidRPr="00A831D8" w:rsidRDefault="005F0882" w:rsidP="00B933BB">
      <w:pPr>
        <w:pStyle w:val="ListParagraph"/>
        <w:numPr>
          <w:ilvl w:val="0"/>
          <w:numId w:val="56"/>
        </w:numPr>
        <w:bidi/>
        <w:spacing w:line="360" w:lineRule="auto"/>
        <w:jc w:val="both"/>
        <w:rPr>
          <w:rFonts w:ascii="Simplified Arabic" w:hAnsi="Simplified Arabic" w:cs="Simplified Arabic"/>
          <w:sz w:val="24"/>
          <w:szCs w:val="24"/>
          <w:rtl/>
        </w:rPr>
      </w:pPr>
      <w:r w:rsidRPr="00A831D8">
        <w:rPr>
          <w:rFonts w:ascii="Simplified Arabic" w:hAnsi="Simplified Arabic" w:cs="Simplified Arabic"/>
          <w:sz w:val="24"/>
          <w:szCs w:val="24"/>
          <w:rtl/>
        </w:rPr>
        <w:t xml:space="preserve">توفير المرافق الاجتماعية والخدمات الثقافية على النحو التالي: مكتبة عامة في </w:t>
      </w:r>
      <w:r w:rsidR="00A831D8" w:rsidRPr="00A831D8">
        <w:rPr>
          <w:rFonts w:ascii="Simplified Arabic" w:hAnsi="Simplified Arabic" w:cs="Simplified Arabic" w:hint="cs"/>
          <w:sz w:val="24"/>
          <w:szCs w:val="24"/>
          <w:rtl/>
        </w:rPr>
        <w:t>المدينة</w:t>
      </w:r>
      <w:r w:rsidRPr="00A831D8">
        <w:rPr>
          <w:rFonts w:ascii="Simplified Arabic" w:hAnsi="Simplified Arabic" w:cs="Simplified Arabic"/>
          <w:sz w:val="24"/>
          <w:szCs w:val="24"/>
          <w:rtl/>
        </w:rPr>
        <w:t xml:space="preserve"> </w:t>
      </w:r>
      <w:r w:rsidR="00A831D8" w:rsidRPr="00A831D8">
        <w:rPr>
          <w:rFonts w:ascii="Simplified Arabic" w:hAnsi="Simplified Arabic" w:cs="Simplified Arabic" w:hint="cs"/>
          <w:sz w:val="24"/>
          <w:szCs w:val="24"/>
          <w:rtl/>
        </w:rPr>
        <w:t>.</w:t>
      </w:r>
    </w:p>
    <w:p w:rsidR="005F0882" w:rsidRPr="00A831D8" w:rsidRDefault="005F0882" w:rsidP="00B933BB">
      <w:pPr>
        <w:pStyle w:val="ListParagraph"/>
        <w:numPr>
          <w:ilvl w:val="0"/>
          <w:numId w:val="56"/>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 xml:space="preserve">توفير مساحات عامة في المخططات الهيكلية وخاصة للمسارح في المراكز الشبه </w:t>
      </w:r>
      <w:r w:rsidR="00A831D8" w:rsidRPr="00A831D8">
        <w:rPr>
          <w:rFonts w:ascii="Simplified Arabic" w:hAnsi="Simplified Arabic" w:cs="Simplified Arabic" w:hint="cs"/>
          <w:sz w:val="24"/>
          <w:szCs w:val="24"/>
          <w:rtl/>
        </w:rPr>
        <w:t>إقليمية</w:t>
      </w:r>
      <w:r w:rsidRPr="00A831D8">
        <w:rPr>
          <w:rFonts w:ascii="Simplified Arabic" w:hAnsi="Simplified Arabic" w:cs="Simplified Arabic"/>
          <w:sz w:val="24"/>
          <w:szCs w:val="24"/>
          <w:rtl/>
        </w:rPr>
        <w:t xml:space="preserve"> </w:t>
      </w:r>
      <w:r w:rsidR="00A831D8" w:rsidRPr="00A831D8">
        <w:rPr>
          <w:rFonts w:ascii="Simplified Arabic" w:hAnsi="Simplified Arabic" w:cs="Simplified Arabic" w:hint="cs"/>
          <w:sz w:val="24"/>
          <w:szCs w:val="24"/>
          <w:rtl/>
        </w:rPr>
        <w:t>في المدينة.</w:t>
      </w:r>
    </w:p>
    <w:p w:rsidR="00A831D8" w:rsidRPr="00A831D8" w:rsidRDefault="00A831D8" w:rsidP="00B933BB">
      <w:pPr>
        <w:pStyle w:val="ListParagraph"/>
        <w:numPr>
          <w:ilvl w:val="0"/>
          <w:numId w:val="56"/>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توفير حاجات المدينة من الخدمات الترفيهية والرياضية</w:t>
      </w:r>
      <w:r w:rsidRPr="00A831D8">
        <w:rPr>
          <w:rFonts w:ascii="Simplified Arabic" w:hAnsi="Simplified Arabic" w:cs="Simplified Arabic"/>
          <w:sz w:val="24"/>
          <w:szCs w:val="24"/>
        </w:rPr>
        <w:t xml:space="preserve">. </w:t>
      </w:r>
    </w:p>
    <w:p w:rsidR="00A831D8" w:rsidRPr="00A831D8" w:rsidRDefault="00A831D8" w:rsidP="00B933BB">
      <w:pPr>
        <w:pStyle w:val="ListParagraph"/>
        <w:numPr>
          <w:ilvl w:val="0"/>
          <w:numId w:val="56"/>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توفير حديقة عامة وملاعب رياضية .</w:t>
      </w:r>
    </w:p>
    <w:p w:rsidR="00A831D8" w:rsidRDefault="00A831D8" w:rsidP="00B933BB">
      <w:pPr>
        <w:pStyle w:val="ListParagraph"/>
        <w:numPr>
          <w:ilvl w:val="0"/>
          <w:numId w:val="56"/>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استغلال الاطلالات  والمحميات ومناطق الأحراش وتطويرها كمناطق ترفيهية</w:t>
      </w:r>
      <w:r w:rsidRPr="00A831D8">
        <w:rPr>
          <w:rFonts w:ascii="Simplified Arabic" w:hAnsi="Simplified Arabic" w:cs="Simplified Arabic"/>
          <w:sz w:val="24"/>
          <w:szCs w:val="24"/>
        </w:rPr>
        <w:t>.</w:t>
      </w:r>
    </w:p>
    <w:p w:rsidR="00A831D8" w:rsidRDefault="00A831D8" w:rsidP="00B933BB">
      <w:pPr>
        <w:pStyle w:val="ListParagraph"/>
        <w:numPr>
          <w:ilvl w:val="0"/>
          <w:numId w:val="56"/>
        </w:numPr>
        <w:bidi/>
        <w:spacing w:line="360" w:lineRule="auto"/>
        <w:jc w:val="both"/>
        <w:rPr>
          <w:rFonts w:ascii="Simplified Arabic" w:hAnsi="Simplified Arabic" w:cs="Simplified Arabic"/>
          <w:sz w:val="24"/>
          <w:szCs w:val="24"/>
        </w:rPr>
      </w:pPr>
      <w:r w:rsidRPr="00A831D8">
        <w:rPr>
          <w:rFonts w:ascii="Simplified Arabic" w:hAnsi="Simplified Arabic" w:cs="Simplified Arabic"/>
          <w:sz w:val="24"/>
          <w:szCs w:val="24"/>
          <w:rtl/>
        </w:rPr>
        <w:t>یوجد في حلحول مكتبة عامة یتم تطويرها حالیا</w:t>
      </w:r>
      <w:r w:rsidRPr="00A831D8">
        <w:rPr>
          <w:rFonts w:ascii="Simplified Arabic" w:hAnsi="Simplified Arabic" w:cs="Simplified Arabic"/>
          <w:sz w:val="24"/>
          <w:szCs w:val="24"/>
        </w:rPr>
        <w:t>.</w:t>
      </w:r>
    </w:p>
    <w:p w:rsidR="0057404C" w:rsidRPr="0057404C" w:rsidRDefault="0057404C" w:rsidP="0057404C">
      <w:pPr>
        <w:bidi/>
        <w:spacing w:line="360" w:lineRule="auto"/>
        <w:rPr>
          <w:rFonts w:ascii="Simplified Arabic" w:hAnsi="Simplified Arabic" w:cs="Simplified Arabic"/>
          <w:sz w:val="24"/>
          <w:szCs w:val="24"/>
          <w:rtl/>
        </w:rPr>
      </w:pPr>
    </w:p>
    <w:p w:rsidR="003B25AD" w:rsidRPr="00A95375" w:rsidRDefault="00BA239C" w:rsidP="00A95375">
      <w:pPr>
        <w:bidi/>
        <w:rPr>
          <w:rFonts w:ascii="Simplified Arabic" w:hAnsi="Simplified Arabic" w:cs="Simplified Arabic"/>
          <w:b/>
          <w:bCs/>
          <w:sz w:val="24"/>
          <w:szCs w:val="24"/>
        </w:rPr>
      </w:pPr>
      <w:r>
        <w:rPr>
          <w:rFonts w:hint="cs"/>
          <w:rtl/>
        </w:rPr>
        <w:t xml:space="preserve">  </w:t>
      </w:r>
      <w:bookmarkStart w:id="144" w:name="_Toc135239084"/>
      <w:r w:rsidR="00A95375">
        <w:rPr>
          <w:rFonts w:hint="cs"/>
          <w:rtl/>
        </w:rPr>
        <w:t xml:space="preserve"> </w:t>
      </w:r>
      <w:r w:rsidR="001F6D5C">
        <w:rPr>
          <w:rFonts w:hint="cs"/>
          <w:rtl/>
        </w:rPr>
        <w:t xml:space="preserve"> </w:t>
      </w:r>
      <w:r w:rsidRPr="00A95375">
        <w:rPr>
          <w:rFonts w:ascii="Simplified Arabic" w:hAnsi="Simplified Arabic" w:cs="Simplified Arabic"/>
          <w:b/>
          <w:bCs/>
          <w:sz w:val="24"/>
          <w:szCs w:val="24"/>
          <w:rtl/>
        </w:rPr>
        <w:t>4.7.5</w:t>
      </w:r>
      <w:r w:rsidR="003B25AD" w:rsidRPr="00A95375">
        <w:rPr>
          <w:rFonts w:ascii="Simplified Arabic" w:hAnsi="Simplified Arabic" w:cs="Simplified Arabic"/>
          <w:b/>
          <w:bCs/>
          <w:sz w:val="24"/>
          <w:szCs w:val="24"/>
          <w:rtl/>
        </w:rPr>
        <w:t>الخدمات الادارية</w:t>
      </w:r>
      <w:bookmarkEnd w:id="144"/>
      <w:r w:rsidR="003B25AD" w:rsidRPr="00A95375">
        <w:rPr>
          <w:rFonts w:ascii="Simplified Arabic" w:hAnsi="Simplified Arabic" w:cs="Simplified Arabic"/>
          <w:b/>
          <w:bCs/>
          <w:sz w:val="24"/>
          <w:szCs w:val="24"/>
          <w:rtl/>
        </w:rPr>
        <w:t xml:space="preserve"> </w:t>
      </w:r>
    </w:p>
    <w:p w:rsidR="00174AC7" w:rsidRDefault="00A371E8" w:rsidP="00454572">
      <w:pPr>
        <w:pStyle w:val="ListParagraph"/>
        <w:numPr>
          <w:ilvl w:val="0"/>
          <w:numId w:val="50"/>
        </w:numPr>
        <w:bidi/>
        <w:spacing w:line="360" w:lineRule="auto"/>
        <w:rPr>
          <w:rFonts w:ascii="Simplified Arabic" w:hAnsi="Simplified Arabic" w:cs="Simplified Arabic"/>
          <w:b/>
          <w:bCs/>
          <w:sz w:val="24"/>
          <w:szCs w:val="24"/>
        </w:rPr>
      </w:pPr>
      <w:r w:rsidRPr="00A371E8">
        <w:rPr>
          <w:rFonts w:ascii="Simplified Arabic" w:hAnsi="Simplified Arabic" w:cs="Simplified Arabic"/>
          <w:b/>
          <w:bCs/>
          <w:sz w:val="24"/>
          <w:szCs w:val="24"/>
          <w:rtl/>
        </w:rPr>
        <w:t>المكونات الرئيسية</w:t>
      </w:r>
    </w:p>
    <w:p w:rsidR="00BE6A60" w:rsidRDefault="00174AC7" w:rsidP="00DA5206">
      <w:pPr>
        <w:bidi/>
        <w:spacing w:line="360" w:lineRule="auto"/>
        <w:rPr>
          <w:rFonts w:ascii="Simplified Arabic" w:hAnsi="Simplified Arabic" w:cs="Simplified Arabic"/>
          <w:sz w:val="24"/>
          <w:szCs w:val="24"/>
          <w:rtl/>
        </w:rPr>
      </w:pPr>
      <w:r w:rsidRPr="00174AC7">
        <w:rPr>
          <w:rFonts w:ascii="Simplified Arabic" w:hAnsi="Simplified Arabic" w:cs="Simplified Arabic" w:hint="cs"/>
          <w:sz w:val="24"/>
          <w:szCs w:val="24"/>
          <w:rtl/>
        </w:rPr>
        <w:t>بالنسبة للخدمات الادارية الموجودة في مدينة حلحول فهي كما</w:t>
      </w:r>
      <w:r w:rsidR="00BE6A60">
        <w:rPr>
          <w:rFonts w:ascii="Simplified Arabic" w:hAnsi="Simplified Arabic" w:cs="Simplified Arabic" w:hint="cs"/>
          <w:sz w:val="24"/>
          <w:szCs w:val="24"/>
          <w:rtl/>
        </w:rPr>
        <w:t xml:space="preserve"> يبين جدول</w:t>
      </w:r>
      <w:r w:rsidR="00B933BB">
        <w:rPr>
          <w:rFonts w:ascii="Simplified Arabic" w:hAnsi="Simplified Arabic" w:cs="Simplified Arabic" w:hint="cs"/>
          <w:sz w:val="24"/>
          <w:szCs w:val="24"/>
          <w:rtl/>
        </w:rPr>
        <w:t xml:space="preserve"> رقم</w:t>
      </w:r>
      <w:r w:rsidR="00BE6A60">
        <w:rPr>
          <w:rFonts w:ascii="Simplified Arabic" w:hAnsi="Simplified Arabic" w:cs="Simplified Arabic" w:hint="cs"/>
          <w:sz w:val="24"/>
          <w:szCs w:val="24"/>
          <w:rtl/>
        </w:rPr>
        <w:t>(4-17)</w:t>
      </w:r>
      <w:r w:rsidRPr="00174AC7">
        <w:rPr>
          <w:rFonts w:ascii="Simplified Arabic" w:hAnsi="Simplified Arabic" w:cs="Simplified Arabic" w:hint="cs"/>
          <w:sz w:val="24"/>
          <w:szCs w:val="24"/>
          <w:rtl/>
        </w:rPr>
        <w:t>:</w:t>
      </w:r>
    </w:p>
    <w:p w:rsidR="00174AC7" w:rsidRPr="0088661E" w:rsidRDefault="0088661E" w:rsidP="008D17F7">
      <w:pPr>
        <w:bidi/>
        <w:spacing w:line="240" w:lineRule="auto"/>
        <w:rPr>
          <w:rFonts w:ascii="Simplified Arabic" w:hAnsi="Simplified Arabic" w:cs="Simplified Arabic"/>
          <w:rtl/>
        </w:rPr>
      </w:pPr>
      <w:r w:rsidRPr="0088661E">
        <w:rPr>
          <w:rFonts w:ascii="Simplified Arabic" w:hAnsi="Simplified Arabic" w:cs="Simplified Arabic" w:hint="cs"/>
          <w:b/>
          <w:bCs/>
          <w:rtl/>
        </w:rPr>
        <w:t>جدول(</w:t>
      </w:r>
      <w:r w:rsidR="00BE6A60">
        <w:rPr>
          <w:rFonts w:ascii="Simplified Arabic" w:hAnsi="Simplified Arabic" w:cs="Simplified Arabic" w:hint="cs"/>
          <w:b/>
          <w:bCs/>
          <w:rtl/>
        </w:rPr>
        <w:t>4-17</w:t>
      </w:r>
      <w:r w:rsidRPr="0088661E">
        <w:rPr>
          <w:rFonts w:ascii="Simplified Arabic" w:hAnsi="Simplified Arabic" w:cs="Simplified Arabic" w:hint="cs"/>
          <w:b/>
          <w:bCs/>
          <w:rtl/>
        </w:rPr>
        <w:t>):</w:t>
      </w:r>
      <w:r w:rsidR="00174AC7" w:rsidRPr="0088661E">
        <w:rPr>
          <w:rFonts w:ascii="Simplified Arabic" w:hAnsi="Simplified Arabic" w:cs="Simplified Arabic" w:hint="cs"/>
          <w:rtl/>
        </w:rPr>
        <w:t xml:space="preserve"> الخدمات الادارية في مدينة حلحول </w:t>
      </w:r>
    </w:p>
    <w:tbl>
      <w:tblPr>
        <w:tblStyle w:val="TableGrid"/>
        <w:bidiVisual/>
        <w:tblW w:w="0" w:type="auto"/>
        <w:tblLook w:val="04A0" w:firstRow="1" w:lastRow="0" w:firstColumn="1" w:lastColumn="0" w:noHBand="0" w:noVBand="1"/>
      </w:tblPr>
      <w:tblGrid>
        <w:gridCol w:w="816"/>
        <w:gridCol w:w="8755"/>
      </w:tblGrid>
      <w:tr w:rsidR="00174AC7" w:rsidTr="0020310D">
        <w:tc>
          <w:tcPr>
            <w:tcW w:w="816" w:type="dxa"/>
            <w:shd w:val="clear" w:color="auto" w:fill="FBD4B4" w:themeFill="accent6" w:themeFillTint="66"/>
          </w:tcPr>
          <w:p w:rsidR="00174AC7" w:rsidRPr="008A34A3" w:rsidRDefault="0020310D" w:rsidP="00FB3F37">
            <w:pPr>
              <w:bidi/>
              <w:jc w:val="center"/>
              <w:rPr>
                <w:rFonts w:ascii="Simplified Arabic" w:hAnsi="Simplified Arabic" w:cs="Simplified Arabic"/>
                <w:b/>
                <w:bCs/>
                <w:sz w:val="24"/>
                <w:szCs w:val="24"/>
                <w:rtl/>
              </w:rPr>
            </w:pPr>
            <w:r>
              <w:rPr>
                <w:rFonts w:ascii="Simplified Arabic" w:hAnsi="Simplified Arabic" w:cs="Simplified Arabic" w:hint="cs"/>
                <w:b/>
                <w:bCs/>
                <w:sz w:val="24"/>
                <w:szCs w:val="24"/>
                <w:rtl/>
              </w:rPr>
              <w:t>الرقم</w:t>
            </w:r>
            <w:r w:rsidR="0057404C">
              <w:rPr>
                <w:rFonts w:ascii="Simplified Arabic" w:hAnsi="Simplified Arabic" w:cs="Simplified Arabic" w:hint="cs"/>
                <w:b/>
                <w:bCs/>
                <w:sz w:val="24"/>
                <w:szCs w:val="24"/>
                <w:rtl/>
              </w:rPr>
              <w:t xml:space="preserve"> </w:t>
            </w:r>
          </w:p>
        </w:tc>
        <w:tc>
          <w:tcPr>
            <w:tcW w:w="8755" w:type="dxa"/>
            <w:shd w:val="clear" w:color="auto" w:fill="FBD4B4" w:themeFill="accent6" w:themeFillTint="66"/>
          </w:tcPr>
          <w:p w:rsidR="00174AC7" w:rsidRPr="008A34A3" w:rsidRDefault="00174AC7" w:rsidP="00FB3F37">
            <w:pPr>
              <w:bidi/>
              <w:jc w:val="center"/>
              <w:rPr>
                <w:rFonts w:ascii="Simplified Arabic" w:hAnsi="Simplified Arabic" w:cs="Simplified Arabic"/>
                <w:b/>
                <w:bCs/>
                <w:sz w:val="24"/>
                <w:szCs w:val="24"/>
                <w:rtl/>
              </w:rPr>
            </w:pPr>
            <w:r w:rsidRPr="008A34A3">
              <w:rPr>
                <w:rFonts w:ascii="Simplified Arabic" w:hAnsi="Simplified Arabic" w:cs="Simplified Arabic"/>
                <w:b/>
                <w:bCs/>
                <w:sz w:val="24"/>
                <w:szCs w:val="24"/>
                <w:rtl/>
              </w:rPr>
              <w:t xml:space="preserve">نوع الخدمات الادارية </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1</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مديرية تربية شمال الخليل</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2</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مكتب وزارة الشؤون الاجتماعية - (یوجد به مركز تدريب للشباب)</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3</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مقر وزارة الداخلية (إصدار ھویات، جوازات سفر، وتصاريح)</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4</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مكتب وزارة العمل</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5</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المحكمة الشرعية</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6</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محكمة صلح</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7</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مقر نیابة عامة</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8</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غرفة تجارة وصناعة وزارعة شمال الخلیل</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lastRenderedPageBreak/>
              <w:t>9</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مقر مكتب وزارة الزراعة للإرشاد</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10</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مركز شرطة</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11</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مركز الأمن الوقائي</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12</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مكتب برید حلحول</w:t>
            </w:r>
          </w:p>
        </w:tc>
      </w:tr>
      <w:tr w:rsidR="00174AC7" w:rsidTr="0020310D">
        <w:tc>
          <w:tcPr>
            <w:tcW w:w="816" w:type="dxa"/>
            <w:shd w:val="clear" w:color="auto" w:fill="FBD4B4" w:themeFill="accent6" w:themeFillTint="66"/>
          </w:tcPr>
          <w:p w:rsidR="00174AC7" w:rsidRPr="00767C5F" w:rsidRDefault="00174AC7" w:rsidP="00FB3F37">
            <w:pPr>
              <w:bidi/>
              <w:jc w:val="center"/>
              <w:rPr>
                <w:rFonts w:ascii="Simplified Arabic" w:hAnsi="Simplified Arabic" w:cs="Simplified Arabic"/>
                <w:b/>
                <w:bCs/>
                <w:sz w:val="24"/>
                <w:szCs w:val="24"/>
                <w:rtl/>
              </w:rPr>
            </w:pPr>
            <w:r w:rsidRPr="00767C5F">
              <w:rPr>
                <w:rFonts w:ascii="Simplified Arabic" w:hAnsi="Simplified Arabic" w:cs="Simplified Arabic"/>
                <w:b/>
                <w:bCs/>
                <w:sz w:val="24"/>
                <w:szCs w:val="24"/>
                <w:rtl/>
              </w:rPr>
              <w:t>13</w:t>
            </w:r>
          </w:p>
        </w:tc>
        <w:tc>
          <w:tcPr>
            <w:tcW w:w="8755" w:type="dxa"/>
          </w:tcPr>
          <w:p w:rsidR="00174AC7" w:rsidRPr="008A34A3" w:rsidRDefault="00174AC7" w:rsidP="00FB3F37">
            <w:pPr>
              <w:bidi/>
              <w:rPr>
                <w:rFonts w:ascii="Simplified Arabic" w:hAnsi="Simplified Arabic" w:cs="Simplified Arabic"/>
                <w:sz w:val="24"/>
                <w:szCs w:val="24"/>
                <w:rtl/>
              </w:rPr>
            </w:pPr>
            <w:r w:rsidRPr="008A34A3">
              <w:rPr>
                <w:rFonts w:ascii="Simplified Arabic" w:hAnsi="Simplified Arabic" w:cs="Simplified Arabic"/>
                <w:sz w:val="24"/>
                <w:szCs w:val="24"/>
                <w:rtl/>
              </w:rPr>
              <w:t>مكتب الإرتباط المدني</w:t>
            </w:r>
          </w:p>
        </w:tc>
      </w:tr>
    </w:tbl>
    <w:p w:rsidR="00174AC7" w:rsidRPr="00174AC7" w:rsidRDefault="00174AC7" w:rsidP="00FB3F37">
      <w:pPr>
        <w:bidi/>
        <w:spacing w:line="360" w:lineRule="auto"/>
        <w:rPr>
          <w:rFonts w:ascii="Simplified Arabic" w:hAnsi="Simplified Arabic" w:cs="Simplified Arabic"/>
          <w:sz w:val="24"/>
          <w:szCs w:val="24"/>
        </w:rPr>
      </w:pPr>
    </w:p>
    <w:p w:rsidR="00A371E8" w:rsidRDefault="00A371E8" w:rsidP="00454572">
      <w:pPr>
        <w:pStyle w:val="ListParagraph"/>
        <w:numPr>
          <w:ilvl w:val="0"/>
          <w:numId w:val="50"/>
        </w:numPr>
        <w:bidi/>
        <w:spacing w:line="360" w:lineRule="auto"/>
        <w:rPr>
          <w:rFonts w:ascii="Simplified Arabic" w:hAnsi="Simplified Arabic" w:cs="Simplified Arabic"/>
          <w:b/>
          <w:bCs/>
          <w:sz w:val="24"/>
          <w:szCs w:val="24"/>
        </w:rPr>
      </w:pPr>
      <w:r w:rsidRPr="00A371E8">
        <w:rPr>
          <w:rFonts w:ascii="Simplified Arabic" w:hAnsi="Simplified Arabic" w:cs="Simplified Arabic" w:hint="cs"/>
          <w:b/>
          <w:bCs/>
          <w:sz w:val="24"/>
          <w:szCs w:val="24"/>
          <w:rtl/>
        </w:rPr>
        <w:t xml:space="preserve">المشكلات </w:t>
      </w:r>
    </w:p>
    <w:p w:rsidR="00174AC7" w:rsidRPr="004D7391" w:rsidRDefault="00174AC7" w:rsidP="009D08DD">
      <w:pPr>
        <w:pStyle w:val="ListParagraph"/>
        <w:numPr>
          <w:ilvl w:val="0"/>
          <w:numId w:val="65"/>
        </w:numPr>
        <w:bidi/>
        <w:spacing w:line="360" w:lineRule="auto"/>
        <w:jc w:val="both"/>
        <w:rPr>
          <w:rFonts w:ascii="Simplified Arabic" w:hAnsi="Simplified Arabic" w:cs="Simplified Arabic"/>
          <w:b/>
          <w:bCs/>
          <w:sz w:val="24"/>
          <w:szCs w:val="24"/>
        </w:rPr>
      </w:pPr>
      <w:r w:rsidRPr="004D7391">
        <w:rPr>
          <w:rFonts w:ascii="Simplified Arabic" w:hAnsi="Simplified Arabic" w:cs="Simplified Arabic"/>
          <w:sz w:val="24"/>
          <w:szCs w:val="24"/>
          <w:rtl/>
        </w:rPr>
        <w:t>لا یوجد إستاد ریاضي في المنطقة.</w:t>
      </w:r>
    </w:p>
    <w:p w:rsidR="00174AC7" w:rsidRPr="004D7391" w:rsidRDefault="00174AC7" w:rsidP="009D08DD">
      <w:pPr>
        <w:pStyle w:val="ListParagraph"/>
        <w:numPr>
          <w:ilvl w:val="0"/>
          <w:numId w:val="65"/>
        </w:numPr>
        <w:bidi/>
        <w:spacing w:line="360" w:lineRule="auto"/>
        <w:jc w:val="both"/>
        <w:rPr>
          <w:rFonts w:ascii="Simplified Arabic" w:hAnsi="Simplified Arabic" w:cs="Simplified Arabic"/>
          <w:b/>
          <w:bCs/>
          <w:sz w:val="24"/>
          <w:szCs w:val="24"/>
        </w:rPr>
      </w:pPr>
      <w:r w:rsidRPr="004D7391">
        <w:rPr>
          <w:rFonts w:ascii="Simplified Arabic" w:hAnsi="Simplified Arabic" w:cs="Simplified Arabic"/>
          <w:sz w:val="24"/>
          <w:szCs w:val="24"/>
          <w:rtl/>
        </w:rPr>
        <w:t>مقرات المؤسسات الحكومية معظمها مستأجرة واماكنها مشتتة، وللتسهيل على المواطنين فإن حلحول بحاجة إلى مجمع للمؤسسات العامة</w:t>
      </w:r>
      <w:r w:rsidRPr="004D7391">
        <w:rPr>
          <w:rFonts w:ascii="Simplified Arabic" w:hAnsi="Simplified Arabic" w:cs="Simplified Arabic"/>
          <w:sz w:val="24"/>
          <w:szCs w:val="24"/>
        </w:rPr>
        <w:t>.</w:t>
      </w:r>
    </w:p>
    <w:p w:rsidR="00B76373" w:rsidRPr="00FB3F37" w:rsidRDefault="00174AC7" w:rsidP="009D08DD">
      <w:pPr>
        <w:pStyle w:val="ListParagraph"/>
        <w:numPr>
          <w:ilvl w:val="0"/>
          <w:numId w:val="65"/>
        </w:numPr>
        <w:bidi/>
        <w:spacing w:line="360" w:lineRule="auto"/>
        <w:jc w:val="both"/>
        <w:rPr>
          <w:rFonts w:ascii="Simplified Arabic" w:hAnsi="Simplified Arabic" w:cs="Simplified Arabic"/>
          <w:b/>
          <w:bCs/>
          <w:sz w:val="24"/>
          <w:szCs w:val="24"/>
        </w:rPr>
      </w:pPr>
      <w:r w:rsidRPr="004D7391">
        <w:rPr>
          <w:rFonts w:ascii="Simplified Arabic" w:hAnsi="Simplified Arabic" w:cs="Simplified Arabic"/>
          <w:sz w:val="24"/>
          <w:szCs w:val="24"/>
          <w:rtl/>
        </w:rPr>
        <w:t xml:space="preserve">فیما یتعلق بالخدمات الصحیة فإن المواصفات القیاسیة العالمية تشیر إلى ضرورة توفر </w:t>
      </w:r>
      <w:r w:rsidR="00B766D2" w:rsidRPr="004D7391">
        <w:rPr>
          <w:rFonts w:ascii="Simplified Arabic" w:hAnsi="Simplified Arabic" w:cs="Simplified Arabic"/>
          <w:sz w:val="24"/>
          <w:szCs w:val="24"/>
          <w:rtl/>
        </w:rPr>
        <w:t>0.15</w:t>
      </w:r>
      <w:r w:rsidRPr="004D7391">
        <w:rPr>
          <w:rFonts w:ascii="Simplified Arabic" w:hAnsi="Simplified Arabic" w:cs="Simplified Arabic"/>
          <w:sz w:val="24"/>
          <w:szCs w:val="24"/>
          <w:rtl/>
        </w:rPr>
        <w:t xml:space="preserve"> م2 لكل مواطن في مراكز الرعایة الصحیة الأولیة. وبناءا على ذلك فإن حلحول بحاجة إلى توسعة في العیادة الحكومية</w:t>
      </w:r>
      <w:r w:rsidRPr="004D7391">
        <w:rPr>
          <w:rFonts w:ascii="Simplified Arabic" w:hAnsi="Simplified Arabic" w:cs="Simplified Arabic"/>
          <w:sz w:val="24"/>
          <w:szCs w:val="24"/>
        </w:rPr>
        <w:t>.</w:t>
      </w:r>
    </w:p>
    <w:p w:rsidR="00A371E8" w:rsidRDefault="00A371E8" w:rsidP="009D08DD">
      <w:pPr>
        <w:pStyle w:val="ListParagraph"/>
        <w:numPr>
          <w:ilvl w:val="0"/>
          <w:numId w:val="51"/>
        </w:numPr>
        <w:bidi/>
        <w:spacing w:line="360" w:lineRule="auto"/>
        <w:jc w:val="both"/>
        <w:rPr>
          <w:rFonts w:ascii="Simplified Arabic" w:hAnsi="Simplified Arabic" w:cs="Simplified Arabic"/>
          <w:b/>
          <w:bCs/>
          <w:sz w:val="24"/>
          <w:szCs w:val="24"/>
        </w:rPr>
      </w:pPr>
      <w:r w:rsidRPr="00A371E8">
        <w:rPr>
          <w:rFonts w:ascii="Simplified Arabic" w:hAnsi="Simplified Arabic" w:cs="Simplified Arabic" w:hint="cs"/>
          <w:b/>
          <w:bCs/>
          <w:sz w:val="24"/>
          <w:szCs w:val="24"/>
          <w:rtl/>
        </w:rPr>
        <w:t>الامكانات</w:t>
      </w:r>
    </w:p>
    <w:p w:rsidR="00B766D2" w:rsidRPr="0043177C" w:rsidRDefault="00B766D2" w:rsidP="009D08DD">
      <w:pPr>
        <w:pStyle w:val="ListParagraph"/>
        <w:numPr>
          <w:ilvl w:val="0"/>
          <w:numId w:val="53"/>
        </w:numPr>
        <w:bidi/>
        <w:spacing w:line="360" w:lineRule="auto"/>
        <w:jc w:val="both"/>
        <w:rPr>
          <w:rFonts w:ascii="Simplified Arabic" w:hAnsi="Simplified Arabic" w:cs="Simplified Arabic"/>
          <w:sz w:val="24"/>
          <w:szCs w:val="24"/>
        </w:rPr>
      </w:pPr>
      <w:r w:rsidRPr="0043177C">
        <w:rPr>
          <w:rFonts w:ascii="Simplified Arabic" w:hAnsi="Simplified Arabic" w:cs="Simplified Arabic"/>
          <w:sz w:val="24"/>
          <w:szCs w:val="24"/>
          <w:rtl/>
        </w:rPr>
        <w:t>هنالك كمیة لا بأس بها من أراضي الخزينة ممكن إستغلالها في بعض المشاريع الحیویة الإجتماعیة (مثل إستاد ریاضي وغیره).</w:t>
      </w:r>
    </w:p>
    <w:p w:rsidR="00B766D2" w:rsidRPr="0043177C" w:rsidRDefault="0043177C" w:rsidP="009D08DD">
      <w:pPr>
        <w:pStyle w:val="ListParagraph"/>
        <w:numPr>
          <w:ilvl w:val="0"/>
          <w:numId w:val="53"/>
        </w:numPr>
        <w:bidi/>
        <w:spacing w:line="360" w:lineRule="auto"/>
        <w:jc w:val="both"/>
        <w:rPr>
          <w:rFonts w:ascii="Simplified Arabic" w:hAnsi="Simplified Arabic" w:cs="Simplified Arabic"/>
          <w:sz w:val="24"/>
          <w:szCs w:val="24"/>
        </w:rPr>
      </w:pPr>
      <w:r w:rsidRPr="0043177C">
        <w:rPr>
          <w:rFonts w:ascii="Simplified Arabic" w:hAnsi="Simplified Arabic" w:cs="Simplified Arabic"/>
          <w:sz w:val="24"/>
          <w:szCs w:val="24"/>
          <w:rtl/>
        </w:rPr>
        <w:t>وجود العدید من المؤسسات الأهلیة العاملة في حلحول والتي یمكن مع تضافر وتوحید جهودها وبرامجها زیادة وتعظیم تأثيرها في تنمیة البلد.</w:t>
      </w:r>
    </w:p>
    <w:p w:rsidR="0043177C" w:rsidRPr="0043177C" w:rsidRDefault="0043177C" w:rsidP="009D08DD">
      <w:pPr>
        <w:pStyle w:val="ListParagraph"/>
        <w:numPr>
          <w:ilvl w:val="0"/>
          <w:numId w:val="53"/>
        </w:numPr>
        <w:bidi/>
        <w:spacing w:line="360" w:lineRule="auto"/>
        <w:jc w:val="both"/>
        <w:rPr>
          <w:rFonts w:ascii="Simplified Arabic" w:hAnsi="Simplified Arabic" w:cs="Simplified Arabic"/>
          <w:sz w:val="24"/>
          <w:szCs w:val="24"/>
        </w:rPr>
      </w:pPr>
      <w:r w:rsidRPr="0043177C">
        <w:rPr>
          <w:rFonts w:ascii="Simplified Arabic" w:hAnsi="Simplified Arabic" w:cs="Simplified Arabic"/>
          <w:sz w:val="24"/>
          <w:szCs w:val="24"/>
          <w:rtl/>
        </w:rPr>
        <w:t xml:space="preserve">وجود معظم الخدمات الحكومية في </w:t>
      </w:r>
      <w:r w:rsidR="00B933BB">
        <w:rPr>
          <w:rFonts w:ascii="Simplified Arabic" w:hAnsi="Simplified Arabic" w:cs="Simplified Arabic" w:hint="cs"/>
          <w:sz w:val="24"/>
          <w:szCs w:val="24"/>
          <w:rtl/>
        </w:rPr>
        <w:t>المدينة</w:t>
      </w:r>
      <w:r w:rsidRPr="0043177C">
        <w:rPr>
          <w:rFonts w:ascii="Simplified Arabic" w:hAnsi="Simplified Arabic" w:cs="Simplified Arabic"/>
          <w:sz w:val="24"/>
          <w:szCs w:val="24"/>
          <w:rtl/>
        </w:rPr>
        <w:t xml:space="preserve"> مما یسهل المطالبة بتوفیر مجمع خدمات حكومیة.</w:t>
      </w:r>
    </w:p>
    <w:p w:rsidR="0043177C" w:rsidRPr="0043177C" w:rsidRDefault="0043177C" w:rsidP="009D08DD">
      <w:pPr>
        <w:pStyle w:val="ListParagraph"/>
        <w:numPr>
          <w:ilvl w:val="0"/>
          <w:numId w:val="53"/>
        </w:numPr>
        <w:bidi/>
        <w:spacing w:line="360" w:lineRule="auto"/>
        <w:jc w:val="both"/>
        <w:rPr>
          <w:rFonts w:ascii="Simplified Arabic" w:hAnsi="Simplified Arabic" w:cs="Simplified Arabic"/>
          <w:sz w:val="24"/>
          <w:szCs w:val="24"/>
        </w:rPr>
      </w:pPr>
      <w:r w:rsidRPr="0043177C">
        <w:rPr>
          <w:rFonts w:ascii="Simplified Arabic" w:hAnsi="Simplified Arabic" w:cs="Simplified Arabic"/>
          <w:sz w:val="24"/>
          <w:szCs w:val="24"/>
          <w:rtl/>
        </w:rPr>
        <w:t>هنال</w:t>
      </w:r>
      <w:r w:rsidR="006773A8">
        <w:rPr>
          <w:rFonts w:ascii="Simplified Arabic" w:hAnsi="Simplified Arabic" w:cs="Simplified Arabic"/>
          <w:sz w:val="24"/>
          <w:szCs w:val="24"/>
          <w:rtl/>
        </w:rPr>
        <w:t>ك مستشفى قید الإنشاء تابع للهلا</w:t>
      </w:r>
      <w:r w:rsidRPr="0043177C">
        <w:rPr>
          <w:rFonts w:ascii="Simplified Arabic" w:hAnsi="Simplified Arabic" w:cs="Simplified Arabic"/>
          <w:sz w:val="24"/>
          <w:szCs w:val="24"/>
          <w:rtl/>
        </w:rPr>
        <w:t xml:space="preserve">ل الأحمر ممكن أن یساعد </w:t>
      </w:r>
      <w:r w:rsidR="009D08DD">
        <w:rPr>
          <w:rFonts w:ascii="Simplified Arabic" w:hAnsi="Simplified Arabic" w:cs="Simplified Arabic" w:hint="cs"/>
          <w:sz w:val="24"/>
          <w:szCs w:val="24"/>
          <w:rtl/>
        </w:rPr>
        <w:t xml:space="preserve">المدينة </w:t>
      </w:r>
      <w:r w:rsidRPr="0043177C">
        <w:rPr>
          <w:rFonts w:ascii="Simplified Arabic" w:hAnsi="Simplified Arabic" w:cs="Simplified Arabic"/>
          <w:sz w:val="24"/>
          <w:szCs w:val="24"/>
          <w:rtl/>
        </w:rPr>
        <w:t xml:space="preserve"> في سد النقص الحكومي في هذا الجانب</w:t>
      </w:r>
      <w:r w:rsidRPr="0043177C">
        <w:rPr>
          <w:rFonts w:ascii="Simplified Arabic" w:hAnsi="Simplified Arabic" w:cs="Simplified Arabic"/>
          <w:sz w:val="24"/>
          <w:szCs w:val="24"/>
        </w:rPr>
        <w:t>.</w:t>
      </w:r>
    </w:p>
    <w:p w:rsidR="00A371E8" w:rsidRPr="00A371E8" w:rsidRDefault="00A371E8" w:rsidP="009D08DD">
      <w:pPr>
        <w:pStyle w:val="ListParagraph"/>
        <w:numPr>
          <w:ilvl w:val="0"/>
          <w:numId w:val="52"/>
        </w:numPr>
        <w:bidi/>
        <w:spacing w:line="360" w:lineRule="auto"/>
        <w:jc w:val="both"/>
        <w:rPr>
          <w:rFonts w:ascii="Simplified Arabic" w:hAnsi="Simplified Arabic" w:cs="Simplified Arabic"/>
          <w:b/>
          <w:bCs/>
          <w:sz w:val="24"/>
          <w:szCs w:val="24"/>
          <w:rtl/>
        </w:rPr>
      </w:pPr>
      <w:r w:rsidRPr="00A371E8">
        <w:rPr>
          <w:rFonts w:ascii="Simplified Arabic" w:hAnsi="Simplified Arabic" w:cs="Simplified Arabic" w:hint="cs"/>
          <w:b/>
          <w:bCs/>
          <w:sz w:val="24"/>
          <w:szCs w:val="24"/>
          <w:rtl/>
        </w:rPr>
        <w:t>الاهداف التخطيطية</w:t>
      </w:r>
    </w:p>
    <w:p w:rsidR="0043177C" w:rsidRDefault="0043177C" w:rsidP="009D08DD">
      <w:pPr>
        <w:bidi/>
        <w:spacing w:line="360" w:lineRule="auto"/>
        <w:jc w:val="both"/>
        <w:rPr>
          <w:rFonts w:ascii="Simplified Arabic" w:hAnsi="Simplified Arabic" w:cs="Simplified Arabic"/>
          <w:sz w:val="24"/>
          <w:szCs w:val="24"/>
          <w:rtl/>
        </w:rPr>
      </w:pPr>
      <w:r w:rsidRPr="0043177C">
        <w:rPr>
          <w:rFonts w:ascii="Simplified Arabic" w:hAnsi="Simplified Arabic" w:cs="Simplified Arabic"/>
          <w:sz w:val="24"/>
          <w:szCs w:val="24"/>
          <w:rtl/>
        </w:rPr>
        <w:t xml:space="preserve">في ضوء </w:t>
      </w:r>
      <w:r w:rsidRPr="0043177C">
        <w:rPr>
          <w:rFonts w:ascii="Simplified Arabic" w:hAnsi="Simplified Arabic" w:cs="Simplified Arabic" w:hint="cs"/>
          <w:sz w:val="24"/>
          <w:szCs w:val="24"/>
          <w:rtl/>
        </w:rPr>
        <w:t>التشخيص</w:t>
      </w:r>
      <w:r w:rsidRPr="0043177C">
        <w:rPr>
          <w:rFonts w:ascii="Simplified Arabic" w:hAnsi="Simplified Arabic" w:cs="Simplified Arabic"/>
          <w:sz w:val="24"/>
          <w:szCs w:val="24"/>
          <w:rtl/>
        </w:rPr>
        <w:t xml:space="preserve"> والتق</w:t>
      </w:r>
      <w:r w:rsidRPr="0043177C">
        <w:rPr>
          <w:rFonts w:ascii="Simplified Arabic" w:hAnsi="Simplified Arabic" w:cs="Simplified Arabic" w:hint="cs"/>
          <w:sz w:val="24"/>
          <w:szCs w:val="24"/>
          <w:rtl/>
        </w:rPr>
        <w:t>یی</w:t>
      </w:r>
      <w:r w:rsidRPr="0043177C">
        <w:rPr>
          <w:rFonts w:ascii="Simplified Arabic" w:hAnsi="Simplified Arabic" w:cs="Simplified Arabic" w:hint="eastAsia"/>
          <w:sz w:val="24"/>
          <w:szCs w:val="24"/>
          <w:rtl/>
        </w:rPr>
        <w:t>م</w:t>
      </w:r>
      <w:r w:rsidRPr="0043177C">
        <w:rPr>
          <w:rFonts w:ascii="Simplified Arabic" w:hAnsi="Simplified Arabic" w:cs="Simplified Arabic"/>
          <w:sz w:val="24"/>
          <w:szCs w:val="24"/>
          <w:rtl/>
        </w:rPr>
        <w:t xml:space="preserve"> السابق لقطاع المرافق والخدمات المجتمع</w:t>
      </w:r>
      <w:r w:rsidRPr="0043177C">
        <w:rPr>
          <w:rFonts w:ascii="Simplified Arabic" w:hAnsi="Simplified Arabic" w:cs="Simplified Arabic" w:hint="cs"/>
          <w:sz w:val="24"/>
          <w:szCs w:val="24"/>
          <w:rtl/>
        </w:rPr>
        <w:t>ی</w:t>
      </w:r>
      <w:r w:rsidRPr="0043177C">
        <w:rPr>
          <w:rFonts w:ascii="Simplified Arabic" w:hAnsi="Simplified Arabic" w:cs="Simplified Arabic" w:hint="eastAsia"/>
          <w:sz w:val="24"/>
          <w:szCs w:val="24"/>
          <w:rtl/>
        </w:rPr>
        <w:t>ة،</w:t>
      </w:r>
      <w:r w:rsidRPr="0043177C">
        <w:rPr>
          <w:rFonts w:ascii="Simplified Arabic" w:hAnsi="Simplified Arabic" w:cs="Simplified Arabic"/>
          <w:sz w:val="24"/>
          <w:szCs w:val="24"/>
          <w:rtl/>
        </w:rPr>
        <w:t xml:space="preserve"> </w:t>
      </w:r>
      <w:r w:rsidRPr="0043177C">
        <w:rPr>
          <w:rFonts w:ascii="Simplified Arabic" w:hAnsi="Simplified Arabic" w:cs="Simplified Arabic" w:hint="cs"/>
          <w:sz w:val="24"/>
          <w:szCs w:val="24"/>
          <w:rtl/>
        </w:rPr>
        <w:t>ی</w:t>
      </w:r>
      <w:r w:rsidRPr="0043177C">
        <w:rPr>
          <w:rFonts w:ascii="Simplified Arabic" w:hAnsi="Simplified Arabic" w:cs="Simplified Arabic" w:hint="eastAsia"/>
          <w:sz w:val="24"/>
          <w:szCs w:val="24"/>
          <w:rtl/>
        </w:rPr>
        <w:t>مكن</w:t>
      </w:r>
      <w:r w:rsidRPr="0043177C">
        <w:rPr>
          <w:rFonts w:ascii="Simplified Arabic" w:hAnsi="Simplified Arabic" w:cs="Simplified Arabic"/>
          <w:sz w:val="24"/>
          <w:szCs w:val="24"/>
          <w:rtl/>
        </w:rPr>
        <w:t xml:space="preserve"> ص</w:t>
      </w:r>
      <w:r w:rsidRPr="0043177C">
        <w:rPr>
          <w:rFonts w:ascii="Simplified Arabic" w:hAnsi="Simplified Arabic" w:cs="Simplified Arabic" w:hint="cs"/>
          <w:sz w:val="24"/>
          <w:szCs w:val="24"/>
          <w:rtl/>
        </w:rPr>
        <w:t>ی</w:t>
      </w:r>
      <w:r w:rsidRPr="0043177C">
        <w:rPr>
          <w:rFonts w:ascii="Simplified Arabic" w:hAnsi="Simplified Arabic" w:cs="Simplified Arabic" w:hint="eastAsia"/>
          <w:sz w:val="24"/>
          <w:szCs w:val="24"/>
          <w:rtl/>
        </w:rPr>
        <w:t>اغة</w:t>
      </w:r>
      <w:r w:rsidRPr="0043177C">
        <w:rPr>
          <w:rFonts w:ascii="Simplified Arabic" w:hAnsi="Simplified Arabic" w:cs="Simplified Arabic"/>
          <w:sz w:val="24"/>
          <w:szCs w:val="24"/>
          <w:rtl/>
        </w:rPr>
        <w:t xml:space="preserve"> الأهداف</w:t>
      </w:r>
      <w:r>
        <w:rPr>
          <w:rFonts w:ascii="Simplified Arabic" w:hAnsi="Simplified Arabic" w:cs="Simplified Arabic" w:hint="cs"/>
          <w:sz w:val="24"/>
          <w:szCs w:val="24"/>
          <w:rtl/>
        </w:rPr>
        <w:t xml:space="preserve"> </w:t>
      </w:r>
      <w:r w:rsidRPr="0043177C">
        <w:rPr>
          <w:rFonts w:ascii="Simplified Arabic" w:hAnsi="Simplified Arabic" w:cs="Simplified Arabic" w:hint="eastAsia"/>
          <w:sz w:val="24"/>
          <w:szCs w:val="24"/>
          <w:rtl/>
        </w:rPr>
        <w:t>التخط</w:t>
      </w:r>
      <w:r w:rsidRPr="0043177C">
        <w:rPr>
          <w:rFonts w:ascii="Simplified Arabic" w:hAnsi="Simplified Arabic" w:cs="Simplified Arabic" w:hint="cs"/>
          <w:sz w:val="24"/>
          <w:szCs w:val="24"/>
          <w:rtl/>
        </w:rPr>
        <w:t>ی</w:t>
      </w:r>
      <w:r w:rsidRPr="0043177C">
        <w:rPr>
          <w:rFonts w:ascii="Simplified Arabic" w:hAnsi="Simplified Arabic" w:cs="Simplified Arabic" w:hint="eastAsia"/>
          <w:sz w:val="24"/>
          <w:szCs w:val="24"/>
          <w:rtl/>
        </w:rPr>
        <w:t>ط</w:t>
      </w:r>
      <w:r w:rsidRPr="0043177C">
        <w:rPr>
          <w:rFonts w:ascii="Simplified Arabic" w:hAnsi="Simplified Arabic" w:cs="Simplified Arabic" w:hint="cs"/>
          <w:sz w:val="24"/>
          <w:szCs w:val="24"/>
          <w:rtl/>
        </w:rPr>
        <w:t>ی</w:t>
      </w:r>
      <w:r w:rsidRPr="0043177C">
        <w:rPr>
          <w:rFonts w:ascii="Simplified Arabic" w:hAnsi="Simplified Arabic" w:cs="Simplified Arabic" w:hint="eastAsia"/>
          <w:sz w:val="24"/>
          <w:szCs w:val="24"/>
          <w:rtl/>
        </w:rPr>
        <w:t>ة</w:t>
      </w:r>
      <w:r w:rsidRPr="0043177C">
        <w:rPr>
          <w:rFonts w:ascii="Simplified Arabic" w:hAnsi="Simplified Arabic" w:cs="Simplified Arabic"/>
          <w:sz w:val="24"/>
          <w:szCs w:val="24"/>
          <w:rtl/>
        </w:rPr>
        <w:t xml:space="preserve"> على النحو التالي:</w:t>
      </w:r>
    </w:p>
    <w:p w:rsidR="008A34A3"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t xml:space="preserve">زیادة عدد المدارس </w:t>
      </w:r>
      <w:r w:rsidR="008A34A3" w:rsidRPr="008A34A3">
        <w:rPr>
          <w:rFonts w:ascii="Simplified Arabic" w:hAnsi="Simplified Arabic" w:cs="Simplified Arabic" w:hint="cs"/>
          <w:sz w:val="24"/>
          <w:szCs w:val="24"/>
          <w:rtl/>
        </w:rPr>
        <w:t>الثانوية</w:t>
      </w:r>
      <w:r w:rsidRPr="008A34A3">
        <w:rPr>
          <w:rFonts w:ascii="Simplified Arabic" w:hAnsi="Simplified Arabic" w:cs="Simplified Arabic"/>
          <w:sz w:val="24"/>
          <w:szCs w:val="24"/>
          <w:rtl/>
        </w:rPr>
        <w:t xml:space="preserve"> و التجاوب مع الحاجات السكانیة من المدارس والتوسع العمراني</w:t>
      </w:r>
      <w:r w:rsidR="009D08DD">
        <w:rPr>
          <w:rFonts w:ascii="Simplified Arabic" w:hAnsi="Simplified Arabic" w:cs="Simplified Arabic" w:hint="cs"/>
          <w:sz w:val="24"/>
          <w:szCs w:val="24"/>
          <w:rtl/>
        </w:rPr>
        <w:t xml:space="preserve"> للمدينة</w:t>
      </w:r>
      <w:r w:rsidRPr="008A34A3">
        <w:rPr>
          <w:rFonts w:ascii="Simplified Arabic" w:hAnsi="Simplified Arabic" w:cs="Simplified Arabic"/>
          <w:sz w:val="24"/>
          <w:szCs w:val="24"/>
        </w:rPr>
        <w:t>.</w:t>
      </w:r>
    </w:p>
    <w:p w:rsidR="008A34A3"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t>تحسین الخدمات الصحیة وزیادة عدد المرافق الصحیة في</w:t>
      </w:r>
      <w:r w:rsidR="009D08DD">
        <w:rPr>
          <w:rFonts w:ascii="Simplified Arabic" w:hAnsi="Simplified Arabic" w:cs="Simplified Arabic" w:hint="cs"/>
          <w:sz w:val="24"/>
          <w:szCs w:val="24"/>
          <w:rtl/>
        </w:rPr>
        <w:t xml:space="preserve"> المدينة.</w:t>
      </w:r>
    </w:p>
    <w:p w:rsidR="008A34A3"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t xml:space="preserve">توفیر إضاءة لیلیة لمنتزه </w:t>
      </w:r>
      <w:r w:rsidR="008A34A3" w:rsidRPr="008A34A3">
        <w:rPr>
          <w:rFonts w:ascii="Simplified Arabic" w:hAnsi="Simplified Arabic" w:cs="Simplified Arabic" w:hint="cs"/>
          <w:sz w:val="24"/>
          <w:szCs w:val="24"/>
          <w:rtl/>
        </w:rPr>
        <w:t>البلدية</w:t>
      </w:r>
      <w:r w:rsidRPr="008A34A3">
        <w:rPr>
          <w:rFonts w:ascii="Simplified Arabic" w:hAnsi="Simplified Arabic" w:cs="Simplified Arabic"/>
          <w:sz w:val="24"/>
          <w:szCs w:val="24"/>
        </w:rPr>
        <w:t>.</w:t>
      </w:r>
    </w:p>
    <w:p w:rsidR="008A34A3"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lastRenderedPageBreak/>
        <w:t>تجنید الأموال لبناء إستاد الریاض</w:t>
      </w:r>
      <w:r w:rsidR="008A34A3">
        <w:rPr>
          <w:rFonts w:ascii="Simplified Arabic" w:hAnsi="Simplified Arabic" w:cs="Simplified Arabic" w:hint="cs"/>
          <w:sz w:val="24"/>
          <w:szCs w:val="24"/>
          <w:rtl/>
        </w:rPr>
        <w:t>ة و</w:t>
      </w:r>
      <w:r w:rsidRPr="008A34A3">
        <w:rPr>
          <w:rFonts w:ascii="Simplified Arabic" w:hAnsi="Simplified Arabic" w:cs="Simplified Arabic"/>
          <w:sz w:val="24"/>
          <w:szCs w:val="24"/>
          <w:rtl/>
        </w:rPr>
        <w:t>تعشیب الملعب الموجود حالیاً</w:t>
      </w:r>
      <w:r w:rsidRPr="008A34A3">
        <w:rPr>
          <w:rFonts w:ascii="Simplified Arabic" w:hAnsi="Simplified Arabic" w:cs="Simplified Arabic"/>
          <w:sz w:val="24"/>
          <w:szCs w:val="24"/>
        </w:rPr>
        <w:t xml:space="preserve"> .</w:t>
      </w:r>
    </w:p>
    <w:p w:rsidR="008A34A3"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t>توزیع عادل للمرافق بناءا على الكثافة السكانیة والحاجة</w:t>
      </w:r>
      <w:r w:rsidRPr="008A34A3">
        <w:rPr>
          <w:rFonts w:ascii="Simplified Arabic" w:hAnsi="Simplified Arabic" w:cs="Simplified Arabic"/>
          <w:sz w:val="24"/>
          <w:szCs w:val="24"/>
        </w:rPr>
        <w:t>.</w:t>
      </w:r>
    </w:p>
    <w:p w:rsidR="0043177C" w:rsidRPr="008A34A3" w:rsidRDefault="0043177C" w:rsidP="009D08DD">
      <w:pPr>
        <w:pStyle w:val="ListParagraph"/>
        <w:numPr>
          <w:ilvl w:val="0"/>
          <w:numId w:val="54"/>
        </w:numPr>
        <w:bidi/>
        <w:spacing w:line="360" w:lineRule="auto"/>
        <w:jc w:val="both"/>
        <w:rPr>
          <w:rFonts w:ascii="Simplified Arabic" w:hAnsi="Simplified Arabic" w:cs="Simplified Arabic"/>
          <w:sz w:val="24"/>
          <w:szCs w:val="24"/>
          <w:rtl/>
        </w:rPr>
      </w:pPr>
      <w:r w:rsidRPr="008A34A3">
        <w:rPr>
          <w:rFonts w:ascii="Simplified Arabic" w:hAnsi="Simplified Arabic" w:cs="Simplified Arabic"/>
          <w:sz w:val="24"/>
          <w:szCs w:val="24"/>
          <w:rtl/>
        </w:rPr>
        <w:t>تحسین الخدمات الموجهة للأطفال وكبار السن</w:t>
      </w:r>
      <w:r w:rsidRPr="008A34A3">
        <w:rPr>
          <w:rFonts w:ascii="Simplified Arabic" w:hAnsi="Simplified Arabic" w:cs="Simplified Arabic"/>
          <w:sz w:val="24"/>
          <w:szCs w:val="24"/>
        </w:rPr>
        <w:t>.</w:t>
      </w:r>
    </w:p>
    <w:p w:rsidR="006773A8" w:rsidRDefault="005205D2" w:rsidP="005205D2">
      <w:pPr>
        <w:bidi/>
        <w:spacing w:line="360" w:lineRule="auto"/>
        <w:rPr>
          <w:rFonts w:ascii="Simplified Arabic" w:hAnsi="Simplified Arabic" w:cs="Simplified Arabic"/>
          <w:sz w:val="24"/>
          <w:szCs w:val="24"/>
          <w:rtl/>
        </w:rPr>
      </w:pPr>
      <w:r>
        <w:rPr>
          <w:rFonts w:ascii="Simplified Arabic" w:hAnsi="Simplified Arabic" w:cs="Simplified Arabic" w:hint="cs"/>
          <w:sz w:val="24"/>
          <w:szCs w:val="24"/>
          <w:rtl/>
        </w:rPr>
        <w:t xml:space="preserve">والشكل رقم </w:t>
      </w:r>
      <w:r w:rsidRPr="00262764">
        <w:rPr>
          <w:rFonts w:ascii="Simplified Arabic" w:hAnsi="Simplified Arabic" w:cs="Simplified Arabic"/>
          <w:b/>
          <w:bCs/>
          <w:rtl/>
        </w:rPr>
        <w:t>(4-</w:t>
      </w:r>
      <w:r>
        <w:rPr>
          <w:rFonts w:ascii="Simplified Arabic" w:hAnsi="Simplified Arabic" w:cs="Simplified Arabic" w:hint="cs"/>
          <w:b/>
          <w:bCs/>
          <w:rtl/>
        </w:rPr>
        <w:t>34</w:t>
      </w:r>
      <w:r w:rsidRPr="00262764">
        <w:rPr>
          <w:rFonts w:ascii="Simplified Arabic" w:hAnsi="Simplified Arabic" w:cs="Simplified Arabic"/>
          <w:b/>
          <w:bCs/>
          <w:rtl/>
        </w:rPr>
        <w:t>)</w:t>
      </w:r>
      <w:r>
        <w:rPr>
          <w:rFonts w:ascii="Simplified Arabic" w:hAnsi="Simplified Arabic" w:cs="Simplified Arabic" w:hint="cs"/>
          <w:b/>
          <w:bCs/>
          <w:rtl/>
        </w:rPr>
        <w:t xml:space="preserve"> </w:t>
      </w:r>
      <w:r>
        <w:rPr>
          <w:rFonts w:ascii="Simplified Arabic" w:hAnsi="Simplified Arabic" w:cs="Simplified Arabic" w:hint="cs"/>
          <w:sz w:val="24"/>
          <w:szCs w:val="24"/>
          <w:rtl/>
        </w:rPr>
        <w:t>يظهر</w:t>
      </w:r>
      <w:r w:rsidR="009D08DD">
        <w:rPr>
          <w:rFonts w:ascii="Simplified Arabic" w:hAnsi="Simplified Arabic" w:cs="Simplified Arabic" w:hint="cs"/>
          <w:sz w:val="24"/>
          <w:szCs w:val="24"/>
          <w:rtl/>
        </w:rPr>
        <w:t xml:space="preserve"> بعض</w:t>
      </w:r>
      <w:r>
        <w:rPr>
          <w:rFonts w:ascii="Simplified Arabic" w:hAnsi="Simplified Arabic" w:cs="Simplified Arabic" w:hint="cs"/>
          <w:sz w:val="24"/>
          <w:szCs w:val="24"/>
          <w:rtl/>
        </w:rPr>
        <w:t xml:space="preserve"> المكونات الرئيسية للخدمات المختلفة في مدينة حلحول.</w:t>
      </w:r>
    </w:p>
    <w:p w:rsidR="008A34A3" w:rsidRDefault="00BF1D83" w:rsidP="003C2C63">
      <w:pPr>
        <w:bidi/>
        <w:spacing w:line="36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5491752" cy="3886200"/>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خدمات.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491031" cy="3885690"/>
                    </a:xfrm>
                    <a:prstGeom prst="rect">
                      <a:avLst/>
                    </a:prstGeom>
                  </pic:spPr>
                </pic:pic>
              </a:graphicData>
            </a:graphic>
          </wp:inline>
        </w:drawing>
      </w:r>
    </w:p>
    <w:p w:rsidR="00DA5206" w:rsidRPr="00A371E8" w:rsidRDefault="00DA5206" w:rsidP="005205D2">
      <w:pPr>
        <w:bidi/>
        <w:spacing w:line="360" w:lineRule="auto"/>
        <w:jc w:val="center"/>
        <w:rPr>
          <w:rFonts w:ascii="Simplified Arabic" w:hAnsi="Simplified Arabic" w:cs="Simplified Arabic"/>
          <w:sz w:val="24"/>
          <w:szCs w:val="24"/>
        </w:rPr>
      </w:pPr>
      <w:r w:rsidRPr="00BB478B">
        <w:rPr>
          <w:rFonts w:ascii="Simplified Arabic" w:hAnsi="Simplified Arabic" w:cs="Simplified Arabic" w:hint="cs"/>
          <w:b/>
          <w:bCs/>
          <w:rtl/>
        </w:rPr>
        <w:t>شكل(4-</w:t>
      </w:r>
      <w:r w:rsidR="00FA2833" w:rsidRPr="00BB478B">
        <w:rPr>
          <w:rFonts w:ascii="Simplified Arabic" w:hAnsi="Simplified Arabic" w:cs="Simplified Arabic" w:hint="cs"/>
          <w:b/>
          <w:bCs/>
          <w:rtl/>
        </w:rPr>
        <w:t>34</w:t>
      </w:r>
      <w:r w:rsidRPr="00BB478B">
        <w:rPr>
          <w:rFonts w:ascii="Simplified Arabic" w:hAnsi="Simplified Arabic" w:cs="Simplified Arabic" w:hint="cs"/>
          <w:b/>
          <w:bCs/>
          <w:rtl/>
        </w:rPr>
        <w:t>)</w:t>
      </w:r>
      <w:r w:rsidRPr="00BB478B">
        <w:rPr>
          <w:rFonts w:ascii="Simplified Arabic" w:hAnsi="Simplified Arabic" w:cs="Simplified Arabic"/>
          <w:b/>
          <w:bCs/>
        </w:rPr>
        <w:t>:</w:t>
      </w:r>
      <w:r w:rsidR="000A7894" w:rsidRPr="00BB478B">
        <w:rPr>
          <w:rFonts w:ascii="Simplified Arabic" w:hAnsi="Simplified Arabic" w:cs="Simplified Arabic" w:hint="cs"/>
          <w:rtl/>
        </w:rPr>
        <w:t xml:space="preserve"> خريطة </w:t>
      </w:r>
      <w:r w:rsidR="00FA2833" w:rsidRPr="00BB478B">
        <w:rPr>
          <w:rFonts w:ascii="Simplified Arabic" w:hAnsi="Simplified Arabic" w:cs="Simplified Arabic" w:hint="cs"/>
          <w:rtl/>
        </w:rPr>
        <w:t xml:space="preserve">توزيع </w:t>
      </w:r>
      <w:r w:rsidR="000A7894" w:rsidRPr="00BB478B">
        <w:rPr>
          <w:rFonts w:ascii="Simplified Arabic" w:hAnsi="Simplified Arabic" w:cs="Simplified Arabic" w:hint="cs"/>
          <w:rtl/>
        </w:rPr>
        <w:t xml:space="preserve">الخدمات </w:t>
      </w:r>
      <w:r w:rsidR="005205D2" w:rsidRPr="00BB478B">
        <w:rPr>
          <w:rFonts w:ascii="Simplified Arabic" w:hAnsi="Simplified Arabic" w:cs="Simplified Arabic" w:hint="cs"/>
          <w:rtl/>
        </w:rPr>
        <w:t xml:space="preserve">المختلفة </w:t>
      </w:r>
      <w:r w:rsidR="000A7894" w:rsidRPr="00BB478B">
        <w:rPr>
          <w:rFonts w:ascii="Simplified Arabic" w:hAnsi="Simplified Arabic" w:cs="Simplified Arabic" w:hint="cs"/>
          <w:rtl/>
        </w:rPr>
        <w:t>في مدينة حلحول</w:t>
      </w:r>
      <w:r w:rsidR="00FA2833" w:rsidRPr="00E658BD">
        <w:rPr>
          <w:rFonts w:ascii="Simplified Arabic" w:hAnsi="Simplified Arabic" w:cs="Simplified Arabic"/>
          <w:sz w:val="24"/>
          <w:szCs w:val="24"/>
          <w:rtl/>
        </w:rPr>
        <w:t>،</w:t>
      </w:r>
      <w:r w:rsidR="00FA2833">
        <w:rPr>
          <w:rFonts w:ascii="Simplified Arabic" w:hAnsi="Simplified Arabic" w:cs="Simplified Arabic" w:hint="cs"/>
          <w:sz w:val="24"/>
          <w:szCs w:val="24"/>
          <w:rtl/>
        </w:rPr>
        <w:t xml:space="preserve"> المصدر</w:t>
      </w:r>
      <w:r w:rsidR="005205D2">
        <w:rPr>
          <w:rFonts w:ascii="Simplified Arabic" w:hAnsi="Simplified Arabic" w:cs="Simplified Arabic" w:hint="cs"/>
          <w:sz w:val="24"/>
          <w:szCs w:val="24"/>
          <w:rtl/>
        </w:rPr>
        <w:t>: بلدية حلحول</w:t>
      </w:r>
      <w:r w:rsidR="00027687">
        <w:rPr>
          <w:rFonts w:ascii="Simplified Arabic" w:hAnsi="Simplified Arabic" w:cs="Simplified Arabic" w:hint="cs"/>
          <w:sz w:val="24"/>
          <w:szCs w:val="24"/>
          <w:rtl/>
        </w:rPr>
        <w:t>/إعداد الباحث</w:t>
      </w:r>
      <w:r w:rsidR="00FA2833">
        <w:rPr>
          <w:rFonts w:ascii="Simplified Arabic" w:hAnsi="Simplified Arabic" w:cs="Simplified Arabic" w:hint="cs"/>
          <w:sz w:val="24"/>
          <w:szCs w:val="24"/>
          <w:rtl/>
        </w:rPr>
        <w:t xml:space="preserve"> </w:t>
      </w:r>
    </w:p>
    <w:p w:rsidR="00027687" w:rsidRDefault="00027687" w:rsidP="00027687">
      <w:pPr>
        <w:bidi/>
        <w:spacing w:line="360" w:lineRule="auto"/>
        <w:rPr>
          <w:rFonts w:ascii="Simplified Arabic" w:hAnsi="Simplified Arabic" w:cs="Simplified Arabic"/>
          <w:sz w:val="24"/>
          <w:szCs w:val="24"/>
          <w:rtl/>
        </w:rPr>
      </w:pPr>
    </w:p>
    <w:p w:rsidR="00A41991" w:rsidRDefault="00A41991" w:rsidP="00A41991">
      <w:pPr>
        <w:bidi/>
        <w:spacing w:line="360" w:lineRule="auto"/>
        <w:rPr>
          <w:rFonts w:ascii="Simplified Arabic" w:hAnsi="Simplified Arabic" w:cs="Simplified Arabic"/>
          <w:sz w:val="24"/>
          <w:szCs w:val="24"/>
          <w:rtl/>
        </w:rPr>
      </w:pPr>
    </w:p>
    <w:p w:rsidR="008A6B16" w:rsidRDefault="008A6B16" w:rsidP="008A6B16">
      <w:pPr>
        <w:bidi/>
        <w:spacing w:line="360" w:lineRule="auto"/>
        <w:rPr>
          <w:rFonts w:ascii="Simplified Arabic" w:hAnsi="Simplified Arabic" w:cs="Simplified Arabic"/>
          <w:sz w:val="24"/>
          <w:szCs w:val="24"/>
          <w:rtl/>
        </w:rPr>
      </w:pPr>
    </w:p>
    <w:p w:rsidR="009D08DD" w:rsidRDefault="009D08DD" w:rsidP="009D08DD">
      <w:pPr>
        <w:bidi/>
        <w:spacing w:line="360" w:lineRule="auto"/>
        <w:rPr>
          <w:rFonts w:ascii="Simplified Arabic" w:hAnsi="Simplified Arabic" w:cs="Simplified Arabic"/>
          <w:sz w:val="24"/>
          <w:szCs w:val="24"/>
          <w:rtl/>
        </w:rPr>
      </w:pPr>
    </w:p>
    <w:p w:rsidR="009D08DD" w:rsidRDefault="009D08DD" w:rsidP="009D08DD">
      <w:pPr>
        <w:bidi/>
        <w:spacing w:line="360" w:lineRule="auto"/>
        <w:rPr>
          <w:rFonts w:ascii="Simplified Arabic" w:hAnsi="Simplified Arabic" w:cs="Simplified Arabic"/>
          <w:sz w:val="24"/>
          <w:szCs w:val="24"/>
          <w:rtl/>
        </w:rPr>
      </w:pPr>
    </w:p>
    <w:p w:rsidR="00946709" w:rsidRPr="0020310D" w:rsidRDefault="00423574" w:rsidP="0020310D">
      <w:pPr>
        <w:jc w:val="center"/>
        <w:rPr>
          <w:rFonts w:ascii="Simplified Arabic" w:hAnsi="Simplified Arabic" w:cs="Simplified Arabic"/>
          <w:b/>
          <w:bCs/>
          <w:sz w:val="28"/>
          <w:szCs w:val="28"/>
          <w:rtl/>
        </w:rPr>
      </w:pPr>
      <w:bookmarkStart w:id="145" w:name="_Toc135239085"/>
      <w:r w:rsidRPr="0020310D">
        <w:rPr>
          <w:rFonts w:ascii="Simplified Arabic" w:hAnsi="Simplified Arabic" w:cs="Simplified Arabic"/>
          <w:b/>
          <w:bCs/>
          <w:sz w:val="28"/>
          <w:szCs w:val="28"/>
          <w:rtl/>
        </w:rPr>
        <w:lastRenderedPageBreak/>
        <w:t xml:space="preserve">الفصل </w:t>
      </w:r>
      <w:r w:rsidR="00C31527" w:rsidRPr="0020310D">
        <w:rPr>
          <w:rFonts w:ascii="Simplified Arabic" w:hAnsi="Simplified Arabic" w:cs="Simplified Arabic"/>
          <w:b/>
          <w:bCs/>
          <w:sz w:val="28"/>
          <w:szCs w:val="28"/>
          <w:rtl/>
        </w:rPr>
        <w:t xml:space="preserve">الخامس </w:t>
      </w:r>
      <w:r w:rsidR="00BA239C" w:rsidRPr="0020310D">
        <w:rPr>
          <w:rFonts w:ascii="Simplified Arabic" w:hAnsi="Simplified Arabic" w:cs="Simplified Arabic"/>
          <w:b/>
          <w:bCs/>
          <w:sz w:val="28"/>
          <w:szCs w:val="28"/>
          <w:rtl/>
        </w:rPr>
        <w:t>(مخرجات الدراسة النهائية)</w:t>
      </w:r>
      <w:bookmarkEnd w:id="145"/>
    </w:p>
    <w:p w:rsidR="006773A8" w:rsidRDefault="006773A8" w:rsidP="006773A8">
      <w:pPr>
        <w:bidi/>
        <w:spacing w:line="360" w:lineRule="auto"/>
        <w:jc w:val="center"/>
        <w:rPr>
          <w:rFonts w:ascii="Simplified Arabic" w:hAnsi="Simplified Arabic" w:cs="Simplified Arabic"/>
          <w:b/>
          <w:bCs/>
          <w:sz w:val="28"/>
          <w:szCs w:val="28"/>
          <w:rtl/>
        </w:rPr>
      </w:pPr>
    </w:p>
    <w:p w:rsidR="00E658BD" w:rsidRPr="0020310D" w:rsidRDefault="00C31527" w:rsidP="0020310D">
      <w:pPr>
        <w:bidi/>
        <w:rPr>
          <w:rFonts w:ascii="Simplified Arabic" w:hAnsi="Simplified Arabic" w:cs="Simplified Arabic"/>
          <w:b/>
          <w:bCs/>
          <w:sz w:val="28"/>
          <w:szCs w:val="28"/>
          <w:rtl/>
        </w:rPr>
      </w:pPr>
      <w:bookmarkStart w:id="146" w:name="_Toc135239086"/>
      <w:r w:rsidRPr="0020310D">
        <w:rPr>
          <w:rFonts w:ascii="Simplified Arabic" w:hAnsi="Simplified Arabic" w:cs="Simplified Arabic"/>
          <w:b/>
          <w:bCs/>
          <w:sz w:val="28"/>
          <w:szCs w:val="28"/>
          <w:rtl/>
        </w:rPr>
        <w:t>5.1 المقدمة</w:t>
      </w:r>
      <w:bookmarkEnd w:id="146"/>
      <w:r w:rsidRPr="0020310D">
        <w:rPr>
          <w:rFonts w:ascii="Simplified Arabic" w:hAnsi="Simplified Arabic" w:cs="Simplified Arabic"/>
          <w:b/>
          <w:bCs/>
          <w:sz w:val="28"/>
          <w:szCs w:val="28"/>
          <w:rtl/>
        </w:rPr>
        <w:t xml:space="preserve"> </w:t>
      </w:r>
    </w:p>
    <w:p w:rsidR="00E658BD" w:rsidRPr="00E658BD" w:rsidRDefault="00E658BD" w:rsidP="00285166">
      <w:pPr>
        <w:bidi/>
        <w:spacing w:line="360" w:lineRule="auto"/>
        <w:jc w:val="both"/>
        <w:rPr>
          <w:rFonts w:ascii="Simplified Arabic" w:hAnsi="Simplified Arabic" w:cs="Simplified Arabic"/>
          <w:sz w:val="24"/>
          <w:szCs w:val="24"/>
        </w:rPr>
      </w:pPr>
      <w:r w:rsidRPr="00E658BD">
        <w:rPr>
          <w:rFonts w:ascii="Simplified Arabic" w:hAnsi="Simplified Arabic" w:cs="Simplified Arabic"/>
          <w:sz w:val="24"/>
          <w:szCs w:val="24"/>
          <w:rtl/>
        </w:rPr>
        <w:t>تعرض</w:t>
      </w:r>
      <w:r>
        <w:rPr>
          <w:rFonts w:ascii="Simplified Arabic" w:hAnsi="Simplified Arabic" w:cs="Simplified Arabic" w:hint="cs"/>
          <w:sz w:val="24"/>
          <w:szCs w:val="24"/>
          <w:rtl/>
        </w:rPr>
        <w:t>ت الدراسة</w:t>
      </w:r>
      <w:r w:rsidRPr="00E658BD">
        <w:rPr>
          <w:rFonts w:ascii="Simplified Arabic" w:hAnsi="Simplified Arabic" w:cs="Simplified Arabic"/>
          <w:sz w:val="24"/>
          <w:szCs w:val="24"/>
          <w:rtl/>
        </w:rPr>
        <w:t xml:space="preserve"> سابقاً لأهم التحديات التي تواجهها مدينة </w:t>
      </w:r>
      <w:r>
        <w:rPr>
          <w:rFonts w:ascii="Simplified Arabic" w:hAnsi="Simplified Arabic" w:cs="Simplified Arabic" w:hint="cs"/>
          <w:sz w:val="24"/>
          <w:szCs w:val="24"/>
          <w:rtl/>
        </w:rPr>
        <w:t>حلحول</w:t>
      </w:r>
      <w:r w:rsidRPr="00E658BD">
        <w:rPr>
          <w:rFonts w:ascii="Simplified Arabic" w:hAnsi="Simplified Arabic" w:cs="Simplified Arabic"/>
          <w:sz w:val="24"/>
          <w:szCs w:val="24"/>
          <w:rtl/>
        </w:rPr>
        <w:t xml:space="preserve"> والتي جعلت توسعة المدينة أمراً لا يمكن إهماله خاصة في ظل الاكتظاظ العمراني الذي شهدته ولا زالت تشهده المدينة، إلى جانب امتداد المنطقة المبنية للمدينة خارج حدودها التنظيمية، ما يشير إلى امتلاء كامل المساحة المكانية للحدود التنظيمية للمدينة. وقد تعرض هذا الفصل إلى دراسة العوامل التي تؤثر على الاتجاهات</w:t>
      </w:r>
      <w:r>
        <w:rPr>
          <w:rFonts w:ascii="Simplified Arabic" w:hAnsi="Simplified Arabic" w:cs="Simplified Arabic" w:hint="cs"/>
          <w:sz w:val="24"/>
          <w:szCs w:val="24"/>
          <w:rtl/>
        </w:rPr>
        <w:t xml:space="preserve"> </w:t>
      </w:r>
      <w:r w:rsidRPr="00E658BD">
        <w:rPr>
          <w:rFonts w:ascii="Simplified Arabic" w:hAnsi="Simplified Arabic" w:cs="Simplified Arabic"/>
          <w:sz w:val="24"/>
          <w:szCs w:val="24"/>
          <w:rtl/>
        </w:rPr>
        <w:t>التي يمكن أن تتوسع نحوها المدينة.</w:t>
      </w:r>
    </w:p>
    <w:p w:rsidR="00E658BD" w:rsidRDefault="00E658BD" w:rsidP="00E658BD">
      <w:pPr>
        <w:bidi/>
        <w:spacing w:line="360" w:lineRule="auto"/>
        <w:jc w:val="both"/>
        <w:rPr>
          <w:rFonts w:ascii="Simplified Arabic" w:hAnsi="Simplified Arabic" w:cs="Simplified Arabic"/>
          <w:sz w:val="24"/>
          <w:szCs w:val="24"/>
          <w:rtl/>
        </w:rPr>
      </w:pPr>
    </w:p>
    <w:p w:rsidR="00E658BD" w:rsidRDefault="00E658BD" w:rsidP="00E658BD">
      <w:pPr>
        <w:bidi/>
        <w:spacing w:line="360" w:lineRule="auto"/>
        <w:jc w:val="both"/>
        <w:rPr>
          <w:rFonts w:ascii="Simplified Arabic" w:hAnsi="Simplified Arabic" w:cs="Simplified Arabic"/>
          <w:sz w:val="24"/>
          <w:szCs w:val="24"/>
          <w:rtl/>
        </w:rPr>
      </w:pPr>
    </w:p>
    <w:p w:rsidR="00E658BD" w:rsidRDefault="00E658BD" w:rsidP="00E658BD">
      <w:pPr>
        <w:bidi/>
        <w:spacing w:line="360" w:lineRule="auto"/>
        <w:jc w:val="both"/>
        <w:rPr>
          <w:rFonts w:ascii="Simplified Arabic" w:hAnsi="Simplified Arabic" w:cs="Simplified Arabic"/>
          <w:sz w:val="24"/>
          <w:szCs w:val="24"/>
          <w:rtl/>
        </w:rPr>
      </w:pPr>
    </w:p>
    <w:p w:rsidR="00E658BD" w:rsidRDefault="00E658BD" w:rsidP="00E658BD">
      <w:pPr>
        <w:bidi/>
        <w:spacing w:line="360" w:lineRule="auto"/>
        <w:jc w:val="both"/>
        <w:rPr>
          <w:rFonts w:ascii="Simplified Arabic" w:hAnsi="Simplified Arabic" w:cs="Simplified Arabic"/>
          <w:sz w:val="24"/>
          <w:szCs w:val="24"/>
          <w:rtl/>
        </w:rPr>
      </w:pPr>
    </w:p>
    <w:p w:rsidR="00E658BD" w:rsidRDefault="00E658BD" w:rsidP="00E658BD">
      <w:pPr>
        <w:bidi/>
        <w:spacing w:line="360" w:lineRule="auto"/>
        <w:jc w:val="both"/>
        <w:rPr>
          <w:rFonts w:ascii="Simplified Arabic" w:hAnsi="Simplified Arabic" w:cs="Simplified Arabic"/>
          <w:sz w:val="24"/>
          <w:szCs w:val="24"/>
          <w:rtl/>
        </w:rPr>
      </w:pPr>
    </w:p>
    <w:p w:rsidR="00E658BD" w:rsidRDefault="00E658BD" w:rsidP="00E658BD">
      <w:pPr>
        <w:bidi/>
        <w:spacing w:line="360" w:lineRule="auto"/>
        <w:jc w:val="both"/>
        <w:rPr>
          <w:rFonts w:ascii="Simplified Arabic" w:hAnsi="Simplified Arabic" w:cs="Simplified Arabic"/>
          <w:sz w:val="24"/>
          <w:szCs w:val="24"/>
          <w:rtl/>
        </w:rPr>
      </w:pPr>
    </w:p>
    <w:p w:rsidR="00605278" w:rsidRDefault="00605278" w:rsidP="00605278">
      <w:pPr>
        <w:bidi/>
        <w:spacing w:line="360" w:lineRule="auto"/>
        <w:jc w:val="both"/>
        <w:rPr>
          <w:rFonts w:ascii="Simplified Arabic" w:hAnsi="Simplified Arabic" w:cs="Simplified Arabic"/>
          <w:sz w:val="24"/>
          <w:szCs w:val="24"/>
        </w:rPr>
      </w:pPr>
    </w:p>
    <w:p w:rsidR="00A42351" w:rsidRDefault="00A42351" w:rsidP="00A42351">
      <w:pPr>
        <w:bidi/>
        <w:spacing w:line="360" w:lineRule="auto"/>
        <w:jc w:val="both"/>
        <w:rPr>
          <w:rFonts w:ascii="Simplified Arabic" w:hAnsi="Simplified Arabic" w:cs="Simplified Arabic"/>
          <w:b/>
          <w:bCs/>
          <w:sz w:val="24"/>
          <w:szCs w:val="24"/>
          <w:rtl/>
        </w:rPr>
      </w:pPr>
    </w:p>
    <w:p w:rsidR="00605278" w:rsidRDefault="00605278" w:rsidP="00C34B1F">
      <w:pPr>
        <w:bidi/>
        <w:spacing w:line="360" w:lineRule="auto"/>
        <w:jc w:val="both"/>
        <w:rPr>
          <w:rFonts w:ascii="Simplified Arabic" w:hAnsi="Simplified Arabic" w:cs="Simplified Arabic"/>
          <w:b/>
          <w:bCs/>
          <w:sz w:val="24"/>
          <w:szCs w:val="24"/>
          <w:rtl/>
        </w:rPr>
      </w:pPr>
    </w:p>
    <w:p w:rsidR="00341D78" w:rsidRDefault="00341D78" w:rsidP="00C34B1F">
      <w:pPr>
        <w:bidi/>
        <w:spacing w:line="360" w:lineRule="auto"/>
        <w:jc w:val="both"/>
        <w:rPr>
          <w:rFonts w:ascii="Simplified Arabic" w:hAnsi="Simplified Arabic" w:cs="Simplified Arabic"/>
          <w:b/>
          <w:bCs/>
          <w:sz w:val="24"/>
          <w:szCs w:val="24"/>
          <w:rtl/>
        </w:rPr>
      </w:pPr>
    </w:p>
    <w:p w:rsidR="0020310D" w:rsidRDefault="0020310D" w:rsidP="0020310D">
      <w:pPr>
        <w:bidi/>
        <w:spacing w:line="360" w:lineRule="auto"/>
        <w:jc w:val="both"/>
        <w:rPr>
          <w:rFonts w:ascii="Simplified Arabic" w:hAnsi="Simplified Arabic" w:cs="Simplified Arabic"/>
          <w:b/>
          <w:bCs/>
          <w:sz w:val="24"/>
          <w:szCs w:val="24"/>
        </w:rPr>
      </w:pPr>
    </w:p>
    <w:p w:rsidR="006B36BA" w:rsidRPr="0020310D" w:rsidRDefault="006B36BA" w:rsidP="0020310D">
      <w:pPr>
        <w:bidi/>
        <w:rPr>
          <w:rFonts w:ascii="Simplified Arabic" w:hAnsi="Simplified Arabic" w:cs="Simplified Arabic"/>
          <w:b/>
          <w:bCs/>
          <w:sz w:val="28"/>
          <w:szCs w:val="28"/>
        </w:rPr>
      </w:pPr>
      <w:bookmarkStart w:id="147" w:name="_Toc135239087"/>
      <w:r w:rsidRPr="0020310D">
        <w:rPr>
          <w:rFonts w:ascii="Simplified Arabic" w:hAnsi="Simplified Arabic" w:cs="Simplified Arabic"/>
          <w:b/>
          <w:bCs/>
          <w:sz w:val="28"/>
          <w:szCs w:val="28"/>
          <w:rtl/>
        </w:rPr>
        <w:lastRenderedPageBreak/>
        <w:t>5.2  الأدوات المستخدمة في التحليل</w:t>
      </w:r>
      <w:bookmarkEnd w:id="147"/>
    </w:p>
    <w:p w:rsidR="006B36BA" w:rsidRPr="006B36BA" w:rsidRDefault="006B36BA" w:rsidP="00C34B1F">
      <w:pPr>
        <w:bidi/>
        <w:spacing w:line="360" w:lineRule="auto"/>
        <w:jc w:val="both"/>
        <w:rPr>
          <w:rFonts w:ascii="Simplified Arabic" w:hAnsi="Simplified Arabic" w:cs="Simplified Arabic"/>
          <w:sz w:val="24"/>
          <w:szCs w:val="24"/>
          <w:rtl/>
        </w:rPr>
      </w:pPr>
      <w:r w:rsidRPr="006B36BA">
        <w:rPr>
          <w:rFonts w:ascii="Simplified Arabic" w:hAnsi="Simplified Arabic" w:cs="Simplified Arabic"/>
          <w:sz w:val="24"/>
          <w:szCs w:val="24"/>
          <w:rtl/>
        </w:rPr>
        <w:t xml:space="preserve">على اختلاف الأدوات المستخدمة في تحليل مشكلة الدراسة في الأبحاث العلمية المختلفة، فقد وجب توضيح الأدوات التي تم استخدامها في تحليل مشكلة هذا البحث، لا سيما أن هذا البحث يعتمد بشكل أساسي على برنامج نظم المعلومات الجغرافية </w:t>
      </w:r>
      <w:r w:rsidRPr="006B36BA">
        <w:rPr>
          <w:rFonts w:ascii="Simplified Arabic" w:hAnsi="Simplified Arabic" w:cs="Simplified Arabic"/>
          <w:sz w:val="24"/>
          <w:szCs w:val="24"/>
        </w:rPr>
        <w:t>GIS</w:t>
      </w:r>
      <w:r w:rsidR="00EC723A">
        <w:rPr>
          <w:rFonts w:ascii="Simplified Arabic" w:hAnsi="Simplified Arabic" w:cs="Simplified Arabic" w:hint="cs"/>
          <w:sz w:val="24"/>
          <w:szCs w:val="24"/>
          <w:rtl/>
        </w:rPr>
        <w:t xml:space="preserve"> في </w:t>
      </w:r>
      <w:r w:rsidRPr="006B36BA">
        <w:rPr>
          <w:rFonts w:ascii="Simplified Arabic" w:hAnsi="Simplified Arabic" w:cs="Simplified Arabic"/>
          <w:sz w:val="24"/>
          <w:szCs w:val="24"/>
          <w:rtl/>
        </w:rPr>
        <w:t>التحليل، لغرض إنتاج الخرائط والتحليل والمقارنة.</w:t>
      </w:r>
    </w:p>
    <w:p w:rsidR="006B36BA" w:rsidRPr="00A610FD" w:rsidRDefault="006B36BA" w:rsidP="00454572">
      <w:pPr>
        <w:pStyle w:val="ListParagraph"/>
        <w:numPr>
          <w:ilvl w:val="0"/>
          <w:numId w:val="96"/>
        </w:numPr>
        <w:bidi/>
        <w:spacing w:line="360" w:lineRule="auto"/>
        <w:jc w:val="both"/>
        <w:rPr>
          <w:rFonts w:ascii="Simplified Arabic" w:hAnsi="Simplified Arabic" w:cs="Simplified Arabic"/>
          <w:b/>
          <w:bCs/>
          <w:sz w:val="24"/>
          <w:szCs w:val="24"/>
        </w:rPr>
      </w:pPr>
      <w:r w:rsidRPr="00A610FD">
        <w:rPr>
          <w:rFonts w:ascii="Simplified Arabic" w:hAnsi="Simplified Arabic" w:cs="Simplified Arabic"/>
          <w:b/>
          <w:bCs/>
          <w:sz w:val="24"/>
          <w:szCs w:val="24"/>
          <w:rtl/>
        </w:rPr>
        <w:t xml:space="preserve">الإطار المكاني للتحليل </w:t>
      </w:r>
      <w:r w:rsidR="00215B0E" w:rsidRPr="00A610FD">
        <w:rPr>
          <w:rFonts w:ascii="Simplified Arabic" w:hAnsi="Simplified Arabic" w:cs="Simplified Arabic"/>
          <w:b/>
          <w:bCs/>
          <w:sz w:val="24"/>
          <w:szCs w:val="24"/>
        </w:rPr>
        <w:t>Mask</w:t>
      </w:r>
    </w:p>
    <w:p w:rsidR="006B36BA" w:rsidRPr="00811C56" w:rsidRDefault="006B36BA" w:rsidP="00C34B1F">
      <w:pPr>
        <w:bidi/>
        <w:spacing w:line="360" w:lineRule="auto"/>
        <w:jc w:val="both"/>
        <w:rPr>
          <w:rFonts w:ascii="Simplified Arabic" w:hAnsi="Simplified Arabic" w:cs="Simplified Arabic"/>
          <w:sz w:val="24"/>
          <w:szCs w:val="24"/>
          <w:rtl/>
        </w:rPr>
      </w:pPr>
      <w:r w:rsidRPr="00811C56">
        <w:rPr>
          <w:rFonts w:ascii="Simplified Arabic" w:hAnsi="Simplified Arabic" w:cs="Simplified Arabic"/>
          <w:sz w:val="24"/>
          <w:szCs w:val="24"/>
          <w:rtl/>
        </w:rPr>
        <w:t xml:space="preserve">قبل البدء بالتحليل، يجب تحديد الإطار المكاني الذي سيتم التحليل ضمن حدوده أو ما يسمى في برنامج ال </w:t>
      </w:r>
      <w:r w:rsidRPr="00811C56">
        <w:rPr>
          <w:rFonts w:ascii="Simplified Arabic" w:hAnsi="Simplified Arabic" w:cs="Simplified Arabic"/>
          <w:sz w:val="24"/>
          <w:szCs w:val="24"/>
        </w:rPr>
        <w:t>GIS</w:t>
      </w:r>
      <w:r w:rsidRPr="00811C56">
        <w:rPr>
          <w:rFonts w:ascii="Simplified Arabic" w:hAnsi="Simplified Arabic" w:cs="Simplified Arabic"/>
          <w:sz w:val="24"/>
          <w:szCs w:val="24"/>
          <w:rtl/>
        </w:rPr>
        <w:t xml:space="preserve"> </w:t>
      </w:r>
      <w:r w:rsidR="00215B0E" w:rsidRPr="00811C56">
        <w:rPr>
          <w:rFonts w:ascii="Simplified Arabic" w:hAnsi="Simplified Arabic" w:cs="Simplified Arabic"/>
          <w:sz w:val="24"/>
          <w:szCs w:val="24"/>
          <w:rtl/>
        </w:rPr>
        <w:t xml:space="preserve">بال </w:t>
      </w:r>
      <w:r w:rsidR="00215B0E" w:rsidRPr="00811C56">
        <w:rPr>
          <w:rFonts w:ascii="Simplified Arabic" w:hAnsi="Simplified Arabic" w:cs="Simplified Arabic"/>
          <w:sz w:val="24"/>
          <w:szCs w:val="24"/>
        </w:rPr>
        <w:t>.Mask</w:t>
      </w:r>
    </w:p>
    <w:p w:rsidR="007600DB" w:rsidRPr="00811C56" w:rsidRDefault="009A0958" w:rsidP="009D08DD">
      <w:pPr>
        <w:bidi/>
        <w:spacing w:line="360" w:lineRule="auto"/>
        <w:jc w:val="both"/>
        <w:rPr>
          <w:rFonts w:ascii="Simplified Arabic" w:hAnsi="Simplified Arabic" w:cs="Simplified Arabic"/>
          <w:sz w:val="24"/>
          <w:szCs w:val="24"/>
          <w:rtl/>
        </w:rPr>
      </w:pPr>
      <w:r w:rsidRPr="00811C56">
        <w:rPr>
          <w:rFonts w:ascii="Simplified Arabic" w:hAnsi="Simplified Arabic" w:cs="Simplified Arabic"/>
          <w:sz w:val="24"/>
          <w:szCs w:val="24"/>
          <w:rtl/>
        </w:rPr>
        <w:t>كما هو مبين</w:t>
      </w:r>
      <w:r w:rsidR="001F047E" w:rsidRPr="00811C56">
        <w:rPr>
          <w:rFonts w:ascii="Simplified Arabic" w:hAnsi="Simplified Arabic" w:cs="Simplified Arabic"/>
          <w:sz w:val="24"/>
          <w:szCs w:val="24"/>
          <w:rtl/>
        </w:rPr>
        <w:t xml:space="preserve"> في </w:t>
      </w:r>
      <w:r w:rsidR="006B36BA" w:rsidRPr="00811C56">
        <w:rPr>
          <w:rFonts w:ascii="Simplified Arabic" w:hAnsi="Simplified Arabic" w:cs="Simplified Arabic"/>
          <w:sz w:val="24"/>
          <w:szCs w:val="24"/>
          <w:rtl/>
        </w:rPr>
        <w:t>شكل</w:t>
      </w:r>
      <w:r w:rsidR="00D6070E" w:rsidRPr="00811C56">
        <w:rPr>
          <w:rFonts w:ascii="Simplified Arabic" w:hAnsi="Simplified Arabic" w:cs="Simplified Arabic"/>
          <w:sz w:val="24"/>
          <w:szCs w:val="24"/>
          <w:rtl/>
        </w:rPr>
        <w:t xml:space="preserve"> رقم</w:t>
      </w:r>
      <w:r w:rsidR="006B36BA" w:rsidRPr="00811C56">
        <w:rPr>
          <w:rFonts w:ascii="Simplified Arabic" w:hAnsi="Simplified Arabic" w:cs="Simplified Arabic"/>
          <w:sz w:val="24"/>
          <w:szCs w:val="24"/>
          <w:rtl/>
        </w:rPr>
        <w:t>(</w:t>
      </w:r>
      <w:r w:rsidR="0001222A" w:rsidRPr="00811C56">
        <w:rPr>
          <w:rFonts w:ascii="Simplified Arabic" w:hAnsi="Simplified Arabic" w:cs="Simplified Arabic"/>
          <w:sz w:val="24"/>
          <w:szCs w:val="24"/>
          <w:rtl/>
        </w:rPr>
        <w:t>5-35</w:t>
      </w:r>
      <w:r w:rsidRPr="00811C56">
        <w:rPr>
          <w:rFonts w:ascii="Simplified Arabic" w:hAnsi="Simplified Arabic" w:cs="Simplified Arabic"/>
          <w:sz w:val="24"/>
          <w:szCs w:val="24"/>
          <w:rtl/>
        </w:rPr>
        <w:t>)</w:t>
      </w:r>
      <w:r w:rsidR="006B36BA" w:rsidRPr="00811C56">
        <w:rPr>
          <w:rFonts w:ascii="Simplified Arabic" w:hAnsi="Simplified Arabic" w:cs="Simplified Arabic"/>
          <w:sz w:val="24"/>
          <w:szCs w:val="24"/>
          <w:rtl/>
        </w:rPr>
        <w:t xml:space="preserve"> </w:t>
      </w:r>
      <w:r w:rsidR="001F047E" w:rsidRPr="00811C56">
        <w:rPr>
          <w:rFonts w:ascii="Simplified Arabic" w:hAnsi="Simplified Arabic" w:cs="Simplified Arabic"/>
          <w:sz w:val="24"/>
          <w:szCs w:val="24"/>
          <w:rtl/>
        </w:rPr>
        <w:t>و</w:t>
      </w:r>
      <w:r w:rsidR="006B36BA" w:rsidRPr="00811C56">
        <w:rPr>
          <w:rFonts w:ascii="Simplified Arabic" w:hAnsi="Simplified Arabic" w:cs="Simplified Arabic"/>
          <w:sz w:val="24"/>
          <w:szCs w:val="24"/>
          <w:rtl/>
        </w:rPr>
        <w:t>الذي يوضح الإطار المكاني، وهي المنطقة المحصورة ما بين الحدود التنظيمية لمدينة</w:t>
      </w:r>
      <w:r w:rsidR="00EC723A" w:rsidRPr="00811C56">
        <w:rPr>
          <w:rFonts w:ascii="Simplified Arabic" w:hAnsi="Simplified Arabic" w:cs="Simplified Arabic"/>
          <w:sz w:val="24"/>
          <w:szCs w:val="24"/>
          <w:rtl/>
        </w:rPr>
        <w:t xml:space="preserve"> حلحول</w:t>
      </w:r>
      <w:r w:rsidR="00741733" w:rsidRPr="00811C56">
        <w:rPr>
          <w:rFonts w:ascii="Simplified Arabic" w:hAnsi="Simplified Arabic" w:cs="Simplified Arabic"/>
          <w:sz w:val="24"/>
          <w:szCs w:val="24"/>
          <w:rtl/>
        </w:rPr>
        <w:t xml:space="preserve"> </w:t>
      </w:r>
      <w:r w:rsidR="006B36BA" w:rsidRPr="00811C56">
        <w:rPr>
          <w:rFonts w:ascii="Simplified Arabic" w:hAnsi="Simplified Arabic" w:cs="Simplified Arabic"/>
          <w:sz w:val="24"/>
          <w:szCs w:val="24"/>
          <w:rtl/>
        </w:rPr>
        <w:t>و الحد الذي يشكل حلقة وصل ما بين حدود التجمعات التنظيمية</w:t>
      </w:r>
      <w:r w:rsidR="00EC723A" w:rsidRPr="00811C56">
        <w:rPr>
          <w:rFonts w:ascii="Simplified Arabic" w:hAnsi="Simplified Arabic" w:cs="Simplified Arabic"/>
          <w:sz w:val="24"/>
          <w:szCs w:val="24"/>
          <w:rtl/>
        </w:rPr>
        <w:t xml:space="preserve"> </w:t>
      </w:r>
      <w:r w:rsidR="00811C56">
        <w:rPr>
          <w:rFonts w:ascii="Simplified Arabic" w:hAnsi="Simplified Arabic" w:cs="Simplified Arabic" w:hint="cs"/>
          <w:sz w:val="24"/>
          <w:szCs w:val="24"/>
          <w:rtl/>
        </w:rPr>
        <w:t>ال</w:t>
      </w:r>
      <w:r w:rsidR="009D08DD">
        <w:rPr>
          <w:rFonts w:ascii="Simplified Arabic" w:hAnsi="Simplified Arabic" w:cs="Simplified Arabic" w:hint="cs"/>
          <w:sz w:val="24"/>
          <w:szCs w:val="24"/>
          <w:rtl/>
        </w:rPr>
        <w:t>مجاورة للمدينة</w:t>
      </w:r>
      <w:r w:rsidR="00EC723A" w:rsidRPr="00811C56">
        <w:rPr>
          <w:rFonts w:ascii="Simplified Arabic" w:hAnsi="Simplified Arabic" w:cs="Simplified Arabic"/>
          <w:sz w:val="24"/>
          <w:szCs w:val="24"/>
          <w:rtl/>
        </w:rPr>
        <w:t>.</w:t>
      </w:r>
      <w:r w:rsidR="006B36BA" w:rsidRPr="00811C56">
        <w:rPr>
          <w:rFonts w:ascii="Simplified Arabic" w:hAnsi="Simplified Arabic" w:cs="Simplified Arabic"/>
          <w:sz w:val="24"/>
          <w:szCs w:val="24"/>
          <w:rtl/>
        </w:rPr>
        <w:t xml:space="preserve"> وقد تم تحديد الإطار المكاني للتحليل لينحصر بين هذين الحدين لعدم الرغبة في التوسع في مناطق ما وراء التجمعات لعدم وجود جدوى من</w:t>
      </w:r>
      <w:r w:rsidR="00333E6B" w:rsidRPr="00811C56">
        <w:rPr>
          <w:rFonts w:ascii="Simplified Arabic" w:hAnsi="Simplified Arabic" w:cs="Simplified Arabic"/>
          <w:sz w:val="24"/>
          <w:szCs w:val="24"/>
          <w:rtl/>
        </w:rPr>
        <w:t xml:space="preserve"> التوسع في تلك المناطق. كذلك لعدم إمكانية التوسع سواء في المنطقة المبنية لمدينة</w:t>
      </w:r>
      <w:r w:rsidR="00EC723A" w:rsidRPr="00811C56">
        <w:rPr>
          <w:rFonts w:ascii="Simplified Arabic" w:hAnsi="Simplified Arabic" w:cs="Simplified Arabic"/>
          <w:sz w:val="24"/>
          <w:szCs w:val="24"/>
          <w:rtl/>
        </w:rPr>
        <w:t xml:space="preserve"> حلحول</w:t>
      </w:r>
      <w:r w:rsidR="00B22477" w:rsidRPr="00811C56">
        <w:rPr>
          <w:rFonts w:ascii="Simplified Arabic" w:hAnsi="Simplified Arabic" w:cs="Simplified Arabic"/>
          <w:sz w:val="24"/>
          <w:szCs w:val="24"/>
          <w:rtl/>
        </w:rPr>
        <w:t xml:space="preserve"> أو للمنطقة المبنية للتجمعات</w:t>
      </w:r>
      <w:r w:rsidR="007600DB" w:rsidRPr="00811C56">
        <w:rPr>
          <w:rFonts w:ascii="Simplified Arabic" w:hAnsi="Simplified Arabic" w:cs="Simplified Arabic"/>
          <w:sz w:val="24"/>
          <w:szCs w:val="24"/>
          <w:rtl/>
        </w:rPr>
        <w:t>.</w:t>
      </w:r>
    </w:p>
    <w:p w:rsidR="006B36BA" w:rsidRDefault="007600DB" w:rsidP="00C34B1F">
      <w:pPr>
        <w:bidi/>
        <w:spacing w:line="360" w:lineRule="auto"/>
        <w:jc w:val="both"/>
        <w:rPr>
          <w:rFonts w:ascii="Simplified Arabic" w:hAnsi="Simplified Arabic" w:cs="Simplified Arabic"/>
          <w:sz w:val="24"/>
          <w:szCs w:val="24"/>
          <w:rtl/>
        </w:rPr>
      </w:pPr>
      <w:r w:rsidRPr="00811C56">
        <w:rPr>
          <w:rFonts w:ascii="Simplified Arabic" w:hAnsi="Simplified Arabic" w:cs="Simplified Arabic"/>
          <w:sz w:val="24"/>
          <w:szCs w:val="24"/>
          <w:rtl/>
        </w:rPr>
        <w:t xml:space="preserve">كما نلاحظ ان الاطار المكاني </w:t>
      </w:r>
      <w:r w:rsidR="00741733" w:rsidRPr="00811C56">
        <w:rPr>
          <w:rFonts w:ascii="Simplified Arabic" w:hAnsi="Simplified Arabic" w:cs="Simplified Arabic"/>
          <w:sz w:val="24"/>
          <w:szCs w:val="24"/>
          <w:rtl/>
        </w:rPr>
        <w:t>ل</w:t>
      </w:r>
      <w:r w:rsidRPr="00811C56">
        <w:rPr>
          <w:rFonts w:ascii="Simplified Arabic" w:hAnsi="Simplified Arabic" w:cs="Simplified Arabic"/>
          <w:sz w:val="24"/>
          <w:szCs w:val="24"/>
          <w:rtl/>
        </w:rPr>
        <w:t xml:space="preserve">تحليل توقف عند </w:t>
      </w:r>
      <w:r w:rsidR="00741733" w:rsidRPr="00811C56">
        <w:rPr>
          <w:rFonts w:ascii="Simplified Arabic" w:hAnsi="Simplified Arabic" w:cs="Simplified Arabic"/>
          <w:sz w:val="24"/>
          <w:szCs w:val="24"/>
          <w:rtl/>
        </w:rPr>
        <w:t xml:space="preserve">المنطقة المحصورة ما بين حدود توسعة 2006 وحدود المدينة نفسها وهي مناطق </w:t>
      </w:r>
      <w:r w:rsidR="008C25A5" w:rsidRPr="00811C56">
        <w:rPr>
          <w:rFonts w:ascii="Simplified Arabic" w:hAnsi="Simplified Arabic" w:cs="Simplified Arabic"/>
          <w:sz w:val="24"/>
          <w:szCs w:val="24"/>
          <w:rtl/>
        </w:rPr>
        <w:t>ال</w:t>
      </w:r>
      <w:r w:rsidR="00741733" w:rsidRPr="00811C56">
        <w:rPr>
          <w:rFonts w:ascii="Simplified Arabic" w:hAnsi="Simplified Arabic" w:cs="Simplified Arabic"/>
          <w:sz w:val="24"/>
          <w:szCs w:val="24"/>
          <w:rtl/>
        </w:rPr>
        <w:t>تصنيف</w:t>
      </w:r>
      <w:r w:rsidR="008C25A5" w:rsidRPr="00811C56">
        <w:rPr>
          <w:rFonts w:ascii="Simplified Arabic" w:hAnsi="Simplified Arabic" w:cs="Simplified Arabic"/>
          <w:sz w:val="24"/>
          <w:szCs w:val="24"/>
          <w:rtl/>
        </w:rPr>
        <w:t xml:space="preserve"> السياسي</w:t>
      </w:r>
      <w:r w:rsidR="00741733" w:rsidRPr="00811C56">
        <w:rPr>
          <w:rFonts w:ascii="Simplified Arabic" w:hAnsi="Simplified Arabic" w:cs="Simplified Arabic"/>
          <w:sz w:val="24"/>
          <w:szCs w:val="24"/>
          <w:rtl/>
        </w:rPr>
        <w:t xml:space="preserve"> أ، ب </w:t>
      </w:r>
      <w:r w:rsidR="00474888" w:rsidRPr="00811C56">
        <w:rPr>
          <w:rFonts w:ascii="Simplified Arabic" w:hAnsi="Simplified Arabic" w:cs="Simplified Arabic"/>
          <w:sz w:val="24"/>
          <w:szCs w:val="24"/>
          <w:rtl/>
        </w:rPr>
        <w:t>وذلك لعمل توسعة للحدود 2006.</w:t>
      </w:r>
      <w:r w:rsidR="00474888">
        <w:rPr>
          <w:rFonts w:ascii="Simplified Arabic" w:hAnsi="Simplified Arabic" w:cs="Simplified Arabic" w:hint="cs"/>
          <w:sz w:val="24"/>
          <w:szCs w:val="24"/>
          <w:rtl/>
        </w:rPr>
        <w:t xml:space="preserve"> </w:t>
      </w:r>
    </w:p>
    <w:p w:rsidR="00B538BD" w:rsidRDefault="004D6871" w:rsidP="00334521">
      <w:pPr>
        <w:bidi/>
        <w:spacing w:line="360" w:lineRule="auto"/>
        <w:jc w:val="center"/>
        <w:rPr>
          <w:rFonts w:ascii="Simplified Arabic" w:hAnsi="Simplified Arabic" w:cs="Simplified Arabic"/>
          <w:sz w:val="24"/>
          <w:szCs w:val="24"/>
        </w:rPr>
      </w:pPr>
      <w:r>
        <w:rPr>
          <w:rFonts w:ascii="Simplified Arabic" w:hAnsi="Simplified Arabic" w:cs="Simplified Arabic"/>
          <w:noProof/>
          <w:sz w:val="24"/>
          <w:szCs w:val="24"/>
        </w:rPr>
        <w:lastRenderedPageBreak/>
        <w:drawing>
          <wp:inline distT="0" distB="0" distL="0" distR="0" wp14:anchorId="2EDAD82B" wp14:editId="1CA3A950">
            <wp:extent cx="5029200" cy="3558879"/>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k.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046511" cy="3571129"/>
                    </a:xfrm>
                    <a:prstGeom prst="rect">
                      <a:avLst/>
                    </a:prstGeom>
                  </pic:spPr>
                </pic:pic>
              </a:graphicData>
            </a:graphic>
          </wp:inline>
        </w:drawing>
      </w:r>
    </w:p>
    <w:p w:rsidR="00215B0E" w:rsidRPr="002313D0" w:rsidRDefault="00215B0E" w:rsidP="009A0958">
      <w:pPr>
        <w:bidi/>
        <w:spacing w:line="360" w:lineRule="auto"/>
        <w:jc w:val="center"/>
        <w:rPr>
          <w:rFonts w:ascii="Simplified Arabic" w:hAnsi="Simplified Arabic" w:cs="Simplified Arabic"/>
          <w:b/>
          <w:bCs/>
        </w:rPr>
      </w:pPr>
      <w:r w:rsidRPr="002313D0">
        <w:rPr>
          <w:rFonts w:ascii="Simplified Arabic" w:hAnsi="Simplified Arabic" w:cs="Simplified Arabic"/>
          <w:b/>
          <w:bCs/>
          <w:rtl/>
        </w:rPr>
        <w:t>شكل(</w:t>
      </w:r>
      <w:r w:rsidR="006F002C" w:rsidRPr="002313D0">
        <w:rPr>
          <w:rFonts w:ascii="Simplified Arabic" w:hAnsi="Simplified Arabic" w:cs="Simplified Arabic"/>
          <w:b/>
          <w:bCs/>
        </w:rPr>
        <w:t>3</w:t>
      </w:r>
      <w:r w:rsidR="00DA5206" w:rsidRPr="002313D0">
        <w:rPr>
          <w:rFonts w:ascii="Simplified Arabic" w:hAnsi="Simplified Arabic" w:cs="Simplified Arabic"/>
          <w:b/>
          <w:bCs/>
        </w:rPr>
        <w:t>5</w:t>
      </w:r>
      <w:r w:rsidR="006F002C" w:rsidRPr="002313D0">
        <w:rPr>
          <w:rFonts w:ascii="Simplified Arabic" w:hAnsi="Simplified Arabic" w:cs="Simplified Arabic"/>
          <w:b/>
          <w:bCs/>
        </w:rPr>
        <w:t>-5</w:t>
      </w:r>
      <w:r w:rsidRPr="002313D0">
        <w:rPr>
          <w:rFonts w:ascii="Simplified Arabic" w:hAnsi="Simplified Arabic" w:cs="Simplified Arabic"/>
          <w:b/>
          <w:bCs/>
          <w:rtl/>
        </w:rPr>
        <w:t xml:space="preserve">): </w:t>
      </w:r>
      <w:r w:rsidRPr="002313D0">
        <w:rPr>
          <w:rFonts w:ascii="Simplified Arabic" w:hAnsi="Simplified Arabic" w:cs="Simplified Arabic"/>
          <w:rtl/>
        </w:rPr>
        <w:t>الحدود المكانية التي سيتم دراسة عوامل التوسع ضمن حدودها-</w:t>
      </w:r>
      <w:r w:rsidRPr="002313D0">
        <w:rPr>
          <w:rFonts w:ascii="Simplified Arabic" w:hAnsi="Simplified Arabic" w:cs="Simplified Arabic"/>
          <w:b/>
          <w:bCs/>
          <w:rtl/>
        </w:rPr>
        <w:t xml:space="preserve"> </w:t>
      </w:r>
      <w:r w:rsidRPr="002313D0">
        <w:rPr>
          <w:rFonts w:ascii="Simplified Arabic" w:hAnsi="Simplified Arabic" w:cs="Simplified Arabic"/>
        </w:rPr>
        <w:t>Mask</w:t>
      </w:r>
      <w:r w:rsidR="00401028" w:rsidRPr="002313D0">
        <w:rPr>
          <w:rFonts w:ascii="Simplified Arabic" w:hAnsi="Simplified Arabic" w:cs="Simplified Arabic"/>
          <w:rtl/>
        </w:rPr>
        <w:t>،</w:t>
      </w:r>
      <w:r w:rsidR="00CF64DE">
        <w:rPr>
          <w:rFonts w:ascii="Simplified Arabic" w:hAnsi="Simplified Arabic" w:cs="Simplified Arabic" w:hint="cs"/>
          <w:rtl/>
        </w:rPr>
        <w:t xml:space="preserve"> </w:t>
      </w:r>
      <w:r w:rsidR="00401028" w:rsidRPr="002313D0">
        <w:rPr>
          <w:rFonts w:ascii="Simplified Arabic" w:hAnsi="Simplified Arabic" w:cs="Simplified Arabic"/>
          <w:rtl/>
        </w:rPr>
        <w:t>المصدر: الباحث</w:t>
      </w:r>
    </w:p>
    <w:p w:rsidR="00C31527" w:rsidRPr="00A610FD" w:rsidRDefault="00C31527" w:rsidP="00454572">
      <w:pPr>
        <w:pStyle w:val="ListParagraph"/>
        <w:numPr>
          <w:ilvl w:val="0"/>
          <w:numId w:val="96"/>
        </w:numPr>
        <w:bidi/>
        <w:spacing w:line="360" w:lineRule="auto"/>
        <w:jc w:val="both"/>
        <w:rPr>
          <w:rFonts w:ascii="Simplified Arabic" w:hAnsi="Simplified Arabic" w:cs="Simplified Arabic"/>
          <w:b/>
          <w:bCs/>
          <w:sz w:val="24"/>
          <w:szCs w:val="24"/>
        </w:rPr>
      </w:pPr>
      <w:r w:rsidRPr="00A610FD">
        <w:rPr>
          <w:rFonts w:ascii="Simplified Arabic" w:hAnsi="Simplified Arabic" w:cs="Simplified Arabic"/>
          <w:b/>
          <w:bCs/>
          <w:sz w:val="24"/>
          <w:szCs w:val="24"/>
          <w:rtl/>
        </w:rPr>
        <w:t>ما هو المخرج النهائي</w:t>
      </w:r>
    </w:p>
    <w:p w:rsidR="0054149E" w:rsidRDefault="00C31527" w:rsidP="0054149E">
      <w:pPr>
        <w:bidi/>
        <w:spacing w:line="360" w:lineRule="auto"/>
        <w:jc w:val="both"/>
        <w:rPr>
          <w:rFonts w:ascii="Simplified Arabic" w:hAnsi="Simplified Arabic" w:cs="Simplified Arabic"/>
          <w:sz w:val="24"/>
          <w:szCs w:val="24"/>
          <w:rtl/>
        </w:rPr>
      </w:pPr>
      <w:r w:rsidRPr="00DC15C8">
        <w:rPr>
          <w:rFonts w:ascii="Simplified Arabic" w:hAnsi="Simplified Arabic" w:cs="Simplified Arabic"/>
          <w:sz w:val="24"/>
          <w:szCs w:val="24"/>
          <w:rtl/>
        </w:rPr>
        <w:t>قبل البدء بشرح الأدوات المستخدمة، لا بد من توضيح ما</w:t>
      </w:r>
      <w:r w:rsidR="007A220D">
        <w:rPr>
          <w:rFonts w:ascii="Simplified Arabic" w:hAnsi="Simplified Arabic" w:cs="Simplified Arabic" w:hint="cs"/>
          <w:sz w:val="24"/>
          <w:szCs w:val="24"/>
          <w:rtl/>
        </w:rPr>
        <w:t xml:space="preserve"> هو </w:t>
      </w:r>
      <w:r w:rsidRPr="00DC15C8">
        <w:rPr>
          <w:rFonts w:ascii="Simplified Arabic" w:hAnsi="Simplified Arabic" w:cs="Simplified Arabic"/>
          <w:sz w:val="24"/>
          <w:szCs w:val="24"/>
          <w:rtl/>
        </w:rPr>
        <w:t xml:space="preserve">المخرج النهائي لهذا البحث. </w:t>
      </w:r>
    </w:p>
    <w:p w:rsidR="00C34B1F" w:rsidRDefault="00C31527" w:rsidP="00C34B1F">
      <w:pPr>
        <w:bidi/>
        <w:spacing w:line="360" w:lineRule="auto"/>
        <w:jc w:val="both"/>
        <w:rPr>
          <w:rFonts w:ascii="Simplified Arabic" w:hAnsi="Simplified Arabic" w:cs="Simplified Arabic"/>
          <w:sz w:val="24"/>
          <w:szCs w:val="24"/>
          <w:rtl/>
        </w:rPr>
      </w:pPr>
      <w:r w:rsidRPr="00DC15C8">
        <w:rPr>
          <w:rFonts w:ascii="Simplified Arabic" w:hAnsi="Simplified Arabic" w:cs="Simplified Arabic"/>
          <w:sz w:val="24"/>
          <w:szCs w:val="24"/>
          <w:rtl/>
        </w:rPr>
        <w:t xml:space="preserve">إن النتيجة النهائية التي يسعى البحث للوصول إليها هي عبارة عن خريطة تبين حدود التوسع الجديدة لمدينة </w:t>
      </w:r>
      <w:r w:rsidR="007A220D">
        <w:rPr>
          <w:rFonts w:ascii="Simplified Arabic" w:hAnsi="Simplified Arabic" w:cs="Simplified Arabic" w:hint="cs"/>
          <w:sz w:val="24"/>
          <w:szCs w:val="24"/>
          <w:rtl/>
        </w:rPr>
        <w:t>حلحول</w:t>
      </w:r>
      <w:r w:rsidRPr="00DC15C8">
        <w:rPr>
          <w:rFonts w:ascii="Simplified Arabic" w:hAnsi="Simplified Arabic" w:cs="Simplified Arabic"/>
          <w:sz w:val="24"/>
          <w:szCs w:val="24"/>
          <w:rtl/>
        </w:rPr>
        <w:t xml:space="preserve"> أو بمعنى آخر الحدود التنظيمية الجديدة. وحتى يتم الوصول لهذه النتيجة فإننا نحتاج إلى دراسة وتحليل مجموعة من العوامل ودمجها من أجل مقارنتها والمفاضلة فيما بينها. وينطوي هذا التحليل على فهم الكيفية التي يؤثر بها كل عامل على إمكانية التوسع من عدمه في المناطق المدروسة، فتعطى أولوية التوسع للمناطق التي يكون تأثير العامل المدروس فيها ايجابياً</w:t>
      </w:r>
      <w:r w:rsidRPr="00DC15C8">
        <w:rPr>
          <w:rtl/>
        </w:rPr>
        <w:t xml:space="preserve"> </w:t>
      </w:r>
      <w:r w:rsidRPr="00DC15C8">
        <w:rPr>
          <w:rFonts w:ascii="Simplified Arabic" w:hAnsi="Simplified Arabic" w:cs="Simplified Arabic"/>
          <w:sz w:val="24"/>
          <w:szCs w:val="24"/>
          <w:rtl/>
        </w:rPr>
        <w:t>ومشجع</w:t>
      </w:r>
      <w:r w:rsidR="00126928" w:rsidRPr="00DC15C8">
        <w:rPr>
          <w:rFonts w:ascii="Simplified Arabic" w:hAnsi="Simplified Arabic" w:cs="Simplified Arabic"/>
          <w:sz w:val="24"/>
          <w:szCs w:val="24"/>
          <w:rtl/>
        </w:rPr>
        <w:t>اً</w:t>
      </w:r>
      <w:r w:rsidR="000D4B5C">
        <w:rPr>
          <w:rFonts w:ascii="Simplified Arabic" w:hAnsi="Simplified Arabic" w:cs="Simplified Arabic" w:hint="cs"/>
          <w:sz w:val="24"/>
          <w:szCs w:val="24"/>
          <w:rtl/>
        </w:rPr>
        <w:t xml:space="preserve"> ومن هذه العوامل الامور الخدماتية والانحدارات في منطقة الدراسة والارتفاعات</w:t>
      </w:r>
      <w:r w:rsidR="009D08DD">
        <w:rPr>
          <w:rFonts w:ascii="Simplified Arabic" w:hAnsi="Simplified Arabic" w:cs="Simplified Arabic" w:hint="cs"/>
          <w:sz w:val="24"/>
          <w:szCs w:val="24"/>
          <w:rtl/>
        </w:rPr>
        <w:t>...</w:t>
      </w:r>
      <w:r w:rsidR="000D4B5C">
        <w:rPr>
          <w:rFonts w:ascii="Simplified Arabic" w:hAnsi="Simplified Arabic" w:cs="Simplified Arabic" w:hint="cs"/>
          <w:sz w:val="24"/>
          <w:szCs w:val="24"/>
          <w:rtl/>
        </w:rPr>
        <w:t xml:space="preserve"> الخ</w:t>
      </w:r>
      <w:r w:rsidRPr="00DC15C8">
        <w:rPr>
          <w:rFonts w:ascii="Simplified Arabic" w:hAnsi="Simplified Arabic" w:cs="Simplified Arabic"/>
          <w:sz w:val="24"/>
          <w:szCs w:val="24"/>
          <w:rtl/>
        </w:rPr>
        <w:t>.</w:t>
      </w:r>
    </w:p>
    <w:p w:rsidR="00A41991" w:rsidRDefault="00A41991" w:rsidP="00A41991">
      <w:pPr>
        <w:bidi/>
        <w:spacing w:line="360" w:lineRule="auto"/>
        <w:jc w:val="both"/>
        <w:rPr>
          <w:rFonts w:ascii="Simplified Arabic" w:hAnsi="Simplified Arabic" w:cs="Simplified Arabic"/>
          <w:sz w:val="24"/>
          <w:szCs w:val="24"/>
          <w:rtl/>
        </w:rPr>
      </w:pPr>
    </w:p>
    <w:p w:rsidR="00A41991" w:rsidRDefault="00A41991" w:rsidP="00A41991">
      <w:pPr>
        <w:bidi/>
        <w:spacing w:line="360" w:lineRule="auto"/>
        <w:jc w:val="both"/>
        <w:rPr>
          <w:rFonts w:ascii="Simplified Arabic" w:hAnsi="Simplified Arabic" w:cs="Simplified Arabic"/>
          <w:sz w:val="24"/>
          <w:szCs w:val="24"/>
          <w:rtl/>
        </w:rPr>
      </w:pPr>
    </w:p>
    <w:p w:rsidR="00A41991" w:rsidRPr="00DC15C8" w:rsidRDefault="00A41991" w:rsidP="00A41991">
      <w:pPr>
        <w:bidi/>
        <w:spacing w:line="360" w:lineRule="auto"/>
        <w:jc w:val="both"/>
        <w:rPr>
          <w:rFonts w:ascii="Simplified Arabic" w:hAnsi="Simplified Arabic" w:cs="Simplified Arabic"/>
          <w:sz w:val="24"/>
          <w:szCs w:val="24"/>
        </w:rPr>
      </w:pPr>
    </w:p>
    <w:p w:rsidR="00C31527" w:rsidRPr="00A610FD" w:rsidRDefault="00C31527" w:rsidP="00454572">
      <w:pPr>
        <w:pStyle w:val="ListParagraph"/>
        <w:numPr>
          <w:ilvl w:val="0"/>
          <w:numId w:val="96"/>
        </w:numPr>
        <w:bidi/>
        <w:spacing w:line="360" w:lineRule="auto"/>
        <w:jc w:val="both"/>
        <w:rPr>
          <w:rFonts w:ascii="Simplified Arabic" w:hAnsi="Simplified Arabic" w:cs="Simplified Arabic"/>
          <w:b/>
          <w:bCs/>
          <w:sz w:val="24"/>
          <w:szCs w:val="24"/>
        </w:rPr>
      </w:pPr>
      <w:r w:rsidRPr="00A610FD">
        <w:rPr>
          <w:rFonts w:ascii="Simplified Arabic" w:hAnsi="Simplified Arabic" w:cs="Simplified Arabic"/>
          <w:b/>
          <w:bCs/>
          <w:sz w:val="24"/>
          <w:szCs w:val="24"/>
          <w:rtl/>
        </w:rPr>
        <w:lastRenderedPageBreak/>
        <w:t>الأدوات المستخدمة</w:t>
      </w:r>
      <w:r w:rsidR="00D61D5A" w:rsidRPr="00A610FD">
        <w:rPr>
          <w:rFonts w:ascii="Simplified Arabic" w:hAnsi="Simplified Arabic" w:cs="Simplified Arabic"/>
          <w:b/>
          <w:bCs/>
          <w:sz w:val="24"/>
          <w:szCs w:val="24"/>
          <w:rtl/>
        </w:rPr>
        <w:t xml:space="preserve"> </w:t>
      </w:r>
    </w:p>
    <w:p w:rsidR="00C31527" w:rsidRDefault="00C31527" w:rsidP="00285166">
      <w:pPr>
        <w:bidi/>
        <w:spacing w:line="360" w:lineRule="auto"/>
        <w:jc w:val="both"/>
        <w:rPr>
          <w:rFonts w:ascii="Simplified Arabic" w:hAnsi="Simplified Arabic" w:cs="Simplified Arabic"/>
          <w:sz w:val="24"/>
          <w:szCs w:val="24"/>
          <w:rtl/>
        </w:rPr>
      </w:pPr>
      <w:r w:rsidRPr="00DC15C8">
        <w:rPr>
          <w:rFonts w:ascii="Simplified Arabic" w:hAnsi="Simplified Arabic" w:cs="Simplified Arabic"/>
          <w:sz w:val="24"/>
          <w:szCs w:val="24"/>
          <w:rtl/>
        </w:rPr>
        <w:t xml:space="preserve">تم الاعتماد في تحليل مشكلة الدراسة على أربعة أدوات أساسية في برنامج الـ </w:t>
      </w:r>
      <w:r w:rsidRPr="00DC15C8">
        <w:rPr>
          <w:rFonts w:ascii="Simplified Arabic" w:hAnsi="Simplified Arabic" w:cs="Simplified Arabic"/>
          <w:sz w:val="24"/>
          <w:szCs w:val="24"/>
        </w:rPr>
        <w:t>GIS</w:t>
      </w:r>
      <w:r w:rsidR="004F7C4A">
        <w:rPr>
          <w:rFonts w:ascii="Simplified Arabic" w:hAnsi="Simplified Arabic" w:cs="Simplified Arabic" w:hint="cs"/>
          <w:sz w:val="24"/>
          <w:szCs w:val="24"/>
          <w:rtl/>
        </w:rPr>
        <w:t xml:space="preserve"> وهي:</w:t>
      </w:r>
    </w:p>
    <w:p w:rsidR="00D450CC" w:rsidRPr="000D4B5C" w:rsidRDefault="004F7C4A" w:rsidP="00454572">
      <w:pPr>
        <w:pStyle w:val="ListParagraph"/>
        <w:numPr>
          <w:ilvl w:val="0"/>
          <w:numId w:val="90"/>
        </w:num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Pr>
        <w:t xml:space="preserve">Model Builder </w:t>
      </w:r>
      <w:r w:rsidRPr="000D4B5C">
        <w:rPr>
          <w:rFonts w:ascii="Simplified Arabic" w:hAnsi="Simplified Arabic" w:cs="Simplified Arabic"/>
          <w:sz w:val="24"/>
          <w:szCs w:val="24"/>
          <w:rtl/>
        </w:rPr>
        <w:t xml:space="preserve"> لبناء </w:t>
      </w:r>
      <w:r w:rsidR="00D450CC" w:rsidRPr="000D4B5C">
        <w:rPr>
          <w:rFonts w:ascii="Simplified Arabic" w:hAnsi="Simplified Arabic" w:cs="Simplified Arabic"/>
          <w:sz w:val="24"/>
          <w:szCs w:val="24"/>
          <w:rtl/>
        </w:rPr>
        <w:t xml:space="preserve">ال </w:t>
      </w:r>
      <w:r w:rsidR="00D450CC" w:rsidRPr="000D4B5C">
        <w:rPr>
          <w:rFonts w:ascii="Simplified Arabic" w:hAnsi="Simplified Arabic" w:cs="Simplified Arabic"/>
          <w:sz w:val="24"/>
          <w:szCs w:val="24"/>
        </w:rPr>
        <w:t xml:space="preserve">Model </w:t>
      </w:r>
      <w:r w:rsidR="00D450CC" w:rsidRPr="000D4B5C">
        <w:rPr>
          <w:rFonts w:ascii="Simplified Arabic" w:hAnsi="Simplified Arabic" w:cs="Simplified Arabic"/>
          <w:sz w:val="24"/>
          <w:szCs w:val="24"/>
          <w:rtl/>
        </w:rPr>
        <w:t xml:space="preserve"> الخاص بمشكلة الدراسة،</w:t>
      </w:r>
      <w:r w:rsidR="002112C8" w:rsidRPr="000D4B5C">
        <w:rPr>
          <w:rFonts w:ascii="Simplified Arabic" w:hAnsi="Simplified Arabic" w:cs="Simplified Arabic"/>
          <w:sz w:val="24"/>
          <w:szCs w:val="24"/>
          <w:rtl/>
        </w:rPr>
        <w:t xml:space="preserve"> وهي التي يتم من خلالها</w:t>
      </w:r>
      <w:r w:rsidR="00D450CC" w:rsidRPr="000D4B5C">
        <w:rPr>
          <w:rFonts w:ascii="Simplified Arabic" w:hAnsi="Simplified Arabic" w:cs="Simplified Arabic"/>
          <w:sz w:val="24"/>
          <w:szCs w:val="24"/>
          <w:rtl/>
        </w:rPr>
        <w:t xml:space="preserve"> دمج الادوات الثلاثة السابقة للوصول لنتيجة النهائية.</w:t>
      </w:r>
    </w:p>
    <w:p w:rsidR="00761B24" w:rsidRPr="000D4B5C" w:rsidRDefault="00AA7895" w:rsidP="00454572">
      <w:pPr>
        <w:pStyle w:val="ListParagraph"/>
        <w:numPr>
          <w:ilvl w:val="0"/>
          <w:numId w:val="90"/>
        </w:num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Pr>
        <w:t>Euclidean</w:t>
      </w:r>
      <w:r w:rsidR="00341D78" w:rsidRPr="000D4B5C">
        <w:rPr>
          <w:rFonts w:ascii="Simplified Arabic" w:hAnsi="Simplified Arabic" w:cs="Simplified Arabic"/>
          <w:sz w:val="24"/>
          <w:szCs w:val="24"/>
        </w:rPr>
        <w:t xml:space="preserve"> Distance</w:t>
      </w:r>
      <w:r w:rsidR="00341D78" w:rsidRPr="000D4B5C">
        <w:rPr>
          <w:rFonts w:ascii="Simplified Arabic" w:hAnsi="Simplified Arabic" w:cs="Simplified Arabic"/>
          <w:sz w:val="24"/>
          <w:szCs w:val="24"/>
          <w:rtl/>
        </w:rPr>
        <w:t xml:space="preserve"> أو ما يسمى ب "المسافة الإقليدية</w:t>
      </w:r>
      <w:r w:rsidR="00841D69" w:rsidRPr="000D4B5C">
        <w:rPr>
          <w:rFonts w:ascii="Simplified Arabic" w:hAnsi="Simplified Arabic" w:cs="Simplified Arabic"/>
          <w:sz w:val="24"/>
          <w:szCs w:val="24"/>
          <w:rtl/>
        </w:rPr>
        <w:t>"</w:t>
      </w:r>
      <w:r w:rsidR="00341D78" w:rsidRPr="000D4B5C">
        <w:rPr>
          <w:rFonts w:ascii="Simplified Arabic" w:hAnsi="Simplified Arabic" w:cs="Simplified Arabic"/>
          <w:sz w:val="24"/>
          <w:szCs w:val="24"/>
          <w:rtl/>
        </w:rPr>
        <w:t xml:space="preserve"> ‏.</w:t>
      </w:r>
    </w:p>
    <w:p w:rsidR="00341D78" w:rsidRPr="000D4B5C" w:rsidRDefault="00341D78" w:rsidP="00454572">
      <w:pPr>
        <w:pStyle w:val="ListParagraph"/>
        <w:numPr>
          <w:ilvl w:val="0"/>
          <w:numId w:val="90"/>
        </w:num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 </w:t>
      </w:r>
      <w:r w:rsidRPr="000D4B5C">
        <w:rPr>
          <w:rFonts w:ascii="Simplified Arabic" w:hAnsi="Simplified Arabic" w:cs="Simplified Arabic"/>
          <w:sz w:val="24"/>
          <w:szCs w:val="24"/>
        </w:rPr>
        <w:t>Weighted Overlay</w:t>
      </w:r>
      <w:r w:rsidRPr="000D4B5C">
        <w:rPr>
          <w:rFonts w:ascii="Simplified Arabic" w:hAnsi="Simplified Arabic" w:cs="Simplified Arabic"/>
          <w:sz w:val="24"/>
          <w:szCs w:val="24"/>
          <w:rtl/>
        </w:rPr>
        <w:t xml:space="preserve"> أو ما يسمى ب "التصنيف الموزون</w:t>
      </w:r>
      <w:r w:rsidR="00F37CA3" w:rsidRPr="000D4B5C">
        <w:rPr>
          <w:rFonts w:ascii="Simplified Arabic" w:hAnsi="Simplified Arabic" w:cs="Simplified Arabic"/>
          <w:sz w:val="24"/>
          <w:szCs w:val="24"/>
          <w:rtl/>
        </w:rPr>
        <w:t>".</w:t>
      </w:r>
    </w:p>
    <w:p w:rsidR="00B21240" w:rsidRPr="000D4B5C" w:rsidRDefault="00B21240" w:rsidP="00454572">
      <w:pPr>
        <w:pStyle w:val="ListParagraph"/>
        <w:numPr>
          <w:ilvl w:val="0"/>
          <w:numId w:val="90"/>
        </w:num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Pr>
        <w:t xml:space="preserve">Reclassify </w:t>
      </w:r>
      <w:r w:rsidRPr="000D4B5C">
        <w:rPr>
          <w:rFonts w:ascii="Simplified Arabic" w:hAnsi="Simplified Arabic" w:cs="Simplified Arabic"/>
          <w:sz w:val="24"/>
          <w:szCs w:val="24"/>
          <w:rtl/>
        </w:rPr>
        <w:t xml:space="preserve"> أو ما يسمى ب "إعادة التصنيف".</w:t>
      </w:r>
    </w:p>
    <w:p w:rsidR="009753C0" w:rsidRPr="000D4B5C" w:rsidRDefault="00AC330A" w:rsidP="00285166">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بالإضافة الى مجموعة اخرى من الادوات داخل برنامج </w:t>
      </w:r>
      <w:r w:rsidRPr="000D4B5C">
        <w:rPr>
          <w:rFonts w:ascii="Simplified Arabic" w:hAnsi="Simplified Arabic" w:cs="Simplified Arabic"/>
          <w:sz w:val="24"/>
          <w:szCs w:val="24"/>
        </w:rPr>
        <w:t xml:space="preserve">GIS </w:t>
      </w:r>
      <w:r w:rsidRPr="000D4B5C">
        <w:rPr>
          <w:rFonts w:ascii="Simplified Arabic" w:hAnsi="Simplified Arabic" w:cs="Simplified Arabic"/>
          <w:sz w:val="24"/>
          <w:szCs w:val="24"/>
          <w:rtl/>
        </w:rPr>
        <w:t xml:space="preserve"> مثل</w:t>
      </w:r>
      <w:r w:rsidRPr="000D4B5C">
        <w:rPr>
          <w:rFonts w:ascii="Simplified Arabic" w:hAnsi="Simplified Arabic" w:cs="Simplified Arabic"/>
          <w:sz w:val="24"/>
          <w:szCs w:val="24"/>
        </w:rPr>
        <w:t xml:space="preserve"> </w:t>
      </w:r>
      <w:r w:rsidRPr="000D4B5C">
        <w:rPr>
          <w:rFonts w:ascii="Simplified Arabic" w:hAnsi="Simplified Arabic" w:cs="Simplified Arabic"/>
          <w:sz w:val="24"/>
          <w:szCs w:val="24"/>
          <w:rtl/>
        </w:rPr>
        <w:t xml:space="preserve">( </w:t>
      </w:r>
      <w:r w:rsidRPr="000D4B5C">
        <w:rPr>
          <w:rFonts w:ascii="Simplified Arabic" w:hAnsi="Simplified Arabic" w:cs="Simplified Arabic"/>
          <w:sz w:val="24"/>
          <w:szCs w:val="24"/>
        </w:rPr>
        <w:t>Polygon To Raster</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TIN </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Slope </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Buffer</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Feature To Point</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Kernel Density </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Raster To Polygon</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Intersect</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Clip</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Erase </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Union </w:t>
      </w:r>
      <w:r w:rsidRPr="000D4B5C">
        <w:rPr>
          <w:rFonts w:ascii="Simplified Arabic" w:hAnsi="Simplified Arabic" w:cs="Simplified Arabic"/>
          <w:sz w:val="24"/>
          <w:szCs w:val="24"/>
          <w:rtl/>
        </w:rPr>
        <w:t>،</w:t>
      </w:r>
      <w:r w:rsidRPr="000D4B5C">
        <w:rPr>
          <w:rFonts w:ascii="Simplified Arabic" w:hAnsi="Simplified Arabic" w:cs="Simplified Arabic"/>
          <w:sz w:val="24"/>
          <w:szCs w:val="24"/>
        </w:rPr>
        <w:t xml:space="preserve"> (Merge </w:t>
      </w:r>
    </w:p>
    <w:p w:rsidR="00341D78" w:rsidRPr="000D4B5C" w:rsidRDefault="00341D78" w:rsidP="00454572">
      <w:pPr>
        <w:pStyle w:val="ListParagraph"/>
        <w:numPr>
          <w:ilvl w:val="0"/>
          <w:numId w:val="58"/>
        </w:numPr>
        <w:bidi/>
        <w:spacing w:line="360" w:lineRule="auto"/>
        <w:rPr>
          <w:rFonts w:ascii="Simplified Arabic" w:hAnsi="Simplified Arabic" w:cs="Simplified Arabic"/>
          <w:b/>
          <w:bCs/>
          <w:sz w:val="24"/>
          <w:szCs w:val="24"/>
        </w:rPr>
      </w:pPr>
      <w:r w:rsidRPr="000D4B5C">
        <w:rPr>
          <w:rFonts w:ascii="Simplified Arabic" w:hAnsi="Simplified Arabic" w:cs="Simplified Arabic"/>
          <w:b/>
          <w:bCs/>
          <w:sz w:val="24"/>
          <w:szCs w:val="24"/>
          <w:rtl/>
        </w:rPr>
        <w:t xml:space="preserve">الأداة الأولى: </w:t>
      </w:r>
      <w:r w:rsidRPr="000D4B5C">
        <w:rPr>
          <w:rFonts w:ascii="Simplified Arabic" w:hAnsi="Simplified Arabic" w:cs="Simplified Arabic"/>
          <w:b/>
          <w:bCs/>
          <w:sz w:val="24"/>
          <w:szCs w:val="24"/>
        </w:rPr>
        <w:t>Model Builder</w:t>
      </w:r>
      <w:r w:rsidRPr="000D4B5C">
        <w:rPr>
          <w:rFonts w:ascii="Simplified Arabic" w:hAnsi="Simplified Arabic" w:cs="Simplified Arabic"/>
          <w:b/>
          <w:bCs/>
          <w:sz w:val="24"/>
          <w:szCs w:val="24"/>
          <w:rtl/>
        </w:rPr>
        <w:t>‏</w:t>
      </w:r>
    </w:p>
    <w:p w:rsidR="00D450CC" w:rsidRPr="000D4B5C" w:rsidRDefault="00341D78" w:rsidP="00285166">
      <w:pPr>
        <w:bidi/>
        <w:spacing w:line="360" w:lineRule="auto"/>
        <w:jc w:val="both"/>
        <w:rPr>
          <w:rFonts w:ascii="Simplified Arabic" w:hAnsi="Simplified Arabic" w:cs="Simplified Arabic"/>
          <w:sz w:val="24"/>
          <w:szCs w:val="24"/>
          <w:rtl/>
        </w:rPr>
      </w:pPr>
      <w:r w:rsidRPr="000D4B5C">
        <w:rPr>
          <w:rFonts w:ascii="Simplified Arabic" w:hAnsi="Simplified Arabic" w:cs="Simplified Arabic"/>
          <w:sz w:val="24"/>
          <w:szCs w:val="24"/>
          <w:rtl/>
        </w:rPr>
        <w:t xml:space="preserve">قبل البدء باستخدام أي اداة نقوم بفتح ملف جديد داخل ملف ال </w:t>
      </w:r>
      <w:r w:rsidRPr="000D4B5C">
        <w:rPr>
          <w:rFonts w:ascii="Simplified Arabic" w:hAnsi="Simplified Arabic" w:cs="Simplified Arabic"/>
          <w:sz w:val="24"/>
          <w:szCs w:val="24"/>
        </w:rPr>
        <w:t>GIS</w:t>
      </w:r>
      <w:r w:rsidRPr="000D4B5C">
        <w:rPr>
          <w:rFonts w:ascii="Simplified Arabic" w:hAnsi="Simplified Arabic" w:cs="Simplified Arabic"/>
          <w:sz w:val="24"/>
          <w:szCs w:val="24"/>
          <w:rtl/>
        </w:rPr>
        <w:t xml:space="preserve"> .‏ يسمى ‏</w:t>
      </w:r>
      <w:r w:rsidRPr="000D4B5C">
        <w:rPr>
          <w:rFonts w:ascii="Simplified Arabic" w:hAnsi="Simplified Arabic" w:cs="Simplified Arabic"/>
          <w:sz w:val="24"/>
          <w:szCs w:val="24"/>
        </w:rPr>
        <w:t>Model</w:t>
      </w:r>
      <w:r w:rsidRPr="000D4B5C">
        <w:rPr>
          <w:rFonts w:ascii="Simplified Arabic" w:hAnsi="Simplified Arabic" w:cs="Simplified Arabic"/>
          <w:sz w:val="24"/>
          <w:szCs w:val="24"/>
          <w:rtl/>
        </w:rPr>
        <w:t xml:space="preserve">‏ من خلال أداة ال </w:t>
      </w:r>
      <w:r w:rsidRPr="000D4B5C">
        <w:rPr>
          <w:rFonts w:ascii="Simplified Arabic" w:hAnsi="Simplified Arabic" w:cs="Simplified Arabic"/>
          <w:sz w:val="24"/>
          <w:szCs w:val="24"/>
        </w:rPr>
        <w:t>Model Builder</w:t>
      </w:r>
      <w:r w:rsidRPr="000D4B5C">
        <w:rPr>
          <w:rFonts w:ascii="Simplified Arabic" w:hAnsi="Simplified Arabic" w:cs="Simplified Arabic"/>
          <w:sz w:val="24"/>
          <w:szCs w:val="24"/>
          <w:rtl/>
        </w:rPr>
        <w:t xml:space="preserve">، بحيث يتم دمج جميع الخرائط الناتجة ومقارنتها من خلال مخطط سهمي يحتوي جميع الأدوات المستخدمة. وقد يبدو دور هذه الأداة بسيط، إلا أنه لا يمكننا إجراء كامل عملية التحليل ودمج الخرائط دون وجود أداة تحتوي جميع الأدوات الأخرى وتشغيلها. (يوضح الشكل النهائي للمخطط السهمي بعد الوصول للنتيجة النهائية في </w:t>
      </w:r>
      <w:r w:rsidR="00F64FB2" w:rsidRPr="000D4B5C">
        <w:rPr>
          <w:rFonts w:ascii="Simplified Arabic" w:hAnsi="Simplified Arabic" w:cs="Simplified Arabic"/>
          <w:sz w:val="24"/>
          <w:szCs w:val="24"/>
          <w:rtl/>
        </w:rPr>
        <w:t>الشكل رقم</w:t>
      </w:r>
      <w:r w:rsidR="007A220D" w:rsidRPr="000D4B5C">
        <w:rPr>
          <w:rFonts w:ascii="Simplified Arabic" w:hAnsi="Simplified Arabic" w:cs="Simplified Arabic"/>
          <w:sz w:val="24"/>
          <w:szCs w:val="24"/>
          <w:rtl/>
        </w:rPr>
        <w:t>(</w:t>
      </w:r>
      <w:r w:rsidR="0054149E" w:rsidRPr="000D4B5C">
        <w:rPr>
          <w:rFonts w:ascii="Simplified Arabic" w:hAnsi="Simplified Arabic" w:cs="Simplified Arabic"/>
          <w:sz w:val="24"/>
          <w:szCs w:val="24"/>
          <w:rtl/>
        </w:rPr>
        <w:t>5-35</w:t>
      </w:r>
      <w:r w:rsidR="007A220D" w:rsidRPr="000D4B5C">
        <w:rPr>
          <w:rFonts w:ascii="Simplified Arabic" w:hAnsi="Simplified Arabic" w:cs="Simplified Arabic"/>
          <w:sz w:val="24"/>
          <w:szCs w:val="24"/>
          <w:rtl/>
        </w:rPr>
        <w:t>)</w:t>
      </w:r>
      <w:r w:rsidR="001F047E" w:rsidRPr="000D4B5C">
        <w:rPr>
          <w:rFonts w:ascii="Simplified Arabic" w:hAnsi="Simplified Arabic" w:cs="Simplified Arabic"/>
          <w:sz w:val="24"/>
          <w:szCs w:val="24"/>
          <w:rtl/>
        </w:rPr>
        <w:t>)</w:t>
      </w:r>
      <w:r w:rsidR="007A220D" w:rsidRPr="000D4B5C">
        <w:rPr>
          <w:rFonts w:ascii="Simplified Arabic" w:hAnsi="Simplified Arabic" w:cs="Simplified Arabic"/>
          <w:sz w:val="24"/>
          <w:szCs w:val="24"/>
          <w:rtl/>
        </w:rPr>
        <w:t>.</w:t>
      </w:r>
    </w:p>
    <w:p w:rsidR="00761B24" w:rsidRPr="000D4B5C" w:rsidRDefault="00761B24" w:rsidP="00454572">
      <w:pPr>
        <w:pStyle w:val="ListParagraph"/>
        <w:numPr>
          <w:ilvl w:val="0"/>
          <w:numId w:val="58"/>
        </w:numPr>
        <w:bidi/>
        <w:spacing w:line="360" w:lineRule="auto"/>
        <w:rPr>
          <w:rFonts w:ascii="Simplified Arabic" w:hAnsi="Simplified Arabic" w:cs="Simplified Arabic"/>
          <w:b/>
          <w:bCs/>
          <w:sz w:val="24"/>
          <w:szCs w:val="24"/>
        </w:rPr>
      </w:pPr>
      <w:r w:rsidRPr="000D4B5C">
        <w:rPr>
          <w:rFonts w:ascii="Simplified Arabic" w:hAnsi="Simplified Arabic" w:cs="Simplified Arabic"/>
          <w:b/>
          <w:bCs/>
          <w:sz w:val="24"/>
          <w:szCs w:val="24"/>
          <w:rtl/>
        </w:rPr>
        <w:t xml:space="preserve">الأداة الثانية: </w:t>
      </w:r>
      <w:r w:rsidRPr="000D4B5C">
        <w:rPr>
          <w:rFonts w:ascii="Simplified Arabic" w:hAnsi="Simplified Arabic" w:cs="Simplified Arabic"/>
          <w:b/>
          <w:bCs/>
          <w:sz w:val="24"/>
          <w:szCs w:val="24"/>
        </w:rPr>
        <w:t>Euclidean Distance</w:t>
      </w:r>
      <w:r w:rsidRPr="000D4B5C">
        <w:rPr>
          <w:rFonts w:ascii="Simplified Arabic" w:hAnsi="Simplified Arabic" w:cs="Simplified Arabic"/>
          <w:b/>
          <w:bCs/>
          <w:sz w:val="24"/>
          <w:szCs w:val="24"/>
          <w:rtl/>
        </w:rPr>
        <w:t>‏</w:t>
      </w:r>
    </w:p>
    <w:p w:rsidR="009566FC" w:rsidRPr="000D4B5C" w:rsidRDefault="009D08DD" w:rsidP="009D08DD">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أما </w:t>
      </w:r>
      <w:r w:rsidR="00761B24" w:rsidRPr="000D4B5C">
        <w:rPr>
          <w:rFonts w:ascii="Simplified Arabic" w:hAnsi="Simplified Arabic" w:cs="Simplified Arabic"/>
          <w:sz w:val="24"/>
          <w:szCs w:val="24"/>
          <w:rtl/>
        </w:rPr>
        <w:t xml:space="preserve">الأداة </w:t>
      </w:r>
      <w:r>
        <w:rPr>
          <w:rFonts w:ascii="Simplified Arabic" w:hAnsi="Simplified Arabic" w:cs="Simplified Arabic" w:hint="cs"/>
          <w:sz w:val="24"/>
          <w:szCs w:val="24"/>
          <w:rtl/>
        </w:rPr>
        <w:t>الثانية</w:t>
      </w:r>
      <w:r w:rsidR="00761B24" w:rsidRPr="000D4B5C">
        <w:rPr>
          <w:rFonts w:ascii="Simplified Arabic" w:hAnsi="Simplified Arabic" w:cs="Simplified Arabic"/>
          <w:sz w:val="24"/>
          <w:szCs w:val="24"/>
          <w:rtl/>
        </w:rPr>
        <w:t xml:space="preserve"> </w:t>
      </w:r>
      <w:r w:rsidR="00761B24" w:rsidRPr="000D4B5C">
        <w:rPr>
          <w:rFonts w:ascii="Simplified Arabic" w:hAnsi="Simplified Arabic" w:cs="Simplified Arabic"/>
          <w:sz w:val="24"/>
          <w:szCs w:val="24"/>
        </w:rPr>
        <w:t>Euclidean Distance</w:t>
      </w:r>
      <w:r w:rsidR="00761B24" w:rsidRPr="000D4B5C">
        <w:rPr>
          <w:rFonts w:ascii="Simplified Arabic" w:hAnsi="Simplified Arabic" w:cs="Simplified Arabic"/>
          <w:sz w:val="24"/>
          <w:szCs w:val="24"/>
          <w:rtl/>
        </w:rPr>
        <w:t xml:space="preserve"> أو ما يسمى ب "المسافة الإقليدية"، تم استخدامها في تقسيم المساحة المذكورة أعلاه (</w:t>
      </w:r>
      <w:r w:rsidR="007A220D" w:rsidRPr="000D4B5C">
        <w:rPr>
          <w:rFonts w:ascii="Simplified Arabic" w:hAnsi="Simplified Arabic" w:cs="Simplified Arabic"/>
          <w:sz w:val="24"/>
          <w:szCs w:val="24"/>
        </w:rPr>
        <w:t>M</w:t>
      </w:r>
      <w:r w:rsidR="00761B24" w:rsidRPr="000D4B5C">
        <w:rPr>
          <w:rFonts w:ascii="Simplified Arabic" w:hAnsi="Simplified Arabic" w:cs="Simplified Arabic"/>
          <w:sz w:val="24"/>
          <w:szCs w:val="24"/>
        </w:rPr>
        <w:t>as</w:t>
      </w:r>
      <w:r w:rsidR="007A220D" w:rsidRPr="000D4B5C">
        <w:rPr>
          <w:rFonts w:ascii="Simplified Arabic" w:hAnsi="Simplified Arabic" w:cs="Simplified Arabic"/>
          <w:sz w:val="24"/>
          <w:szCs w:val="24"/>
        </w:rPr>
        <w:t>k</w:t>
      </w:r>
      <w:r w:rsidR="00761B24" w:rsidRPr="000D4B5C">
        <w:rPr>
          <w:rFonts w:ascii="Simplified Arabic" w:hAnsi="Simplified Arabic" w:cs="Simplified Arabic"/>
          <w:sz w:val="24"/>
          <w:szCs w:val="24"/>
          <w:rtl/>
        </w:rPr>
        <w:t>) إلى فئات (</w:t>
      </w:r>
      <w:r w:rsidR="00761B24" w:rsidRPr="000D4B5C">
        <w:rPr>
          <w:rFonts w:ascii="Simplified Arabic" w:hAnsi="Simplified Arabic" w:cs="Simplified Arabic"/>
          <w:sz w:val="24"/>
          <w:szCs w:val="24"/>
        </w:rPr>
        <w:t>Classes</w:t>
      </w:r>
      <w:r w:rsidR="00761B24" w:rsidRPr="000D4B5C">
        <w:rPr>
          <w:rFonts w:ascii="Simplified Arabic" w:hAnsi="Simplified Arabic" w:cs="Simplified Arabic"/>
          <w:sz w:val="24"/>
          <w:szCs w:val="24"/>
          <w:rtl/>
        </w:rPr>
        <w:t>) بناءً على البعد عن منطقة معينة، بحيث تمثل كل فترة مسافة معينة محصورة بين رقمين أو ما يسمى ب "المدى".</w:t>
      </w:r>
    </w:p>
    <w:p w:rsidR="0093471D" w:rsidRDefault="00BB548C" w:rsidP="00036D85">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 كما هو مبين في شكل رقم</w:t>
      </w:r>
      <w:r w:rsidR="00761B24" w:rsidRPr="000D4B5C">
        <w:rPr>
          <w:rFonts w:ascii="Simplified Arabic" w:hAnsi="Simplified Arabic" w:cs="Simplified Arabic"/>
          <w:sz w:val="24"/>
          <w:szCs w:val="24"/>
          <w:rtl/>
        </w:rPr>
        <w:t xml:space="preserve"> (</w:t>
      </w:r>
      <w:r w:rsidR="005873BA" w:rsidRPr="000D4B5C">
        <w:rPr>
          <w:rFonts w:ascii="Simplified Arabic" w:hAnsi="Simplified Arabic" w:cs="Simplified Arabic"/>
          <w:sz w:val="24"/>
          <w:szCs w:val="24"/>
        </w:rPr>
        <w:t>36-5</w:t>
      </w:r>
      <w:r w:rsidR="00761B24" w:rsidRPr="000D4B5C">
        <w:rPr>
          <w:rFonts w:ascii="Simplified Arabic" w:hAnsi="Simplified Arabic" w:cs="Simplified Arabic"/>
          <w:sz w:val="24"/>
          <w:szCs w:val="24"/>
          <w:rtl/>
        </w:rPr>
        <w:t xml:space="preserve">) </w:t>
      </w:r>
      <w:r w:rsidR="001F047E" w:rsidRPr="000D4B5C">
        <w:rPr>
          <w:rFonts w:ascii="Simplified Arabic" w:hAnsi="Simplified Arabic" w:cs="Simplified Arabic"/>
          <w:sz w:val="24"/>
          <w:szCs w:val="24"/>
          <w:rtl/>
        </w:rPr>
        <w:t>و</w:t>
      </w:r>
      <w:r w:rsidR="00761B24" w:rsidRPr="000D4B5C">
        <w:rPr>
          <w:rFonts w:ascii="Simplified Arabic" w:hAnsi="Simplified Arabic" w:cs="Simplified Arabic"/>
          <w:sz w:val="24"/>
          <w:szCs w:val="24"/>
          <w:rtl/>
        </w:rPr>
        <w:t xml:space="preserve">الذي يوضح مثالاً على خريطة المسافة الإقليدية، حيث تم هنا قياس البعد عن </w:t>
      </w:r>
      <w:r w:rsidR="00045805" w:rsidRPr="000D4B5C">
        <w:rPr>
          <w:rFonts w:ascii="Simplified Arabic" w:hAnsi="Simplified Arabic" w:cs="Simplified Arabic"/>
          <w:sz w:val="24"/>
          <w:szCs w:val="24"/>
          <w:rtl/>
        </w:rPr>
        <w:t xml:space="preserve">الطرق المعبدة </w:t>
      </w:r>
      <w:r w:rsidR="00761B24" w:rsidRPr="000D4B5C">
        <w:rPr>
          <w:rFonts w:ascii="Simplified Arabic" w:hAnsi="Simplified Arabic" w:cs="Simplified Arabic"/>
          <w:sz w:val="24"/>
          <w:szCs w:val="24"/>
          <w:rtl/>
        </w:rPr>
        <w:t xml:space="preserve">وتقسيمها لفئات بحيث تلون الفئات ذات البعد </w:t>
      </w:r>
      <w:r w:rsidR="00036D85" w:rsidRPr="000D4B5C">
        <w:rPr>
          <w:rFonts w:ascii="Simplified Arabic" w:hAnsi="Simplified Arabic" w:cs="Simplified Arabic"/>
          <w:sz w:val="24"/>
          <w:szCs w:val="24"/>
          <w:rtl/>
        </w:rPr>
        <w:t>الاقل</w:t>
      </w:r>
      <w:r w:rsidR="00761B24" w:rsidRPr="000D4B5C">
        <w:rPr>
          <w:rFonts w:ascii="Simplified Arabic" w:hAnsi="Simplified Arabic" w:cs="Simplified Arabic"/>
          <w:sz w:val="24"/>
          <w:szCs w:val="24"/>
          <w:rtl/>
        </w:rPr>
        <w:t xml:space="preserve"> بدرجات اللون الأخضر، وتلون الفئات ذات البعد </w:t>
      </w:r>
      <w:r w:rsidR="00036D85" w:rsidRPr="000D4B5C">
        <w:rPr>
          <w:rFonts w:ascii="Simplified Arabic" w:hAnsi="Simplified Arabic" w:cs="Simplified Arabic"/>
          <w:sz w:val="24"/>
          <w:szCs w:val="24"/>
          <w:rtl/>
        </w:rPr>
        <w:t>الاكبر</w:t>
      </w:r>
      <w:r w:rsidR="00761B24" w:rsidRPr="000D4B5C">
        <w:rPr>
          <w:rFonts w:ascii="Simplified Arabic" w:hAnsi="Simplified Arabic" w:cs="Simplified Arabic"/>
          <w:sz w:val="24"/>
          <w:szCs w:val="24"/>
          <w:rtl/>
        </w:rPr>
        <w:t xml:space="preserve"> بدرجات اللون الأحمر ولكن يجب توضيح العلاقة بين الألوان والمسافات في هذه الأداة </w:t>
      </w:r>
      <w:r w:rsidR="00DA133A" w:rsidRPr="000D4B5C">
        <w:rPr>
          <w:rFonts w:ascii="Simplified Arabic" w:hAnsi="Simplified Arabic" w:cs="Simplified Arabic"/>
          <w:sz w:val="24"/>
          <w:szCs w:val="24"/>
          <w:rtl/>
        </w:rPr>
        <w:t>(</w:t>
      </w:r>
      <w:r w:rsidR="00761B24" w:rsidRPr="000D4B5C">
        <w:rPr>
          <w:rFonts w:ascii="Simplified Arabic" w:hAnsi="Simplified Arabic" w:cs="Simplified Arabic"/>
          <w:sz w:val="24"/>
          <w:szCs w:val="24"/>
          <w:rtl/>
        </w:rPr>
        <w:t>المسافة الإقليدية)، حيث تلون المسافات الأقل</w:t>
      </w:r>
      <w:r w:rsidR="00761B24" w:rsidRPr="001273A1">
        <w:rPr>
          <w:rFonts w:ascii="Simplified Arabic" w:hAnsi="Simplified Arabic" w:cs="Simplified Arabic"/>
          <w:sz w:val="24"/>
          <w:szCs w:val="24"/>
          <w:rtl/>
        </w:rPr>
        <w:t xml:space="preserve"> </w:t>
      </w:r>
      <w:r w:rsidR="00DA133A" w:rsidRPr="001273A1">
        <w:rPr>
          <w:rFonts w:ascii="Simplified Arabic" w:hAnsi="Simplified Arabic" w:cs="Simplified Arabic"/>
          <w:sz w:val="24"/>
          <w:szCs w:val="24"/>
          <w:rtl/>
        </w:rPr>
        <w:lastRenderedPageBreak/>
        <w:t>(</w:t>
      </w:r>
      <w:r w:rsidR="00761B24" w:rsidRPr="001273A1">
        <w:rPr>
          <w:rFonts w:ascii="Simplified Arabic" w:hAnsi="Simplified Arabic" w:cs="Simplified Arabic"/>
          <w:sz w:val="24"/>
          <w:szCs w:val="24"/>
          <w:rtl/>
        </w:rPr>
        <w:t>أي</w:t>
      </w:r>
      <w:r w:rsidR="00DA133A" w:rsidRPr="001273A1">
        <w:rPr>
          <w:rFonts w:ascii="Simplified Arabic" w:hAnsi="Simplified Arabic" w:cs="Simplified Arabic"/>
          <w:sz w:val="24"/>
          <w:szCs w:val="24"/>
          <w:rtl/>
        </w:rPr>
        <w:t xml:space="preserve"> </w:t>
      </w:r>
      <w:r w:rsidR="00761B24" w:rsidRPr="001273A1">
        <w:rPr>
          <w:rFonts w:ascii="Simplified Arabic" w:hAnsi="Simplified Arabic" w:cs="Simplified Arabic"/>
          <w:sz w:val="24"/>
          <w:szCs w:val="24"/>
          <w:rtl/>
        </w:rPr>
        <w:t>الأقرب</w:t>
      </w:r>
      <w:r w:rsidR="00850EB2">
        <w:rPr>
          <w:rFonts w:ascii="Simplified Arabic" w:hAnsi="Simplified Arabic" w:cs="Simplified Arabic" w:hint="cs"/>
          <w:sz w:val="24"/>
          <w:szCs w:val="24"/>
          <w:rtl/>
        </w:rPr>
        <w:t xml:space="preserve"> خدمة الطرق</w:t>
      </w:r>
      <w:r w:rsidR="00761B24" w:rsidRPr="001273A1">
        <w:rPr>
          <w:rFonts w:ascii="Simplified Arabic" w:hAnsi="Simplified Arabic" w:cs="Simplified Arabic"/>
          <w:sz w:val="24"/>
          <w:szCs w:val="24"/>
          <w:rtl/>
        </w:rPr>
        <w:t>) باللون الأ</w:t>
      </w:r>
      <w:r w:rsidR="00850EB2">
        <w:rPr>
          <w:rFonts w:ascii="Simplified Arabic" w:hAnsi="Simplified Arabic" w:cs="Simplified Arabic" w:hint="cs"/>
          <w:sz w:val="24"/>
          <w:szCs w:val="24"/>
          <w:rtl/>
        </w:rPr>
        <w:t>خضر</w:t>
      </w:r>
      <w:r w:rsidR="00761B24" w:rsidRPr="001273A1">
        <w:rPr>
          <w:rFonts w:ascii="Simplified Arabic" w:hAnsi="Simplified Arabic" w:cs="Simplified Arabic"/>
          <w:sz w:val="24"/>
          <w:szCs w:val="24"/>
          <w:rtl/>
        </w:rPr>
        <w:t xml:space="preserve"> ودرجاته، أما المسافات الأكبر (أي الأبعد عن</w:t>
      </w:r>
      <w:r w:rsidR="00850EB2">
        <w:rPr>
          <w:rFonts w:ascii="Simplified Arabic" w:hAnsi="Simplified Arabic" w:cs="Simplified Arabic" w:hint="cs"/>
          <w:sz w:val="24"/>
          <w:szCs w:val="24"/>
          <w:rtl/>
        </w:rPr>
        <w:t xml:space="preserve"> خدمة الطرق</w:t>
      </w:r>
      <w:r w:rsidR="00761B24" w:rsidRPr="001273A1">
        <w:rPr>
          <w:rFonts w:ascii="Simplified Arabic" w:hAnsi="Simplified Arabic" w:cs="Simplified Arabic"/>
          <w:sz w:val="24"/>
          <w:szCs w:val="24"/>
          <w:rtl/>
        </w:rPr>
        <w:t>) فتلون باللون</w:t>
      </w:r>
      <w:r w:rsidR="00116150">
        <w:rPr>
          <w:rFonts w:ascii="Simplified Arabic" w:hAnsi="Simplified Arabic" w:cs="Simplified Arabic" w:hint="cs"/>
          <w:sz w:val="24"/>
          <w:szCs w:val="24"/>
          <w:rtl/>
        </w:rPr>
        <w:t xml:space="preserve"> </w:t>
      </w:r>
      <w:r w:rsidR="00850EB2">
        <w:rPr>
          <w:rFonts w:ascii="Simplified Arabic" w:hAnsi="Simplified Arabic" w:cs="Simplified Arabic" w:hint="cs"/>
          <w:sz w:val="24"/>
          <w:szCs w:val="24"/>
          <w:rtl/>
        </w:rPr>
        <w:t>الاحمر</w:t>
      </w:r>
      <w:r w:rsidR="00761B24" w:rsidRPr="001273A1">
        <w:rPr>
          <w:rFonts w:ascii="Simplified Arabic" w:hAnsi="Simplified Arabic" w:cs="Simplified Arabic"/>
          <w:sz w:val="24"/>
          <w:szCs w:val="24"/>
          <w:rtl/>
        </w:rPr>
        <w:t xml:space="preserve"> ودرجاته. ويبدو تقسيم الألوان هذا واضحاً في مفتاح الخريطة على أسفل يمين الخريطة.</w:t>
      </w:r>
    </w:p>
    <w:p w:rsidR="00AA7895" w:rsidRPr="001273A1" w:rsidRDefault="00DE1B0A" w:rsidP="00C34B1F">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844562" cy="3428222"/>
            <wp:effectExtent l="0" t="0" r="0" b="127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سافة الاقليدية.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854225" cy="3435060"/>
                    </a:xfrm>
                    <a:prstGeom prst="rect">
                      <a:avLst/>
                    </a:prstGeom>
                  </pic:spPr>
                </pic:pic>
              </a:graphicData>
            </a:graphic>
          </wp:inline>
        </w:drawing>
      </w:r>
    </w:p>
    <w:p w:rsidR="001273A1" w:rsidRDefault="00B21240" w:rsidP="00C34B1F">
      <w:pPr>
        <w:bidi/>
        <w:spacing w:line="240" w:lineRule="auto"/>
        <w:jc w:val="center"/>
        <w:rPr>
          <w:rFonts w:ascii="Simplified Arabic" w:hAnsi="Simplified Arabic" w:cs="Simplified Arabic"/>
          <w:rtl/>
        </w:rPr>
      </w:pPr>
      <w:r w:rsidRPr="002313D0">
        <w:rPr>
          <w:rFonts w:ascii="Simplified Arabic" w:hAnsi="Simplified Arabic" w:cs="Simplified Arabic"/>
          <w:b/>
          <w:bCs/>
          <w:rtl/>
        </w:rPr>
        <w:t>شكل(</w:t>
      </w:r>
      <w:r w:rsidR="005873BA" w:rsidRPr="002313D0">
        <w:rPr>
          <w:rFonts w:ascii="Simplified Arabic" w:hAnsi="Simplified Arabic" w:cs="Simplified Arabic"/>
          <w:b/>
          <w:bCs/>
        </w:rPr>
        <w:t>36-5</w:t>
      </w:r>
      <w:r w:rsidRPr="002313D0">
        <w:rPr>
          <w:rFonts w:ascii="Simplified Arabic" w:hAnsi="Simplified Arabic" w:cs="Simplified Arabic"/>
          <w:b/>
          <w:bCs/>
          <w:rtl/>
        </w:rPr>
        <w:t>):</w:t>
      </w:r>
      <w:r w:rsidRPr="002313D0">
        <w:rPr>
          <w:rFonts w:ascii="Simplified Arabic" w:hAnsi="Simplified Arabic" w:cs="Simplified Arabic"/>
          <w:rtl/>
        </w:rPr>
        <w:t xml:space="preserve"> مثال على خريطة المسافة الإقليدية </w:t>
      </w:r>
      <w:r w:rsidRPr="002313D0">
        <w:rPr>
          <w:rFonts w:ascii="Simplified Arabic" w:hAnsi="Simplified Arabic" w:cs="Simplified Arabic"/>
        </w:rPr>
        <w:t>Euclidean Distance</w:t>
      </w:r>
      <w:r w:rsidR="00EE74CD" w:rsidRPr="002313D0">
        <w:rPr>
          <w:rFonts w:ascii="Simplified Arabic" w:hAnsi="Simplified Arabic" w:cs="Simplified Arabic"/>
          <w:rtl/>
        </w:rPr>
        <w:t>،</w:t>
      </w:r>
      <w:r w:rsidR="00CF64DE">
        <w:rPr>
          <w:rFonts w:ascii="Simplified Arabic" w:hAnsi="Simplified Arabic" w:cs="Simplified Arabic" w:hint="cs"/>
          <w:rtl/>
        </w:rPr>
        <w:t xml:space="preserve"> </w:t>
      </w:r>
      <w:r w:rsidR="00EE74CD" w:rsidRPr="002313D0">
        <w:rPr>
          <w:rFonts w:ascii="Simplified Arabic" w:hAnsi="Simplified Arabic" w:cs="Simplified Arabic" w:hint="cs"/>
          <w:rtl/>
        </w:rPr>
        <w:t>المصدر: الباح</w:t>
      </w:r>
      <w:r w:rsidR="00EE74CD" w:rsidRPr="002313D0">
        <w:rPr>
          <w:rFonts w:ascii="Simplified Arabic" w:hAnsi="Simplified Arabic" w:cs="Simplified Arabic" w:hint="eastAsia"/>
          <w:rtl/>
        </w:rPr>
        <w:t>ث</w:t>
      </w:r>
    </w:p>
    <w:p w:rsidR="00C34B1F" w:rsidRPr="002313D0" w:rsidRDefault="00C34B1F" w:rsidP="00C34B1F">
      <w:pPr>
        <w:bidi/>
        <w:spacing w:line="360" w:lineRule="auto"/>
        <w:jc w:val="center"/>
        <w:rPr>
          <w:rFonts w:ascii="Simplified Arabic" w:hAnsi="Simplified Arabic" w:cs="Simplified Arabic"/>
          <w:rtl/>
        </w:rPr>
      </w:pPr>
    </w:p>
    <w:p w:rsidR="0093471D" w:rsidRPr="000D4B5C" w:rsidRDefault="0093471D" w:rsidP="0093471D">
      <w:pPr>
        <w:bidi/>
        <w:spacing w:line="360" w:lineRule="auto"/>
        <w:rPr>
          <w:rFonts w:ascii="Simplified Arabic" w:hAnsi="Simplified Arabic" w:cs="Simplified Arabic"/>
          <w:b/>
          <w:bCs/>
          <w:sz w:val="24"/>
          <w:szCs w:val="24"/>
        </w:rPr>
      </w:pPr>
      <w:r w:rsidRPr="001273A1">
        <w:rPr>
          <w:rFonts w:ascii="Simplified Arabic" w:hAnsi="Simplified Arabic" w:cs="Simplified Arabic"/>
          <w:b/>
          <w:bCs/>
          <w:sz w:val="24"/>
          <w:szCs w:val="24"/>
          <w:rtl/>
        </w:rPr>
        <w:t xml:space="preserve">3 الأداة </w:t>
      </w:r>
      <w:r w:rsidRPr="000D4B5C">
        <w:rPr>
          <w:rFonts w:ascii="Simplified Arabic" w:hAnsi="Simplified Arabic" w:cs="Simplified Arabic"/>
          <w:b/>
          <w:bCs/>
          <w:sz w:val="24"/>
          <w:szCs w:val="24"/>
          <w:rtl/>
        </w:rPr>
        <w:t xml:space="preserve">الثالثة: </w:t>
      </w:r>
      <w:r w:rsidRPr="000D4B5C">
        <w:rPr>
          <w:rFonts w:ascii="Simplified Arabic" w:hAnsi="Simplified Arabic" w:cs="Simplified Arabic"/>
          <w:b/>
          <w:bCs/>
          <w:sz w:val="24"/>
          <w:szCs w:val="24"/>
        </w:rPr>
        <w:t>Reclassify</w:t>
      </w:r>
      <w:r w:rsidRPr="000D4B5C">
        <w:rPr>
          <w:rFonts w:ascii="Simplified Arabic" w:hAnsi="Simplified Arabic" w:cs="Simplified Arabic"/>
          <w:b/>
          <w:bCs/>
          <w:sz w:val="24"/>
          <w:szCs w:val="24"/>
          <w:rtl/>
        </w:rPr>
        <w:t>‏</w:t>
      </w:r>
    </w:p>
    <w:p w:rsidR="0093471D" w:rsidRPr="000D4B5C" w:rsidRDefault="0093471D" w:rsidP="00C34B1F">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أما الأداة الثالثة </w:t>
      </w:r>
      <w:r w:rsidRPr="000D4B5C">
        <w:rPr>
          <w:rFonts w:ascii="Simplified Arabic" w:hAnsi="Simplified Arabic" w:cs="Simplified Arabic"/>
          <w:sz w:val="24"/>
          <w:szCs w:val="24"/>
        </w:rPr>
        <w:t>Reclassify</w:t>
      </w:r>
      <w:r w:rsidRPr="000D4B5C">
        <w:rPr>
          <w:rFonts w:ascii="Simplified Arabic" w:hAnsi="Simplified Arabic" w:cs="Simplified Arabic"/>
          <w:sz w:val="24"/>
          <w:szCs w:val="24"/>
          <w:rtl/>
        </w:rPr>
        <w:t xml:space="preserve"> أو ما نستطيع تسميته" ب" التصنيف الموزون" والتي تستخدم بعد استخدام الأداة السابقة، فتقوم بإعطاء أوزان وألوان للفئات التي تم تقسيمها في الأداة السابقة بناء </w:t>
      </w:r>
      <w:r w:rsidR="00045805" w:rsidRPr="000D4B5C">
        <w:rPr>
          <w:rFonts w:ascii="Simplified Arabic" w:hAnsi="Simplified Arabic" w:cs="Simplified Arabic"/>
          <w:sz w:val="24"/>
          <w:szCs w:val="24"/>
          <w:rtl/>
        </w:rPr>
        <w:t>على أولوية المناطق بالبناء</w:t>
      </w:r>
      <w:r w:rsidRPr="000D4B5C">
        <w:rPr>
          <w:rFonts w:ascii="Simplified Arabic" w:hAnsi="Simplified Arabic" w:cs="Simplified Arabic"/>
          <w:sz w:val="24"/>
          <w:szCs w:val="24"/>
          <w:rtl/>
        </w:rPr>
        <w:t>.</w:t>
      </w:r>
    </w:p>
    <w:p w:rsidR="0093471D" w:rsidRPr="000D4B5C" w:rsidRDefault="0093471D" w:rsidP="00045805">
      <w:pPr>
        <w:bidi/>
        <w:spacing w:line="360" w:lineRule="auto"/>
        <w:jc w:val="both"/>
        <w:rPr>
          <w:rFonts w:ascii="Simplified Arabic" w:hAnsi="Simplified Arabic" w:cs="Simplified Arabic"/>
          <w:sz w:val="24"/>
          <w:szCs w:val="24"/>
          <w:rtl/>
        </w:rPr>
      </w:pPr>
      <w:r w:rsidRPr="000D4B5C">
        <w:rPr>
          <w:rFonts w:ascii="Simplified Arabic" w:hAnsi="Simplified Arabic" w:cs="Simplified Arabic"/>
          <w:sz w:val="24"/>
          <w:szCs w:val="24"/>
          <w:rtl/>
        </w:rPr>
        <w:t>ومن أجل فهم كيفية توزيع الأوزان والألوان، نأخذ مثالاً</w:t>
      </w:r>
      <w:r w:rsidR="00045805" w:rsidRPr="000D4B5C">
        <w:rPr>
          <w:rFonts w:ascii="Simplified Arabic" w:hAnsi="Simplified Arabic" w:cs="Simplified Arabic"/>
          <w:sz w:val="24"/>
          <w:szCs w:val="24"/>
          <w:rtl/>
        </w:rPr>
        <w:t>،</w:t>
      </w:r>
      <w:r w:rsidRPr="000D4B5C">
        <w:rPr>
          <w:rFonts w:ascii="Simplified Arabic" w:hAnsi="Simplified Arabic" w:cs="Simplified Arabic"/>
          <w:sz w:val="24"/>
          <w:szCs w:val="24"/>
          <w:rtl/>
        </w:rPr>
        <w:t xml:space="preserve"> فمثلاً إذا كان الهدف البناء في الأقرب من </w:t>
      </w:r>
      <w:r w:rsidR="001273A1" w:rsidRPr="000D4B5C">
        <w:rPr>
          <w:rFonts w:ascii="Simplified Arabic" w:hAnsi="Simplified Arabic" w:cs="Simplified Arabic"/>
          <w:sz w:val="24"/>
          <w:szCs w:val="24"/>
          <w:rtl/>
        </w:rPr>
        <w:t>الخدمات</w:t>
      </w:r>
      <w:r w:rsidRPr="000D4B5C">
        <w:rPr>
          <w:rFonts w:ascii="Simplified Arabic" w:hAnsi="Simplified Arabic" w:cs="Simplified Arabic"/>
          <w:sz w:val="24"/>
          <w:szCs w:val="24"/>
          <w:rtl/>
        </w:rPr>
        <w:t xml:space="preserve">، تعطى الأوزان الأكبر للمناطق الأقرب </w:t>
      </w:r>
      <w:r w:rsidR="001273A1" w:rsidRPr="000D4B5C">
        <w:rPr>
          <w:rFonts w:ascii="Simplified Arabic" w:hAnsi="Simplified Arabic" w:cs="Simplified Arabic"/>
          <w:sz w:val="24"/>
          <w:szCs w:val="24"/>
          <w:rtl/>
        </w:rPr>
        <w:t>للخدمات</w:t>
      </w:r>
      <w:r w:rsidRPr="000D4B5C">
        <w:rPr>
          <w:rFonts w:ascii="Simplified Arabic" w:hAnsi="Simplified Arabic" w:cs="Simplified Arabic"/>
          <w:sz w:val="24"/>
          <w:szCs w:val="24"/>
          <w:rtl/>
        </w:rPr>
        <w:t xml:space="preserve">، وبالمقابل تعطى الأوزان الأقل للمسافات الأبعد عن </w:t>
      </w:r>
      <w:r w:rsidR="001273A1" w:rsidRPr="000D4B5C">
        <w:rPr>
          <w:rFonts w:ascii="Simplified Arabic" w:hAnsi="Simplified Arabic" w:cs="Simplified Arabic"/>
          <w:sz w:val="24"/>
          <w:szCs w:val="24"/>
          <w:rtl/>
        </w:rPr>
        <w:t>الخدمات</w:t>
      </w:r>
      <w:r w:rsidR="00045805" w:rsidRPr="000D4B5C">
        <w:rPr>
          <w:rFonts w:ascii="Simplified Arabic" w:hAnsi="Simplified Arabic" w:cs="Simplified Arabic"/>
          <w:sz w:val="24"/>
          <w:szCs w:val="24"/>
          <w:rtl/>
        </w:rPr>
        <w:t>،</w:t>
      </w:r>
      <w:r w:rsidRPr="000D4B5C">
        <w:rPr>
          <w:rFonts w:ascii="Simplified Arabic" w:hAnsi="Simplified Arabic" w:cs="Simplified Arabic"/>
          <w:sz w:val="24"/>
          <w:szCs w:val="24"/>
          <w:rtl/>
        </w:rPr>
        <w:t xml:space="preserve"> وتوزع القيم ما بين أعلى قيمة وأقل قيمة على الفئات الواقعة بين أول </w:t>
      </w:r>
      <w:r w:rsidR="001273A1" w:rsidRPr="000D4B5C">
        <w:rPr>
          <w:rFonts w:ascii="Simplified Arabic" w:hAnsi="Simplified Arabic" w:cs="Simplified Arabic"/>
          <w:sz w:val="24"/>
          <w:szCs w:val="24"/>
          <w:rtl/>
        </w:rPr>
        <w:t>ف</w:t>
      </w:r>
      <w:r w:rsidRPr="000D4B5C">
        <w:rPr>
          <w:rFonts w:ascii="Simplified Arabic" w:hAnsi="Simplified Arabic" w:cs="Simplified Arabic"/>
          <w:sz w:val="24"/>
          <w:szCs w:val="24"/>
          <w:rtl/>
        </w:rPr>
        <w:t>ترة وآخر فترة.</w:t>
      </w:r>
    </w:p>
    <w:p w:rsidR="0093471D" w:rsidRPr="000D4B5C" w:rsidRDefault="0093471D" w:rsidP="00C34B1F">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أما في ما يتعلق بالألوان، فقد تم اعتماد اللونين الأحمر والأخضر ودرجاتهما للتعبير عن قيم الأوزان، بحيث تعبر أعمق درجة من اللون الأخضر عن أعلى قيمة من قيم الأوزان والتي تلون بها المناطق الأقرب </w:t>
      </w:r>
      <w:r w:rsidR="001273A1" w:rsidRPr="000D4B5C">
        <w:rPr>
          <w:rFonts w:ascii="Simplified Arabic" w:hAnsi="Simplified Arabic" w:cs="Simplified Arabic"/>
          <w:sz w:val="24"/>
          <w:szCs w:val="24"/>
          <w:rtl/>
        </w:rPr>
        <w:t xml:space="preserve">للخدمات والابعد عن الضغط </w:t>
      </w:r>
      <w:r w:rsidRPr="000D4B5C">
        <w:rPr>
          <w:rFonts w:ascii="Simplified Arabic" w:hAnsi="Simplified Arabic" w:cs="Simplified Arabic"/>
          <w:sz w:val="24"/>
          <w:szCs w:val="24"/>
          <w:rtl/>
        </w:rPr>
        <w:t>، وتعبر أغمق</w:t>
      </w:r>
      <w:r w:rsidRPr="0093471D">
        <w:rPr>
          <w:rFonts w:ascii="Simplified Arabic" w:hAnsi="Simplified Arabic" w:cs="Simplified Arabic"/>
          <w:sz w:val="24"/>
          <w:szCs w:val="24"/>
          <w:rtl/>
        </w:rPr>
        <w:t xml:space="preserve"> </w:t>
      </w:r>
      <w:r w:rsidRPr="000D4B5C">
        <w:rPr>
          <w:rFonts w:ascii="Simplified Arabic" w:hAnsi="Simplified Arabic" w:cs="Simplified Arabic"/>
          <w:sz w:val="24"/>
          <w:szCs w:val="24"/>
          <w:rtl/>
        </w:rPr>
        <w:lastRenderedPageBreak/>
        <w:t xml:space="preserve">درجة من اللون الأحمر عن أقل قيمة من قيم الأوزان والتي تلون بها المناطق الأبعد عن </w:t>
      </w:r>
      <w:r w:rsidR="001273A1" w:rsidRPr="000D4B5C">
        <w:rPr>
          <w:rFonts w:ascii="Simplified Arabic" w:hAnsi="Simplified Arabic" w:cs="Simplified Arabic"/>
          <w:sz w:val="24"/>
          <w:szCs w:val="24"/>
          <w:rtl/>
        </w:rPr>
        <w:t xml:space="preserve">الخدمات </w:t>
      </w:r>
      <w:r w:rsidRPr="000D4B5C">
        <w:rPr>
          <w:rFonts w:ascii="Simplified Arabic" w:hAnsi="Simplified Arabic" w:cs="Simplified Arabic"/>
          <w:sz w:val="24"/>
          <w:szCs w:val="24"/>
          <w:rtl/>
        </w:rPr>
        <w:t xml:space="preserve"> </w:t>
      </w:r>
      <w:r w:rsidR="00AE45C0" w:rsidRPr="000D4B5C">
        <w:rPr>
          <w:rFonts w:ascii="Simplified Arabic" w:hAnsi="Simplified Arabic" w:cs="Simplified Arabic"/>
          <w:sz w:val="24"/>
          <w:szCs w:val="24"/>
          <w:rtl/>
        </w:rPr>
        <w:t>(</w:t>
      </w:r>
      <w:r w:rsidRPr="000D4B5C">
        <w:rPr>
          <w:rFonts w:ascii="Simplified Arabic" w:hAnsi="Simplified Arabic" w:cs="Simplified Arabic"/>
          <w:sz w:val="24"/>
          <w:szCs w:val="24"/>
          <w:rtl/>
        </w:rPr>
        <w:t xml:space="preserve">أعلى وأقل القيم حسب التي ظهرت في نتائج التصنيف </w:t>
      </w:r>
      <w:r w:rsidRPr="000D4B5C">
        <w:rPr>
          <w:rFonts w:ascii="Simplified Arabic" w:hAnsi="Simplified Arabic" w:cs="Simplified Arabic"/>
          <w:sz w:val="24"/>
          <w:szCs w:val="24"/>
        </w:rPr>
        <w:t>Reclassify</w:t>
      </w:r>
      <w:r w:rsidRPr="000D4B5C">
        <w:rPr>
          <w:rFonts w:ascii="Simplified Arabic" w:hAnsi="Simplified Arabic" w:cs="Simplified Arabic"/>
          <w:sz w:val="24"/>
          <w:szCs w:val="24"/>
          <w:rtl/>
        </w:rPr>
        <w:t xml:space="preserve"> أي بحسب عدد الفترات الناتجة). وتعطى القيم الواقعة بين أعلى قيمة وأقل قيمة تدرجات الألوان ما بين الأحمر والأخضر، بحيث تخف تدرجات اللونين الأحمر والأخضر لتصل لتدرجات اللون البيج الواقع بينهما والذي يعبر عن القيم المتوسطة الواقعة ما بين أعلى قيمة وأقل قيمة.</w:t>
      </w:r>
    </w:p>
    <w:p w:rsidR="0093471D" w:rsidRPr="000D4B5C" w:rsidRDefault="0093471D" w:rsidP="00C47B1D">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وبشكل عام وبعيداً عن الألوان يمكن القول بأن المناطق التي تأخذ قيم أوزان أعلى يكون لها الأفضلية في التوسع على تلك التي تأخذ</w:t>
      </w:r>
      <w:r w:rsidR="00C47B1D">
        <w:rPr>
          <w:rFonts w:ascii="Simplified Arabic" w:hAnsi="Simplified Arabic" w:cs="Simplified Arabic" w:hint="cs"/>
          <w:sz w:val="24"/>
          <w:szCs w:val="24"/>
          <w:rtl/>
        </w:rPr>
        <w:t xml:space="preserve"> قيم</w:t>
      </w:r>
      <w:r w:rsidRPr="000D4B5C">
        <w:rPr>
          <w:rFonts w:ascii="Simplified Arabic" w:hAnsi="Simplified Arabic" w:cs="Simplified Arabic"/>
          <w:sz w:val="24"/>
          <w:szCs w:val="24"/>
          <w:rtl/>
        </w:rPr>
        <w:t xml:space="preserve"> الأوزان الأقل.</w:t>
      </w:r>
    </w:p>
    <w:p w:rsidR="0093471D" w:rsidRPr="000D4B5C" w:rsidRDefault="0093471D" w:rsidP="00C34B1F">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وفي هذا البحث تم اعتماد الترقيم (1-10) للأوزان تصاعدياً أو تنازلياً حسب العامل المدروس بمعنى تقسم المسافة إلى عشر فترات متساوية، حيث تم التقسيم باستخدام أسلوب ‏</w:t>
      </w:r>
      <w:r w:rsidRPr="000D4B5C">
        <w:rPr>
          <w:rFonts w:ascii="Simplified Arabic" w:hAnsi="Simplified Arabic" w:cs="Simplified Arabic"/>
          <w:sz w:val="24"/>
          <w:szCs w:val="24"/>
        </w:rPr>
        <w:t>Equal</w:t>
      </w:r>
      <w:r w:rsidRPr="000D4B5C">
        <w:rPr>
          <w:rFonts w:ascii="Simplified Arabic" w:hAnsi="Simplified Arabic" w:cs="Simplified Arabic"/>
          <w:sz w:val="24"/>
          <w:szCs w:val="24"/>
          <w:rtl/>
        </w:rPr>
        <w:t>‏ ‏</w:t>
      </w:r>
      <w:r w:rsidRPr="000D4B5C">
        <w:rPr>
          <w:rFonts w:ascii="Simplified Arabic" w:hAnsi="Simplified Arabic" w:cs="Simplified Arabic"/>
          <w:sz w:val="24"/>
          <w:szCs w:val="24"/>
        </w:rPr>
        <w:t>Interval</w:t>
      </w:r>
      <w:r w:rsidRPr="000D4B5C">
        <w:rPr>
          <w:rFonts w:ascii="Simplified Arabic" w:hAnsi="Simplified Arabic" w:cs="Simplified Arabic"/>
          <w:sz w:val="24"/>
          <w:szCs w:val="24"/>
          <w:rtl/>
        </w:rPr>
        <w:t xml:space="preserve"> ، فتكون أقل قيمة (1) وأعلى قيمة (10)</w:t>
      </w:r>
      <w:r w:rsidR="00F64FB2" w:rsidRPr="000D4B5C">
        <w:rPr>
          <w:rFonts w:ascii="Simplified Arabic" w:hAnsi="Simplified Arabic" w:cs="Simplified Arabic"/>
          <w:sz w:val="24"/>
          <w:szCs w:val="24"/>
          <w:rtl/>
        </w:rPr>
        <w:t>.</w:t>
      </w:r>
      <w:r w:rsidRPr="000D4B5C">
        <w:rPr>
          <w:rFonts w:ascii="Simplified Arabic" w:hAnsi="Simplified Arabic" w:cs="Simplified Arabic"/>
          <w:sz w:val="24"/>
          <w:szCs w:val="24"/>
          <w:rtl/>
        </w:rPr>
        <w:t xml:space="preserve"> </w:t>
      </w:r>
    </w:p>
    <w:p w:rsidR="00AE45C0" w:rsidRPr="000D4B5C" w:rsidRDefault="0093471D" w:rsidP="00C34B1F">
      <w:pPr>
        <w:bidi/>
        <w:spacing w:line="360" w:lineRule="auto"/>
        <w:jc w:val="both"/>
        <w:rPr>
          <w:rFonts w:ascii="Simplified Arabic" w:hAnsi="Simplified Arabic" w:cs="Simplified Arabic"/>
          <w:sz w:val="24"/>
          <w:szCs w:val="24"/>
          <w:rtl/>
        </w:rPr>
      </w:pPr>
      <w:r w:rsidRPr="000D4B5C">
        <w:rPr>
          <w:rFonts w:ascii="Simplified Arabic" w:hAnsi="Simplified Arabic" w:cs="Simplified Arabic"/>
          <w:sz w:val="24"/>
          <w:szCs w:val="24"/>
          <w:rtl/>
        </w:rPr>
        <w:t>وبشكل عام، يجب توضيح أنه غالباً ما تحمل جميع الألوان بجميع الدرجات دلالة على صلاحية المنطقة للتوسعة على اختلاف نسبة الأفضلية حسب درجة اللون</w:t>
      </w:r>
      <w:r w:rsidR="00035142" w:rsidRPr="000D4B5C">
        <w:rPr>
          <w:rFonts w:ascii="Simplified Arabic" w:hAnsi="Simplified Arabic" w:cs="Simplified Arabic"/>
          <w:sz w:val="24"/>
          <w:szCs w:val="24"/>
          <w:rtl/>
        </w:rPr>
        <w:t>.</w:t>
      </w:r>
    </w:p>
    <w:p w:rsidR="00F5147F" w:rsidRPr="000D4B5C" w:rsidRDefault="00BB548C" w:rsidP="00C34B1F">
      <w:pPr>
        <w:bidi/>
        <w:spacing w:line="360" w:lineRule="auto"/>
        <w:jc w:val="both"/>
        <w:rPr>
          <w:rFonts w:ascii="Simplified Arabic" w:hAnsi="Simplified Arabic" w:cs="Simplified Arabic"/>
          <w:sz w:val="24"/>
          <w:szCs w:val="24"/>
          <w:rtl/>
        </w:rPr>
      </w:pPr>
      <w:r w:rsidRPr="000D4B5C">
        <w:rPr>
          <w:rFonts w:ascii="Simplified Arabic" w:hAnsi="Simplified Arabic" w:cs="Simplified Arabic"/>
          <w:sz w:val="24"/>
          <w:szCs w:val="24"/>
          <w:rtl/>
        </w:rPr>
        <w:t>كما هو مبين في</w:t>
      </w:r>
      <w:r w:rsidR="000D7329" w:rsidRPr="000D4B5C">
        <w:rPr>
          <w:rFonts w:ascii="Simplified Arabic" w:hAnsi="Simplified Arabic" w:cs="Simplified Arabic"/>
          <w:sz w:val="24"/>
          <w:szCs w:val="24"/>
          <w:rtl/>
        </w:rPr>
        <w:t xml:space="preserve"> الجدولين </w:t>
      </w:r>
      <w:r w:rsidR="000D7329" w:rsidRPr="000D4B5C">
        <w:rPr>
          <w:rFonts w:ascii="Simplified Arabic" w:hAnsi="Simplified Arabic" w:cs="Simplified Arabic"/>
          <w:sz w:val="24"/>
          <w:szCs w:val="24"/>
        </w:rPr>
        <w:t>(18-5)</w:t>
      </w:r>
      <w:r w:rsidR="00F5147F" w:rsidRPr="000D4B5C">
        <w:rPr>
          <w:rFonts w:ascii="Simplified Arabic" w:hAnsi="Simplified Arabic" w:cs="Simplified Arabic"/>
          <w:sz w:val="24"/>
          <w:szCs w:val="24"/>
          <w:rtl/>
        </w:rPr>
        <w:t xml:space="preserve"> و(</w:t>
      </w:r>
      <w:r w:rsidR="000D7329" w:rsidRPr="000D4B5C">
        <w:rPr>
          <w:rFonts w:ascii="Simplified Arabic" w:hAnsi="Simplified Arabic" w:cs="Simplified Arabic"/>
          <w:sz w:val="24"/>
          <w:szCs w:val="24"/>
        </w:rPr>
        <w:t>19-5</w:t>
      </w:r>
      <w:r w:rsidR="00F5147F" w:rsidRPr="000D4B5C">
        <w:rPr>
          <w:rFonts w:ascii="Simplified Arabic" w:hAnsi="Simplified Arabic" w:cs="Simplified Arabic"/>
          <w:sz w:val="24"/>
          <w:szCs w:val="24"/>
          <w:rtl/>
        </w:rPr>
        <w:t xml:space="preserve">) اللذان يوضحان مثلا على الترتيب التصاعدي والتنازلي لقيم الاوزان في جدول ال </w:t>
      </w:r>
      <w:r w:rsidR="00F5147F" w:rsidRPr="000D4B5C">
        <w:rPr>
          <w:rFonts w:ascii="Simplified Arabic" w:hAnsi="Simplified Arabic" w:cs="Simplified Arabic"/>
          <w:sz w:val="24"/>
          <w:szCs w:val="24"/>
        </w:rPr>
        <w:t>Reclassify</w:t>
      </w:r>
      <w:r w:rsidR="00F5147F" w:rsidRPr="000D4B5C">
        <w:rPr>
          <w:rFonts w:ascii="Simplified Arabic" w:hAnsi="Simplified Arabic" w:cs="Simplified Arabic"/>
          <w:sz w:val="24"/>
          <w:szCs w:val="24"/>
          <w:rtl/>
        </w:rPr>
        <w:t>.</w:t>
      </w:r>
    </w:p>
    <w:p w:rsidR="00334521" w:rsidRDefault="00334521" w:rsidP="00334521">
      <w:pPr>
        <w:bidi/>
        <w:spacing w:line="360" w:lineRule="auto"/>
        <w:jc w:val="both"/>
        <w:rPr>
          <w:rFonts w:asciiTheme="majorBidi" w:hAnsiTheme="majorBidi" w:cstheme="majorBidi"/>
          <w:sz w:val="24"/>
          <w:szCs w:val="24"/>
          <w:rtl/>
        </w:rPr>
      </w:pPr>
    </w:p>
    <w:p w:rsidR="00334521" w:rsidRDefault="00334521" w:rsidP="00334521">
      <w:pPr>
        <w:bidi/>
        <w:spacing w:line="360" w:lineRule="auto"/>
        <w:jc w:val="both"/>
        <w:rPr>
          <w:rFonts w:asciiTheme="majorBidi" w:hAnsiTheme="majorBidi" w:cstheme="majorBidi"/>
          <w:sz w:val="24"/>
          <w:szCs w:val="24"/>
          <w:rtl/>
        </w:rPr>
      </w:pPr>
    </w:p>
    <w:p w:rsidR="00036D85" w:rsidRDefault="00036D85" w:rsidP="00036D85">
      <w:pPr>
        <w:bidi/>
        <w:spacing w:line="360" w:lineRule="auto"/>
        <w:jc w:val="both"/>
        <w:rPr>
          <w:rFonts w:asciiTheme="majorBidi" w:hAnsiTheme="majorBidi" w:cstheme="majorBidi"/>
          <w:sz w:val="24"/>
          <w:szCs w:val="24"/>
          <w:rtl/>
        </w:rPr>
      </w:pPr>
    </w:p>
    <w:p w:rsidR="00A41991" w:rsidRDefault="00A41991" w:rsidP="00A41991">
      <w:pPr>
        <w:bidi/>
        <w:spacing w:line="360" w:lineRule="auto"/>
        <w:jc w:val="both"/>
        <w:rPr>
          <w:rFonts w:asciiTheme="majorBidi" w:hAnsiTheme="majorBidi" w:cstheme="majorBidi"/>
          <w:sz w:val="24"/>
          <w:szCs w:val="24"/>
          <w:rtl/>
        </w:rPr>
      </w:pPr>
    </w:p>
    <w:p w:rsidR="00A41991" w:rsidRDefault="00A41991" w:rsidP="00A41991">
      <w:pPr>
        <w:bidi/>
        <w:spacing w:line="360" w:lineRule="auto"/>
        <w:jc w:val="both"/>
        <w:rPr>
          <w:rFonts w:asciiTheme="majorBidi" w:hAnsiTheme="majorBidi" w:cstheme="majorBidi"/>
          <w:sz w:val="24"/>
          <w:szCs w:val="24"/>
          <w:rtl/>
        </w:rPr>
      </w:pPr>
    </w:p>
    <w:p w:rsidR="00036D85" w:rsidRDefault="00036D85" w:rsidP="00036D85">
      <w:pPr>
        <w:bidi/>
        <w:spacing w:line="360" w:lineRule="auto"/>
        <w:jc w:val="both"/>
        <w:rPr>
          <w:rFonts w:asciiTheme="majorBidi" w:hAnsiTheme="majorBidi" w:cstheme="majorBidi"/>
          <w:sz w:val="24"/>
          <w:szCs w:val="24"/>
          <w:rtl/>
        </w:rPr>
      </w:pPr>
    </w:p>
    <w:p w:rsidR="00036D85" w:rsidRDefault="00036D85" w:rsidP="00036D85">
      <w:pPr>
        <w:bidi/>
        <w:spacing w:line="360" w:lineRule="auto"/>
        <w:jc w:val="both"/>
        <w:rPr>
          <w:rFonts w:asciiTheme="majorBidi" w:hAnsiTheme="majorBidi" w:cstheme="majorBidi"/>
          <w:sz w:val="24"/>
          <w:szCs w:val="24"/>
          <w:rtl/>
        </w:rPr>
      </w:pPr>
    </w:p>
    <w:p w:rsidR="00036D85" w:rsidRDefault="00036D85" w:rsidP="00036D85">
      <w:pPr>
        <w:bidi/>
        <w:spacing w:line="360" w:lineRule="auto"/>
        <w:jc w:val="both"/>
        <w:rPr>
          <w:rFonts w:asciiTheme="majorBidi" w:hAnsiTheme="majorBidi" w:cstheme="majorBidi"/>
          <w:sz w:val="24"/>
          <w:szCs w:val="24"/>
          <w:rtl/>
        </w:rPr>
      </w:pPr>
    </w:p>
    <w:p w:rsidR="00334521" w:rsidRDefault="00334521" w:rsidP="00334521">
      <w:pPr>
        <w:bidi/>
        <w:spacing w:line="360" w:lineRule="auto"/>
        <w:jc w:val="both"/>
        <w:rPr>
          <w:rFonts w:ascii="Simplified Arabic" w:hAnsi="Simplified Arabic" w:cs="Simplified Arabic"/>
          <w:sz w:val="24"/>
          <w:szCs w:val="24"/>
          <w:rtl/>
        </w:rPr>
      </w:pPr>
    </w:p>
    <w:p w:rsidR="001273A1" w:rsidRDefault="00BB548C" w:rsidP="000D7329">
      <w:pPr>
        <w:bidi/>
        <w:spacing w:line="240" w:lineRule="auto"/>
        <w:rPr>
          <w:rFonts w:ascii="Simplified Arabic" w:hAnsi="Simplified Arabic" w:cs="Simplified Arabic"/>
          <w:rtl/>
        </w:rPr>
      </w:pPr>
      <w:r>
        <w:rPr>
          <w:rFonts w:ascii="Simplified Arabic" w:hAnsi="Simplified Arabic" w:cs="Simplified Arabic" w:hint="cs"/>
          <w:b/>
          <w:bCs/>
          <w:rtl/>
        </w:rPr>
        <w:lastRenderedPageBreak/>
        <w:t>جدول</w:t>
      </w:r>
      <w:r w:rsidR="001273A1" w:rsidRPr="001273A1">
        <w:rPr>
          <w:rFonts w:ascii="Simplified Arabic" w:hAnsi="Simplified Arabic" w:cs="Simplified Arabic" w:hint="cs"/>
          <w:b/>
          <w:bCs/>
          <w:rtl/>
        </w:rPr>
        <w:t>(</w:t>
      </w:r>
      <w:r w:rsidR="000D7329">
        <w:rPr>
          <w:rFonts w:ascii="Simplified Arabic" w:hAnsi="Simplified Arabic" w:cs="Simplified Arabic"/>
          <w:b/>
          <w:bCs/>
        </w:rPr>
        <w:t>18-5</w:t>
      </w:r>
      <w:r w:rsidR="001273A1" w:rsidRPr="001273A1">
        <w:rPr>
          <w:rFonts w:ascii="Simplified Arabic" w:hAnsi="Simplified Arabic" w:cs="Simplified Arabic" w:hint="cs"/>
          <w:b/>
          <w:bCs/>
          <w:rtl/>
        </w:rPr>
        <w:t xml:space="preserve">): </w:t>
      </w:r>
      <w:r w:rsidR="001273A1" w:rsidRPr="001273A1">
        <w:rPr>
          <w:rFonts w:ascii="Simplified Arabic" w:hAnsi="Simplified Arabic" w:cs="Simplified Arabic" w:hint="cs"/>
          <w:rtl/>
        </w:rPr>
        <w:t xml:space="preserve">ترتيب الأوزان تصاعديا                    </w:t>
      </w:r>
      <w:r w:rsidR="008058A6">
        <w:rPr>
          <w:rFonts w:ascii="Simplified Arabic" w:hAnsi="Simplified Arabic" w:cs="Simplified Arabic" w:hint="cs"/>
          <w:rtl/>
        </w:rPr>
        <w:t xml:space="preserve">           </w:t>
      </w:r>
      <w:r w:rsidR="001273A1" w:rsidRPr="001273A1">
        <w:rPr>
          <w:rFonts w:ascii="Simplified Arabic" w:hAnsi="Simplified Arabic" w:cs="Simplified Arabic" w:hint="cs"/>
          <w:rtl/>
        </w:rPr>
        <w:t xml:space="preserve">      </w:t>
      </w:r>
      <w:r>
        <w:rPr>
          <w:rFonts w:ascii="Simplified Arabic" w:hAnsi="Simplified Arabic" w:cs="Simplified Arabic" w:hint="cs"/>
          <w:b/>
          <w:bCs/>
          <w:rtl/>
        </w:rPr>
        <w:t>جدول</w:t>
      </w:r>
      <w:r w:rsidR="001273A1" w:rsidRPr="003C3049">
        <w:rPr>
          <w:rFonts w:ascii="Simplified Arabic" w:hAnsi="Simplified Arabic" w:cs="Simplified Arabic" w:hint="cs"/>
          <w:b/>
          <w:bCs/>
          <w:rtl/>
        </w:rPr>
        <w:t>(</w:t>
      </w:r>
      <w:r w:rsidR="000D7329">
        <w:rPr>
          <w:rFonts w:ascii="Simplified Arabic" w:hAnsi="Simplified Arabic" w:cs="Simplified Arabic"/>
          <w:b/>
          <w:bCs/>
        </w:rPr>
        <w:t>19-5</w:t>
      </w:r>
      <w:r w:rsidR="001273A1" w:rsidRPr="003C3049">
        <w:rPr>
          <w:rFonts w:ascii="Simplified Arabic" w:hAnsi="Simplified Arabic" w:cs="Simplified Arabic" w:hint="cs"/>
          <w:b/>
          <w:bCs/>
          <w:rtl/>
        </w:rPr>
        <w:t>):</w:t>
      </w:r>
      <w:r w:rsidR="001273A1">
        <w:rPr>
          <w:rFonts w:ascii="Simplified Arabic" w:hAnsi="Simplified Arabic" w:cs="Simplified Arabic" w:hint="cs"/>
          <w:rtl/>
        </w:rPr>
        <w:t xml:space="preserve"> </w:t>
      </w:r>
      <w:r w:rsidR="001273A1" w:rsidRPr="001273A1">
        <w:rPr>
          <w:rFonts w:ascii="Simplified Arabic" w:hAnsi="Simplified Arabic" w:cs="Simplified Arabic" w:hint="cs"/>
          <w:rtl/>
        </w:rPr>
        <w:t xml:space="preserve">ترتيب الأوزان تنازليا    </w:t>
      </w:r>
    </w:p>
    <w:tbl>
      <w:tblPr>
        <w:tblStyle w:val="TableGrid"/>
        <w:tblpPr w:leftFromText="180" w:rightFromText="180" w:vertAnchor="text" w:horzAnchor="page" w:tblpX="1783" w:tblpY="51"/>
        <w:tblW w:w="0" w:type="auto"/>
        <w:tblLook w:val="04A0" w:firstRow="1" w:lastRow="0" w:firstColumn="1" w:lastColumn="0" w:noHBand="0" w:noVBand="1"/>
      </w:tblPr>
      <w:tblGrid>
        <w:gridCol w:w="1526"/>
        <w:gridCol w:w="2321"/>
      </w:tblGrid>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b/>
                <w:bCs/>
                <w:sz w:val="24"/>
                <w:szCs w:val="24"/>
                <w:rtl/>
              </w:rPr>
            </w:pPr>
            <w:r w:rsidRPr="000D4B5C">
              <w:rPr>
                <w:rFonts w:ascii="Simplified Arabic" w:hAnsi="Simplified Arabic" w:cs="Simplified Arabic"/>
                <w:b/>
                <w:bCs/>
                <w:sz w:val="24"/>
                <w:szCs w:val="24"/>
                <w:rtl/>
              </w:rPr>
              <w:t>الوزن</w:t>
            </w:r>
          </w:p>
          <w:p w:rsidR="002313D0" w:rsidRPr="000D4B5C" w:rsidRDefault="002313D0" w:rsidP="00C34B1F">
            <w:pPr>
              <w:jc w:val="center"/>
              <w:rPr>
                <w:rFonts w:ascii="Simplified Arabic" w:hAnsi="Simplified Arabic" w:cs="Simplified Arabic"/>
                <w:b/>
                <w:bCs/>
                <w:sz w:val="24"/>
                <w:szCs w:val="24"/>
              </w:rPr>
            </w:pPr>
            <w:r w:rsidRPr="000D4B5C">
              <w:rPr>
                <w:rFonts w:ascii="Simplified Arabic" w:hAnsi="Simplified Arabic" w:cs="Simplified Arabic"/>
                <w:b/>
                <w:bCs/>
                <w:sz w:val="24"/>
                <w:szCs w:val="24"/>
              </w:rPr>
              <w:t>Score</w:t>
            </w:r>
          </w:p>
        </w:tc>
        <w:tc>
          <w:tcPr>
            <w:tcW w:w="2321" w:type="dxa"/>
          </w:tcPr>
          <w:p w:rsidR="002313D0" w:rsidRPr="000D4B5C" w:rsidRDefault="002313D0" w:rsidP="00C34B1F">
            <w:pPr>
              <w:jc w:val="center"/>
              <w:rPr>
                <w:rFonts w:ascii="Simplified Arabic" w:hAnsi="Simplified Arabic" w:cs="Simplified Arabic"/>
                <w:b/>
                <w:bCs/>
                <w:sz w:val="24"/>
                <w:szCs w:val="24"/>
                <w:rtl/>
              </w:rPr>
            </w:pPr>
            <w:r w:rsidRPr="000D4B5C">
              <w:rPr>
                <w:rFonts w:ascii="Simplified Arabic" w:hAnsi="Simplified Arabic" w:cs="Simplified Arabic"/>
                <w:b/>
                <w:bCs/>
                <w:sz w:val="24"/>
                <w:szCs w:val="24"/>
                <w:rtl/>
              </w:rPr>
              <w:t>الفئات</w:t>
            </w:r>
            <w:r w:rsidR="00E5748F">
              <w:rPr>
                <w:rFonts w:ascii="Simplified Arabic" w:hAnsi="Simplified Arabic" w:cs="Simplified Arabic" w:hint="cs"/>
                <w:b/>
                <w:bCs/>
                <w:sz w:val="24"/>
                <w:szCs w:val="24"/>
                <w:rtl/>
              </w:rPr>
              <w:t xml:space="preserve"> (م)</w:t>
            </w:r>
            <w:r w:rsidRPr="000D4B5C">
              <w:rPr>
                <w:rFonts w:ascii="Simplified Arabic" w:hAnsi="Simplified Arabic" w:cs="Simplified Arabic"/>
                <w:b/>
                <w:bCs/>
                <w:sz w:val="24"/>
                <w:szCs w:val="24"/>
                <w:rtl/>
              </w:rPr>
              <w:t xml:space="preserve"> (تقسيم المسافة الى فئات)</w:t>
            </w:r>
          </w:p>
          <w:p w:rsidR="002313D0" w:rsidRPr="000D4B5C" w:rsidRDefault="002313D0" w:rsidP="00E5748F">
            <w:pPr>
              <w:bidi/>
              <w:jc w:val="center"/>
              <w:rPr>
                <w:rFonts w:ascii="Simplified Arabic" w:hAnsi="Simplified Arabic" w:cs="Simplified Arabic"/>
                <w:b/>
                <w:bCs/>
                <w:sz w:val="24"/>
                <w:szCs w:val="24"/>
              </w:rPr>
            </w:pPr>
            <w:r w:rsidRPr="000D4B5C">
              <w:rPr>
                <w:rFonts w:ascii="Simplified Arabic" w:hAnsi="Simplified Arabic" w:cs="Simplified Arabic"/>
                <w:b/>
                <w:bCs/>
                <w:sz w:val="24"/>
                <w:szCs w:val="24"/>
              </w:rPr>
              <w:t>Classes</w:t>
            </w:r>
            <w:r w:rsidR="000D4B5C">
              <w:rPr>
                <w:rFonts w:ascii="Simplified Arabic" w:hAnsi="Simplified Arabic" w:cs="Simplified Arabic" w:hint="cs"/>
                <w:b/>
                <w:bCs/>
                <w:sz w:val="24"/>
                <w:szCs w:val="24"/>
                <w:rtl/>
              </w:rPr>
              <w:t xml:space="preserve"> </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10</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210- 0</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9</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420-210</w:t>
            </w:r>
          </w:p>
        </w:tc>
      </w:tr>
      <w:tr w:rsidR="002313D0" w:rsidRPr="000D4B5C" w:rsidTr="00AA05E4">
        <w:trPr>
          <w:trHeight w:val="281"/>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8</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631-420</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7</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841-631</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6</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1052-841</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5</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1262-1052</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4</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1473-1262</w:t>
            </w:r>
          </w:p>
        </w:tc>
      </w:tr>
      <w:tr w:rsidR="002313D0" w:rsidRPr="000D4B5C" w:rsidTr="00AA05E4">
        <w:trPr>
          <w:trHeight w:val="281"/>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3</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1683-1473</w:t>
            </w:r>
          </w:p>
        </w:tc>
      </w:tr>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2</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1894-1683</w:t>
            </w:r>
          </w:p>
        </w:tc>
      </w:tr>
      <w:tr w:rsidR="002313D0" w:rsidRPr="000D4B5C" w:rsidTr="00AA05E4">
        <w:trPr>
          <w:trHeight w:val="281"/>
        </w:trPr>
        <w:tc>
          <w:tcPr>
            <w:tcW w:w="1526"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1</w:t>
            </w:r>
          </w:p>
        </w:tc>
        <w:tc>
          <w:tcPr>
            <w:tcW w:w="2321" w:type="dxa"/>
          </w:tcPr>
          <w:p w:rsidR="002313D0" w:rsidRPr="000D4B5C" w:rsidRDefault="002313D0" w:rsidP="00C34B1F">
            <w:pPr>
              <w:jc w:val="center"/>
              <w:rPr>
                <w:rFonts w:ascii="Simplified Arabic" w:hAnsi="Simplified Arabic" w:cs="Simplified Arabic"/>
                <w:sz w:val="24"/>
                <w:szCs w:val="24"/>
              </w:rPr>
            </w:pPr>
            <w:r w:rsidRPr="000D4B5C">
              <w:rPr>
                <w:rFonts w:ascii="Simplified Arabic" w:hAnsi="Simplified Arabic" w:cs="Simplified Arabic"/>
                <w:sz w:val="24"/>
                <w:szCs w:val="24"/>
                <w:rtl/>
              </w:rPr>
              <w:t>2104-1894</w:t>
            </w:r>
          </w:p>
        </w:tc>
      </w:tr>
    </w:tbl>
    <w:tbl>
      <w:tblPr>
        <w:tblStyle w:val="TableGrid"/>
        <w:tblpPr w:leftFromText="180" w:rightFromText="180" w:vertAnchor="text" w:horzAnchor="margin" w:tblpXSpec="right" w:tblpY="51"/>
        <w:tblW w:w="0" w:type="auto"/>
        <w:tblLook w:val="04A0" w:firstRow="1" w:lastRow="0" w:firstColumn="1" w:lastColumn="0" w:noHBand="0" w:noVBand="1"/>
      </w:tblPr>
      <w:tblGrid>
        <w:gridCol w:w="1526"/>
        <w:gridCol w:w="2321"/>
      </w:tblGrid>
      <w:tr w:rsidR="002313D0" w:rsidRPr="000D4B5C" w:rsidTr="00AA05E4">
        <w:trPr>
          <w:trHeight w:val="264"/>
        </w:trPr>
        <w:tc>
          <w:tcPr>
            <w:tcW w:w="1526" w:type="dxa"/>
          </w:tcPr>
          <w:p w:rsidR="002313D0" w:rsidRPr="000D4B5C" w:rsidRDefault="002313D0" w:rsidP="00C34B1F">
            <w:pPr>
              <w:jc w:val="center"/>
              <w:rPr>
                <w:rFonts w:ascii="Simplified Arabic" w:hAnsi="Simplified Arabic" w:cs="Simplified Arabic"/>
                <w:b/>
                <w:bCs/>
                <w:sz w:val="24"/>
                <w:szCs w:val="24"/>
                <w:rtl/>
              </w:rPr>
            </w:pPr>
            <w:r w:rsidRPr="000D4B5C">
              <w:rPr>
                <w:rFonts w:ascii="Simplified Arabic" w:hAnsi="Simplified Arabic" w:cs="Simplified Arabic"/>
                <w:b/>
                <w:bCs/>
                <w:sz w:val="24"/>
                <w:szCs w:val="24"/>
                <w:rtl/>
              </w:rPr>
              <w:t xml:space="preserve">الوزن </w:t>
            </w:r>
          </w:p>
          <w:p w:rsidR="002313D0" w:rsidRPr="000D4B5C" w:rsidRDefault="002313D0" w:rsidP="00C34B1F">
            <w:pPr>
              <w:jc w:val="center"/>
              <w:rPr>
                <w:rFonts w:ascii="Simplified Arabic" w:hAnsi="Simplified Arabic" w:cs="Simplified Arabic"/>
                <w:b/>
                <w:bCs/>
                <w:sz w:val="24"/>
                <w:szCs w:val="24"/>
              </w:rPr>
            </w:pPr>
            <w:r w:rsidRPr="000D4B5C">
              <w:rPr>
                <w:rFonts w:ascii="Simplified Arabic" w:hAnsi="Simplified Arabic" w:cs="Simplified Arabic"/>
                <w:b/>
                <w:bCs/>
                <w:sz w:val="24"/>
                <w:szCs w:val="24"/>
              </w:rPr>
              <w:t>Score</w:t>
            </w:r>
          </w:p>
        </w:tc>
        <w:tc>
          <w:tcPr>
            <w:tcW w:w="2321" w:type="dxa"/>
          </w:tcPr>
          <w:p w:rsidR="002313D0" w:rsidRPr="000D4B5C" w:rsidRDefault="002313D0" w:rsidP="00C34B1F">
            <w:pPr>
              <w:jc w:val="center"/>
              <w:rPr>
                <w:rFonts w:ascii="Simplified Arabic" w:hAnsi="Simplified Arabic" w:cs="Simplified Arabic"/>
                <w:b/>
                <w:bCs/>
                <w:sz w:val="24"/>
                <w:szCs w:val="24"/>
                <w:rtl/>
              </w:rPr>
            </w:pPr>
            <w:r w:rsidRPr="000D4B5C">
              <w:rPr>
                <w:rFonts w:ascii="Simplified Arabic" w:hAnsi="Simplified Arabic" w:cs="Simplified Arabic"/>
                <w:b/>
                <w:bCs/>
                <w:sz w:val="24"/>
                <w:szCs w:val="24"/>
                <w:rtl/>
              </w:rPr>
              <w:t>الفئات</w:t>
            </w:r>
            <w:r w:rsidR="00E5748F">
              <w:rPr>
                <w:rFonts w:ascii="Simplified Arabic" w:hAnsi="Simplified Arabic" w:cs="Simplified Arabic" w:hint="cs"/>
                <w:b/>
                <w:bCs/>
                <w:sz w:val="24"/>
                <w:szCs w:val="24"/>
                <w:rtl/>
              </w:rPr>
              <w:t xml:space="preserve"> (م)</w:t>
            </w:r>
            <w:r w:rsidRPr="000D4B5C">
              <w:rPr>
                <w:rFonts w:ascii="Simplified Arabic" w:hAnsi="Simplified Arabic" w:cs="Simplified Arabic"/>
                <w:b/>
                <w:bCs/>
                <w:sz w:val="24"/>
                <w:szCs w:val="24"/>
                <w:rtl/>
              </w:rPr>
              <w:t xml:space="preserve"> (تقسيم المسافة الى فئات)</w:t>
            </w:r>
          </w:p>
          <w:p w:rsidR="002313D0" w:rsidRPr="000D4B5C" w:rsidRDefault="002313D0" w:rsidP="00E5748F">
            <w:pPr>
              <w:bidi/>
              <w:jc w:val="center"/>
              <w:rPr>
                <w:rFonts w:ascii="Simplified Arabic" w:hAnsi="Simplified Arabic" w:cs="Simplified Arabic"/>
                <w:b/>
                <w:bCs/>
                <w:sz w:val="24"/>
                <w:szCs w:val="24"/>
              </w:rPr>
            </w:pPr>
            <w:r w:rsidRPr="000D4B5C">
              <w:rPr>
                <w:rFonts w:ascii="Simplified Arabic" w:hAnsi="Simplified Arabic" w:cs="Simplified Arabic"/>
                <w:b/>
                <w:bCs/>
                <w:sz w:val="24"/>
                <w:szCs w:val="24"/>
              </w:rPr>
              <w:t>Classes</w:t>
            </w:r>
            <w:r w:rsidR="000D4B5C">
              <w:rPr>
                <w:rFonts w:ascii="Simplified Arabic" w:hAnsi="Simplified Arabic" w:cs="Simplified Arabic" w:hint="cs"/>
                <w:b/>
                <w:bCs/>
                <w:sz w:val="24"/>
                <w:szCs w:val="24"/>
                <w:rtl/>
              </w:rPr>
              <w:t xml:space="preserve"> </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1</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210- 0</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2</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420-210</w:t>
            </w:r>
          </w:p>
        </w:tc>
      </w:tr>
      <w:tr w:rsidR="002313D0" w:rsidRPr="00D937C2" w:rsidTr="00AA05E4">
        <w:trPr>
          <w:trHeight w:val="281"/>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3</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631-420</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4</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841-631</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5</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1052-841</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6</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1262-1052</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7</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1473-1262</w:t>
            </w:r>
          </w:p>
        </w:tc>
      </w:tr>
      <w:tr w:rsidR="002313D0" w:rsidRPr="00D937C2" w:rsidTr="00AA05E4">
        <w:trPr>
          <w:trHeight w:val="281"/>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8</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1683-1473</w:t>
            </w:r>
          </w:p>
        </w:tc>
      </w:tr>
      <w:tr w:rsidR="002313D0" w:rsidRPr="00D937C2" w:rsidTr="00AA05E4">
        <w:trPr>
          <w:trHeight w:val="264"/>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9</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1894-1683</w:t>
            </w:r>
          </w:p>
        </w:tc>
      </w:tr>
      <w:tr w:rsidR="002313D0" w:rsidRPr="00D937C2" w:rsidTr="00AA05E4">
        <w:trPr>
          <w:trHeight w:val="281"/>
        </w:trPr>
        <w:tc>
          <w:tcPr>
            <w:tcW w:w="1526" w:type="dxa"/>
          </w:tcPr>
          <w:p w:rsidR="002313D0" w:rsidRPr="00D937C2" w:rsidRDefault="002313D0" w:rsidP="00C34B1F">
            <w:pPr>
              <w:jc w:val="center"/>
              <w:rPr>
                <w:rFonts w:ascii="Simplified Arabic" w:hAnsi="Simplified Arabic" w:cs="Simplified Arabic"/>
                <w:sz w:val="24"/>
                <w:szCs w:val="24"/>
              </w:rPr>
            </w:pPr>
            <w:r w:rsidRPr="00D937C2">
              <w:rPr>
                <w:rFonts w:ascii="Simplified Arabic" w:hAnsi="Simplified Arabic" w:cs="Simplified Arabic"/>
                <w:sz w:val="24"/>
                <w:szCs w:val="24"/>
              </w:rPr>
              <w:t>10</w:t>
            </w:r>
          </w:p>
        </w:tc>
        <w:tc>
          <w:tcPr>
            <w:tcW w:w="2321" w:type="dxa"/>
          </w:tcPr>
          <w:p w:rsidR="002313D0" w:rsidRPr="00D937C2" w:rsidRDefault="002313D0" w:rsidP="00C34B1F">
            <w:pPr>
              <w:jc w:val="center"/>
              <w:rPr>
                <w:rFonts w:ascii="Simplified Arabic" w:hAnsi="Simplified Arabic" w:cs="Simplified Arabic"/>
                <w:sz w:val="24"/>
                <w:szCs w:val="24"/>
              </w:rPr>
            </w:pPr>
            <w:r>
              <w:rPr>
                <w:rFonts w:ascii="Simplified Arabic" w:hAnsi="Simplified Arabic" w:cs="Simplified Arabic" w:hint="cs"/>
                <w:sz w:val="24"/>
                <w:szCs w:val="24"/>
                <w:rtl/>
              </w:rPr>
              <w:t>2104-1894</w:t>
            </w:r>
          </w:p>
        </w:tc>
      </w:tr>
    </w:tbl>
    <w:p w:rsidR="00D937C2" w:rsidRPr="00D937C2" w:rsidRDefault="00D937C2" w:rsidP="002313D0">
      <w:pPr>
        <w:spacing w:line="240" w:lineRule="auto"/>
        <w:jc w:val="center"/>
        <w:rPr>
          <w:rFonts w:ascii="Simplified Arabic" w:hAnsi="Simplified Arabic" w:cs="Simplified Arabic"/>
          <w:sz w:val="24"/>
          <w:szCs w:val="24"/>
        </w:rPr>
      </w:pPr>
    </w:p>
    <w:p w:rsidR="00D937C2" w:rsidRPr="00D937C2" w:rsidRDefault="00D937C2" w:rsidP="002313D0">
      <w:pPr>
        <w:spacing w:line="240" w:lineRule="auto"/>
        <w:jc w:val="center"/>
        <w:rPr>
          <w:rFonts w:ascii="Simplified Arabic" w:hAnsi="Simplified Arabic" w:cs="Simplified Arabic"/>
          <w:sz w:val="24"/>
          <w:szCs w:val="24"/>
        </w:rPr>
      </w:pPr>
    </w:p>
    <w:p w:rsidR="00D937C2" w:rsidRPr="00D937C2" w:rsidRDefault="00D937C2" w:rsidP="002313D0">
      <w:pPr>
        <w:bidi/>
        <w:spacing w:line="240" w:lineRule="auto"/>
        <w:jc w:val="center"/>
        <w:rPr>
          <w:rFonts w:ascii="Simplified Arabic" w:hAnsi="Simplified Arabic" w:cs="Simplified Arabic"/>
          <w:sz w:val="24"/>
          <w:szCs w:val="24"/>
          <w:rtl/>
        </w:rPr>
      </w:pPr>
    </w:p>
    <w:p w:rsidR="00D937C2" w:rsidRPr="00D937C2" w:rsidRDefault="00D937C2" w:rsidP="002313D0">
      <w:pPr>
        <w:bidi/>
        <w:spacing w:line="240" w:lineRule="auto"/>
        <w:jc w:val="center"/>
        <w:rPr>
          <w:rFonts w:ascii="Simplified Arabic" w:hAnsi="Simplified Arabic" w:cs="Simplified Arabic"/>
          <w:sz w:val="24"/>
          <w:szCs w:val="24"/>
          <w:rtl/>
        </w:rPr>
      </w:pPr>
    </w:p>
    <w:p w:rsidR="00D937C2" w:rsidRDefault="00D937C2" w:rsidP="002313D0">
      <w:pPr>
        <w:bidi/>
        <w:spacing w:line="240" w:lineRule="auto"/>
        <w:jc w:val="center"/>
        <w:rPr>
          <w:rFonts w:ascii="Simplified Arabic" w:hAnsi="Simplified Arabic" w:cs="Simplified Arabic"/>
          <w:sz w:val="24"/>
          <w:szCs w:val="24"/>
          <w:rtl/>
        </w:rPr>
      </w:pPr>
    </w:p>
    <w:p w:rsidR="00D937C2" w:rsidRDefault="00D937C2" w:rsidP="002313D0">
      <w:pPr>
        <w:bidi/>
        <w:spacing w:line="240" w:lineRule="auto"/>
        <w:jc w:val="center"/>
        <w:rPr>
          <w:rFonts w:ascii="Simplified Arabic" w:hAnsi="Simplified Arabic" w:cs="Simplified Arabic"/>
          <w:sz w:val="24"/>
          <w:szCs w:val="24"/>
          <w:rtl/>
        </w:rPr>
      </w:pPr>
    </w:p>
    <w:p w:rsidR="00D937C2" w:rsidRDefault="00D937C2" w:rsidP="002313D0">
      <w:pPr>
        <w:bidi/>
        <w:spacing w:line="240" w:lineRule="auto"/>
        <w:jc w:val="center"/>
        <w:rPr>
          <w:rFonts w:ascii="Simplified Arabic" w:hAnsi="Simplified Arabic" w:cs="Simplified Arabic"/>
          <w:sz w:val="24"/>
          <w:szCs w:val="24"/>
        </w:rPr>
      </w:pPr>
    </w:p>
    <w:p w:rsidR="00D937C2" w:rsidRDefault="00D937C2" w:rsidP="00D937C2">
      <w:pPr>
        <w:bidi/>
        <w:spacing w:line="360" w:lineRule="auto"/>
        <w:rPr>
          <w:rFonts w:ascii="Simplified Arabic" w:hAnsi="Simplified Arabic" w:cs="Simplified Arabic"/>
          <w:sz w:val="24"/>
          <w:szCs w:val="24"/>
        </w:rPr>
      </w:pPr>
    </w:p>
    <w:p w:rsidR="00AA05E4" w:rsidRDefault="00AA05E4" w:rsidP="00AA05E4">
      <w:pPr>
        <w:bidi/>
        <w:spacing w:line="360" w:lineRule="auto"/>
        <w:rPr>
          <w:rFonts w:ascii="Simplified Arabic" w:hAnsi="Simplified Arabic" w:cs="Simplified Arabic"/>
          <w:sz w:val="24"/>
          <w:szCs w:val="24"/>
          <w:rtl/>
        </w:rPr>
      </w:pPr>
    </w:p>
    <w:p w:rsidR="003C3049" w:rsidRPr="000D4B5C" w:rsidRDefault="00BB548C" w:rsidP="00534D2E">
      <w:pPr>
        <w:bidi/>
        <w:spacing w:line="360" w:lineRule="auto"/>
        <w:rPr>
          <w:rFonts w:ascii="Simplified Arabic" w:hAnsi="Simplified Arabic" w:cs="Simplified Arabic"/>
          <w:sz w:val="24"/>
          <w:szCs w:val="24"/>
          <w:rtl/>
        </w:rPr>
      </w:pPr>
      <w:r w:rsidRPr="000D4B5C">
        <w:rPr>
          <w:rFonts w:ascii="Simplified Arabic" w:hAnsi="Simplified Arabic" w:cs="Simplified Arabic"/>
          <w:sz w:val="24"/>
          <w:szCs w:val="24"/>
          <w:rtl/>
        </w:rPr>
        <w:t>كما هو مبين في</w:t>
      </w:r>
      <w:r w:rsidR="001273A1" w:rsidRPr="000D4B5C">
        <w:rPr>
          <w:rFonts w:ascii="Simplified Arabic" w:hAnsi="Simplified Arabic" w:cs="Simplified Arabic"/>
          <w:sz w:val="24"/>
          <w:szCs w:val="24"/>
          <w:rtl/>
        </w:rPr>
        <w:t xml:space="preserve"> </w:t>
      </w:r>
      <w:r w:rsidRPr="000D4B5C">
        <w:rPr>
          <w:rFonts w:ascii="Simplified Arabic" w:hAnsi="Simplified Arabic" w:cs="Simplified Arabic"/>
          <w:sz w:val="24"/>
          <w:szCs w:val="24"/>
          <w:rtl/>
        </w:rPr>
        <w:t xml:space="preserve">شكل رقم </w:t>
      </w:r>
      <w:r w:rsidR="001273A1" w:rsidRPr="000D4B5C">
        <w:rPr>
          <w:rFonts w:ascii="Simplified Arabic" w:hAnsi="Simplified Arabic" w:cs="Simplified Arabic"/>
          <w:sz w:val="24"/>
          <w:szCs w:val="24"/>
          <w:rtl/>
        </w:rPr>
        <w:t>(</w:t>
      </w:r>
      <w:r w:rsidR="008C0CFC" w:rsidRPr="000D4B5C">
        <w:rPr>
          <w:rFonts w:ascii="Simplified Arabic" w:hAnsi="Simplified Arabic" w:cs="Simplified Arabic"/>
          <w:sz w:val="24"/>
          <w:szCs w:val="24"/>
        </w:rPr>
        <w:t>37-5</w:t>
      </w:r>
      <w:r w:rsidR="001273A1" w:rsidRPr="000D4B5C">
        <w:rPr>
          <w:rFonts w:ascii="Simplified Arabic" w:hAnsi="Simplified Arabic" w:cs="Simplified Arabic"/>
          <w:sz w:val="24"/>
          <w:szCs w:val="24"/>
          <w:rtl/>
        </w:rPr>
        <w:t xml:space="preserve">) وهو مثال على خريطة </w:t>
      </w:r>
      <w:r w:rsidR="001273A1" w:rsidRPr="000D4B5C">
        <w:rPr>
          <w:rFonts w:ascii="Simplified Arabic" w:hAnsi="Simplified Arabic" w:cs="Simplified Arabic"/>
          <w:sz w:val="24"/>
          <w:szCs w:val="24"/>
        </w:rPr>
        <w:t>Reclassify</w:t>
      </w:r>
      <w:r w:rsidR="001273A1" w:rsidRPr="000D4B5C">
        <w:rPr>
          <w:rFonts w:ascii="Simplified Arabic" w:hAnsi="Simplified Arabic" w:cs="Simplified Arabic"/>
          <w:sz w:val="24"/>
          <w:szCs w:val="24"/>
          <w:rtl/>
        </w:rPr>
        <w:t xml:space="preserve"> </w:t>
      </w:r>
      <w:r w:rsidR="003C3049" w:rsidRPr="000D4B5C">
        <w:rPr>
          <w:rFonts w:ascii="Simplified Arabic" w:hAnsi="Simplified Arabic" w:cs="Simplified Arabic"/>
          <w:sz w:val="24"/>
          <w:szCs w:val="24"/>
          <w:rtl/>
        </w:rPr>
        <w:t xml:space="preserve">للبعد عن </w:t>
      </w:r>
      <w:r w:rsidR="00534D2E" w:rsidRPr="000D4B5C">
        <w:rPr>
          <w:rFonts w:ascii="Simplified Arabic" w:hAnsi="Simplified Arabic" w:cs="Simplified Arabic"/>
          <w:sz w:val="24"/>
          <w:szCs w:val="24"/>
          <w:rtl/>
        </w:rPr>
        <w:t>خدمة الطرق</w:t>
      </w:r>
      <w:r w:rsidR="003C3049" w:rsidRPr="000D4B5C">
        <w:rPr>
          <w:rFonts w:ascii="Simplified Arabic" w:hAnsi="Simplified Arabic" w:cs="Simplified Arabic"/>
          <w:sz w:val="24"/>
          <w:szCs w:val="24"/>
          <w:rtl/>
        </w:rPr>
        <w:t xml:space="preserve"> والذي يوضح نظام الأوزان والأرقام المذكورين انفا على مفتاح الخريطة أسفل اليمين.</w:t>
      </w:r>
      <w:r w:rsidR="001273A1" w:rsidRPr="000D4B5C">
        <w:rPr>
          <w:rFonts w:ascii="Simplified Arabic" w:hAnsi="Simplified Arabic" w:cs="Simplified Arabic"/>
          <w:sz w:val="24"/>
          <w:szCs w:val="24"/>
          <w:rtl/>
        </w:rPr>
        <w:t xml:space="preserve"> </w:t>
      </w:r>
    </w:p>
    <w:p w:rsidR="00791837" w:rsidRDefault="00DE1B0A" w:rsidP="003770E5">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739054" cy="3353558"/>
            <wp:effectExtent l="0" t="0" r="444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طرق.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736034" cy="3351421"/>
                    </a:xfrm>
                    <a:prstGeom prst="rect">
                      <a:avLst/>
                    </a:prstGeom>
                  </pic:spPr>
                </pic:pic>
              </a:graphicData>
            </a:graphic>
          </wp:inline>
        </w:drawing>
      </w:r>
    </w:p>
    <w:p w:rsidR="001273A1" w:rsidRPr="000D4B5C" w:rsidRDefault="003C3049" w:rsidP="003770E5">
      <w:pPr>
        <w:bidi/>
        <w:spacing w:line="240" w:lineRule="auto"/>
        <w:jc w:val="center"/>
        <w:rPr>
          <w:rFonts w:ascii="Simplified Arabic" w:hAnsi="Simplified Arabic" w:cs="Simplified Arabic"/>
        </w:rPr>
      </w:pPr>
      <w:r w:rsidRPr="002313D0">
        <w:rPr>
          <w:rFonts w:ascii="Simplified Arabic" w:hAnsi="Simplified Arabic" w:cs="Simplified Arabic"/>
          <w:b/>
          <w:bCs/>
          <w:rtl/>
        </w:rPr>
        <w:t>شكل(</w:t>
      </w:r>
      <w:r w:rsidR="008C0CFC" w:rsidRPr="002313D0">
        <w:rPr>
          <w:rFonts w:ascii="Simplified Arabic" w:hAnsi="Simplified Arabic" w:cs="Simplified Arabic"/>
          <w:b/>
          <w:bCs/>
        </w:rPr>
        <w:t>37-5</w:t>
      </w:r>
      <w:r w:rsidRPr="002313D0">
        <w:rPr>
          <w:rFonts w:ascii="Simplified Arabic" w:hAnsi="Simplified Arabic" w:cs="Simplified Arabic"/>
          <w:b/>
          <w:bCs/>
          <w:rtl/>
        </w:rPr>
        <w:t>):</w:t>
      </w:r>
      <w:r w:rsidRPr="002313D0">
        <w:rPr>
          <w:rFonts w:ascii="Simplified Arabic" w:hAnsi="Simplified Arabic" w:cs="Simplified Arabic"/>
          <w:rtl/>
        </w:rPr>
        <w:t xml:space="preserve"> </w:t>
      </w:r>
      <w:r w:rsidRPr="000D4B5C">
        <w:rPr>
          <w:rFonts w:ascii="Simplified Arabic" w:hAnsi="Simplified Arabic" w:cs="Simplified Arabic"/>
          <w:rtl/>
        </w:rPr>
        <w:t xml:space="preserve">مثال على خريطة التصنيف الموزون </w:t>
      </w:r>
      <w:r w:rsidRPr="000D4B5C">
        <w:rPr>
          <w:rFonts w:ascii="Simplified Arabic" w:hAnsi="Simplified Arabic" w:cs="Simplified Arabic"/>
        </w:rPr>
        <w:t>Reclassify</w:t>
      </w:r>
      <w:r w:rsidR="00035142" w:rsidRPr="000D4B5C">
        <w:rPr>
          <w:rFonts w:ascii="Simplified Arabic" w:hAnsi="Simplified Arabic" w:cs="Simplified Arabic"/>
          <w:rtl/>
        </w:rPr>
        <w:t xml:space="preserve"> (</w:t>
      </w:r>
      <w:r w:rsidR="00791837" w:rsidRPr="000D4B5C">
        <w:rPr>
          <w:rFonts w:ascii="Simplified Arabic" w:hAnsi="Simplified Arabic" w:cs="Simplified Arabic"/>
          <w:rtl/>
        </w:rPr>
        <w:t>البعد</w:t>
      </w:r>
      <w:r w:rsidR="00B97E63" w:rsidRPr="000D4B5C">
        <w:rPr>
          <w:rFonts w:ascii="Simplified Arabic" w:hAnsi="Simplified Arabic" w:cs="Simplified Arabic"/>
          <w:rtl/>
        </w:rPr>
        <w:t xml:space="preserve"> من خدمة الطرق</w:t>
      </w:r>
      <w:r w:rsidRPr="000D4B5C">
        <w:rPr>
          <w:rFonts w:ascii="Simplified Arabic" w:hAnsi="Simplified Arabic" w:cs="Simplified Arabic"/>
          <w:rtl/>
        </w:rPr>
        <w:t>)</w:t>
      </w:r>
      <w:r w:rsidR="00EE74CD" w:rsidRPr="000D4B5C">
        <w:rPr>
          <w:rFonts w:ascii="Simplified Arabic" w:hAnsi="Simplified Arabic" w:cs="Simplified Arabic"/>
          <w:rtl/>
        </w:rPr>
        <w:t>،</w:t>
      </w:r>
      <w:r w:rsidR="00CF64DE" w:rsidRPr="000D4B5C">
        <w:rPr>
          <w:rFonts w:ascii="Simplified Arabic" w:hAnsi="Simplified Arabic" w:cs="Simplified Arabic"/>
          <w:rtl/>
        </w:rPr>
        <w:t xml:space="preserve"> </w:t>
      </w:r>
      <w:r w:rsidR="00EE74CD" w:rsidRPr="000D4B5C">
        <w:rPr>
          <w:rFonts w:ascii="Simplified Arabic" w:hAnsi="Simplified Arabic" w:cs="Simplified Arabic"/>
          <w:rtl/>
        </w:rPr>
        <w:t>المصدر: الباحث</w:t>
      </w:r>
    </w:p>
    <w:p w:rsidR="00761B24" w:rsidRPr="000D4B5C" w:rsidRDefault="00761B24" w:rsidP="00761B24">
      <w:pPr>
        <w:bidi/>
        <w:spacing w:line="360" w:lineRule="auto"/>
        <w:rPr>
          <w:rFonts w:ascii="Simplified Arabic" w:hAnsi="Simplified Arabic" w:cs="Simplified Arabic"/>
          <w:b/>
          <w:bCs/>
          <w:sz w:val="24"/>
          <w:szCs w:val="24"/>
        </w:rPr>
      </w:pPr>
      <w:r w:rsidRPr="000D4B5C">
        <w:rPr>
          <w:rFonts w:ascii="Simplified Arabic" w:hAnsi="Simplified Arabic" w:cs="Simplified Arabic"/>
          <w:sz w:val="24"/>
          <w:szCs w:val="24"/>
          <w:rtl/>
        </w:rPr>
        <w:lastRenderedPageBreak/>
        <w:t>4</w:t>
      </w:r>
      <w:r w:rsidRPr="000D4B5C">
        <w:rPr>
          <w:rFonts w:ascii="Simplified Arabic" w:hAnsi="Simplified Arabic" w:cs="Simplified Arabic"/>
          <w:b/>
          <w:bCs/>
          <w:sz w:val="24"/>
          <w:szCs w:val="24"/>
          <w:rtl/>
        </w:rPr>
        <w:t xml:space="preserve">. الأداة الرابعة </w:t>
      </w:r>
      <w:r w:rsidRPr="000D4B5C">
        <w:rPr>
          <w:rFonts w:ascii="Simplified Arabic" w:hAnsi="Simplified Arabic" w:cs="Simplified Arabic"/>
          <w:b/>
          <w:bCs/>
          <w:sz w:val="24"/>
          <w:szCs w:val="24"/>
        </w:rPr>
        <w:t>Weighted Overlay</w:t>
      </w:r>
      <w:r w:rsidRPr="000D4B5C">
        <w:rPr>
          <w:rFonts w:ascii="Simplified Arabic" w:hAnsi="Simplified Arabic" w:cs="Simplified Arabic"/>
          <w:b/>
          <w:bCs/>
          <w:sz w:val="24"/>
          <w:szCs w:val="24"/>
          <w:rtl/>
        </w:rPr>
        <w:t>‏</w:t>
      </w:r>
    </w:p>
    <w:p w:rsidR="00A95C4A" w:rsidRPr="000D4B5C" w:rsidRDefault="00761B24" w:rsidP="00C34B1F">
      <w:pPr>
        <w:bidi/>
        <w:spacing w:line="360" w:lineRule="auto"/>
        <w:jc w:val="both"/>
        <w:rPr>
          <w:rFonts w:ascii="Simplified Arabic" w:hAnsi="Simplified Arabic" w:cs="Simplified Arabic"/>
          <w:sz w:val="24"/>
          <w:szCs w:val="24"/>
        </w:rPr>
      </w:pPr>
      <w:r w:rsidRPr="000D4B5C">
        <w:rPr>
          <w:rFonts w:ascii="Simplified Arabic" w:hAnsi="Simplified Arabic" w:cs="Simplified Arabic"/>
          <w:sz w:val="24"/>
          <w:szCs w:val="24"/>
          <w:rtl/>
        </w:rPr>
        <w:t xml:space="preserve">بعد إدخال جميع الخرائط الناتجة داخل ال </w:t>
      </w:r>
      <w:r w:rsidRPr="000D4B5C">
        <w:rPr>
          <w:rFonts w:ascii="Simplified Arabic" w:hAnsi="Simplified Arabic" w:cs="Simplified Arabic"/>
          <w:sz w:val="24"/>
          <w:szCs w:val="24"/>
        </w:rPr>
        <w:t>Model</w:t>
      </w:r>
      <w:r w:rsidRPr="000D4B5C">
        <w:rPr>
          <w:rFonts w:ascii="Simplified Arabic" w:hAnsi="Simplified Arabic" w:cs="Simplified Arabic"/>
          <w:sz w:val="24"/>
          <w:szCs w:val="24"/>
          <w:rtl/>
        </w:rPr>
        <w:t xml:space="preserve">، يتم استخدام هذه الأداة </w:t>
      </w:r>
      <w:r w:rsidRPr="000D4B5C">
        <w:rPr>
          <w:rFonts w:ascii="Simplified Arabic" w:hAnsi="Simplified Arabic" w:cs="Simplified Arabic"/>
          <w:sz w:val="24"/>
          <w:szCs w:val="24"/>
        </w:rPr>
        <w:t>Weighted Overlay</w:t>
      </w:r>
      <w:r w:rsidRPr="000D4B5C">
        <w:rPr>
          <w:rFonts w:ascii="Simplified Arabic" w:hAnsi="Simplified Arabic" w:cs="Simplified Arabic"/>
          <w:sz w:val="24"/>
          <w:szCs w:val="24"/>
          <w:rtl/>
        </w:rPr>
        <w:t>‏ والتي يتم من خلالها ربط جميع الخرائط الناتجة عن تحليل العوامل من أجل إعطاء وزن معين ‏</w:t>
      </w:r>
      <w:r w:rsidRPr="000D4B5C">
        <w:rPr>
          <w:rFonts w:ascii="Simplified Arabic" w:hAnsi="Simplified Arabic" w:cs="Simplified Arabic"/>
          <w:sz w:val="24"/>
          <w:szCs w:val="24"/>
        </w:rPr>
        <w:t>Influence</w:t>
      </w:r>
      <w:r w:rsidRPr="000D4B5C">
        <w:rPr>
          <w:rFonts w:ascii="Simplified Arabic" w:hAnsi="Simplified Arabic" w:cs="Simplified Arabic"/>
          <w:sz w:val="24"/>
          <w:szCs w:val="24"/>
          <w:rtl/>
        </w:rPr>
        <w:t xml:space="preserve"> لكل عامل يحدده الباحث بناء على أهمية كل عامل، من خلال جدول توزع فيه جميع العوامل وتقسيم المسافات والأوزان وترتيبها تصاعدياً أو تنازلياً. يوضح الجدول بعد الوصول</w:t>
      </w:r>
      <w:r w:rsidR="0093471D" w:rsidRPr="000D4B5C">
        <w:rPr>
          <w:rFonts w:ascii="Simplified Arabic" w:hAnsi="Simplified Arabic" w:cs="Simplified Arabic"/>
          <w:sz w:val="24"/>
          <w:szCs w:val="24"/>
          <w:rtl/>
        </w:rPr>
        <w:t xml:space="preserve"> للنتيجة النهائية في القسم (</w:t>
      </w:r>
      <w:r w:rsidR="00534D2E" w:rsidRPr="000D4B5C">
        <w:rPr>
          <w:rFonts w:ascii="Simplified Arabic" w:hAnsi="Simplified Arabic" w:cs="Simplified Arabic"/>
          <w:sz w:val="24"/>
          <w:szCs w:val="24"/>
          <w:rtl/>
        </w:rPr>
        <w:t>5-32</w:t>
      </w:r>
      <w:r w:rsidR="0093471D" w:rsidRPr="000D4B5C">
        <w:rPr>
          <w:rFonts w:ascii="Simplified Arabic" w:hAnsi="Simplified Arabic" w:cs="Simplified Arabic"/>
          <w:sz w:val="24"/>
          <w:szCs w:val="24"/>
          <w:rtl/>
        </w:rPr>
        <w:t>)</w:t>
      </w:r>
      <w:r w:rsidR="00435FD9" w:rsidRPr="000D4B5C">
        <w:rPr>
          <w:rFonts w:ascii="Simplified Arabic" w:hAnsi="Simplified Arabic" w:cs="Simplified Arabic"/>
          <w:sz w:val="24"/>
          <w:szCs w:val="24"/>
          <w:rtl/>
        </w:rPr>
        <w:t>.</w:t>
      </w:r>
    </w:p>
    <w:p w:rsidR="00C31527" w:rsidRPr="00AA05E4" w:rsidRDefault="00BA239C" w:rsidP="00AA05E4">
      <w:pPr>
        <w:bidi/>
        <w:rPr>
          <w:rFonts w:ascii="Simplified Arabic" w:hAnsi="Simplified Arabic" w:cs="Simplified Arabic"/>
          <w:b/>
          <w:bCs/>
          <w:sz w:val="28"/>
          <w:szCs w:val="28"/>
        </w:rPr>
      </w:pPr>
      <w:bookmarkStart w:id="148" w:name="_Toc135239088"/>
      <w:r w:rsidRPr="00AA05E4">
        <w:rPr>
          <w:rFonts w:ascii="Simplified Arabic" w:hAnsi="Simplified Arabic" w:cs="Simplified Arabic"/>
          <w:b/>
          <w:bCs/>
          <w:sz w:val="28"/>
          <w:szCs w:val="28"/>
          <w:rtl/>
        </w:rPr>
        <w:t xml:space="preserve">5.3 </w:t>
      </w:r>
      <w:r w:rsidR="00D61D5A" w:rsidRPr="00AA05E4">
        <w:rPr>
          <w:rFonts w:ascii="Simplified Arabic" w:hAnsi="Simplified Arabic" w:cs="Simplified Arabic"/>
          <w:b/>
          <w:bCs/>
          <w:sz w:val="28"/>
          <w:szCs w:val="28"/>
          <w:rtl/>
        </w:rPr>
        <w:t>معايير اختيار حدود توسع المدينة</w:t>
      </w:r>
      <w:bookmarkEnd w:id="148"/>
      <w:r w:rsidR="00D61D5A" w:rsidRPr="00AA05E4">
        <w:rPr>
          <w:rFonts w:ascii="Simplified Arabic" w:hAnsi="Simplified Arabic" w:cs="Simplified Arabic"/>
          <w:b/>
          <w:bCs/>
          <w:sz w:val="28"/>
          <w:szCs w:val="28"/>
          <w:rtl/>
        </w:rPr>
        <w:t xml:space="preserve"> </w:t>
      </w:r>
    </w:p>
    <w:p w:rsidR="00F37CA3" w:rsidRDefault="00F37CA3" w:rsidP="003A5317">
      <w:pPr>
        <w:bidi/>
        <w:spacing w:line="360" w:lineRule="auto"/>
        <w:jc w:val="both"/>
        <w:rPr>
          <w:rFonts w:ascii="Simplified Arabic" w:hAnsi="Simplified Arabic" w:cs="Simplified Arabic"/>
          <w:sz w:val="24"/>
          <w:szCs w:val="24"/>
          <w:rtl/>
        </w:rPr>
      </w:pPr>
      <w:r w:rsidRPr="00F37CA3">
        <w:rPr>
          <w:rFonts w:ascii="Simplified Arabic" w:hAnsi="Simplified Arabic" w:cs="Simplified Arabic"/>
          <w:sz w:val="24"/>
          <w:szCs w:val="24"/>
          <w:rtl/>
        </w:rPr>
        <w:t>تلعب الكثير من العوامل المختلفة دوراً كبيراً في تحديد الأماكن التي يمكن التوسع فيها حول حدود أي مدينة في العالم إلا وأننا بحكم الظروف الخاصة التي يقع تحتها المجتمع الفلسطيني، فإن عوامل تحديد الأماكن التي يمكن التوسع فيها قد تكون على مستوى أعلى من الخصوصية والتقييد خاصة في ظل وجود الكثير من العوائق المختلفة التي قد يفرضها الاحتلال أو قد تفرضه</w:t>
      </w:r>
      <w:r w:rsidR="0088661E">
        <w:rPr>
          <w:rFonts w:ascii="Simplified Arabic" w:hAnsi="Simplified Arabic" w:cs="Simplified Arabic"/>
          <w:sz w:val="24"/>
          <w:szCs w:val="24"/>
          <w:rtl/>
        </w:rPr>
        <w:t>ا</w:t>
      </w:r>
      <w:r w:rsidRPr="00F37CA3">
        <w:rPr>
          <w:rFonts w:ascii="Simplified Arabic" w:hAnsi="Simplified Arabic" w:cs="Simplified Arabic"/>
          <w:sz w:val="24"/>
          <w:szCs w:val="24"/>
          <w:rtl/>
        </w:rPr>
        <w:t xml:space="preserve"> ظروف أخرى. </w:t>
      </w:r>
    </w:p>
    <w:p w:rsidR="00062C7F" w:rsidRPr="00062C7F" w:rsidRDefault="00062C7F" w:rsidP="00062C7F">
      <w:pPr>
        <w:bidi/>
        <w:spacing w:line="360" w:lineRule="auto"/>
        <w:jc w:val="both"/>
        <w:rPr>
          <w:rFonts w:ascii="Simplified Arabic" w:hAnsi="Simplified Arabic" w:cs="Simplified Arabic"/>
          <w:sz w:val="24"/>
          <w:szCs w:val="24"/>
          <w:rtl/>
        </w:rPr>
      </w:pPr>
      <w:r w:rsidRPr="00F37CA3">
        <w:rPr>
          <w:rFonts w:ascii="Simplified Arabic" w:hAnsi="Simplified Arabic" w:cs="Simplified Arabic"/>
          <w:sz w:val="24"/>
          <w:szCs w:val="24"/>
          <w:rtl/>
        </w:rPr>
        <w:t>وفي هذا الفصل، سنتعرض لدراسة مجموعة من العوامل ومدى تأثيرها على اختيار حدود توسع</w:t>
      </w:r>
      <w:r>
        <w:rPr>
          <w:rFonts w:ascii="Simplified Arabic" w:hAnsi="Simplified Arabic" w:cs="Simplified Arabic" w:hint="cs"/>
          <w:sz w:val="24"/>
          <w:szCs w:val="24"/>
          <w:rtl/>
        </w:rPr>
        <w:t xml:space="preserve"> المدينة وهي كالتالي:</w:t>
      </w:r>
    </w:p>
    <w:p w:rsidR="0088661E" w:rsidRPr="00715A50" w:rsidRDefault="0042478A"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حدود التوسعة عام 2006</w:t>
      </w:r>
      <w:r w:rsidR="00D42193" w:rsidRPr="00715A50">
        <w:rPr>
          <w:rFonts w:ascii="Simplified Arabic" w:hAnsi="Simplified Arabic" w:cs="Simplified Arabic" w:hint="cs"/>
          <w:sz w:val="24"/>
          <w:szCs w:val="24"/>
          <w:rtl/>
        </w:rPr>
        <w:t>.</w:t>
      </w:r>
    </w:p>
    <w:p w:rsidR="0088661E" w:rsidRPr="00715A50" w:rsidRDefault="00DD0FA0" w:rsidP="00454572">
      <w:pPr>
        <w:pStyle w:val="ListParagraph"/>
        <w:numPr>
          <w:ilvl w:val="0"/>
          <w:numId w:val="59"/>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المحمية الطبيعية واراضي الدولة</w:t>
      </w:r>
      <w:r w:rsidR="00CF37AD" w:rsidRPr="00715A50">
        <w:rPr>
          <w:rFonts w:ascii="Simplified Arabic" w:hAnsi="Simplified Arabic" w:cs="Simplified Arabic" w:hint="cs"/>
          <w:sz w:val="24"/>
          <w:szCs w:val="24"/>
          <w:rtl/>
        </w:rPr>
        <w:t>.</w:t>
      </w:r>
    </w:p>
    <w:p w:rsidR="0088661E" w:rsidRPr="00715A50" w:rsidRDefault="0088661E"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الوضع الجيوسياسي.</w:t>
      </w:r>
    </w:p>
    <w:p w:rsidR="0088661E" w:rsidRPr="00715A50" w:rsidRDefault="00187D79" w:rsidP="00454572">
      <w:pPr>
        <w:pStyle w:val="ListParagraph"/>
        <w:numPr>
          <w:ilvl w:val="0"/>
          <w:numId w:val="59"/>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hint="cs"/>
          <w:sz w:val="24"/>
          <w:szCs w:val="24"/>
          <w:rtl/>
        </w:rPr>
        <w:t>مناطق التصنيف السياسي</w:t>
      </w:r>
      <w:r w:rsidR="0088661E" w:rsidRPr="00715A50">
        <w:rPr>
          <w:rFonts w:ascii="Simplified Arabic" w:hAnsi="Simplified Arabic" w:cs="Simplified Arabic" w:hint="cs"/>
          <w:sz w:val="24"/>
          <w:szCs w:val="24"/>
          <w:rtl/>
        </w:rPr>
        <w:t xml:space="preserve"> (أ</w:t>
      </w:r>
      <w:r w:rsidR="0088661E" w:rsidRPr="00715A50">
        <w:rPr>
          <w:rFonts w:ascii="Simplified Arabic" w:hAnsi="Simplified Arabic" w:cs="Simplified Arabic"/>
          <w:sz w:val="24"/>
          <w:szCs w:val="24"/>
          <w:rtl/>
        </w:rPr>
        <w:t>،</w:t>
      </w:r>
      <w:r w:rsidR="007A0037" w:rsidRPr="00715A50">
        <w:rPr>
          <w:rFonts w:ascii="Simplified Arabic" w:hAnsi="Simplified Arabic" w:cs="Simplified Arabic" w:hint="cs"/>
          <w:sz w:val="24"/>
          <w:szCs w:val="24"/>
          <w:rtl/>
        </w:rPr>
        <w:t xml:space="preserve"> </w:t>
      </w:r>
      <w:r w:rsidR="0088661E" w:rsidRPr="00715A50">
        <w:rPr>
          <w:rFonts w:ascii="Simplified Arabic" w:hAnsi="Simplified Arabic" w:cs="Simplified Arabic" w:hint="cs"/>
          <w:sz w:val="24"/>
          <w:szCs w:val="24"/>
          <w:rtl/>
        </w:rPr>
        <w:t>ب</w:t>
      </w:r>
      <w:r w:rsidR="0088661E" w:rsidRPr="00715A50">
        <w:rPr>
          <w:rFonts w:ascii="Simplified Arabic" w:hAnsi="Simplified Arabic" w:cs="Simplified Arabic"/>
          <w:sz w:val="24"/>
          <w:szCs w:val="24"/>
          <w:rtl/>
        </w:rPr>
        <w:t>،</w:t>
      </w:r>
      <w:r w:rsidR="0088661E" w:rsidRPr="00715A50">
        <w:rPr>
          <w:rFonts w:ascii="Simplified Arabic" w:hAnsi="Simplified Arabic" w:cs="Simplified Arabic" w:hint="cs"/>
          <w:sz w:val="24"/>
          <w:szCs w:val="24"/>
          <w:rtl/>
        </w:rPr>
        <w:t>ج)</w:t>
      </w:r>
      <w:r w:rsidR="007A0037" w:rsidRPr="00715A50">
        <w:rPr>
          <w:rFonts w:ascii="Simplified Arabic" w:hAnsi="Simplified Arabic" w:cs="Simplified Arabic" w:hint="cs"/>
          <w:sz w:val="24"/>
          <w:szCs w:val="24"/>
          <w:rtl/>
        </w:rPr>
        <w:t>.</w:t>
      </w:r>
    </w:p>
    <w:p w:rsidR="0088661E" w:rsidRPr="00715A50" w:rsidRDefault="0088661E"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الطبوغرافي</w:t>
      </w:r>
      <w:r w:rsidR="00CF37AD" w:rsidRPr="00715A50">
        <w:rPr>
          <w:rFonts w:ascii="Simplified Arabic" w:hAnsi="Simplified Arabic" w:cs="Simplified Arabic" w:hint="cs"/>
          <w:sz w:val="24"/>
          <w:szCs w:val="24"/>
          <w:rtl/>
        </w:rPr>
        <w:t>ا</w:t>
      </w:r>
      <w:r w:rsidR="007A0037" w:rsidRPr="00715A50">
        <w:rPr>
          <w:rFonts w:ascii="Simplified Arabic" w:hAnsi="Simplified Arabic" w:cs="Simplified Arabic" w:hint="cs"/>
          <w:sz w:val="24"/>
          <w:szCs w:val="24"/>
          <w:rtl/>
        </w:rPr>
        <w:t>.</w:t>
      </w:r>
    </w:p>
    <w:p w:rsidR="007A0037" w:rsidRPr="00715A50" w:rsidRDefault="00A95C4A" w:rsidP="00454572">
      <w:pPr>
        <w:pStyle w:val="ListParagraph"/>
        <w:numPr>
          <w:ilvl w:val="0"/>
          <w:numId w:val="59"/>
        </w:numPr>
        <w:bidi/>
        <w:spacing w:line="360" w:lineRule="auto"/>
        <w:jc w:val="both"/>
        <w:rPr>
          <w:rFonts w:ascii="Simplified Arabic" w:hAnsi="Simplified Arabic" w:cs="Simplified Arabic"/>
          <w:sz w:val="24"/>
          <w:szCs w:val="24"/>
          <w:rtl/>
        </w:rPr>
      </w:pPr>
      <w:r w:rsidRPr="00715A50">
        <w:rPr>
          <w:rFonts w:ascii="Simplified Arabic" w:hAnsi="Simplified Arabic" w:cs="Simplified Arabic" w:hint="cs"/>
          <w:sz w:val="24"/>
          <w:szCs w:val="24"/>
          <w:rtl/>
        </w:rPr>
        <w:t>اتجاه</w:t>
      </w:r>
      <w:r w:rsidR="007A0037" w:rsidRPr="00715A50">
        <w:rPr>
          <w:rFonts w:ascii="Simplified Arabic" w:hAnsi="Simplified Arabic" w:cs="Simplified Arabic" w:hint="cs"/>
          <w:sz w:val="24"/>
          <w:szCs w:val="24"/>
          <w:rtl/>
        </w:rPr>
        <w:t xml:space="preserve"> النمو السكاني.</w:t>
      </w:r>
    </w:p>
    <w:p w:rsidR="00F37CA3" w:rsidRPr="00715A50" w:rsidRDefault="0088661E"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 xml:space="preserve">الكثافة </w:t>
      </w:r>
      <w:r w:rsidR="00AA7895" w:rsidRPr="00715A50">
        <w:rPr>
          <w:rFonts w:ascii="Simplified Arabic" w:hAnsi="Simplified Arabic" w:cs="Simplified Arabic" w:hint="cs"/>
          <w:sz w:val="24"/>
          <w:szCs w:val="24"/>
          <w:rtl/>
        </w:rPr>
        <w:t>البنائية</w:t>
      </w:r>
      <w:r w:rsidR="00581512" w:rsidRPr="00715A50">
        <w:rPr>
          <w:rFonts w:ascii="Simplified Arabic" w:hAnsi="Simplified Arabic" w:cs="Simplified Arabic" w:hint="cs"/>
          <w:sz w:val="24"/>
          <w:szCs w:val="24"/>
          <w:rtl/>
        </w:rPr>
        <w:t>.</w:t>
      </w:r>
    </w:p>
    <w:p w:rsidR="00581512" w:rsidRPr="00715A50" w:rsidRDefault="007A0037"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الم</w:t>
      </w:r>
      <w:r w:rsidR="00CF37AD" w:rsidRPr="00715A50">
        <w:rPr>
          <w:rFonts w:ascii="Simplified Arabic" w:hAnsi="Simplified Arabic" w:cs="Simplified Arabic" w:hint="cs"/>
          <w:sz w:val="24"/>
          <w:szCs w:val="24"/>
          <w:rtl/>
        </w:rPr>
        <w:t>ي</w:t>
      </w:r>
      <w:r w:rsidRPr="00715A50">
        <w:rPr>
          <w:rFonts w:ascii="Simplified Arabic" w:hAnsi="Simplified Arabic" w:cs="Simplified Arabic" w:hint="cs"/>
          <w:sz w:val="24"/>
          <w:szCs w:val="24"/>
          <w:rtl/>
        </w:rPr>
        <w:t>ا</w:t>
      </w:r>
      <w:r w:rsidR="003A5317" w:rsidRPr="00715A50">
        <w:rPr>
          <w:rFonts w:ascii="Simplified Arabic" w:hAnsi="Simplified Arabic" w:cs="Simplified Arabic" w:hint="cs"/>
          <w:sz w:val="24"/>
          <w:szCs w:val="24"/>
          <w:rtl/>
        </w:rPr>
        <w:t>ه.</w:t>
      </w:r>
    </w:p>
    <w:p w:rsidR="007A0037" w:rsidRPr="00715A50" w:rsidRDefault="007A0037"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الكهرباء.</w:t>
      </w:r>
    </w:p>
    <w:p w:rsidR="007A0037" w:rsidRPr="00715A50" w:rsidRDefault="00701427"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مكبات النفايات</w:t>
      </w:r>
      <w:r w:rsidR="007A0037" w:rsidRPr="00715A50">
        <w:rPr>
          <w:rFonts w:ascii="Simplified Arabic" w:hAnsi="Simplified Arabic" w:cs="Simplified Arabic" w:hint="cs"/>
          <w:sz w:val="24"/>
          <w:szCs w:val="24"/>
          <w:rtl/>
        </w:rPr>
        <w:t xml:space="preserve">. </w:t>
      </w:r>
    </w:p>
    <w:p w:rsidR="00701427" w:rsidRPr="00715A50" w:rsidRDefault="00701427"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t>مسار سيارات النفايات.</w:t>
      </w:r>
    </w:p>
    <w:p w:rsidR="00AD423A" w:rsidRPr="00715A50" w:rsidRDefault="007A0037" w:rsidP="00454572">
      <w:pPr>
        <w:pStyle w:val="ListParagraph"/>
        <w:numPr>
          <w:ilvl w:val="0"/>
          <w:numId w:val="59"/>
        </w:numPr>
        <w:bidi/>
        <w:spacing w:line="360" w:lineRule="auto"/>
        <w:jc w:val="both"/>
        <w:rPr>
          <w:rFonts w:ascii="Simplified Arabic" w:hAnsi="Simplified Arabic" w:cs="Simplified Arabic"/>
          <w:sz w:val="24"/>
          <w:szCs w:val="24"/>
        </w:rPr>
      </w:pPr>
      <w:r w:rsidRPr="00715A50">
        <w:rPr>
          <w:rFonts w:ascii="Simplified Arabic" w:hAnsi="Simplified Arabic" w:cs="Simplified Arabic" w:hint="cs"/>
          <w:sz w:val="24"/>
          <w:szCs w:val="24"/>
          <w:rtl/>
        </w:rPr>
        <w:lastRenderedPageBreak/>
        <w:t>الطرق.</w:t>
      </w:r>
    </w:p>
    <w:p w:rsidR="00CF37AD" w:rsidRPr="00845EAE" w:rsidRDefault="00CF37AD" w:rsidP="00CF37AD">
      <w:pPr>
        <w:bidi/>
        <w:spacing w:line="360" w:lineRule="auto"/>
        <w:jc w:val="both"/>
        <w:rPr>
          <w:rFonts w:ascii="Simplified Arabic" w:hAnsi="Simplified Arabic" w:cs="Simplified Arabic"/>
          <w:b/>
          <w:bCs/>
          <w:sz w:val="24"/>
          <w:szCs w:val="24"/>
          <w:rtl/>
        </w:rPr>
      </w:pPr>
      <w:r w:rsidRPr="00845EAE">
        <w:rPr>
          <w:rFonts w:ascii="Simplified Arabic" w:hAnsi="Simplified Arabic" w:cs="Simplified Arabic" w:hint="cs"/>
          <w:b/>
          <w:bCs/>
          <w:sz w:val="24"/>
          <w:szCs w:val="24"/>
          <w:rtl/>
        </w:rPr>
        <w:t>وفي ما يلي شرح وتحليل كل عامل من عوامل التوسع التي ذكرت أعلاه سابقا.</w:t>
      </w:r>
    </w:p>
    <w:p w:rsidR="00CF37AD" w:rsidRPr="00AA05E4" w:rsidRDefault="00BA239C" w:rsidP="00AA05E4">
      <w:pPr>
        <w:bidi/>
        <w:rPr>
          <w:rFonts w:ascii="Simplified Arabic" w:hAnsi="Simplified Arabic" w:cs="Simplified Arabic"/>
          <w:b/>
          <w:bCs/>
          <w:sz w:val="24"/>
          <w:szCs w:val="24"/>
        </w:rPr>
      </w:pPr>
      <w:bookmarkStart w:id="149" w:name="_Toc135239089"/>
      <w:r w:rsidRPr="00AA05E4">
        <w:rPr>
          <w:rFonts w:ascii="Simplified Arabic" w:hAnsi="Simplified Arabic" w:cs="Simplified Arabic"/>
          <w:b/>
          <w:bCs/>
          <w:sz w:val="24"/>
          <w:szCs w:val="24"/>
          <w:rtl/>
        </w:rPr>
        <w:t xml:space="preserve">5.3.1 </w:t>
      </w:r>
      <w:r w:rsidR="00CF37AD" w:rsidRPr="00AA05E4">
        <w:rPr>
          <w:rFonts w:ascii="Simplified Arabic" w:hAnsi="Simplified Arabic" w:cs="Simplified Arabic"/>
          <w:b/>
          <w:bCs/>
          <w:sz w:val="24"/>
          <w:szCs w:val="24"/>
          <w:rtl/>
        </w:rPr>
        <w:t xml:space="preserve"> حدود</w:t>
      </w:r>
      <w:r w:rsidR="0042478A" w:rsidRPr="00AA05E4">
        <w:rPr>
          <w:rFonts w:ascii="Simplified Arabic" w:hAnsi="Simplified Arabic" w:cs="Simplified Arabic"/>
          <w:b/>
          <w:bCs/>
          <w:sz w:val="24"/>
          <w:szCs w:val="24"/>
          <w:rtl/>
        </w:rPr>
        <w:t xml:space="preserve"> توسعة عام 2006</w:t>
      </w:r>
      <w:bookmarkEnd w:id="149"/>
    </w:p>
    <w:p w:rsidR="00D42193" w:rsidRPr="00F64DB2" w:rsidRDefault="00D42193" w:rsidP="004F1F27">
      <w:pPr>
        <w:bidi/>
        <w:spacing w:line="360" w:lineRule="auto"/>
        <w:jc w:val="both"/>
        <w:rPr>
          <w:rFonts w:ascii="Simplified Arabic" w:hAnsi="Simplified Arabic" w:cs="Simplified Arabic"/>
          <w:sz w:val="24"/>
          <w:szCs w:val="24"/>
        </w:rPr>
      </w:pPr>
      <w:r w:rsidRPr="00F64DB2">
        <w:rPr>
          <w:rFonts w:ascii="Simplified Arabic" w:hAnsi="Simplified Arabic" w:cs="Simplified Arabic"/>
          <w:sz w:val="24"/>
          <w:szCs w:val="24"/>
          <w:rtl/>
        </w:rPr>
        <w:t>إن تتبع تطور حدود المدينة على فئات زمنية مرت بها قد يعتبر مؤشراً دالاً إلى حد ما على أفضل الأماكن التي يمكن أن تتوسع نحوها المدينة، ذلك أن أي عملية نمو ديموغرافية وعمرانية لا بد من ارتباطها بمجموعة من المؤثرات السلبية والإيجابية التي قد تجذب أو تنفر السكان من الاستيطان في مكان / منطقة معينة أو التوجه نحو الاستقرار فيها دوناً عن بقية المناطق.</w:t>
      </w:r>
    </w:p>
    <w:p w:rsidR="00D42193" w:rsidRPr="00F64DB2" w:rsidRDefault="00D42193" w:rsidP="00DD0FA0">
      <w:pPr>
        <w:bidi/>
        <w:spacing w:line="360" w:lineRule="auto"/>
        <w:jc w:val="both"/>
        <w:rPr>
          <w:rFonts w:ascii="Simplified Arabic" w:hAnsi="Simplified Arabic" w:cs="Simplified Arabic"/>
          <w:sz w:val="24"/>
          <w:szCs w:val="24"/>
        </w:rPr>
      </w:pPr>
      <w:r w:rsidRPr="00F64DB2">
        <w:rPr>
          <w:rFonts w:ascii="Simplified Arabic" w:hAnsi="Simplified Arabic" w:cs="Simplified Arabic"/>
          <w:sz w:val="24"/>
          <w:szCs w:val="24"/>
          <w:rtl/>
        </w:rPr>
        <w:t xml:space="preserve">وبالنظر إلى حدود </w:t>
      </w:r>
      <w:r w:rsidR="008178F6">
        <w:rPr>
          <w:rFonts w:ascii="Simplified Arabic" w:hAnsi="Simplified Arabic" w:cs="Simplified Arabic" w:hint="cs"/>
          <w:sz w:val="24"/>
          <w:szCs w:val="24"/>
          <w:rtl/>
        </w:rPr>
        <w:t>توسع</w:t>
      </w:r>
      <w:r w:rsidR="00BA785C">
        <w:rPr>
          <w:rFonts w:ascii="Simplified Arabic" w:hAnsi="Simplified Arabic" w:cs="Simplified Arabic" w:hint="cs"/>
          <w:sz w:val="24"/>
          <w:szCs w:val="24"/>
          <w:rtl/>
        </w:rPr>
        <w:t>ة</w:t>
      </w:r>
      <w:r w:rsidRPr="00F64DB2">
        <w:rPr>
          <w:rFonts w:ascii="Simplified Arabic" w:hAnsi="Simplified Arabic" w:cs="Simplified Arabic"/>
          <w:sz w:val="24"/>
          <w:szCs w:val="24"/>
          <w:rtl/>
        </w:rPr>
        <w:t xml:space="preserve"> </w:t>
      </w:r>
      <w:r w:rsidR="00937FD1" w:rsidRPr="00F64DB2">
        <w:rPr>
          <w:rFonts w:ascii="Simplified Arabic" w:hAnsi="Simplified Arabic" w:cs="Simplified Arabic"/>
          <w:sz w:val="24"/>
          <w:szCs w:val="24"/>
          <w:rtl/>
        </w:rPr>
        <w:t xml:space="preserve">عام </w:t>
      </w:r>
      <w:r w:rsidR="008178F6">
        <w:rPr>
          <w:rFonts w:ascii="Simplified Arabic" w:hAnsi="Simplified Arabic" w:cs="Simplified Arabic"/>
          <w:sz w:val="24"/>
          <w:szCs w:val="24"/>
          <w:rtl/>
        </w:rPr>
        <w:t>2006</w:t>
      </w:r>
      <w:r w:rsidRPr="00F64DB2">
        <w:rPr>
          <w:rFonts w:ascii="Simplified Arabic" w:hAnsi="Simplified Arabic" w:cs="Simplified Arabic"/>
          <w:sz w:val="24"/>
          <w:szCs w:val="24"/>
          <w:rtl/>
        </w:rPr>
        <w:t>، نلاحظ</w:t>
      </w:r>
      <w:r w:rsidR="00DD0FA0">
        <w:rPr>
          <w:rFonts w:ascii="Simplified Arabic" w:hAnsi="Simplified Arabic" w:cs="Simplified Arabic" w:hint="cs"/>
          <w:sz w:val="24"/>
          <w:szCs w:val="24"/>
          <w:rtl/>
        </w:rPr>
        <w:t xml:space="preserve"> اكتظاظ</w:t>
      </w:r>
      <w:r w:rsidR="00DD0FA0">
        <w:rPr>
          <w:rFonts w:ascii="Simplified Arabic" w:hAnsi="Simplified Arabic" w:cs="Simplified Arabic"/>
          <w:sz w:val="24"/>
          <w:szCs w:val="24"/>
          <w:rtl/>
        </w:rPr>
        <w:t xml:space="preserve"> المساحات</w:t>
      </w:r>
      <w:r w:rsidR="00DD0FA0">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الداخلية</w:t>
      </w:r>
      <w:r w:rsidR="00DD0FA0">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 xml:space="preserve">وبدء امتداد المنطقة المبنية لخارج </w:t>
      </w:r>
      <w:r w:rsidR="008178F6">
        <w:rPr>
          <w:rFonts w:ascii="Simplified Arabic" w:hAnsi="Simplified Arabic" w:cs="Simplified Arabic" w:hint="cs"/>
          <w:sz w:val="24"/>
          <w:szCs w:val="24"/>
          <w:rtl/>
        </w:rPr>
        <w:t>هذه الحدود</w:t>
      </w:r>
      <w:r w:rsidR="00BA785C" w:rsidRPr="00F64DB2">
        <w:rPr>
          <w:rFonts w:ascii="Simplified Arabic" w:hAnsi="Simplified Arabic" w:cs="Simplified Arabic"/>
          <w:sz w:val="24"/>
          <w:szCs w:val="24"/>
          <w:rtl/>
        </w:rPr>
        <w:t>،</w:t>
      </w:r>
      <w:r w:rsidR="00937FD1" w:rsidRPr="00F64DB2">
        <w:rPr>
          <w:rFonts w:ascii="Simplified Arabic" w:hAnsi="Simplified Arabic" w:cs="Simplified Arabic"/>
          <w:sz w:val="24"/>
          <w:szCs w:val="24"/>
          <w:rtl/>
        </w:rPr>
        <w:t>وتبين ان</w:t>
      </w:r>
      <w:r w:rsidR="008178F6">
        <w:rPr>
          <w:rFonts w:ascii="Simplified Arabic" w:hAnsi="Simplified Arabic" w:cs="Simplified Arabic" w:hint="cs"/>
          <w:sz w:val="24"/>
          <w:szCs w:val="24"/>
          <w:rtl/>
        </w:rPr>
        <w:t>ه</w:t>
      </w:r>
      <w:r w:rsidR="00937FD1" w:rsidRPr="00F64DB2">
        <w:rPr>
          <w:rFonts w:ascii="Simplified Arabic" w:hAnsi="Simplified Arabic" w:cs="Simplified Arabic"/>
          <w:sz w:val="24"/>
          <w:szCs w:val="24"/>
          <w:rtl/>
        </w:rPr>
        <w:t xml:space="preserve"> مساحة الحدود الحالية لا ت</w:t>
      </w:r>
      <w:r w:rsidR="00DD0FA0">
        <w:rPr>
          <w:rFonts w:ascii="Simplified Arabic" w:hAnsi="Simplified Arabic" w:cs="Simplified Arabic"/>
          <w:sz w:val="24"/>
          <w:szCs w:val="24"/>
          <w:rtl/>
        </w:rPr>
        <w:t>تناسب مع عدد السكان في المستقبل</w:t>
      </w:r>
      <w:r w:rsidRPr="00F64DB2">
        <w:rPr>
          <w:rFonts w:ascii="Simplified Arabic" w:hAnsi="Simplified Arabic" w:cs="Simplified Arabic"/>
          <w:sz w:val="24"/>
          <w:szCs w:val="24"/>
          <w:rtl/>
        </w:rPr>
        <w:t>، لذا فقد وصلت المدينة لحد التغطية المكانية لكامل الحدود التنظيمية.</w:t>
      </w:r>
    </w:p>
    <w:p w:rsidR="00937FD1" w:rsidRPr="00F64DB2" w:rsidRDefault="00D42193" w:rsidP="00DD0FA0">
      <w:pPr>
        <w:bidi/>
        <w:spacing w:line="360" w:lineRule="auto"/>
        <w:jc w:val="both"/>
        <w:rPr>
          <w:rFonts w:ascii="Simplified Arabic" w:hAnsi="Simplified Arabic" w:cs="Simplified Arabic"/>
          <w:sz w:val="24"/>
          <w:szCs w:val="24"/>
        </w:rPr>
      </w:pPr>
      <w:r w:rsidRPr="00F64DB2">
        <w:rPr>
          <w:rFonts w:ascii="Simplified Arabic" w:hAnsi="Simplified Arabic" w:cs="Simplified Arabic"/>
          <w:sz w:val="24"/>
          <w:szCs w:val="24"/>
          <w:rtl/>
        </w:rPr>
        <w:t xml:space="preserve">وهنا، فقد أصبح تأثير </w:t>
      </w:r>
      <w:r w:rsidR="00DD0FA0">
        <w:rPr>
          <w:rFonts w:ascii="Simplified Arabic" w:hAnsi="Simplified Arabic" w:cs="Simplified Arabic" w:hint="cs"/>
          <w:sz w:val="24"/>
          <w:szCs w:val="24"/>
          <w:rtl/>
        </w:rPr>
        <w:t>اكتظاظ</w:t>
      </w:r>
      <w:r w:rsidRPr="00F64DB2">
        <w:rPr>
          <w:rFonts w:ascii="Simplified Arabic" w:hAnsi="Simplified Arabic" w:cs="Simplified Arabic"/>
          <w:sz w:val="24"/>
          <w:szCs w:val="24"/>
          <w:rtl/>
        </w:rPr>
        <w:t xml:space="preserve"> المساحات الداخلية واضحاً على المدينة، فقد بدأ الناس بالخروج والبناء خارج حدود المدينة كما كان واضحاً من حدود المنطقة المبنية لمدينة </w:t>
      </w:r>
      <w:r w:rsidR="000D4B5C">
        <w:rPr>
          <w:rFonts w:ascii="Simplified Arabic" w:hAnsi="Simplified Arabic" w:cs="Simplified Arabic"/>
          <w:sz w:val="24"/>
          <w:szCs w:val="24"/>
          <w:rtl/>
        </w:rPr>
        <w:t>حلحول</w:t>
      </w:r>
      <w:r w:rsidR="00937FD1" w:rsidRPr="00F64DB2">
        <w:rPr>
          <w:rFonts w:ascii="Simplified Arabic" w:hAnsi="Simplified Arabic" w:cs="Simplified Arabic"/>
          <w:sz w:val="24"/>
          <w:szCs w:val="24"/>
          <w:rtl/>
        </w:rPr>
        <w:t xml:space="preserve"> ومن تحديد مركز نمو السكان في المدينة واتجاه النمو السكاني الذي كان يتركز في المنطقة </w:t>
      </w:r>
      <w:r w:rsidR="008178F6">
        <w:rPr>
          <w:rFonts w:ascii="Simplified Arabic" w:hAnsi="Simplified Arabic" w:cs="Simplified Arabic" w:hint="cs"/>
          <w:sz w:val="24"/>
          <w:szCs w:val="24"/>
          <w:rtl/>
        </w:rPr>
        <w:t>الشمالية والشمالية الشرقية</w:t>
      </w:r>
      <w:r w:rsidR="00937FD1" w:rsidRPr="00F64DB2">
        <w:rPr>
          <w:rFonts w:ascii="Simplified Arabic" w:hAnsi="Simplified Arabic" w:cs="Simplified Arabic"/>
          <w:sz w:val="24"/>
          <w:szCs w:val="24"/>
          <w:rtl/>
        </w:rPr>
        <w:t xml:space="preserve"> والمنطقة </w:t>
      </w:r>
      <w:r w:rsidR="008178F6">
        <w:rPr>
          <w:rFonts w:ascii="Simplified Arabic" w:hAnsi="Simplified Arabic" w:cs="Simplified Arabic" w:hint="cs"/>
          <w:sz w:val="24"/>
          <w:szCs w:val="24"/>
          <w:rtl/>
        </w:rPr>
        <w:t>الغربية</w:t>
      </w:r>
      <w:r w:rsidR="00937FD1" w:rsidRPr="00F64DB2">
        <w:rPr>
          <w:rFonts w:ascii="Simplified Arabic" w:hAnsi="Simplified Arabic" w:cs="Simplified Arabic"/>
          <w:sz w:val="24"/>
          <w:szCs w:val="24"/>
          <w:rtl/>
        </w:rPr>
        <w:t xml:space="preserve"> و</w:t>
      </w:r>
      <w:r w:rsidR="008178F6">
        <w:rPr>
          <w:rFonts w:ascii="Simplified Arabic" w:hAnsi="Simplified Arabic" w:cs="Simplified Arabic" w:hint="cs"/>
          <w:sz w:val="24"/>
          <w:szCs w:val="24"/>
          <w:rtl/>
        </w:rPr>
        <w:t>ال</w:t>
      </w:r>
      <w:r w:rsidR="00937FD1" w:rsidRPr="00F64DB2">
        <w:rPr>
          <w:rFonts w:ascii="Simplified Arabic" w:hAnsi="Simplified Arabic" w:cs="Simplified Arabic"/>
          <w:sz w:val="24"/>
          <w:szCs w:val="24"/>
          <w:rtl/>
        </w:rPr>
        <w:t xml:space="preserve">منطقة </w:t>
      </w:r>
      <w:r w:rsidR="008178F6">
        <w:rPr>
          <w:rFonts w:ascii="Simplified Arabic" w:hAnsi="Simplified Arabic" w:cs="Simplified Arabic" w:hint="cs"/>
          <w:sz w:val="24"/>
          <w:szCs w:val="24"/>
          <w:rtl/>
        </w:rPr>
        <w:t xml:space="preserve">الجنوبية الغربية (المحمية الطبيعية) </w:t>
      </w:r>
      <w:r w:rsidR="00937FD1" w:rsidRPr="00F64DB2">
        <w:rPr>
          <w:rFonts w:ascii="Simplified Arabic" w:hAnsi="Simplified Arabic" w:cs="Simplified Arabic"/>
          <w:sz w:val="24"/>
          <w:szCs w:val="24"/>
          <w:rtl/>
        </w:rPr>
        <w:t>التي يوجد في قطع ذات ملكيات خاصة</w:t>
      </w:r>
      <w:r w:rsidRPr="00F64DB2">
        <w:rPr>
          <w:rFonts w:ascii="Simplified Arabic" w:hAnsi="Simplified Arabic" w:cs="Simplified Arabic"/>
          <w:sz w:val="24"/>
          <w:szCs w:val="24"/>
          <w:rtl/>
        </w:rPr>
        <w:t>، وبدأت التجمعات السكانية العشوائية بالانتشار.</w:t>
      </w:r>
    </w:p>
    <w:p w:rsidR="00FE3BF8" w:rsidRPr="00FB0CAA" w:rsidRDefault="00FE3BF8" w:rsidP="00E32D66">
      <w:pPr>
        <w:bidi/>
        <w:spacing w:line="360" w:lineRule="auto"/>
        <w:jc w:val="both"/>
        <w:rPr>
          <w:rFonts w:ascii="Simplified Arabic" w:hAnsi="Simplified Arabic" w:cs="Simplified Arabic"/>
          <w:sz w:val="24"/>
          <w:szCs w:val="24"/>
          <w:rtl/>
        </w:rPr>
      </w:pPr>
      <w:r w:rsidRPr="00FB0CAA">
        <w:rPr>
          <w:rFonts w:ascii="Simplified Arabic" w:hAnsi="Simplified Arabic" w:cs="Simplified Arabic"/>
          <w:sz w:val="24"/>
          <w:szCs w:val="24"/>
          <w:rtl/>
        </w:rPr>
        <w:t xml:space="preserve">أما عن الأساس الذي </w:t>
      </w:r>
      <w:r w:rsidR="00FB0CAA">
        <w:rPr>
          <w:rFonts w:ascii="Simplified Arabic" w:hAnsi="Simplified Arabic" w:cs="Simplified Arabic" w:hint="cs"/>
          <w:sz w:val="24"/>
          <w:szCs w:val="24"/>
          <w:rtl/>
        </w:rPr>
        <w:t>سيبنى</w:t>
      </w:r>
      <w:r w:rsidRPr="00FB0CAA">
        <w:rPr>
          <w:rFonts w:ascii="Simplified Arabic" w:hAnsi="Simplified Arabic" w:cs="Simplified Arabic"/>
          <w:sz w:val="24"/>
          <w:szCs w:val="24"/>
          <w:rtl/>
        </w:rPr>
        <w:t xml:space="preserve"> عليه</w:t>
      </w:r>
      <w:r w:rsidR="00FB0CAA" w:rsidRPr="00FB0CAA">
        <w:rPr>
          <w:rFonts w:ascii="Simplified Arabic" w:hAnsi="Simplified Arabic" w:cs="Simplified Arabic"/>
          <w:sz w:val="24"/>
          <w:szCs w:val="24"/>
          <w:rtl/>
        </w:rPr>
        <w:t xml:space="preserve"> جدول و</w:t>
      </w:r>
      <w:r w:rsidRPr="00FB0CAA">
        <w:rPr>
          <w:rFonts w:ascii="Simplified Arabic" w:hAnsi="Simplified Arabic" w:cs="Simplified Arabic"/>
          <w:sz w:val="24"/>
          <w:szCs w:val="24"/>
          <w:rtl/>
        </w:rPr>
        <w:t xml:space="preserve"> خريطة ال</w:t>
      </w:r>
      <w:r w:rsidRPr="00FB0CAA">
        <w:rPr>
          <w:rFonts w:ascii="Simplified Arabic" w:hAnsi="Simplified Arabic" w:cs="Simplified Arabic"/>
          <w:sz w:val="24"/>
          <w:szCs w:val="24"/>
        </w:rPr>
        <w:t xml:space="preserve"> Reclassify </w:t>
      </w:r>
      <w:r w:rsidRPr="00FB0CAA">
        <w:rPr>
          <w:rFonts w:ascii="Simplified Arabic" w:hAnsi="Simplified Arabic" w:cs="Simplified Arabic"/>
          <w:sz w:val="24"/>
          <w:szCs w:val="24"/>
          <w:rtl/>
        </w:rPr>
        <w:t xml:space="preserve">لهذا العامل، فيعتمد على إعطاء الأولوية للمناطق </w:t>
      </w:r>
      <w:r w:rsidR="00F87947">
        <w:rPr>
          <w:rFonts w:ascii="Simplified Arabic" w:hAnsi="Simplified Arabic" w:cs="Simplified Arabic" w:hint="cs"/>
          <w:sz w:val="24"/>
          <w:szCs w:val="24"/>
          <w:rtl/>
        </w:rPr>
        <w:t>الخارج حدود توسع</w:t>
      </w:r>
      <w:r w:rsidR="00BA785C">
        <w:rPr>
          <w:rFonts w:ascii="Simplified Arabic" w:hAnsi="Simplified Arabic" w:cs="Simplified Arabic" w:hint="cs"/>
          <w:sz w:val="24"/>
          <w:szCs w:val="24"/>
          <w:rtl/>
        </w:rPr>
        <w:t>ة</w:t>
      </w:r>
      <w:r w:rsidR="00F87947">
        <w:rPr>
          <w:rFonts w:ascii="Simplified Arabic" w:hAnsi="Simplified Arabic" w:cs="Simplified Arabic" w:hint="cs"/>
          <w:sz w:val="24"/>
          <w:szCs w:val="24"/>
          <w:rtl/>
        </w:rPr>
        <w:t xml:space="preserve"> عام 2006</w:t>
      </w:r>
      <w:r w:rsidRPr="00FB0CAA">
        <w:rPr>
          <w:rFonts w:ascii="Simplified Arabic" w:hAnsi="Simplified Arabic" w:cs="Simplified Arabic"/>
          <w:sz w:val="24"/>
          <w:szCs w:val="24"/>
          <w:rtl/>
        </w:rPr>
        <w:t xml:space="preserve"> لتكون مناطق توسع للمدينة، وهذا راجع إلى النتيجة التي تم الوصول إليها عند دراسة تطور حدود المدينة عبر السنوات المختلفة (ارجع للشكل ،(</w:t>
      </w:r>
      <w:r w:rsidR="00347135">
        <w:rPr>
          <w:rFonts w:ascii="Simplified Arabic" w:hAnsi="Simplified Arabic" w:cs="Simplified Arabic" w:hint="cs"/>
          <w:sz w:val="24"/>
          <w:szCs w:val="24"/>
          <w:rtl/>
        </w:rPr>
        <w:t>1-6</w:t>
      </w:r>
      <w:r w:rsidRPr="00FB0CAA">
        <w:rPr>
          <w:rFonts w:ascii="Simplified Arabic" w:hAnsi="Simplified Arabic" w:cs="Simplified Arabic"/>
          <w:sz w:val="24"/>
          <w:szCs w:val="24"/>
          <w:rtl/>
        </w:rPr>
        <w:t>)) حيث كانت دائماً ملاصقة وموازية بشكل كبير للحدود السابقة للمدينة، وهذه نتيجة يفترض أن تكون تلقائية لأي مدينة تتعرض لعملية التوسعة هذا بالإضافة إلى رفع احتمالية ضم المناطق المبنية خارج حدود المدينة لتكون من مناطق التوسع المستقبلي</w:t>
      </w:r>
      <w:r w:rsidRPr="00FB0CAA">
        <w:rPr>
          <w:rFonts w:ascii="Simplified Arabic" w:hAnsi="Simplified Arabic" w:cs="Simplified Arabic"/>
          <w:sz w:val="24"/>
          <w:szCs w:val="24"/>
        </w:rPr>
        <w:t>.</w:t>
      </w:r>
      <w:r w:rsidR="00E32D66" w:rsidRPr="00E32D66">
        <w:rPr>
          <w:rFonts w:ascii="Simplified Arabic" w:hAnsi="Simplified Arabic" w:cs="Simplified Arabic"/>
          <w:sz w:val="24"/>
          <w:szCs w:val="24"/>
          <w:rtl/>
        </w:rPr>
        <w:t xml:space="preserve"> </w:t>
      </w:r>
    </w:p>
    <w:p w:rsidR="00FE3BF8" w:rsidRDefault="00E32D66" w:rsidP="00A41991">
      <w:pPr>
        <w:bidi/>
        <w:spacing w:line="360" w:lineRule="auto"/>
        <w:jc w:val="both"/>
        <w:rPr>
          <w:rFonts w:ascii="Simplified Arabic" w:hAnsi="Simplified Arabic" w:cs="Simplified Arabic"/>
          <w:sz w:val="24"/>
          <w:szCs w:val="24"/>
          <w:rtl/>
        </w:rPr>
      </w:pPr>
      <w:r w:rsidRPr="000D4B5C">
        <w:rPr>
          <w:rFonts w:ascii="Simplified Arabic" w:hAnsi="Simplified Arabic" w:cs="Simplified Arabic"/>
          <w:sz w:val="24"/>
          <w:szCs w:val="24"/>
          <w:rtl/>
        </w:rPr>
        <w:t>الشكل</w:t>
      </w:r>
      <w:r w:rsidR="00FE3BF8" w:rsidRPr="000D4B5C">
        <w:rPr>
          <w:rFonts w:ascii="Simplified Arabic" w:hAnsi="Simplified Arabic" w:cs="Simplified Arabic"/>
          <w:sz w:val="24"/>
          <w:szCs w:val="24"/>
          <w:rtl/>
        </w:rPr>
        <w:t xml:space="preserve"> (</w:t>
      </w:r>
      <w:r w:rsidR="00D94385" w:rsidRPr="000D4B5C">
        <w:rPr>
          <w:rFonts w:ascii="Simplified Arabic" w:hAnsi="Simplified Arabic" w:cs="Simplified Arabic"/>
          <w:sz w:val="24"/>
          <w:szCs w:val="24"/>
          <w:rtl/>
        </w:rPr>
        <w:t>5-3</w:t>
      </w:r>
      <w:r w:rsidR="003F7F7A" w:rsidRPr="000D4B5C">
        <w:rPr>
          <w:rFonts w:ascii="Simplified Arabic" w:hAnsi="Simplified Arabic" w:cs="Simplified Arabic"/>
          <w:sz w:val="24"/>
          <w:szCs w:val="24"/>
          <w:rtl/>
        </w:rPr>
        <w:t>8</w:t>
      </w:r>
      <w:r w:rsidR="00FE3BF8" w:rsidRPr="000D4B5C">
        <w:rPr>
          <w:rFonts w:ascii="Simplified Arabic" w:hAnsi="Simplified Arabic" w:cs="Simplified Arabic"/>
          <w:sz w:val="24"/>
          <w:szCs w:val="24"/>
          <w:rtl/>
        </w:rPr>
        <w:t>) الذي يبين خريطة ال</w:t>
      </w:r>
      <w:r w:rsidR="00FE3BF8" w:rsidRPr="000D4B5C">
        <w:rPr>
          <w:rFonts w:ascii="Simplified Arabic" w:hAnsi="Simplified Arabic" w:cs="Simplified Arabic"/>
          <w:sz w:val="24"/>
          <w:szCs w:val="24"/>
        </w:rPr>
        <w:t xml:space="preserve"> Reclassify </w:t>
      </w:r>
      <w:r w:rsidR="00FE3BF8" w:rsidRPr="000D4B5C">
        <w:rPr>
          <w:rFonts w:ascii="Simplified Arabic" w:hAnsi="Simplified Arabic" w:cs="Simplified Arabic"/>
          <w:sz w:val="24"/>
          <w:szCs w:val="24"/>
          <w:rtl/>
        </w:rPr>
        <w:t xml:space="preserve">للبعد عن حدود </w:t>
      </w:r>
      <w:r w:rsidR="00347135" w:rsidRPr="000D4B5C">
        <w:rPr>
          <w:rFonts w:ascii="Simplified Arabic" w:hAnsi="Simplified Arabic" w:cs="Simplified Arabic"/>
          <w:sz w:val="24"/>
          <w:szCs w:val="24"/>
          <w:rtl/>
        </w:rPr>
        <w:t>توس</w:t>
      </w:r>
      <w:r w:rsidR="00013A98" w:rsidRPr="000D4B5C">
        <w:rPr>
          <w:rFonts w:ascii="Simplified Arabic" w:hAnsi="Simplified Arabic" w:cs="Simplified Arabic"/>
          <w:sz w:val="24"/>
          <w:szCs w:val="24"/>
          <w:rtl/>
        </w:rPr>
        <w:t>عة عام</w:t>
      </w:r>
      <w:r w:rsidR="00347135" w:rsidRPr="000D4B5C">
        <w:rPr>
          <w:rFonts w:ascii="Simplified Arabic" w:hAnsi="Simplified Arabic" w:cs="Simplified Arabic"/>
          <w:sz w:val="24"/>
          <w:szCs w:val="24"/>
          <w:rtl/>
        </w:rPr>
        <w:t xml:space="preserve"> 2006</w:t>
      </w:r>
      <w:r w:rsidR="00FE3BF8" w:rsidRPr="000D4B5C">
        <w:rPr>
          <w:rFonts w:ascii="Simplified Arabic" w:hAnsi="Simplified Arabic" w:cs="Simplified Arabic"/>
          <w:sz w:val="24"/>
          <w:szCs w:val="24"/>
          <w:rtl/>
        </w:rPr>
        <w:t xml:space="preserve"> حيث أعطي اللون الأخضر للمناطق </w:t>
      </w:r>
      <w:r w:rsidR="007640EB" w:rsidRPr="000D4B5C">
        <w:rPr>
          <w:rFonts w:ascii="Simplified Arabic" w:hAnsi="Simplified Arabic" w:cs="Simplified Arabic"/>
          <w:sz w:val="24"/>
          <w:szCs w:val="24"/>
          <w:rtl/>
        </w:rPr>
        <w:t xml:space="preserve">الخارجة عن </w:t>
      </w:r>
      <w:r w:rsidR="00347135" w:rsidRPr="000D4B5C">
        <w:rPr>
          <w:rFonts w:ascii="Simplified Arabic" w:hAnsi="Simplified Arabic" w:cs="Simplified Arabic"/>
          <w:sz w:val="24"/>
          <w:szCs w:val="24"/>
          <w:rtl/>
        </w:rPr>
        <w:t>هذه الحدود واللون</w:t>
      </w:r>
      <w:r w:rsidR="00FE3BF8" w:rsidRPr="000D4B5C">
        <w:rPr>
          <w:rFonts w:ascii="Simplified Arabic" w:hAnsi="Simplified Arabic" w:cs="Simplified Arabic"/>
          <w:sz w:val="24"/>
          <w:szCs w:val="24"/>
          <w:rtl/>
        </w:rPr>
        <w:t xml:space="preserve"> </w:t>
      </w:r>
      <w:r w:rsidR="0000670D" w:rsidRPr="000D4B5C">
        <w:rPr>
          <w:rFonts w:ascii="Simplified Arabic" w:hAnsi="Simplified Arabic" w:cs="Simplified Arabic"/>
          <w:sz w:val="24"/>
          <w:szCs w:val="24"/>
          <w:rtl/>
        </w:rPr>
        <w:t>الاحمر للمناطق داخل</w:t>
      </w:r>
      <w:r w:rsidR="00347135" w:rsidRPr="000D4B5C">
        <w:rPr>
          <w:rFonts w:ascii="Simplified Arabic" w:hAnsi="Simplified Arabic" w:cs="Simplified Arabic"/>
          <w:sz w:val="24"/>
          <w:szCs w:val="24"/>
          <w:rtl/>
        </w:rPr>
        <w:t>ة ضم هذه الحدود</w:t>
      </w:r>
      <w:r w:rsidR="00FE3BF8" w:rsidRPr="000D4B5C">
        <w:rPr>
          <w:rFonts w:ascii="Simplified Arabic" w:hAnsi="Simplified Arabic" w:cs="Simplified Arabic"/>
          <w:sz w:val="24"/>
          <w:szCs w:val="24"/>
          <w:rtl/>
        </w:rPr>
        <w:t>، وأعطيت</w:t>
      </w:r>
      <w:r w:rsidR="00F07B4C" w:rsidRPr="000D4B5C">
        <w:rPr>
          <w:rFonts w:ascii="Simplified Arabic" w:hAnsi="Simplified Arabic" w:cs="Simplified Arabic"/>
          <w:sz w:val="24"/>
          <w:szCs w:val="24"/>
          <w:rtl/>
        </w:rPr>
        <w:t xml:space="preserve"> الاوزان (1</w:t>
      </w:r>
      <w:r w:rsidR="00347135" w:rsidRPr="000D4B5C">
        <w:rPr>
          <w:rFonts w:ascii="Simplified Arabic" w:hAnsi="Simplified Arabic" w:cs="Simplified Arabic"/>
          <w:sz w:val="24"/>
          <w:szCs w:val="24"/>
          <w:rtl/>
        </w:rPr>
        <w:t xml:space="preserve">، </w:t>
      </w:r>
      <w:r w:rsidR="00F07B4C" w:rsidRPr="000D4B5C">
        <w:rPr>
          <w:rFonts w:ascii="Simplified Arabic" w:hAnsi="Simplified Arabic" w:cs="Simplified Arabic"/>
          <w:sz w:val="24"/>
          <w:szCs w:val="24"/>
          <w:rtl/>
        </w:rPr>
        <w:t>10) بالترتيب</w:t>
      </w:r>
      <w:r w:rsidR="00036D85" w:rsidRPr="000D4B5C">
        <w:rPr>
          <w:rFonts w:ascii="Simplified Arabic" w:hAnsi="Simplified Arabic" w:cs="Simplified Arabic"/>
          <w:sz w:val="24"/>
          <w:szCs w:val="24"/>
          <w:rtl/>
        </w:rPr>
        <w:t xml:space="preserve"> التصاعدي</w:t>
      </w:r>
      <w:r w:rsidR="00F07B4C" w:rsidRPr="000D4B5C">
        <w:rPr>
          <w:rFonts w:ascii="Simplified Arabic" w:hAnsi="Simplified Arabic" w:cs="Simplified Arabic"/>
          <w:sz w:val="24"/>
          <w:szCs w:val="24"/>
          <w:rtl/>
        </w:rPr>
        <w:t xml:space="preserve">  بحيث </w:t>
      </w:r>
      <w:r w:rsidR="007640EB" w:rsidRPr="000D4B5C">
        <w:rPr>
          <w:rFonts w:ascii="Simplified Arabic" w:hAnsi="Simplified Arabic" w:cs="Simplified Arabic"/>
          <w:sz w:val="24"/>
          <w:szCs w:val="24"/>
          <w:rtl/>
        </w:rPr>
        <w:t>الوزن الاكبر</w:t>
      </w:r>
      <w:r w:rsidR="00FE3BF8" w:rsidRPr="000D4B5C">
        <w:rPr>
          <w:rFonts w:ascii="Simplified Arabic" w:hAnsi="Simplified Arabic" w:cs="Simplified Arabic"/>
          <w:sz w:val="24"/>
          <w:szCs w:val="24"/>
          <w:rtl/>
        </w:rPr>
        <w:t xml:space="preserve"> </w:t>
      </w:r>
      <w:r w:rsidR="00F64DB2" w:rsidRPr="000D4B5C">
        <w:rPr>
          <w:rFonts w:ascii="Simplified Arabic" w:hAnsi="Simplified Arabic" w:cs="Simplified Arabic"/>
          <w:sz w:val="24"/>
          <w:szCs w:val="24"/>
          <w:rtl/>
        </w:rPr>
        <w:t xml:space="preserve">للمناطق الخارجة عن حدود </w:t>
      </w:r>
      <w:r w:rsidR="00347135" w:rsidRPr="000D4B5C">
        <w:rPr>
          <w:rFonts w:ascii="Simplified Arabic" w:hAnsi="Simplified Arabic" w:cs="Simplified Arabic"/>
          <w:sz w:val="24"/>
          <w:szCs w:val="24"/>
          <w:rtl/>
        </w:rPr>
        <w:t>توسع عام</w:t>
      </w:r>
      <w:r w:rsidR="00693ED0" w:rsidRPr="000D4B5C">
        <w:rPr>
          <w:rFonts w:ascii="Simplified Arabic" w:hAnsi="Simplified Arabic" w:cs="Simplified Arabic"/>
          <w:sz w:val="24"/>
          <w:szCs w:val="24"/>
          <w:rtl/>
        </w:rPr>
        <w:t xml:space="preserve"> </w:t>
      </w:r>
      <w:r w:rsidR="00347135" w:rsidRPr="000D4B5C">
        <w:rPr>
          <w:rFonts w:ascii="Simplified Arabic" w:hAnsi="Simplified Arabic" w:cs="Simplified Arabic"/>
          <w:sz w:val="24"/>
          <w:szCs w:val="24"/>
          <w:rtl/>
        </w:rPr>
        <w:t xml:space="preserve">2006، </w:t>
      </w:r>
      <w:r w:rsidR="00F64DB2" w:rsidRPr="000D4B5C">
        <w:rPr>
          <w:rFonts w:ascii="Simplified Arabic" w:hAnsi="Simplified Arabic" w:cs="Simplified Arabic"/>
          <w:sz w:val="24"/>
          <w:szCs w:val="24"/>
          <w:rtl/>
        </w:rPr>
        <w:t>فكانت قيمة الوزن لها (10) اما حدود التوسع</w:t>
      </w:r>
      <w:r w:rsidR="00BA785C" w:rsidRPr="000D4B5C">
        <w:rPr>
          <w:rFonts w:ascii="Simplified Arabic" w:hAnsi="Simplified Arabic" w:cs="Simplified Arabic"/>
          <w:sz w:val="24"/>
          <w:szCs w:val="24"/>
          <w:rtl/>
        </w:rPr>
        <w:t>ة</w:t>
      </w:r>
      <w:r w:rsidR="00693ED0" w:rsidRPr="000D4B5C">
        <w:rPr>
          <w:rFonts w:ascii="Simplified Arabic" w:hAnsi="Simplified Arabic" w:cs="Simplified Arabic"/>
          <w:sz w:val="24"/>
          <w:szCs w:val="24"/>
          <w:rtl/>
        </w:rPr>
        <w:t xml:space="preserve"> عام</w:t>
      </w:r>
      <w:r w:rsidR="00F64DB2" w:rsidRPr="000D4B5C">
        <w:rPr>
          <w:rFonts w:ascii="Simplified Arabic" w:hAnsi="Simplified Arabic" w:cs="Simplified Arabic"/>
          <w:sz w:val="24"/>
          <w:szCs w:val="24"/>
          <w:rtl/>
        </w:rPr>
        <w:t xml:space="preserve"> 2006</w:t>
      </w:r>
      <w:r w:rsidR="00693ED0" w:rsidRPr="000D4B5C">
        <w:rPr>
          <w:rFonts w:ascii="Simplified Arabic" w:hAnsi="Simplified Arabic" w:cs="Simplified Arabic"/>
          <w:sz w:val="24"/>
          <w:szCs w:val="24"/>
          <w:rtl/>
        </w:rPr>
        <w:t xml:space="preserve"> </w:t>
      </w:r>
      <w:r w:rsidR="00693ED0" w:rsidRPr="000D4B5C">
        <w:rPr>
          <w:rFonts w:ascii="Simplified Arabic" w:hAnsi="Simplified Arabic" w:cs="Simplified Arabic"/>
          <w:sz w:val="24"/>
          <w:szCs w:val="24"/>
          <w:rtl/>
        </w:rPr>
        <w:lastRenderedPageBreak/>
        <w:t>نفسها</w:t>
      </w:r>
      <w:r w:rsidR="00F64DB2" w:rsidRPr="000D4B5C">
        <w:rPr>
          <w:rFonts w:ascii="Simplified Arabic" w:hAnsi="Simplified Arabic" w:cs="Simplified Arabic"/>
          <w:sz w:val="24"/>
          <w:szCs w:val="24"/>
          <w:rtl/>
        </w:rPr>
        <w:t xml:space="preserve"> أعطيت قيمة وزن </w:t>
      </w:r>
      <w:r w:rsidR="00FE3BF8" w:rsidRPr="000D4B5C">
        <w:rPr>
          <w:rFonts w:ascii="Simplified Arabic" w:hAnsi="Simplified Arabic" w:cs="Simplified Arabic"/>
          <w:sz w:val="24"/>
          <w:szCs w:val="24"/>
          <w:rtl/>
        </w:rPr>
        <w:t>(</w:t>
      </w:r>
      <w:r w:rsidR="007640EB" w:rsidRPr="000D4B5C">
        <w:rPr>
          <w:rFonts w:ascii="Simplified Arabic" w:hAnsi="Simplified Arabic" w:cs="Simplified Arabic"/>
          <w:sz w:val="24"/>
          <w:szCs w:val="24"/>
          <w:rtl/>
        </w:rPr>
        <w:t>1</w:t>
      </w:r>
      <w:r w:rsidR="00FE3BF8" w:rsidRPr="000D4B5C">
        <w:rPr>
          <w:rFonts w:ascii="Simplified Arabic" w:hAnsi="Simplified Arabic" w:cs="Simplified Arabic"/>
          <w:sz w:val="24"/>
          <w:szCs w:val="24"/>
          <w:rtl/>
        </w:rPr>
        <w:t>) أيضا</w:t>
      </w:r>
      <w:r w:rsidR="00A41991">
        <w:rPr>
          <w:rFonts w:ascii="Simplified Arabic" w:hAnsi="Simplified Arabic" w:cs="Simplified Arabic" w:hint="cs"/>
          <w:sz w:val="24"/>
          <w:szCs w:val="24"/>
          <w:rtl/>
        </w:rPr>
        <w:t xml:space="preserve"> انظر</w:t>
      </w:r>
      <w:r w:rsidR="00FE3BF8" w:rsidRPr="000D4B5C">
        <w:rPr>
          <w:rFonts w:ascii="Simplified Arabic" w:hAnsi="Simplified Arabic" w:cs="Simplified Arabic"/>
          <w:sz w:val="24"/>
          <w:szCs w:val="24"/>
          <w:rtl/>
        </w:rPr>
        <w:t xml:space="preserve"> الجدول</w:t>
      </w:r>
      <w:r w:rsidR="00F64DB2" w:rsidRPr="000D4B5C">
        <w:rPr>
          <w:rFonts w:ascii="Simplified Arabic" w:hAnsi="Simplified Arabic" w:cs="Simplified Arabic"/>
          <w:sz w:val="24"/>
          <w:szCs w:val="24"/>
          <w:rtl/>
        </w:rPr>
        <w:t xml:space="preserve"> رقم</w:t>
      </w:r>
      <w:r w:rsidR="00FE3BF8" w:rsidRPr="000D4B5C">
        <w:rPr>
          <w:rFonts w:ascii="Simplified Arabic" w:hAnsi="Simplified Arabic" w:cs="Simplified Arabic"/>
          <w:sz w:val="24"/>
          <w:szCs w:val="24"/>
          <w:rtl/>
        </w:rPr>
        <w:t xml:space="preserve"> (</w:t>
      </w:r>
      <w:r w:rsidR="00301BD0" w:rsidRPr="000D4B5C">
        <w:rPr>
          <w:rFonts w:ascii="Simplified Arabic" w:hAnsi="Simplified Arabic" w:cs="Simplified Arabic"/>
          <w:sz w:val="24"/>
          <w:szCs w:val="24"/>
        </w:rPr>
        <w:t>20-5</w:t>
      </w:r>
      <w:r w:rsidR="00FE3BF8" w:rsidRPr="000D4B5C">
        <w:rPr>
          <w:rFonts w:ascii="Simplified Arabic" w:hAnsi="Simplified Arabic" w:cs="Simplified Arabic"/>
          <w:sz w:val="24"/>
          <w:szCs w:val="24"/>
          <w:rtl/>
        </w:rPr>
        <w:t>) الذي يبي</w:t>
      </w:r>
      <w:r w:rsidR="00F64DB2" w:rsidRPr="000D4B5C">
        <w:rPr>
          <w:rFonts w:ascii="Simplified Arabic" w:hAnsi="Simplified Arabic" w:cs="Simplified Arabic"/>
          <w:sz w:val="24"/>
          <w:szCs w:val="24"/>
          <w:rtl/>
        </w:rPr>
        <w:t>ن</w:t>
      </w:r>
      <w:r w:rsidR="00FE3BF8" w:rsidRPr="000D4B5C">
        <w:rPr>
          <w:rFonts w:ascii="Simplified Arabic" w:hAnsi="Simplified Arabic" w:cs="Simplified Arabic"/>
          <w:sz w:val="24"/>
          <w:szCs w:val="24"/>
          <w:rtl/>
        </w:rPr>
        <w:t xml:space="preserve"> ترتيب قيم</w:t>
      </w:r>
      <w:r w:rsidR="00FE3BF8" w:rsidRPr="000D4B5C">
        <w:rPr>
          <w:rFonts w:ascii="Simplified Arabic" w:hAnsi="Simplified Arabic" w:cs="Simplified Arabic"/>
          <w:sz w:val="24"/>
          <w:szCs w:val="24"/>
        </w:rPr>
        <w:t xml:space="preserve"> </w:t>
      </w:r>
      <w:r w:rsidR="00ED7683" w:rsidRPr="000D4B5C">
        <w:rPr>
          <w:rFonts w:ascii="Simplified Arabic" w:hAnsi="Simplified Arabic" w:cs="Simplified Arabic"/>
          <w:sz w:val="24"/>
          <w:szCs w:val="24"/>
          <w:rtl/>
        </w:rPr>
        <w:t xml:space="preserve">الأوزان للبعد عن حدود توسع عام 2006 باستخدام أداه </w:t>
      </w:r>
      <w:r w:rsidR="00ED7683" w:rsidRPr="000D4B5C">
        <w:rPr>
          <w:rFonts w:ascii="Simplified Arabic" w:hAnsi="Simplified Arabic" w:cs="Simplified Arabic"/>
          <w:sz w:val="24"/>
          <w:szCs w:val="24"/>
        </w:rPr>
        <w:t>.Polygon To Raster</w:t>
      </w:r>
    </w:p>
    <w:p w:rsidR="00E975FA" w:rsidRPr="00E975FA" w:rsidRDefault="000D1897" w:rsidP="0042478A">
      <w:pPr>
        <w:bidi/>
        <w:spacing w:line="240" w:lineRule="auto"/>
        <w:jc w:val="center"/>
        <w:rPr>
          <w:rFonts w:ascii="Simplified Arabic" w:hAnsi="Simplified Arabic" w:cs="Simplified Arabic"/>
          <w:b/>
          <w:bCs/>
          <w:sz w:val="24"/>
          <w:szCs w:val="24"/>
          <w:rtl/>
        </w:rPr>
      </w:pPr>
      <w:r>
        <w:rPr>
          <w:rFonts w:ascii="Simplified Arabic" w:hAnsi="Simplified Arabic" w:cs="Simplified Arabic"/>
          <w:b/>
          <w:bCs/>
          <w:noProof/>
          <w:sz w:val="24"/>
          <w:szCs w:val="24"/>
          <w:rtl/>
        </w:rPr>
        <w:drawing>
          <wp:inline distT="0" distB="0" distL="0" distR="0" wp14:anchorId="73964AEF" wp14:editId="67C5A84F">
            <wp:extent cx="4716446" cy="3337560"/>
            <wp:effectExtent l="0" t="0" r="825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توسع 2006.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710283" cy="3333199"/>
                    </a:xfrm>
                    <a:prstGeom prst="rect">
                      <a:avLst/>
                    </a:prstGeom>
                  </pic:spPr>
                </pic:pic>
              </a:graphicData>
            </a:graphic>
          </wp:inline>
        </w:drawing>
      </w:r>
    </w:p>
    <w:p w:rsidR="00E975FA" w:rsidRDefault="00E975FA" w:rsidP="003B4295">
      <w:pPr>
        <w:bidi/>
        <w:spacing w:line="240" w:lineRule="auto"/>
        <w:jc w:val="center"/>
        <w:rPr>
          <w:rFonts w:ascii="Simplified Arabic" w:hAnsi="Simplified Arabic" w:cs="Simplified Arabic"/>
          <w:rtl/>
        </w:rPr>
      </w:pPr>
      <w:r w:rsidRPr="002313D0">
        <w:rPr>
          <w:rFonts w:ascii="Simplified Arabic" w:hAnsi="Simplified Arabic" w:cs="Simplified Arabic"/>
          <w:b/>
          <w:bCs/>
          <w:rtl/>
        </w:rPr>
        <w:t>شكل(</w:t>
      </w:r>
      <w:r w:rsidR="00C53845" w:rsidRPr="002313D0">
        <w:rPr>
          <w:rFonts w:ascii="Simplified Arabic" w:hAnsi="Simplified Arabic" w:cs="Simplified Arabic" w:hint="cs"/>
          <w:b/>
          <w:bCs/>
          <w:rtl/>
        </w:rPr>
        <w:t>5</w:t>
      </w:r>
      <w:r w:rsidRPr="002313D0">
        <w:rPr>
          <w:rFonts w:ascii="Simplified Arabic" w:hAnsi="Simplified Arabic" w:cs="Simplified Arabic"/>
          <w:b/>
          <w:bCs/>
          <w:rtl/>
        </w:rPr>
        <w:t>-</w:t>
      </w:r>
      <w:r w:rsidR="00C53845" w:rsidRPr="002313D0">
        <w:rPr>
          <w:rFonts w:ascii="Simplified Arabic" w:hAnsi="Simplified Arabic" w:cs="Simplified Arabic" w:hint="cs"/>
          <w:b/>
          <w:bCs/>
          <w:rtl/>
        </w:rPr>
        <w:t>38</w:t>
      </w:r>
      <w:r w:rsidRPr="002313D0">
        <w:rPr>
          <w:rFonts w:ascii="Simplified Arabic" w:hAnsi="Simplified Arabic" w:cs="Simplified Arabic"/>
          <w:b/>
          <w:bCs/>
          <w:rtl/>
        </w:rPr>
        <w:t>):</w:t>
      </w:r>
      <w:r w:rsidRPr="002313D0">
        <w:rPr>
          <w:rFonts w:ascii="Simplified Arabic" w:hAnsi="Simplified Arabic" w:cs="Simplified Arabic"/>
          <w:rtl/>
        </w:rPr>
        <w:t xml:space="preserve"> خريطة</w:t>
      </w:r>
      <w:r w:rsidR="00013A98" w:rsidRPr="002313D0">
        <w:rPr>
          <w:rFonts w:ascii="Simplified Arabic" w:hAnsi="Simplified Arabic" w:cs="Simplified Arabic" w:hint="cs"/>
          <w:rtl/>
        </w:rPr>
        <w:t xml:space="preserve"> إعادة التصنيف</w:t>
      </w:r>
      <w:r w:rsidRPr="002313D0">
        <w:rPr>
          <w:rFonts w:ascii="Simplified Arabic" w:hAnsi="Simplified Arabic" w:cs="Simplified Arabic"/>
          <w:rtl/>
        </w:rPr>
        <w:t xml:space="preserve"> </w:t>
      </w:r>
      <w:r w:rsidRPr="002313D0">
        <w:rPr>
          <w:rFonts w:ascii="Simplified Arabic" w:hAnsi="Simplified Arabic" w:cs="Simplified Arabic"/>
        </w:rPr>
        <w:t>Reclassify</w:t>
      </w:r>
      <w:r w:rsidRPr="002313D0">
        <w:rPr>
          <w:rFonts w:ascii="Simplified Arabic" w:hAnsi="Simplified Arabic" w:cs="Simplified Arabic"/>
          <w:rtl/>
        </w:rPr>
        <w:t xml:space="preserve"> </w:t>
      </w:r>
      <w:r w:rsidR="00013A98" w:rsidRPr="002313D0">
        <w:rPr>
          <w:rFonts w:ascii="Simplified Arabic" w:hAnsi="Simplified Arabic" w:cs="Simplified Arabic" w:hint="cs"/>
          <w:rtl/>
        </w:rPr>
        <w:t>للبعد عن حدود توسعة عام 2006</w:t>
      </w:r>
      <w:r w:rsidR="00EE74CD" w:rsidRPr="002313D0">
        <w:rPr>
          <w:rFonts w:ascii="Simplified Arabic" w:hAnsi="Simplified Arabic" w:cs="Simplified Arabic"/>
          <w:rtl/>
        </w:rPr>
        <w:t>،</w:t>
      </w:r>
      <w:r w:rsidR="00CF64DE">
        <w:rPr>
          <w:rFonts w:ascii="Simplified Arabic" w:hAnsi="Simplified Arabic" w:cs="Simplified Arabic" w:hint="cs"/>
          <w:rtl/>
        </w:rPr>
        <w:t xml:space="preserve"> </w:t>
      </w:r>
      <w:r w:rsidR="00EE74CD" w:rsidRPr="002313D0">
        <w:rPr>
          <w:rFonts w:ascii="Simplified Arabic" w:hAnsi="Simplified Arabic" w:cs="Simplified Arabic" w:hint="cs"/>
          <w:rtl/>
        </w:rPr>
        <w:t>المصدر: الباح</w:t>
      </w:r>
      <w:r w:rsidR="00EE74CD" w:rsidRPr="002313D0">
        <w:rPr>
          <w:rFonts w:ascii="Simplified Arabic" w:hAnsi="Simplified Arabic" w:cs="Simplified Arabic" w:hint="eastAsia"/>
          <w:rtl/>
        </w:rPr>
        <w:t>ث</w:t>
      </w:r>
    </w:p>
    <w:p w:rsidR="00A41991" w:rsidRPr="003B4295" w:rsidRDefault="00A41991" w:rsidP="00A41991">
      <w:pPr>
        <w:bidi/>
        <w:spacing w:line="240" w:lineRule="auto"/>
        <w:jc w:val="center"/>
        <w:rPr>
          <w:rFonts w:ascii="Simplified Arabic" w:hAnsi="Simplified Arabic" w:cs="Simplified Arabic"/>
          <w:rtl/>
        </w:rPr>
      </w:pPr>
    </w:p>
    <w:p w:rsidR="00EE74CD" w:rsidRDefault="00FE3BF8" w:rsidP="00EE74CD">
      <w:pPr>
        <w:bidi/>
        <w:spacing w:line="240" w:lineRule="auto"/>
        <w:jc w:val="both"/>
        <w:rPr>
          <w:rFonts w:ascii="Simplified Arabic" w:hAnsi="Simplified Arabic" w:cs="Simplified Arabic"/>
          <w:sz w:val="24"/>
          <w:szCs w:val="24"/>
          <w:rtl/>
        </w:rPr>
      </w:pPr>
      <w:r w:rsidRPr="00EE74CD">
        <w:rPr>
          <w:rFonts w:ascii="Simplified Arabic" w:hAnsi="Simplified Arabic" w:cs="Simplified Arabic"/>
          <w:b/>
          <w:bCs/>
          <w:rtl/>
        </w:rPr>
        <w:t>جدول</w:t>
      </w:r>
      <w:r w:rsidR="00845EAE" w:rsidRPr="00EE74CD">
        <w:rPr>
          <w:rFonts w:ascii="Simplified Arabic" w:hAnsi="Simplified Arabic" w:cs="Simplified Arabic"/>
          <w:b/>
          <w:bCs/>
        </w:rPr>
        <w:t>)</w:t>
      </w:r>
      <w:r w:rsidRPr="00EE74CD">
        <w:rPr>
          <w:rFonts w:ascii="Simplified Arabic" w:hAnsi="Simplified Arabic" w:cs="Simplified Arabic"/>
          <w:b/>
          <w:bCs/>
          <w:rtl/>
        </w:rPr>
        <w:t xml:space="preserve"> </w:t>
      </w:r>
      <w:r w:rsidR="00446249" w:rsidRPr="00EE74CD">
        <w:rPr>
          <w:rFonts w:ascii="Simplified Arabic" w:hAnsi="Simplified Arabic" w:cs="Simplified Arabic" w:hint="cs"/>
          <w:b/>
          <w:bCs/>
          <w:rtl/>
        </w:rPr>
        <w:t>5-20</w:t>
      </w:r>
      <w:r w:rsidR="00845EAE" w:rsidRPr="00EE74CD">
        <w:rPr>
          <w:rFonts w:ascii="Simplified Arabic" w:hAnsi="Simplified Arabic" w:cs="Simplified Arabic"/>
          <w:b/>
          <w:bCs/>
        </w:rPr>
        <w:t xml:space="preserve">  :(</w:t>
      </w:r>
      <w:r w:rsidRPr="00EE74CD">
        <w:rPr>
          <w:rFonts w:ascii="Simplified Arabic" w:hAnsi="Simplified Arabic" w:cs="Simplified Arabic"/>
          <w:rtl/>
        </w:rPr>
        <w:t xml:space="preserve">ترتيب قيم الأوزان </w:t>
      </w:r>
      <w:r w:rsidR="00167E63" w:rsidRPr="00EE74CD">
        <w:rPr>
          <w:rFonts w:ascii="Simplified Arabic" w:hAnsi="Simplified Arabic" w:cs="Simplified Arabic" w:hint="cs"/>
          <w:rtl/>
        </w:rPr>
        <w:t>تصاعديا</w:t>
      </w:r>
      <w:r w:rsidRPr="00EE74CD">
        <w:rPr>
          <w:rFonts w:ascii="Simplified Arabic" w:hAnsi="Simplified Arabic" w:cs="Simplified Arabic"/>
          <w:rtl/>
        </w:rPr>
        <w:t xml:space="preserve"> للبعد عن حدود </w:t>
      </w:r>
      <w:r w:rsidR="00ED7683" w:rsidRPr="00EE74CD">
        <w:rPr>
          <w:rFonts w:ascii="Simplified Arabic" w:hAnsi="Simplified Arabic" w:cs="Simplified Arabic" w:hint="cs"/>
          <w:rtl/>
        </w:rPr>
        <w:t>توسع</w:t>
      </w:r>
      <w:r w:rsidR="00013A98" w:rsidRPr="00EE74CD">
        <w:rPr>
          <w:rFonts w:ascii="Simplified Arabic" w:hAnsi="Simplified Arabic" w:cs="Simplified Arabic" w:hint="cs"/>
          <w:rtl/>
        </w:rPr>
        <w:t>ة</w:t>
      </w:r>
      <w:r w:rsidR="00F64DB2" w:rsidRPr="00EE74CD">
        <w:rPr>
          <w:rFonts w:ascii="Simplified Arabic" w:hAnsi="Simplified Arabic" w:cs="Simplified Arabic" w:hint="cs"/>
          <w:rtl/>
        </w:rPr>
        <w:t xml:space="preserve"> عام 2006</w:t>
      </w:r>
    </w:p>
    <w:tbl>
      <w:tblPr>
        <w:tblStyle w:val="TableGrid"/>
        <w:bidiVisual/>
        <w:tblW w:w="5635" w:type="dxa"/>
        <w:tblLook w:val="04A0" w:firstRow="1" w:lastRow="0" w:firstColumn="1" w:lastColumn="0" w:noHBand="0" w:noVBand="1"/>
      </w:tblPr>
      <w:tblGrid>
        <w:gridCol w:w="4076"/>
        <w:gridCol w:w="1559"/>
      </w:tblGrid>
      <w:tr w:rsidR="00EE74CD" w:rsidTr="00AA05E4">
        <w:tc>
          <w:tcPr>
            <w:tcW w:w="4076" w:type="dxa"/>
          </w:tcPr>
          <w:p w:rsidR="00EE74CD" w:rsidRPr="00F3748D" w:rsidRDefault="00EE74CD" w:rsidP="008F2B53">
            <w:pPr>
              <w:bidi/>
              <w:jc w:val="center"/>
              <w:rPr>
                <w:rFonts w:ascii="Simplified Arabic" w:hAnsi="Simplified Arabic" w:cs="Simplified Arabic"/>
                <w:b/>
                <w:bCs/>
                <w:sz w:val="24"/>
                <w:szCs w:val="24"/>
              </w:rPr>
            </w:pPr>
            <w:r w:rsidRPr="00F3748D">
              <w:rPr>
                <w:rFonts w:ascii="Simplified Arabic" w:hAnsi="Simplified Arabic" w:cs="Simplified Arabic" w:hint="cs"/>
                <w:b/>
                <w:bCs/>
                <w:sz w:val="24"/>
                <w:szCs w:val="24"/>
                <w:rtl/>
              </w:rPr>
              <w:t xml:space="preserve">الفئات </w:t>
            </w:r>
            <w:r w:rsidR="002313D0" w:rsidRPr="00F3748D">
              <w:rPr>
                <w:rFonts w:ascii="Simplified Arabic" w:hAnsi="Simplified Arabic" w:cs="Simplified Arabic"/>
                <w:b/>
                <w:bCs/>
                <w:sz w:val="24"/>
                <w:szCs w:val="24"/>
              </w:rPr>
              <w:t>Classes</w:t>
            </w:r>
          </w:p>
        </w:tc>
        <w:tc>
          <w:tcPr>
            <w:tcW w:w="1559" w:type="dxa"/>
          </w:tcPr>
          <w:p w:rsidR="00EE74CD" w:rsidRPr="00F3748D" w:rsidRDefault="00EE74CD" w:rsidP="008F2B53">
            <w:pPr>
              <w:bidi/>
              <w:jc w:val="center"/>
              <w:rPr>
                <w:rFonts w:ascii="Simplified Arabic" w:hAnsi="Simplified Arabic" w:cs="Simplified Arabic"/>
                <w:b/>
                <w:bCs/>
                <w:sz w:val="24"/>
                <w:szCs w:val="24"/>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EE74CD" w:rsidTr="00AA05E4">
        <w:tc>
          <w:tcPr>
            <w:tcW w:w="4076" w:type="dxa"/>
          </w:tcPr>
          <w:p w:rsidR="00EE74CD" w:rsidRDefault="00EE74CD" w:rsidP="00EE74CD">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داخل حدود توسع</w:t>
            </w:r>
            <w:r w:rsidR="00BA785C">
              <w:rPr>
                <w:rFonts w:ascii="Simplified Arabic" w:hAnsi="Simplified Arabic" w:cs="Simplified Arabic" w:hint="cs"/>
                <w:sz w:val="24"/>
                <w:szCs w:val="24"/>
                <w:rtl/>
              </w:rPr>
              <w:t>ة</w:t>
            </w:r>
            <w:r>
              <w:rPr>
                <w:rFonts w:ascii="Simplified Arabic" w:hAnsi="Simplified Arabic" w:cs="Simplified Arabic" w:hint="cs"/>
                <w:sz w:val="24"/>
                <w:szCs w:val="24"/>
                <w:rtl/>
              </w:rPr>
              <w:t xml:space="preserve"> عام 2006</w:t>
            </w:r>
          </w:p>
        </w:tc>
        <w:tc>
          <w:tcPr>
            <w:tcW w:w="1559" w:type="dxa"/>
          </w:tcPr>
          <w:p w:rsidR="00EE74CD" w:rsidRDefault="00EE74CD" w:rsidP="00EE74CD">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EE74CD" w:rsidTr="00AA05E4">
        <w:tc>
          <w:tcPr>
            <w:tcW w:w="4076" w:type="dxa"/>
          </w:tcPr>
          <w:p w:rsidR="00EE74CD" w:rsidRPr="00F3748D" w:rsidRDefault="00EE74CD" w:rsidP="00EE74CD">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خارج حدود توسع</w:t>
            </w:r>
            <w:r w:rsidR="00BA785C">
              <w:rPr>
                <w:rFonts w:ascii="Simplified Arabic" w:hAnsi="Simplified Arabic" w:cs="Simplified Arabic" w:hint="cs"/>
                <w:sz w:val="24"/>
                <w:szCs w:val="24"/>
                <w:rtl/>
              </w:rPr>
              <w:t>ة</w:t>
            </w:r>
            <w:r>
              <w:rPr>
                <w:rFonts w:ascii="Simplified Arabic" w:hAnsi="Simplified Arabic" w:cs="Simplified Arabic" w:hint="cs"/>
                <w:sz w:val="24"/>
                <w:szCs w:val="24"/>
                <w:rtl/>
              </w:rPr>
              <w:t xml:space="preserve"> عام 2006</w:t>
            </w:r>
          </w:p>
        </w:tc>
        <w:tc>
          <w:tcPr>
            <w:tcW w:w="1559" w:type="dxa"/>
          </w:tcPr>
          <w:p w:rsidR="00EE74CD" w:rsidRDefault="00EE74CD" w:rsidP="00EE74CD">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F3748D" w:rsidRDefault="00F3748D" w:rsidP="00F64DB2">
      <w:pPr>
        <w:bidi/>
        <w:spacing w:line="360" w:lineRule="auto"/>
        <w:jc w:val="both"/>
        <w:rPr>
          <w:rFonts w:ascii="Simplified Arabic" w:hAnsi="Simplified Arabic" w:cs="Simplified Arabic"/>
          <w:sz w:val="24"/>
          <w:szCs w:val="24"/>
          <w:rtl/>
        </w:rPr>
      </w:pPr>
    </w:p>
    <w:p w:rsidR="00FE3BF8" w:rsidRPr="00F64DB2" w:rsidRDefault="00FE3BF8" w:rsidP="00251283">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 xml:space="preserve">يتضح في الخريطة أدناه أن اللون الأخضر ينتشر </w:t>
      </w:r>
      <w:r w:rsidR="00F64DB2" w:rsidRPr="00F64DB2">
        <w:rPr>
          <w:rFonts w:ascii="Simplified Arabic" w:hAnsi="Simplified Arabic" w:cs="Simplified Arabic" w:hint="cs"/>
          <w:sz w:val="24"/>
          <w:szCs w:val="24"/>
          <w:rtl/>
        </w:rPr>
        <w:t xml:space="preserve">بالابتعاد </w:t>
      </w:r>
      <w:r w:rsidRPr="00F64DB2">
        <w:rPr>
          <w:rFonts w:ascii="Simplified Arabic" w:hAnsi="Simplified Arabic" w:cs="Simplified Arabic"/>
          <w:sz w:val="24"/>
          <w:szCs w:val="24"/>
          <w:rtl/>
        </w:rPr>
        <w:t xml:space="preserve">من حدود </w:t>
      </w:r>
      <w:r w:rsidR="00251283">
        <w:rPr>
          <w:rFonts w:ascii="Simplified Arabic" w:hAnsi="Simplified Arabic" w:cs="Simplified Arabic" w:hint="cs"/>
          <w:sz w:val="24"/>
          <w:szCs w:val="24"/>
          <w:rtl/>
        </w:rPr>
        <w:t>توسع</w:t>
      </w:r>
      <w:r w:rsidR="00BA785C">
        <w:rPr>
          <w:rFonts w:ascii="Simplified Arabic" w:hAnsi="Simplified Arabic" w:cs="Simplified Arabic" w:hint="cs"/>
          <w:sz w:val="24"/>
          <w:szCs w:val="24"/>
          <w:rtl/>
        </w:rPr>
        <w:t>ة</w:t>
      </w:r>
      <w:r w:rsidR="00251283">
        <w:rPr>
          <w:rFonts w:ascii="Simplified Arabic" w:hAnsi="Simplified Arabic" w:cs="Simplified Arabic" w:hint="cs"/>
          <w:sz w:val="24"/>
          <w:szCs w:val="24"/>
          <w:rtl/>
        </w:rPr>
        <w:t xml:space="preserve"> عام 2006</w:t>
      </w:r>
      <w:r w:rsidR="00F64DB2" w:rsidRPr="00F64DB2">
        <w:rPr>
          <w:rFonts w:ascii="Simplified Arabic" w:hAnsi="Simplified Arabic" w:cs="Simplified Arabic" w:hint="cs"/>
          <w:sz w:val="24"/>
          <w:szCs w:val="24"/>
          <w:rtl/>
        </w:rPr>
        <w:t xml:space="preserve"> </w:t>
      </w:r>
      <w:r w:rsidR="00251283">
        <w:rPr>
          <w:rFonts w:ascii="Simplified Arabic" w:hAnsi="Simplified Arabic" w:cs="Simplified Arabic" w:hint="cs"/>
          <w:sz w:val="24"/>
          <w:szCs w:val="24"/>
          <w:rtl/>
        </w:rPr>
        <w:t>و</w:t>
      </w:r>
      <w:r w:rsidRPr="00F64DB2">
        <w:rPr>
          <w:rFonts w:ascii="Simplified Arabic" w:hAnsi="Simplified Arabic" w:cs="Simplified Arabic"/>
          <w:sz w:val="24"/>
          <w:szCs w:val="24"/>
          <w:rtl/>
        </w:rPr>
        <w:t xml:space="preserve">بنسبة أكبر من نسبة اللون الأحمر </w:t>
      </w:r>
      <w:r w:rsidR="00251283">
        <w:rPr>
          <w:rFonts w:ascii="Simplified Arabic" w:hAnsi="Simplified Arabic" w:cs="Simplified Arabic" w:hint="cs"/>
          <w:sz w:val="24"/>
          <w:szCs w:val="24"/>
          <w:rtl/>
        </w:rPr>
        <w:t>للمناطق الداخلة ضمن حدود توسع</w:t>
      </w:r>
      <w:r w:rsidR="00BA785C">
        <w:rPr>
          <w:rFonts w:ascii="Simplified Arabic" w:hAnsi="Simplified Arabic" w:cs="Simplified Arabic" w:hint="cs"/>
          <w:sz w:val="24"/>
          <w:szCs w:val="24"/>
          <w:rtl/>
        </w:rPr>
        <w:t>ة</w:t>
      </w:r>
      <w:r w:rsidR="00251283">
        <w:rPr>
          <w:rFonts w:ascii="Simplified Arabic" w:hAnsi="Simplified Arabic" w:cs="Simplified Arabic" w:hint="cs"/>
          <w:sz w:val="24"/>
          <w:szCs w:val="24"/>
          <w:rtl/>
        </w:rPr>
        <w:t xml:space="preserve"> عام 2006</w:t>
      </w:r>
      <w:r w:rsidRPr="00F64DB2">
        <w:rPr>
          <w:rFonts w:ascii="Simplified Arabic" w:hAnsi="Simplified Arabic" w:cs="Simplified Arabic"/>
          <w:sz w:val="24"/>
          <w:szCs w:val="24"/>
          <w:rtl/>
        </w:rPr>
        <w:t xml:space="preserve">، ما يدل على أفضلية التوسع </w:t>
      </w:r>
      <w:r w:rsidR="00F64DB2" w:rsidRPr="00F64DB2">
        <w:rPr>
          <w:rFonts w:ascii="Simplified Arabic" w:hAnsi="Simplified Arabic" w:cs="Simplified Arabic" w:hint="cs"/>
          <w:sz w:val="24"/>
          <w:szCs w:val="24"/>
          <w:rtl/>
        </w:rPr>
        <w:t>بعيدا</w:t>
      </w:r>
      <w:r w:rsidRPr="00F64DB2">
        <w:rPr>
          <w:rFonts w:ascii="Simplified Arabic" w:hAnsi="Simplified Arabic" w:cs="Simplified Arabic"/>
          <w:sz w:val="24"/>
          <w:szCs w:val="24"/>
          <w:rtl/>
        </w:rPr>
        <w:t xml:space="preserve"> </w:t>
      </w:r>
      <w:r w:rsidR="00F64DB2" w:rsidRPr="00F64DB2">
        <w:rPr>
          <w:rFonts w:ascii="Simplified Arabic" w:hAnsi="Simplified Arabic" w:cs="Simplified Arabic" w:hint="cs"/>
          <w:sz w:val="24"/>
          <w:szCs w:val="24"/>
          <w:rtl/>
        </w:rPr>
        <w:t>عن</w:t>
      </w:r>
      <w:r w:rsidRPr="00F64DB2">
        <w:rPr>
          <w:rFonts w:ascii="Simplified Arabic" w:hAnsi="Simplified Arabic" w:cs="Simplified Arabic"/>
          <w:sz w:val="24"/>
          <w:szCs w:val="24"/>
          <w:rtl/>
        </w:rPr>
        <w:t xml:space="preserve"> </w:t>
      </w:r>
      <w:r w:rsidR="00251283">
        <w:rPr>
          <w:rFonts w:ascii="Simplified Arabic" w:hAnsi="Simplified Arabic" w:cs="Simplified Arabic" w:hint="cs"/>
          <w:sz w:val="24"/>
          <w:szCs w:val="24"/>
          <w:rtl/>
        </w:rPr>
        <w:t>هذه الحدود</w:t>
      </w:r>
      <w:r w:rsidRPr="00F64DB2">
        <w:rPr>
          <w:rFonts w:ascii="Simplified Arabic" w:hAnsi="Simplified Arabic" w:cs="Simplified Arabic"/>
          <w:sz w:val="24"/>
          <w:szCs w:val="24"/>
          <w:rtl/>
        </w:rPr>
        <w:t>، وهذا مرده تفضيل المناطق</w:t>
      </w:r>
      <w:r w:rsidR="00F64DB2" w:rsidRPr="00F64DB2">
        <w:rPr>
          <w:rFonts w:ascii="Simplified Arabic" w:hAnsi="Simplified Arabic" w:cs="Simplified Arabic" w:hint="cs"/>
          <w:sz w:val="24"/>
          <w:szCs w:val="24"/>
          <w:rtl/>
        </w:rPr>
        <w:t xml:space="preserve"> </w:t>
      </w:r>
      <w:r w:rsidR="00251283">
        <w:rPr>
          <w:rFonts w:ascii="Simplified Arabic" w:hAnsi="Simplified Arabic" w:cs="Simplified Arabic" w:hint="cs"/>
          <w:sz w:val="24"/>
          <w:szCs w:val="24"/>
          <w:rtl/>
        </w:rPr>
        <w:t>الخارجة</w:t>
      </w:r>
      <w:r w:rsidRPr="00F64DB2">
        <w:rPr>
          <w:rFonts w:ascii="Simplified Arabic" w:hAnsi="Simplified Arabic" w:cs="Simplified Arabic"/>
          <w:sz w:val="24"/>
          <w:szCs w:val="24"/>
          <w:rtl/>
        </w:rPr>
        <w:t xml:space="preserve"> </w:t>
      </w:r>
      <w:r w:rsidR="00F64DB2" w:rsidRPr="00F64DB2">
        <w:rPr>
          <w:rFonts w:ascii="Simplified Arabic" w:hAnsi="Simplified Arabic" w:cs="Simplified Arabic" w:hint="cs"/>
          <w:sz w:val="24"/>
          <w:szCs w:val="24"/>
          <w:rtl/>
        </w:rPr>
        <w:t>عن</w:t>
      </w:r>
      <w:r w:rsidRPr="00F64DB2">
        <w:rPr>
          <w:rFonts w:ascii="Simplified Arabic" w:hAnsi="Simplified Arabic" w:cs="Simplified Arabic"/>
          <w:sz w:val="24"/>
          <w:szCs w:val="24"/>
          <w:rtl/>
        </w:rPr>
        <w:t xml:space="preserve"> </w:t>
      </w:r>
      <w:r w:rsidR="00251283">
        <w:rPr>
          <w:rFonts w:ascii="Simplified Arabic" w:hAnsi="Simplified Arabic" w:cs="Simplified Arabic" w:hint="cs"/>
          <w:sz w:val="24"/>
          <w:szCs w:val="24"/>
          <w:rtl/>
        </w:rPr>
        <w:t>الحدود</w:t>
      </w:r>
      <w:r w:rsidRPr="00F64DB2">
        <w:rPr>
          <w:rFonts w:ascii="Simplified Arabic" w:hAnsi="Simplified Arabic" w:cs="Simplified Arabic"/>
          <w:sz w:val="24"/>
          <w:szCs w:val="24"/>
          <w:rtl/>
        </w:rPr>
        <w:t xml:space="preserve"> عن طريق</w:t>
      </w:r>
      <w:r w:rsidRPr="00F64DB2">
        <w:rPr>
          <w:rFonts w:ascii="Simplified Arabic" w:hAnsi="Simplified Arabic" w:cs="Simplified Arabic"/>
          <w:sz w:val="24"/>
          <w:szCs w:val="24"/>
        </w:rPr>
        <w:t xml:space="preserve"> </w:t>
      </w:r>
      <w:r w:rsidR="00251283">
        <w:rPr>
          <w:rFonts w:ascii="Simplified Arabic" w:hAnsi="Simplified Arabic" w:cs="Simplified Arabic"/>
          <w:sz w:val="24"/>
          <w:szCs w:val="24"/>
          <w:rtl/>
        </w:rPr>
        <w:t>إعطاء الأوزان الأكبر</w:t>
      </w:r>
      <w:r w:rsidRPr="00F64DB2">
        <w:rPr>
          <w:rFonts w:ascii="Simplified Arabic" w:hAnsi="Simplified Arabic" w:cs="Simplified Arabic"/>
          <w:sz w:val="24"/>
          <w:szCs w:val="24"/>
          <w:rtl/>
        </w:rPr>
        <w:t>، وقد كانت أعلى قيمة أعطيت هي (10) التي</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هي أعلى قيمة في قيم الأوزان</w:t>
      </w:r>
      <w:r w:rsidRPr="00F64DB2">
        <w:rPr>
          <w:rFonts w:ascii="Simplified Arabic" w:hAnsi="Simplified Arabic" w:cs="Simplified Arabic" w:hint="cs"/>
          <w:sz w:val="24"/>
          <w:szCs w:val="24"/>
          <w:rtl/>
        </w:rPr>
        <w:t>.</w:t>
      </w:r>
    </w:p>
    <w:p w:rsidR="00FE3BF8" w:rsidRPr="00F64DB2" w:rsidRDefault="00251283" w:rsidP="00251283">
      <w:pPr>
        <w:bidi/>
        <w:spacing w:line="360" w:lineRule="auto"/>
        <w:jc w:val="both"/>
        <w:rPr>
          <w:rFonts w:ascii="Simplified Arabic" w:hAnsi="Simplified Arabic" w:cs="Simplified Arabic"/>
          <w:sz w:val="24"/>
          <w:szCs w:val="24"/>
          <w:rtl/>
        </w:rPr>
      </w:pPr>
      <w:r>
        <w:rPr>
          <w:rFonts w:ascii="Simplified Arabic" w:hAnsi="Simplified Arabic" w:cs="Simplified Arabic"/>
          <w:sz w:val="24"/>
          <w:szCs w:val="24"/>
          <w:rtl/>
        </w:rPr>
        <w:lastRenderedPageBreak/>
        <w:t xml:space="preserve"> أما اللون الأحمر</w:t>
      </w:r>
      <w:r w:rsidR="00FE3BF8" w:rsidRPr="00F64DB2">
        <w:rPr>
          <w:rFonts w:ascii="Simplified Arabic" w:hAnsi="Simplified Arabic" w:cs="Simplified Arabic"/>
          <w:sz w:val="24"/>
          <w:szCs w:val="24"/>
          <w:rtl/>
        </w:rPr>
        <w:t xml:space="preserve">، فتتوزع في المناطق المبنية </w:t>
      </w:r>
      <w:r w:rsidR="00F64DB2" w:rsidRPr="00F64DB2">
        <w:rPr>
          <w:rFonts w:ascii="Simplified Arabic" w:hAnsi="Simplified Arabic" w:cs="Simplified Arabic" w:hint="cs"/>
          <w:sz w:val="24"/>
          <w:szCs w:val="24"/>
          <w:rtl/>
        </w:rPr>
        <w:t>داخل</w:t>
      </w:r>
      <w:r w:rsidR="00FE3BF8" w:rsidRPr="00F64DB2">
        <w:rPr>
          <w:rFonts w:ascii="Simplified Arabic" w:hAnsi="Simplified Arabic" w:cs="Simplified Arabic"/>
          <w:sz w:val="24"/>
          <w:szCs w:val="24"/>
          <w:rtl/>
        </w:rPr>
        <w:t xml:space="preserve"> الحدود، وقد كانت أقل قيمة معطاة هي (1)، بمعنى الأفضلية القليلة لهذه المناطق للتوسعة. </w:t>
      </w:r>
    </w:p>
    <w:p w:rsidR="006A79A3" w:rsidRPr="00FE3BF8" w:rsidRDefault="00FE3BF8" w:rsidP="00C47B1D">
      <w:pPr>
        <w:bidi/>
        <w:spacing w:line="360" w:lineRule="auto"/>
        <w:jc w:val="both"/>
        <w:rPr>
          <w:rFonts w:ascii="Simplified Arabic" w:hAnsi="Simplified Arabic" w:cs="Simplified Arabic"/>
          <w:sz w:val="24"/>
          <w:szCs w:val="24"/>
        </w:rPr>
      </w:pPr>
      <w:r w:rsidRPr="00F64DB2">
        <w:rPr>
          <w:rFonts w:ascii="Simplified Arabic" w:hAnsi="Simplified Arabic" w:cs="Simplified Arabic"/>
          <w:sz w:val="24"/>
          <w:szCs w:val="24"/>
          <w:rtl/>
        </w:rPr>
        <w:t>ان توزيع الألوان هذا يشير إلى التأثير الإيجابي لهذا العامل، حيث تم شرح أهمية ضم المناطق</w:t>
      </w:r>
      <w:r w:rsidR="00251283">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المبنية خارج حدود</w:t>
      </w:r>
      <w:r w:rsidR="00251283">
        <w:rPr>
          <w:rFonts w:ascii="Simplified Arabic" w:hAnsi="Simplified Arabic" w:cs="Simplified Arabic" w:hint="cs"/>
          <w:sz w:val="24"/>
          <w:szCs w:val="24"/>
          <w:rtl/>
        </w:rPr>
        <w:t xml:space="preserve">2006 </w:t>
      </w:r>
      <w:r w:rsidRPr="00F64DB2">
        <w:rPr>
          <w:rFonts w:ascii="Simplified Arabic" w:hAnsi="Simplified Arabic" w:cs="Simplified Arabic"/>
          <w:sz w:val="24"/>
          <w:szCs w:val="24"/>
          <w:rtl/>
        </w:rPr>
        <w:t xml:space="preserve"> لمناطق التوسعة</w:t>
      </w:r>
      <w:r w:rsidR="0065112E">
        <w:rPr>
          <w:rFonts w:ascii="Simplified Arabic" w:hAnsi="Simplified Arabic" w:cs="Simplified Arabic" w:hint="cs"/>
          <w:sz w:val="24"/>
          <w:szCs w:val="24"/>
          <w:rtl/>
        </w:rPr>
        <w:t>.</w:t>
      </w:r>
    </w:p>
    <w:p w:rsidR="00D74F6C" w:rsidRPr="00AA05E4" w:rsidRDefault="00BA239C" w:rsidP="00DD0FA0">
      <w:pPr>
        <w:bidi/>
        <w:rPr>
          <w:rFonts w:ascii="Simplified Arabic" w:hAnsi="Simplified Arabic" w:cs="Simplified Arabic"/>
          <w:b/>
          <w:bCs/>
          <w:sz w:val="24"/>
          <w:szCs w:val="24"/>
        </w:rPr>
      </w:pPr>
      <w:bookmarkStart w:id="150" w:name="_Toc135239090"/>
      <w:r w:rsidRPr="00AA05E4">
        <w:rPr>
          <w:rFonts w:ascii="Simplified Arabic" w:hAnsi="Simplified Arabic" w:cs="Simplified Arabic"/>
          <w:b/>
          <w:bCs/>
          <w:sz w:val="24"/>
          <w:szCs w:val="24"/>
          <w:rtl/>
        </w:rPr>
        <w:t xml:space="preserve">5.3.2 </w:t>
      </w:r>
      <w:bookmarkEnd w:id="150"/>
      <w:r w:rsidR="00DD0FA0">
        <w:rPr>
          <w:rFonts w:ascii="Simplified Arabic" w:hAnsi="Simplified Arabic" w:cs="Simplified Arabic" w:hint="cs"/>
          <w:b/>
          <w:bCs/>
          <w:sz w:val="24"/>
          <w:szCs w:val="24"/>
          <w:rtl/>
        </w:rPr>
        <w:t xml:space="preserve">المحمية الطبيعية واراضي الدولة </w:t>
      </w:r>
    </w:p>
    <w:p w:rsidR="00D74F6C" w:rsidRPr="00D74F6C" w:rsidRDefault="00D74F6C" w:rsidP="00D74F6C">
      <w:pPr>
        <w:bidi/>
        <w:spacing w:line="360" w:lineRule="auto"/>
        <w:jc w:val="both"/>
        <w:rPr>
          <w:rFonts w:ascii="Simplified Arabic" w:hAnsi="Simplified Arabic" w:cs="Simplified Arabic"/>
          <w:sz w:val="24"/>
          <w:szCs w:val="24"/>
        </w:rPr>
      </w:pPr>
      <w:r w:rsidRPr="00D74F6C">
        <w:rPr>
          <w:rFonts w:ascii="Simplified Arabic" w:hAnsi="Simplified Arabic" w:cs="Simplified Arabic"/>
          <w:sz w:val="24"/>
          <w:szCs w:val="24"/>
          <w:rtl/>
        </w:rPr>
        <w:t>لقد أدت الزيادة السكانية الكبيرة وتوجه الناس إلى التحضر أو العيش في بيئة حضرية في تجمعاتهم السكانية إلى توسع عمراني سريع يمتد بطريقة لا تأخذ بعين الاعتبار صفة استخدام الأرض الذي شأنه أن يحدد أنواع الأنشطة الحضرية المسموحة، فأصبحت الأنشطة العمرانية على مختلف من أنواعها وتداعياتها اللاحقة تقوم في مختلف أنواع المناطق بغض النظر عن حساسية المنطقة البيئية أو الأضرار التي قد تنتج عن التطور العمراني فيها. وقد يكون مرد هذه النتيجة هو غياب المخططات التي يجب أن تراقب بشكل شامل نوع الأنشطة المناسبة لكل منطقة.</w:t>
      </w:r>
    </w:p>
    <w:p w:rsidR="00D74F6C" w:rsidRPr="00D74F6C" w:rsidRDefault="00D74F6C" w:rsidP="00DD0FA0">
      <w:pPr>
        <w:bidi/>
        <w:spacing w:line="360" w:lineRule="auto"/>
        <w:jc w:val="both"/>
        <w:rPr>
          <w:rFonts w:ascii="Simplified Arabic" w:hAnsi="Simplified Arabic" w:cs="Simplified Arabic"/>
          <w:sz w:val="24"/>
          <w:szCs w:val="24"/>
          <w:rtl/>
        </w:rPr>
      </w:pPr>
      <w:r w:rsidRPr="00D74F6C">
        <w:rPr>
          <w:rFonts w:ascii="Simplified Arabic" w:hAnsi="Simplified Arabic" w:cs="Simplified Arabic"/>
          <w:sz w:val="24"/>
          <w:szCs w:val="24"/>
          <w:rtl/>
        </w:rPr>
        <w:t>وهنا كان لزاماً أن ندرس هذه المناطق والاطلاع على ما يتعلق بها من أحكام في المخطط الوطني للحماية، كون منطقة الدراسة تحتوي على أنواع مختلفة من هذه المناطق. وقد تم هنا دراسة منطقتين هم:</w:t>
      </w:r>
    </w:p>
    <w:p w:rsidR="00D74F6C" w:rsidRPr="00D74F6C" w:rsidRDefault="00D74F6C" w:rsidP="00454572">
      <w:pPr>
        <w:pStyle w:val="ListParagraph"/>
        <w:numPr>
          <w:ilvl w:val="0"/>
          <w:numId w:val="62"/>
        </w:numPr>
        <w:bidi/>
        <w:spacing w:line="360" w:lineRule="auto"/>
        <w:jc w:val="both"/>
        <w:rPr>
          <w:rFonts w:ascii="Simplified Arabic" w:hAnsi="Simplified Arabic" w:cs="Simplified Arabic"/>
          <w:sz w:val="24"/>
          <w:szCs w:val="24"/>
        </w:rPr>
      </w:pPr>
      <w:r w:rsidRPr="00EB6C71">
        <w:rPr>
          <w:rFonts w:ascii="Simplified Arabic" w:hAnsi="Simplified Arabic" w:cs="Simplified Arabic"/>
          <w:b/>
          <w:bCs/>
          <w:sz w:val="24"/>
          <w:szCs w:val="24"/>
          <w:rtl/>
        </w:rPr>
        <w:t>المحمي</w:t>
      </w:r>
      <w:r w:rsidR="00471258" w:rsidRPr="00EB6C71">
        <w:rPr>
          <w:rFonts w:ascii="Simplified Arabic" w:hAnsi="Simplified Arabic" w:cs="Simplified Arabic" w:hint="cs"/>
          <w:b/>
          <w:bCs/>
          <w:sz w:val="24"/>
          <w:szCs w:val="24"/>
          <w:rtl/>
        </w:rPr>
        <w:t>ات</w:t>
      </w:r>
      <w:r w:rsidRPr="00EB6C71">
        <w:rPr>
          <w:rFonts w:ascii="Simplified Arabic" w:hAnsi="Simplified Arabic" w:cs="Simplified Arabic"/>
          <w:b/>
          <w:bCs/>
          <w:sz w:val="24"/>
          <w:szCs w:val="24"/>
          <w:rtl/>
        </w:rPr>
        <w:t xml:space="preserve"> الطبيعية</w:t>
      </w:r>
      <w:r w:rsidR="00471258" w:rsidRPr="00EB6C71">
        <w:rPr>
          <w:rFonts w:ascii="Simplified Arabic" w:hAnsi="Simplified Arabic" w:cs="Simplified Arabic" w:hint="cs"/>
          <w:b/>
          <w:bCs/>
          <w:sz w:val="24"/>
          <w:szCs w:val="24"/>
          <w:rtl/>
        </w:rPr>
        <w:t>:</w:t>
      </w:r>
      <w:r w:rsidR="00471258">
        <w:rPr>
          <w:rFonts w:ascii="Simplified Arabic" w:hAnsi="Simplified Arabic" w:cs="Simplified Arabic" w:hint="cs"/>
          <w:sz w:val="24"/>
          <w:szCs w:val="24"/>
          <w:rtl/>
        </w:rPr>
        <w:t xml:space="preserve"> </w:t>
      </w:r>
      <w:r w:rsidR="00471258" w:rsidRPr="00471258">
        <w:rPr>
          <w:rFonts w:ascii="Simplified Arabic" w:hAnsi="Simplified Arabic" w:cs="Simplified Arabic"/>
          <w:sz w:val="24"/>
          <w:szCs w:val="24"/>
          <w:rtl/>
        </w:rPr>
        <w:t>وهي منطقة جغرافية محددة المساحة، تتميز بأنها قد تحتوي على نباتات أو حيوانات مهددة بالانقراض مما يستلزم حمايتها من التعديات الإنسانية والتلوث بشتى الصور</w:t>
      </w:r>
      <w:r w:rsidR="00471258">
        <w:rPr>
          <w:rFonts w:ascii="Simplified Arabic" w:hAnsi="Simplified Arabic" w:cs="Simplified Arabic" w:hint="cs"/>
          <w:sz w:val="24"/>
          <w:szCs w:val="24"/>
          <w:rtl/>
        </w:rPr>
        <w:t>.</w:t>
      </w:r>
    </w:p>
    <w:p w:rsidR="00471258" w:rsidRDefault="006C3EF3" w:rsidP="003356DE">
      <w:pPr>
        <w:pStyle w:val="ListParagraph"/>
        <w:numPr>
          <w:ilvl w:val="0"/>
          <w:numId w:val="62"/>
        </w:numPr>
        <w:bidi/>
        <w:spacing w:line="360" w:lineRule="auto"/>
        <w:jc w:val="both"/>
        <w:rPr>
          <w:rFonts w:ascii="Simplified Arabic" w:hAnsi="Simplified Arabic" w:cs="Simplified Arabic"/>
          <w:sz w:val="24"/>
          <w:szCs w:val="24"/>
        </w:rPr>
      </w:pPr>
      <w:r>
        <w:rPr>
          <w:rFonts w:ascii="Simplified Arabic" w:hAnsi="Simplified Arabic" w:cs="Simplified Arabic" w:hint="cs"/>
          <w:b/>
          <w:bCs/>
          <w:sz w:val="24"/>
          <w:szCs w:val="24"/>
          <w:rtl/>
        </w:rPr>
        <w:t>أراضي</w:t>
      </w:r>
      <w:r w:rsidR="00D74F6C" w:rsidRPr="00EB6C71">
        <w:rPr>
          <w:rFonts w:ascii="Simplified Arabic" w:hAnsi="Simplified Arabic" w:cs="Simplified Arabic"/>
          <w:b/>
          <w:bCs/>
          <w:sz w:val="24"/>
          <w:szCs w:val="24"/>
          <w:rtl/>
        </w:rPr>
        <w:t xml:space="preserve"> الدولة</w:t>
      </w:r>
      <w:r w:rsidR="00471258" w:rsidRPr="00EB6C71">
        <w:rPr>
          <w:rFonts w:ascii="Simplified Arabic" w:hAnsi="Simplified Arabic" w:cs="Simplified Arabic" w:hint="cs"/>
          <w:b/>
          <w:bCs/>
          <w:sz w:val="24"/>
          <w:szCs w:val="24"/>
          <w:rtl/>
        </w:rPr>
        <w:t>:</w:t>
      </w:r>
      <w:r w:rsidR="00471258" w:rsidRPr="00471258">
        <w:rPr>
          <w:rFonts w:ascii="Simplified Arabic" w:hAnsi="Simplified Arabic" w:cs="Simplified Arabic"/>
          <w:sz w:val="24"/>
          <w:szCs w:val="24"/>
        </w:rPr>
        <w:t> </w:t>
      </w:r>
      <w:r w:rsidR="00471258" w:rsidRPr="00471258">
        <w:rPr>
          <w:rFonts w:ascii="Simplified Arabic" w:hAnsi="Simplified Arabic" w:cs="Simplified Arabic"/>
          <w:sz w:val="24"/>
          <w:szCs w:val="24"/>
          <w:rtl/>
        </w:rPr>
        <w:t>جميع الأموال غير المنقولة المسجلة باسم الخزينة أصالة أو بالنيابة عمن لهم منفعة فيها أو المقيدة في سجل المحلولات وأية أراض وأملاك أخرى للدولة وان لم يجر تسجيلها بما في ذلك الأراضي الموات</w:t>
      </w:r>
      <w:r w:rsidR="003356DE" w:rsidRPr="00DD0FA0">
        <w:rPr>
          <w:rFonts w:ascii="Simplified Arabic" w:hAnsi="Simplified Arabic" w:cs="Simplified Arabic"/>
          <w:sz w:val="24"/>
          <w:szCs w:val="24"/>
          <w:rtl/>
        </w:rPr>
        <w:t>،</w:t>
      </w:r>
      <w:r w:rsidR="003356DE">
        <w:rPr>
          <w:rFonts w:ascii="Simplified Arabic" w:hAnsi="Simplified Arabic" w:cs="Simplified Arabic" w:hint="cs"/>
          <w:sz w:val="24"/>
          <w:szCs w:val="24"/>
          <w:rtl/>
        </w:rPr>
        <w:t xml:space="preserve"> </w:t>
      </w:r>
      <w:r w:rsidR="00471258">
        <w:rPr>
          <w:rFonts w:ascii="Simplified Arabic" w:hAnsi="Simplified Arabic" w:cs="Simplified Arabic" w:hint="cs"/>
          <w:sz w:val="24"/>
          <w:szCs w:val="24"/>
          <w:rtl/>
        </w:rPr>
        <w:t xml:space="preserve">لا </w:t>
      </w:r>
      <w:r w:rsidR="00471258" w:rsidRPr="00471258">
        <w:rPr>
          <w:rFonts w:ascii="Simplified Arabic" w:hAnsi="Simplified Arabic" w:cs="Simplified Arabic"/>
          <w:sz w:val="24"/>
          <w:szCs w:val="24"/>
          <w:rtl/>
        </w:rPr>
        <w:t>يجو</w:t>
      </w:r>
      <w:r w:rsidR="00471258">
        <w:rPr>
          <w:rFonts w:ascii="Simplified Arabic" w:hAnsi="Simplified Arabic" w:cs="Simplified Arabic" w:hint="cs"/>
          <w:sz w:val="24"/>
          <w:szCs w:val="24"/>
          <w:rtl/>
        </w:rPr>
        <w:t>ز</w:t>
      </w:r>
      <w:r w:rsidR="00471258" w:rsidRPr="00471258">
        <w:rPr>
          <w:rFonts w:ascii="Simplified Arabic" w:hAnsi="Simplified Arabic" w:cs="Simplified Arabic"/>
          <w:sz w:val="24"/>
          <w:szCs w:val="24"/>
          <w:rtl/>
        </w:rPr>
        <w:t xml:space="preserve"> التصرف في أراضي وعقارات الدولة الخاصة إلى أي شخص</w:t>
      </w:r>
      <w:r w:rsidR="00471258">
        <w:rPr>
          <w:rFonts w:ascii="Simplified Arabic" w:hAnsi="Simplified Arabic" w:cs="Simplified Arabic" w:hint="cs"/>
          <w:sz w:val="24"/>
          <w:szCs w:val="24"/>
          <w:rtl/>
        </w:rPr>
        <w:t xml:space="preserve"> </w:t>
      </w:r>
      <w:r w:rsidR="00471258" w:rsidRPr="00471258">
        <w:rPr>
          <w:rFonts w:ascii="Simplified Arabic" w:hAnsi="Simplified Arabic" w:cs="Simplified Arabic"/>
          <w:sz w:val="24"/>
          <w:szCs w:val="24"/>
          <w:rtl/>
        </w:rPr>
        <w:t xml:space="preserve">طبيعي أو اعتباري بالمجان إلا بقصد تحقيق </w:t>
      </w:r>
      <w:r w:rsidR="00471258">
        <w:rPr>
          <w:rFonts w:ascii="Simplified Arabic" w:hAnsi="Simplified Arabic" w:cs="Simplified Arabic" w:hint="cs"/>
          <w:sz w:val="24"/>
          <w:szCs w:val="24"/>
          <w:rtl/>
        </w:rPr>
        <w:t>ن</w:t>
      </w:r>
      <w:r w:rsidR="00471258" w:rsidRPr="00471258">
        <w:rPr>
          <w:rFonts w:ascii="Simplified Arabic" w:hAnsi="Simplified Arabic" w:cs="Simplified Arabic"/>
          <w:sz w:val="24"/>
          <w:szCs w:val="24"/>
          <w:rtl/>
        </w:rPr>
        <w:t>فع</w:t>
      </w:r>
      <w:r w:rsidR="00471258">
        <w:rPr>
          <w:rFonts w:ascii="Simplified Arabic" w:hAnsi="Simplified Arabic" w:cs="Simplified Arabic" w:hint="cs"/>
          <w:sz w:val="24"/>
          <w:szCs w:val="24"/>
          <w:rtl/>
        </w:rPr>
        <w:t xml:space="preserve"> عام</w:t>
      </w:r>
      <w:r w:rsidR="00A03D4C">
        <w:rPr>
          <w:rFonts w:ascii="Simplified Arabic" w:hAnsi="Simplified Arabic" w:cs="Simplified Arabic" w:hint="cs"/>
          <w:sz w:val="24"/>
          <w:szCs w:val="24"/>
          <w:rtl/>
        </w:rPr>
        <w:t>.</w:t>
      </w:r>
    </w:p>
    <w:p w:rsidR="00A05A0B" w:rsidRPr="00DD0FA0" w:rsidRDefault="006C3EF3" w:rsidP="00A41991">
      <w:pPr>
        <w:bidi/>
        <w:spacing w:line="360" w:lineRule="auto"/>
        <w:jc w:val="both"/>
        <w:rPr>
          <w:rFonts w:ascii="Simplified Arabic" w:hAnsi="Simplified Arabic" w:cs="Simplified Arabic"/>
          <w:sz w:val="24"/>
          <w:szCs w:val="24"/>
          <w:rtl/>
        </w:rPr>
      </w:pPr>
      <w:r w:rsidRPr="00DD0FA0">
        <w:rPr>
          <w:rFonts w:ascii="Simplified Arabic" w:hAnsi="Simplified Arabic" w:cs="Simplified Arabic"/>
          <w:sz w:val="24"/>
          <w:szCs w:val="24"/>
          <w:rtl/>
        </w:rPr>
        <w:t xml:space="preserve">ونلاحظ أنه </w:t>
      </w:r>
      <w:r w:rsidR="006E4855" w:rsidRPr="00DD0FA0">
        <w:rPr>
          <w:rFonts w:ascii="Simplified Arabic" w:hAnsi="Simplified Arabic" w:cs="Simplified Arabic"/>
          <w:sz w:val="24"/>
          <w:szCs w:val="24"/>
          <w:rtl/>
        </w:rPr>
        <w:t>من هذه المناطق لن يكون لها تأثير على مناطق التوسع وذلك لكونها يقع جز</w:t>
      </w:r>
      <w:r w:rsidR="00A41991">
        <w:rPr>
          <w:rFonts w:ascii="Simplified Arabic" w:hAnsi="Simplified Arabic" w:cs="Simplified Arabic" w:hint="cs"/>
          <w:sz w:val="24"/>
          <w:szCs w:val="24"/>
          <w:rtl/>
        </w:rPr>
        <w:t>ء</w:t>
      </w:r>
      <w:r w:rsidR="006E4855" w:rsidRPr="00DD0FA0">
        <w:rPr>
          <w:rFonts w:ascii="Simplified Arabic" w:hAnsi="Simplified Arabic" w:cs="Simplified Arabic"/>
          <w:sz w:val="24"/>
          <w:szCs w:val="24"/>
          <w:rtl/>
        </w:rPr>
        <w:t xml:space="preserve"> كبير من مساحتها خارج الحد الذي يصل بين الحدود التنظيمية للتجمعات مثل أراضي الدولة</w:t>
      </w:r>
      <w:r w:rsidR="00A05A0B" w:rsidRPr="00DD0FA0">
        <w:rPr>
          <w:rFonts w:ascii="Simplified Arabic" w:hAnsi="Simplified Arabic" w:cs="Simplified Arabic"/>
          <w:sz w:val="24"/>
          <w:szCs w:val="24"/>
          <w:rtl/>
        </w:rPr>
        <w:t xml:space="preserve">، </w:t>
      </w:r>
      <w:r w:rsidR="006E4855" w:rsidRPr="00DD0FA0">
        <w:rPr>
          <w:rFonts w:ascii="Simplified Arabic" w:hAnsi="Simplified Arabic" w:cs="Simplified Arabic"/>
          <w:sz w:val="24"/>
          <w:szCs w:val="24"/>
          <w:rtl/>
        </w:rPr>
        <w:t xml:space="preserve">اما بخصوص المحمية الطبيعية </w:t>
      </w:r>
      <w:r w:rsidR="00A05A0B" w:rsidRPr="00DD0FA0">
        <w:rPr>
          <w:rFonts w:ascii="Simplified Arabic" w:hAnsi="Simplified Arabic" w:cs="Simplified Arabic"/>
          <w:sz w:val="24"/>
          <w:szCs w:val="24"/>
          <w:rtl/>
        </w:rPr>
        <w:t>وجود بعض القطع ضمن حدودها الموجودة في المخطط المكاني وهي ملكية خاصة وفردية</w:t>
      </w:r>
      <w:r w:rsidR="00A05A0B" w:rsidRPr="00DD0FA0">
        <w:rPr>
          <w:rFonts w:ascii="Simplified Arabic" w:hAnsi="Simplified Arabic" w:cs="Simplified Arabic"/>
          <w:sz w:val="24"/>
          <w:szCs w:val="24"/>
          <w:shd w:val="clear" w:color="auto" w:fill="FFFFFF"/>
          <w:rtl/>
        </w:rPr>
        <w:t>،</w:t>
      </w:r>
      <w:r w:rsidR="00A05A0B" w:rsidRPr="00DD0FA0">
        <w:rPr>
          <w:rFonts w:ascii="Simplified Arabic" w:hAnsi="Simplified Arabic" w:cs="Simplified Arabic"/>
          <w:sz w:val="24"/>
          <w:szCs w:val="24"/>
          <w:shd w:val="clear" w:color="auto" w:fill="FFFFFF"/>
        </w:rPr>
        <w:t xml:space="preserve"> </w:t>
      </w:r>
      <w:r w:rsidR="00A05A0B" w:rsidRPr="00DD0FA0">
        <w:rPr>
          <w:rFonts w:ascii="Simplified Arabic" w:hAnsi="Simplified Arabic" w:cs="Simplified Arabic"/>
          <w:sz w:val="24"/>
          <w:szCs w:val="24"/>
          <w:shd w:val="clear" w:color="auto" w:fill="FFFFFF"/>
          <w:rtl/>
        </w:rPr>
        <w:t>ووجود أحواض تسوية جاهزة</w:t>
      </w:r>
      <w:r w:rsidR="00A05A0B" w:rsidRPr="00DD0FA0">
        <w:rPr>
          <w:rFonts w:ascii="Simplified Arabic" w:hAnsi="Simplified Arabic" w:cs="Simplified Arabic"/>
          <w:sz w:val="24"/>
          <w:szCs w:val="24"/>
          <w:rtl/>
        </w:rPr>
        <w:t xml:space="preserve"> ومقام ابنية عليها</w:t>
      </w:r>
      <w:r w:rsidR="00A05A0B" w:rsidRPr="00DD0FA0">
        <w:rPr>
          <w:rFonts w:ascii="Simplified Arabic" w:hAnsi="Simplified Arabic" w:cs="Simplified Arabic"/>
          <w:sz w:val="24"/>
          <w:szCs w:val="24"/>
          <w:shd w:val="clear" w:color="auto" w:fill="FFFFFF"/>
          <w:rtl/>
        </w:rPr>
        <w:t xml:space="preserve">، </w:t>
      </w:r>
      <w:r w:rsidR="00A05A0B" w:rsidRPr="00DD0FA0">
        <w:rPr>
          <w:rFonts w:ascii="Simplified Arabic" w:hAnsi="Simplified Arabic" w:cs="Simplified Arabic"/>
          <w:sz w:val="24"/>
          <w:szCs w:val="24"/>
          <w:rtl/>
        </w:rPr>
        <w:t>علما ان مساحة هذه القطع لا تتجاوز دونم او 2 دونم. وبتحويلها الى سكن زراعي تحفظ المحمية والملكية بنفس الوقت.</w:t>
      </w:r>
    </w:p>
    <w:p w:rsidR="0065112E" w:rsidRPr="00DD0FA0" w:rsidRDefault="0065112E" w:rsidP="00F07B4C">
      <w:pPr>
        <w:bidi/>
        <w:spacing w:line="360" w:lineRule="auto"/>
        <w:jc w:val="both"/>
        <w:rPr>
          <w:rFonts w:ascii="Simplified Arabic" w:hAnsi="Simplified Arabic" w:cs="Simplified Arabic"/>
          <w:sz w:val="24"/>
          <w:szCs w:val="24"/>
          <w:shd w:val="clear" w:color="auto" w:fill="FFFFFF"/>
          <w:rtl/>
        </w:rPr>
      </w:pPr>
      <w:r w:rsidRPr="00DD0FA0">
        <w:rPr>
          <w:rFonts w:ascii="Simplified Arabic" w:hAnsi="Simplified Arabic" w:cs="Simplified Arabic"/>
          <w:sz w:val="24"/>
          <w:szCs w:val="24"/>
          <w:rtl/>
        </w:rPr>
        <w:lastRenderedPageBreak/>
        <w:t xml:space="preserve">أما عن الأساس الذي </w:t>
      </w:r>
      <w:r w:rsidR="00FB0CAA" w:rsidRPr="00DD0FA0">
        <w:rPr>
          <w:rFonts w:ascii="Simplified Arabic" w:hAnsi="Simplified Arabic" w:cs="Simplified Arabic"/>
          <w:sz w:val="24"/>
          <w:szCs w:val="24"/>
          <w:rtl/>
        </w:rPr>
        <w:t>سيبنى</w:t>
      </w:r>
      <w:r w:rsidRPr="00DD0FA0">
        <w:rPr>
          <w:rFonts w:ascii="Simplified Arabic" w:hAnsi="Simplified Arabic" w:cs="Simplified Arabic"/>
          <w:sz w:val="24"/>
          <w:szCs w:val="24"/>
          <w:rtl/>
        </w:rPr>
        <w:t xml:space="preserve"> عليه </w:t>
      </w:r>
      <w:r w:rsidR="00FB0CAA" w:rsidRPr="00DD0FA0">
        <w:rPr>
          <w:rFonts w:ascii="Simplified Arabic" w:hAnsi="Simplified Arabic" w:cs="Simplified Arabic"/>
          <w:sz w:val="24"/>
          <w:szCs w:val="24"/>
          <w:rtl/>
        </w:rPr>
        <w:t xml:space="preserve">جدول و </w:t>
      </w:r>
      <w:r w:rsidRPr="00DD0FA0">
        <w:rPr>
          <w:rFonts w:ascii="Simplified Arabic" w:hAnsi="Simplified Arabic" w:cs="Simplified Arabic"/>
          <w:sz w:val="24"/>
          <w:szCs w:val="24"/>
          <w:rtl/>
        </w:rPr>
        <w:t>خريطة ال</w:t>
      </w:r>
      <w:r w:rsidRPr="00DD0FA0">
        <w:rPr>
          <w:rFonts w:ascii="Simplified Arabic" w:hAnsi="Simplified Arabic" w:cs="Simplified Arabic"/>
          <w:sz w:val="24"/>
          <w:szCs w:val="24"/>
        </w:rPr>
        <w:t xml:space="preserve"> Reclassify </w:t>
      </w:r>
      <w:r w:rsidRPr="00DD0FA0">
        <w:rPr>
          <w:rFonts w:ascii="Simplified Arabic" w:hAnsi="Simplified Arabic" w:cs="Simplified Arabic"/>
          <w:sz w:val="24"/>
          <w:szCs w:val="24"/>
          <w:rtl/>
        </w:rPr>
        <w:t>لهذا العامل</w:t>
      </w:r>
      <w:r w:rsidR="00FB0CAA" w:rsidRPr="00DD0FA0">
        <w:rPr>
          <w:rFonts w:ascii="Simplified Arabic" w:hAnsi="Simplified Arabic" w:cs="Simplified Arabic"/>
          <w:sz w:val="24"/>
          <w:szCs w:val="24"/>
          <w:shd w:val="clear" w:color="auto" w:fill="FFFFFF"/>
          <w:rtl/>
        </w:rPr>
        <w:t>، فيعتمد على اعطاء اولوية التوسع للمناطق التي لا تصنف مناطق محمية طبيعية وأراضي دولة</w:t>
      </w:r>
      <w:r w:rsidR="00285C99" w:rsidRPr="00DD0FA0">
        <w:rPr>
          <w:rFonts w:ascii="Simplified Arabic" w:hAnsi="Simplified Arabic" w:cs="Simplified Arabic"/>
          <w:sz w:val="24"/>
          <w:szCs w:val="24"/>
          <w:rtl/>
        </w:rPr>
        <w:t>،</w:t>
      </w:r>
      <w:r w:rsidR="00FB0CAA" w:rsidRPr="00DD0FA0">
        <w:rPr>
          <w:rFonts w:ascii="Simplified Arabic" w:hAnsi="Simplified Arabic" w:cs="Simplified Arabic"/>
          <w:sz w:val="24"/>
          <w:szCs w:val="24"/>
          <w:shd w:val="clear" w:color="auto" w:fill="FFFFFF"/>
          <w:rtl/>
        </w:rPr>
        <w:t xml:space="preserve"> </w:t>
      </w:r>
      <w:r w:rsidR="00285C99" w:rsidRPr="00DD0FA0">
        <w:rPr>
          <w:rFonts w:ascii="Simplified Arabic" w:hAnsi="Simplified Arabic" w:cs="Simplified Arabic"/>
          <w:sz w:val="24"/>
          <w:szCs w:val="24"/>
          <w:rtl/>
        </w:rPr>
        <w:t>لتكون من مناطق التوسع المستقبلي</w:t>
      </w:r>
      <w:r w:rsidR="00F07B4C" w:rsidRPr="00DD0FA0">
        <w:rPr>
          <w:rFonts w:ascii="Simplified Arabic" w:hAnsi="Simplified Arabic" w:cs="Simplified Arabic"/>
          <w:sz w:val="24"/>
          <w:szCs w:val="24"/>
          <w:shd w:val="clear" w:color="auto" w:fill="FFFFFF"/>
          <w:rtl/>
        </w:rPr>
        <w:t>.</w:t>
      </w:r>
    </w:p>
    <w:p w:rsidR="0000670D" w:rsidRDefault="00FB0CAA" w:rsidP="00036D85">
      <w:pPr>
        <w:bidi/>
        <w:spacing w:line="360" w:lineRule="auto"/>
        <w:jc w:val="both"/>
        <w:rPr>
          <w:rFonts w:ascii="Simplified Arabic" w:hAnsi="Simplified Arabic" w:cs="Simplified Arabic"/>
          <w:sz w:val="24"/>
          <w:szCs w:val="24"/>
          <w:rtl/>
        </w:rPr>
      </w:pPr>
      <w:r w:rsidRPr="00DD0FA0">
        <w:rPr>
          <w:rFonts w:ascii="Simplified Arabic" w:hAnsi="Simplified Arabic" w:cs="Simplified Arabic"/>
          <w:sz w:val="24"/>
          <w:szCs w:val="24"/>
          <w:rtl/>
        </w:rPr>
        <w:t>الشكل (</w:t>
      </w:r>
      <w:r w:rsidR="00F14F40" w:rsidRPr="00DD0FA0">
        <w:rPr>
          <w:rFonts w:ascii="Simplified Arabic" w:hAnsi="Simplified Arabic" w:cs="Simplified Arabic"/>
          <w:sz w:val="24"/>
          <w:szCs w:val="24"/>
          <w:rtl/>
        </w:rPr>
        <w:t>5-</w:t>
      </w:r>
      <w:r w:rsidR="003F7F7A" w:rsidRPr="00DD0FA0">
        <w:rPr>
          <w:rFonts w:ascii="Simplified Arabic" w:hAnsi="Simplified Arabic" w:cs="Simplified Arabic"/>
          <w:sz w:val="24"/>
          <w:szCs w:val="24"/>
          <w:rtl/>
        </w:rPr>
        <w:t>39</w:t>
      </w:r>
      <w:r w:rsidRPr="00DD0FA0">
        <w:rPr>
          <w:rFonts w:ascii="Simplified Arabic" w:hAnsi="Simplified Arabic" w:cs="Simplified Arabic"/>
          <w:sz w:val="24"/>
          <w:szCs w:val="24"/>
          <w:rtl/>
        </w:rPr>
        <w:t>) الذي يبين خريطة ال</w:t>
      </w:r>
      <w:r w:rsidRPr="00DD0FA0">
        <w:rPr>
          <w:rFonts w:ascii="Simplified Arabic" w:hAnsi="Simplified Arabic" w:cs="Simplified Arabic"/>
          <w:sz w:val="24"/>
          <w:szCs w:val="24"/>
        </w:rPr>
        <w:t xml:space="preserve"> Reclassify</w:t>
      </w:r>
      <w:r w:rsidR="00F07B4C" w:rsidRPr="00DD0FA0">
        <w:rPr>
          <w:rFonts w:ascii="Simplified Arabic" w:hAnsi="Simplified Arabic" w:cs="Simplified Arabic"/>
          <w:sz w:val="24"/>
          <w:szCs w:val="24"/>
          <w:rtl/>
        </w:rPr>
        <w:t>حيث اعطي اللون الاخضر للمناطق الخارجة عن حدود المحمية الطبيعية وأراضي الدولة واللون الاحمر للمناطق الني تصنف محمية طبيعية</w:t>
      </w:r>
      <w:r w:rsidR="00451B9D" w:rsidRPr="00DD0FA0">
        <w:rPr>
          <w:rFonts w:ascii="Simplified Arabic" w:hAnsi="Simplified Arabic" w:cs="Simplified Arabic"/>
          <w:sz w:val="24"/>
          <w:szCs w:val="24"/>
          <w:rtl/>
        </w:rPr>
        <w:t xml:space="preserve"> و</w:t>
      </w:r>
      <w:r w:rsidR="00F07B4C" w:rsidRPr="00DD0FA0">
        <w:rPr>
          <w:rFonts w:ascii="Simplified Arabic" w:hAnsi="Simplified Arabic" w:cs="Simplified Arabic"/>
          <w:sz w:val="24"/>
          <w:szCs w:val="24"/>
          <w:rtl/>
        </w:rPr>
        <w:t xml:space="preserve"> اراضي دولة</w:t>
      </w:r>
      <w:r w:rsidR="00451B9D" w:rsidRPr="00DD0FA0">
        <w:rPr>
          <w:rFonts w:ascii="Simplified Arabic" w:hAnsi="Simplified Arabic" w:cs="Simplified Arabic"/>
          <w:sz w:val="24"/>
          <w:szCs w:val="24"/>
          <w:rtl/>
        </w:rPr>
        <w:t xml:space="preserve"> </w:t>
      </w:r>
      <w:r w:rsidR="0000670D" w:rsidRPr="00DD0FA0">
        <w:rPr>
          <w:rFonts w:ascii="Simplified Arabic" w:hAnsi="Simplified Arabic" w:cs="Simplified Arabic"/>
          <w:sz w:val="24"/>
          <w:szCs w:val="24"/>
          <w:rtl/>
        </w:rPr>
        <w:t>، وأعطيت</w:t>
      </w:r>
      <w:r w:rsidR="00451B9D" w:rsidRPr="00DD0FA0">
        <w:rPr>
          <w:rFonts w:ascii="Simplified Arabic" w:hAnsi="Simplified Arabic" w:cs="Simplified Arabic"/>
          <w:sz w:val="24"/>
          <w:szCs w:val="24"/>
          <w:rtl/>
        </w:rPr>
        <w:t xml:space="preserve"> الاوزان (1، 10)</w:t>
      </w:r>
      <w:r w:rsidR="0000670D" w:rsidRPr="00DD0FA0">
        <w:rPr>
          <w:rFonts w:ascii="Simplified Arabic" w:hAnsi="Simplified Arabic" w:cs="Simplified Arabic"/>
          <w:sz w:val="24"/>
          <w:szCs w:val="24"/>
          <w:rtl/>
        </w:rPr>
        <w:t xml:space="preserve"> بالترتيب</w:t>
      </w:r>
      <w:r w:rsidR="00036D85" w:rsidRPr="00DD0FA0">
        <w:rPr>
          <w:rFonts w:ascii="Simplified Arabic" w:hAnsi="Simplified Arabic" w:cs="Simplified Arabic"/>
          <w:sz w:val="24"/>
          <w:szCs w:val="24"/>
          <w:rtl/>
        </w:rPr>
        <w:t xml:space="preserve"> التصاعدي</w:t>
      </w:r>
      <w:r w:rsidR="0000670D" w:rsidRPr="00DD0FA0">
        <w:rPr>
          <w:rFonts w:ascii="Simplified Arabic" w:hAnsi="Simplified Arabic" w:cs="Simplified Arabic"/>
          <w:sz w:val="24"/>
          <w:szCs w:val="24"/>
          <w:rtl/>
        </w:rPr>
        <w:t xml:space="preserve"> بحيث الوزن الاكبر للمناطق الخارجة عن هذه الحدود فكانت قيمة الوزن لها (10) اما الداخل هذه الحدود أعطيت قيمة وزن (1) أنظر الجدول رقم (</w:t>
      </w:r>
      <w:r w:rsidR="004E7E37" w:rsidRPr="00DD0FA0">
        <w:rPr>
          <w:rFonts w:ascii="Simplified Arabic" w:hAnsi="Simplified Arabic" w:cs="Simplified Arabic"/>
          <w:sz w:val="24"/>
          <w:szCs w:val="24"/>
          <w:rtl/>
        </w:rPr>
        <w:t>5-21</w:t>
      </w:r>
      <w:r w:rsidR="0000670D" w:rsidRPr="00DD0FA0">
        <w:rPr>
          <w:rFonts w:ascii="Simplified Arabic" w:hAnsi="Simplified Arabic" w:cs="Simplified Arabic"/>
          <w:sz w:val="24"/>
          <w:szCs w:val="24"/>
          <w:rtl/>
        </w:rPr>
        <w:t>) الذي يبين ترتيب قيم</w:t>
      </w:r>
      <w:r w:rsidR="0000670D" w:rsidRPr="00DD0FA0">
        <w:rPr>
          <w:rFonts w:ascii="Simplified Arabic" w:hAnsi="Simplified Arabic" w:cs="Simplified Arabic"/>
          <w:sz w:val="24"/>
          <w:szCs w:val="24"/>
        </w:rPr>
        <w:t xml:space="preserve"> </w:t>
      </w:r>
      <w:r w:rsidR="0000670D" w:rsidRPr="00DD0FA0">
        <w:rPr>
          <w:rFonts w:ascii="Simplified Arabic" w:hAnsi="Simplified Arabic" w:cs="Simplified Arabic"/>
          <w:sz w:val="24"/>
          <w:szCs w:val="24"/>
          <w:rtl/>
        </w:rPr>
        <w:t>الأوزان</w:t>
      </w:r>
      <w:r w:rsidR="004E7E37" w:rsidRPr="00DD0FA0">
        <w:rPr>
          <w:rFonts w:ascii="Simplified Arabic" w:hAnsi="Simplified Arabic" w:cs="Simplified Arabic"/>
          <w:sz w:val="24"/>
          <w:szCs w:val="24"/>
          <w:rtl/>
        </w:rPr>
        <w:t xml:space="preserve"> للبعد عن المحمية الطبيعية وأراضي الدولة باستخدام أداه </w:t>
      </w:r>
      <w:r w:rsidR="004E7E37" w:rsidRPr="00DD0FA0">
        <w:rPr>
          <w:rFonts w:ascii="Simplified Arabic" w:hAnsi="Simplified Arabic" w:cs="Simplified Arabic"/>
          <w:sz w:val="24"/>
          <w:szCs w:val="24"/>
        </w:rPr>
        <w:t>.Polygon To Raster</w:t>
      </w:r>
    </w:p>
    <w:p w:rsidR="00E975FA" w:rsidRPr="00334521" w:rsidRDefault="000D1897" w:rsidP="004B06D2">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5039489" cy="3566160"/>
            <wp:effectExtent l="0" t="0" r="889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محمية.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053293" cy="3575928"/>
                    </a:xfrm>
                    <a:prstGeom prst="rect">
                      <a:avLst/>
                    </a:prstGeom>
                  </pic:spPr>
                </pic:pic>
              </a:graphicData>
            </a:graphic>
          </wp:inline>
        </w:drawing>
      </w:r>
    </w:p>
    <w:p w:rsidR="003770E5" w:rsidRDefault="00E975FA" w:rsidP="00DD0FA0">
      <w:pPr>
        <w:bidi/>
        <w:spacing w:line="240" w:lineRule="auto"/>
        <w:jc w:val="center"/>
        <w:rPr>
          <w:rFonts w:ascii="Simplified Arabic" w:hAnsi="Simplified Arabic" w:cs="Simplified Arabic"/>
          <w:rtl/>
        </w:rPr>
      </w:pPr>
      <w:r w:rsidRPr="002313D0">
        <w:rPr>
          <w:rFonts w:ascii="Simplified Arabic" w:hAnsi="Simplified Arabic" w:cs="Simplified Arabic"/>
          <w:b/>
          <w:bCs/>
          <w:rtl/>
        </w:rPr>
        <w:t>شكل(</w:t>
      </w:r>
      <w:r w:rsidR="001F047E" w:rsidRPr="002313D0">
        <w:rPr>
          <w:rFonts w:ascii="Simplified Arabic" w:hAnsi="Simplified Arabic" w:cs="Simplified Arabic" w:hint="cs"/>
          <w:b/>
          <w:bCs/>
          <w:rtl/>
        </w:rPr>
        <w:t>5-39</w:t>
      </w:r>
      <w:r w:rsidRPr="002313D0">
        <w:rPr>
          <w:rFonts w:ascii="Simplified Arabic" w:hAnsi="Simplified Arabic" w:cs="Simplified Arabic"/>
          <w:b/>
          <w:bCs/>
          <w:rtl/>
        </w:rPr>
        <w:t>):</w:t>
      </w:r>
      <w:r w:rsidRPr="002313D0">
        <w:rPr>
          <w:rFonts w:ascii="Simplified Arabic" w:hAnsi="Simplified Arabic" w:cs="Simplified Arabic"/>
          <w:rtl/>
        </w:rPr>
        <w:t xml:space="preserve"> خريطة </w:t>
      </w:r>
      <w:r w:rsidR="00EE74CD" w:rsidRPr="002313D0">
        <w:rPr>
          <w:rFonts w:ascii="Simplified Arabic" w:hAnsi="Simplified Arabic" w:cs="Simplified Arabic" w:hint="cs"/>
          <w:rtl/>
        </w:rPr>
        <w:t xml:space="preserve">إعادة </w:t>
      </w:r>
      <w:r w:rsidRPr="002313D0">
        <w:rPr>
          <w:rFonts w:ascii="Simplified Arabic" w:hAnsi="Simplified Arabic" w:cs="Simplified Arabic"/>
          <w:rtl/>
        </w:rPr>
        <w:t xml:space="preserve">التصنيف </w:t>
      </w:r>
      <w:r w:rsidRPr="002313D0">
        <w:rPr>
          <w:rFonts w:ascii="Simplified Arabic" w:hAnsi="Simplified Arabic" w:cs="Simplified Arabic"/>
        </w:rPr>
        <w:t>Reclassify</w:t>
      </w:r>
      <w:r w:rsidRPr="002313D0">
        <w:rPr>
          <w:rFonts w:ascii="Simplified Arabic" w:hAnsi="Simplified Arabic" w:cs="Simplified Arabic"/>
          <w:rtl/>
        </w:rPr>
        <w:t xml:space="preserve"> </w:t>
      </w:r>
      <w:r w:rsidR="00EE74CD" w:rsidRPr="002313D0">
        <w:rPr>
          <w:rFonts w:ascii="Simplified Arabic" w:hAnsi="Simplified Arabic" w:cs="Simplified Arabic" w:hint="cs"/>
          <w:rtl/>
        </w:rPr>
        <w:t>للبعد عن المناطق الحساسة بيئا</w:t>
      </w:r>
      <w:r w:rsidR="002313D0" w:rsidRPr="002313D0">
        <w:rPr>
          <w:rFonts w:ascii="Simplified Arabic" w:hAnsi="Simplified Arabic" w:cs="Simplified Arabic"/>
          <w:rtl/>
        </w:rPr>
        <w:t>،</w:t>
      </w:r>
      <w:r w:rsidR="00CF64DE">
        <w:rPr>
          <w:rFonts w:ascii="Simplified Arabic" w:hAnsi="Simplified Arabic" w:cs="Simplified Arabic" w:hint="cs"/>
          <w:rtl/>
        </w:rPr>
        <w:t xml:space="preserve"> </w:t>
      </w:r>
      <w:r w:rsidR="002313D0" w:rsidRPr="002313D0">
        <w:rPr>
          <w:rFonts w:ascii="Simplified Arabic" w:hAnsi="Simplified Arabic" w:cs="Simplified Arabic" w:hint="cs"/>
          <w:rtl/>
        </w:rPr>
        <w:t>المصدر: الباح</w:t>
      </w:r>
      <w:r w:rsidR="002313D0" w:rsidRPr="002313D0">
        <w:rPr>
          <w:rFonts w:ascii="Simplified Arabic" w:hAnsi="Simplified Arabic" w:cs="Simplified Arabic" w:hint="eastAsia"/>
          <w:rtl/>
        </w:rPr>
        <w:t>ث</w:t>
      </w:r>
    </w:p>
    <w:p w:rsidR="00A41991" w:rsidRPr="00DD0FA0" w:rsidRDefault="00A41991" w:rsidP="003356DE">
      <w:pPr>
        <w:bidi/>
        <w:spacing w:line="240" w:lineRule="auto"/>
        <w:rPr>
          <w:rFonts w:ascii="Simplified Arabic" w:hAnsi="Simplified Arabic" w:cs="Simplified Arabic"/>
          <w:rtl/>
        </w:rPr>
      </w:pPr>
    </w:p>
    <w:p w:rsidR="0000670D" w:rsidRPr="00187D79" w:rsidRDefault="0000670D" w:rsidP="00E975FA">
      <w:pPr>
        <w:bidi/>
        <w:spacing w:line="240" w:lineRule="auto"/>
        <w:jc w:val="both"/>
        <w:rPr>
          <w:rFonts w:ascii="Simplified Arabic" w:hAnsi="Simplified Arabic" w:cs="Simplified Arabic"/>
        </w:rPr>
      </w:pPr>
      <w:r w:rsidRPr="00187D79">
        <w:rPr>
          <w:rFonts w:ascii="Simplified Arabic" w:hAnsi="Simplified Arabic" w:cs="Simplified Arabic"/>
          <w:b/>
          <w:bCs/>
          <w:rtl/>
        </w:rPr>
        <w:t>جدول</w:t>
      </w:r>
      <w:r w:rsidRPr="00187D79">
        <w:rPr>
          <w:rFonts w:ascii="Simplified Arabic" w:hAnsi="Simplified Arabic" w:cs="Simplified Arabic"/>
          <w:b/>
          <w:bCs/>
        </w:rPr>
        <w:t>)</w:t>
      </w:r>
      <w:r w:rsidRPr="00187D79">
        <w:rPr>
          <w:rFonts w:ascii="Simplified Arabic" w:hAnsi="Simplified Arabic" w:cs="Simplified Arabic"/>
          <w:b/>
          <w:bCs/>
          <w:rtl/>
        </w:rPr>
        <w:t xml:space="preserve"> </w:t>
      </w:r>
      <w:r w:rsidR="00446249" w:rsidRPr="00187D79">
        <w:rPr>
          <w:rFonts w:ascii="Simplified Arabic" w:hAnsi="Simplified Arabic" w:cs="Simplified Arabic" w:hint="cs"/>
          <w:b/>
          <w:bCs/>
          <w:rtl/>
        </w:rPr>
        <w:t>5-21</w:t>
      </w:r>
      <w:r w:rsidRPr="00187D79">
        <w:rPr>
          <w:rFonts w:ascii="Simplified Arabic" w:hAnsi="Simplified Arabic" w:cs="Simplified Arabic"/>
          <w:b/>
          <w:bCs/>
        </w:rPr>
        <w:t xml:space="preserve">  :(</w:t>
      </w:r>
      <w:r w:rsidRPr="00187D79">
        <w:rPr>
          <w:rFonts w:ascii="Simplified Arabic" w:hAnsi="Simplified Arabic" w:cs="Simplified Arabic"/>
          <w:rtl/>
        </w:rPr>
        <w:t>ترتيب قيم الأوزان</w:t>
      </w:r>
      <w:r w:rsidR="00167E63" w:rsidRPr="00187D79">
        <w:rPr>
          <w:rFonts w:ascii="Simplified Arabic" w:hAnsi="Simplified Arabic" w:cs="Simplified Arabic" w:hint="cs"/>
          <w:rtl/>
        </w:rPr>
        <w:t xml:space="preserve"> تصاعديا</w:t>
      </w:r>
      <w:r w:rsidRPr="00187D79">
        <w:rPr>
          <w:rFonts w:ascii="Simplified Arabic" w:hAnsi="Simplified Arabic" w:cs="Simplified Arabic"/>
          <w:rtl/>
        </w:rPr>
        <w:t xml:space="preserve"> للبعد عن </w:t>
      </w:r>
      <w:r w:rsidR="00451B9D" w:rsidRPr="00187D79">
        <w:rPr>
          <w:rFonts w:ascii="Simplified Arabic" w:hAnsi="Simplified Arabic" w:cs="Simplified Arabic" w:hint="cs"/>
          <w:rtl/>
        </w:rPr>
        <w:t>المحمية الطبيعية وأراضي الدولة</w:t>
      </w:r>
    </w:p>
    <w:tbl>
      <w:tblPr>
        <w:tblStyle w:val="TableGrid"/>
        <w:bidiVisual/>
        <w:tblW w:w="0" w:type="auto"/>
        <w:tblLayout w:type="fixed"/>
        <w:tblLook w:val="04A0" w:firstRow="1" w:lastRow="0" w:firstColumn="1" w:lastColumn="0" w:noHBand="0" w:noVBand="1"/>
      </w:tblPr>
      <w:tblGrid>
        <w:gridCol w:w="4076"/>
        <w:gridCol w:w="1559"/>
      </w:tblGrid>
      <w:tr w:rsidR="004E7E37" w:rsidTr="00AA05E4">
        <w:tc>
          <w:tcPr>
            <w:tcW w:w="4076" w:type="dxa"/>
          </w:tcPr>
          <w:p w:rsidR="004E7E37" w:rsidRPr="00DD0FA0" w:rsidRDefault="004E7E37" w:rsidP="008F2B53">
            <w:pPr>
              <w:bidi/>
              <w:jc w:val="center"/>
              <w:rPr>
                <w:rFonts w:ascii="Simplified Arabic" w:hAnsi="Simplified Arabic" w:cs="Simplified Arabic"/>
                <w:b/>
                <w:bCs/>
                <w:sz w:val="24"/>
                <w:szCs w:val="24"/>
              </w:rPr>
            </w:pPr>
            <w:r w:rsidRPr="00DD0FA0">
              <w:rPr>
                <w:rFonts w:ascii="Simplified Arabic" w:hAnsi="Simplified Arabic" w:cs="Simplified Arabic"/>
                <w:b/>
                <w:bCs/>
                <w:sz w:val="24"/>
                <w:szCs w:val="24"/>
                <w:rtl/>
              </w:rPr>
              <w:t>الفئات</w:t>
            </w:r>
            <w:r w:rsidR="002313D0" w:rsidRPr="00DD0FA0">
              <w:rPr>
                <w:rFonts w:ascii="Simplified Arabic" w:hAnsi="Simplified Arabic" w:cs="Simplified Arabic"/>
                <w:b/>
                <w:bCs/>
                <w:sz w:val="24"/>
                <w:szCs w:val="24"/>
                <w:rtl/>
              </w:rPr>
              <w:t xml:space="preserve"> </w:t>
            </w:r>
            <w:r w:rsidR="002313D0" w:rsidRPr="00DD0FA0">
              <w:rPr>
                <w:rFonts w:ascii="Simplified Arabic" w:hAnsi="Simplified Arabic" w:cs="Simplified Arabic"/>
                <w:b/>
                <w:bCs/>
                <w:sz w:val="24"/>
                <w:szCs w:val="24"/>
              </w:rPr>
              <w:t>Classes</w:t>
            </w:r>
          </w:p>
        </w:tc>
        <w:tc>
          <w:tcPr>
            <w:tcW w:w="1559" w:type="dxa"/>
          </w:tcPr>
          <w:p w:rsidR="004E7E37" w:rsidRPr="00DD0FA0" w:rsidRDefault="004E7E37" w:rsidP="008F2B53">
            <w:pPr>
              <w:bidi/>
              <w:jc w:val="center"/>
              <w:rPr>
                <w:rFonts w:ascii="Simplified Arabic" w:hAnsi="Simplified Arabic" w:cs="Simplified Arabic"/>
                <w:sz w:val="24"/>
                <w:szCs w:val="24"/>
                <w:rtl/>
              </w:rPr>
            </w:pPr>
            <w:r w:rsidRPr="00DD0FA0">
              <w:rPr>
                <w:rFonts w:ascii="Simplified Arabic" w:hAnsi="Simplified Arabic" w:cs="Simplified Arabic"/>
                <w:b/>
                <w:bCs/>
                <w:sz w:val="24"/>
                <w:szCs w:val="24"/>
                <w:rtl/>
              </w:rPr>
              <w:t xml:space="preserve">الوزن </w:t>
            </w:r>
            <w:r w:rsidRPr="00DD0FA0">
              <w:rPr>
                <w:rFonts w:ascii="Simplified Arabic" w:hAnsi="Simplified Arabic" w:cs="Simplified Arabic"/>
                <w:b/>
                <w:bCs/>
                <w:sz w:val="24"/>
                <w:szCs w:val="24"/>
              </w:rPr>
              <w:t>Score</w:t>
            </w:r>
          </w:p>
        </w:tc>
      </w:tr>
      <w:tr w:rsidR="004E7E37" w:rsidTr="00AA05E4">
        <w:tc>
          <w:tcPr>
            <w:tcW w:w="4076" w:type="dxa"/>
          </w:tcPr>
          <w:p w:rsidR="004E7E37" w:rsidRDefault="004E7E37" w:rsidP="004E7E37">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المحمية الطبيعية وأراضي الدولة</w:t>
            </w:r>
          </w:p>
        </w:tc>
        <w:tc>
          <w:tcPr>
            <w:tcW w:w="1559" w:type="dxa"/>
          </w:tcPr>
          <w:p w:rsidR="004E7E37" w:rsidRDefault="004E7E37" w:rsidP="004E7E37">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4E7E37" w:rsidTr="00AA05E4">
        <w:tc>
          <w:tcPr>
            <w:tcW w:w="4076" w:type="dxa"/>
          </w:tcPr>
          <w:p w:rsidR="004E7E37" w:rsidRDefault="004E7E37" w:rsidP="004E7E37">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خارج دود المحمية الطبيعية وأراضي الدولة</w:t>
            </w:r>
          </w:p>
        </w:tc>
        <w:tc>
          <w:tcPr>
            <w:tcW w:w="1559" w:type="dxa"/>
          </w:tcPr>
          <w:p w:rsidR="004E7E37" w:rsidRDefault="004E7E37" w:rsidP="004E7E37">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00670D" w:rsidRPr="00F64DB2" w:rsidRDefault="0000670D" w:rsidP="0000670D">
      <w:pPr>
        <w:bidi/>
        <w:spacing w:line="360" w:lineRule="auto"/>
        <w:jc w:val="both"/>
        <w:rPr>
          <w:rFonts w:ascii="Simplified Arabic" w:hAnsi="Simplified Arabic" w:cs="Simplified Arabic"/>
          <w:b/>
          <w:bCs/>
          <w:sz w:val="24"/>
          <w:szCs w:val="24"/>
          <w:rtl/>
        </w:rPr>
      </w:pPr>
    </w:p>
    <w:p w:rsidR="00395FBC" w:rsidRPr="00F64DB2" w:rsidRDefault="00395FBC" w:rsidP="003356DE">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lastRenderedPageBreak/>
        <w:t xml:space="preserve">يتضح أن اللون الأخضر ينتشر </w:t>
      </w:r>
      <w:r w:rsidRPr="00F64DB2">
        <w:rPr>
          <w:rFonts w:ascii="Simplified Arabic" w:hAnsi="Simplified Arabic" w:cs="Simplified Arabic" w:hint="cs"/>
          <w:sz w:val="24"/>
          <w:szCs w:val="24"/>
          <w:rtl/>
        </w:rPr>
        <w:t xml:space="preserve">بالابتعاد </w:t>
      </w:r>
      <w:r w:rsidRPr="00F64DB2">
        <w:rPr>
          <w:rFonts w:ascii="Simplified Arabic" w:hAnsi="Simplified Arabic" w:cs="Simplified Arabic"/>
          <w:sz w:val="24"/>
          <w:szCs w:val="24"/>
          <w:rtl/>
        </w:rPr>
        <w:t xml:space="preserve">من حدود </w:t>
      </w:r>
      <w:r w:rsidR="00FB74F6">
        <w:rPr>
          <w:rFonts w:ascii="Simplified Arabic" w:hAnsi="Simplified Arabic" w:cs="Simplified Arabic" w:hint="cs"/>
          <w:sz w:val="24"/>
          <w:szCs w:val="24"/>
          <w:rtl/>
        </w:rPr>
        <w:t xml:space="preserve">المناطق </w:t>
      </w:r>
      <w:r w:rsidR="003356DE">
        <w:rPr>
          <w:rFonts w:ascii="Simplified Arabic" w:hAnsi="Simplified Arabic" w:cs="Simplified Arabic" w:hint="cs"/>
          <w:sz w:val="24"/>
          <w:szCs w:val="24"/>
          <w:rtl/>
        </w:rPr>
        <w:t>الممية الطبيعية وأراضي الدولة</w:t>
      </w:r>
      <w:r w:rsidRPr="00F64DB2">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 xml:space="preserve">وبنسبة أكبر من نسبة انتشار اللون الأحمر الذي ينتشر </w:t>
      </w:r>
      <w:r w:rsidR="00FB74F6">
        <w:rPr>
          <w:rFonts w:ascii="Simplified Arabic" w:hAnsi="Simplified Arabic" w:cs="Simplified Arabic" w:hint="cs"/>
          <w:sz w:val="24"/>
          <w:szCs w:val="24"/>
          <w:rtl/>
        </w:rPr>
        <w:t>داخل</w:t>
      </w:r>
      <w:r w:rsidR="003356DE">
        <w:rPr>
          <w:rFonts w:ascii="Simplified Arabic" w:hAnsi="Simplified Arabic" w:cs="Simplified Arabic" w:hint="cs"/>
          <w:sz w:val="24"/>
          <w:szCs w:val="24"/>
          <w:rtl/>
        </w:rPr>
        <w:t xml:space="preserve"> هذه المناطق</w:t>
      </w:r>
      <w:r w:rsidRPr="00F64DB2">
        <w:rPr>
          <w:rFonts w:ascii="Simplified Arabic" w:hAnsi="Simplified Arabic" w:cs="Simplified Arabic"/>
          <w:sz w:val="24"/>
          <w:szCs w:val="24"/>
          <w:rtl/>
        </w:rPr>
        <w:t xml:space="preserve">، ما يدل على أفضلية التوسع </w:t>
      </w:r>
      <w:r w:rsidRPr="00F64DB2">
        <w:rPr>
          <w:rFonts w:ascii="Simplified Arabic" w:hAnsi="Simplified Arabic" w:cs="Simplified Arabic" w:hint="cs"/>
          <w:sz w:val="24"/>
          <w:szCs w:val="24"/>
          <w:rtl/>
        </w:rPr>
        <w:t>بعيدا</w:t>
      </w:r>
      <w:r w:rsidRPr="00F64DB2">
        <w:rPr>
          <w:rFonts w:ascii="Simplified Arabic" w:hAnsi="Simplified Arabic" w:cs="Simplified Arabic"/>
          <w:sz w:val="24"/>
          <w:szCs w:val="24"/>
          <w:rtl/>
        </w:rPr>
        <w:t xml:space="preserve"> </w:t>
      </w:r>
      <w:r w:rsidR="003356DE">
        <w:rPr>
          <w:rFonts w:ascii="Simplified Arabic" w:hAnsi="Simplified Arabic" w:cs="Simplified Arabic" w:hint="cs"/>
          <w:sz w:val="24"/>
          <w:szCs w:val="24"/>
          <w:rtl/>
        </w:rPr>
        <w:t>عنها</w:t>
      </w:r>
      <w:r w:rsidRPr="00F64DB2">
        <w:rPr>
          <w:rFonts w:ascii="Simplified Arabic" w:hAnsi="Simplified Arabic" w:cs="Simplified Arabic"/>
          <w:sz w:val="24"/>
          <w:szCs w:val="24"/>
          <w:rtl/>
        </w:rPr>
        <w:t>، وهذا مرده تفضيل المناطق</w:t>
      </w:r>
      <w:r w:rsidRPr="00F64DB2">
        <w:rPr>
          <w:rFonts w:ascii="Simplified Arabic" w:hAnsi="Simplified Arabic" w:cs="Simplified Arabic" w:hint="cs"/>
          <w:sz w:val="24"/>
          <w:szCs w:val="24"/>
          <w:rtl/>
        </w:rPr>
        <w:t xml:space="preserve"> البعيدة</w:t>
      </w:r>
      <w:r w:rsidRPr="00F64DB2">
        <w:rPr>
          <w:rFonts w:ascii="Simplified Arabic" w:hAnsi="Simplified Arabic" w:cs="Simplified Arabic"/>
          <w:sz w:val="24"/>
          <w:szCs w:val="24"/>
          <w:rtl/>
        </w:rPr>
        <w:t xml:space="preserve"> </w:t>
      </w:r>
      <w:r w:rsidRPr="00F64DB2">
        <w:rPr>
          <w:rFonts w:ascii="Simplified Arabic" w:hAnsi="Simplified Arabic" w:cs="Simplified Arabic" w:hint="cs"/>
          <w:sz w:val="24"/>
          <w:szCs w:val="24"/>
          <w:rtl/>
        </w:rPr>
        <w:t>عن</w:t>
      </w:r>
      <w:r w:rsidRPr="00F64DB2">
        <w:rPr>
          <w:rFonts w:ascii="Simplified Arabic" w:hAnsi="Simplified Arabic" w:cs="Simplified Arabic"/>
          <w:sz w:val="24"/>
          <w:szCs w:val="24"/>
          <w:rtl/>
        </w:rPr>
        <w:t xml:space="preserve"> </w:t>
      </w:r>
      <w:r w:rsidR="00FB74F6">
        <w:rPr>
          <w:rFonts w:ascii="Simplified Arabic" w:hAnsi="Simplified Arabic" w:cs="Simplified Arabic" w:hint="cs"/>
          <w:sz w:val="24"/>
          <w:szCs w:val="24"/>
          <w:rtl/>
        </w:rPr>
        <w:t>حدود</w:t>
      </w:r>
      <w:r w:rsidR="003356DE">
        <w:rPr>
          <w:rFonts w:ascii="Simplified Arabic" w:hAnsi="Simplified Arabic" w:cs="Simplified Arabic" w:hint="cs"/>
          <w:sz w:val="24"/>
          <w:szCs w:val="24"/>
          <w:rtl/>
        </w:rPr>
        <w:t>ها</w:t>
      </w:r>
      <w:r w:rsidR="00FB74F6">
        <w:rPr>
          <w:rFonts w:ascii="Simplified Arabic" w:hAnsi="Simplified Arabic" w:cs="Simplified Arabic" w:hint="cs"/>
          <w:sz w:val="24"/>
          <w:szCs w:val="24"/>
          <w:rtl/>
        </w:rPr>
        <w:t xml:space="preserve"> هذه المناطق</w:t>
      </w:r>
      <w:r w:rsidRPr="00F64DB2">
        <w:rPr>
          <w:rFonts w:ascii="Simplified Arabic" w:hAnsi="Simplified Arabic" w:cs="Simplified Arabic"/>
          <w:sz w:val="24"/>
          <w:szCs w:val="24"/>
          <w:rtl/>
        </w:rPr>
        <w:t xml:space="preserve"> عن طريق</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إعطاء الأوزان الأكبر للمسافات</w:t>
      </w:r>
      <w:r w:rsidR="00FB74F6">
        <w:rPr>
          <w:rFonts w:ascii="Simplified Arabic" w:hAnsi="Simplified Arabic" w:cs="Simplified Arabic" w:hint="cs"/>
          <w:sz w:val="24"/>
          <w:szCs w:val="24"/>
          <w:rtl/>
        </w:rPr>
        <w:t xml:space="preserve"> الابعد عن حدود هذه المناطق </w:t>
      </w:r>
      <w:r w:rsidRPr="00F64DB2">
        <w:rPr>
          <w:rFonts w:ascii="Simplified Arabic" w:hAnsi="Simplified Arabic" w:cs="Simplified Arabic"/>
          <w:sz w:val="24"/>
          <w:szCs w:val="24"/>
          <w:rtl/>
        </w:rPr>
        <w:t>، وقد كانت أعلى قيمة أعطيت هي (10) التي</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هي أعلى قيمة في قيم الأوزان</w:t>
      </w:r>
      <w:r w:rsidRPr="00F64DB2">
        <w:rPr>
          <w:rFonts w:ascii="Simplified Arabic" w:hAnsi="Simplified Arabic" w:cs="Simplified Arabic" w:hint="cs"/>
          <w:sz w:val="24"/>
          <w:szCs w:val="24"/>
          <w:rtl/>
        </w:rPr>
        <w:t>.</w:t>
      </w:r>
    </w:p>
    <w:p w:rsidR="00395FBC" w:rsidRPr="00F64DB2" w:rsidRDefault="00395FBC" w:rsidP="00AE145B">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 xml:space="preserve"> أما </w:t>
      </w:r>
      <w:r w:rsidR="00AE145B">
        <w:rPr>
          <w:rFonts w:ascii="Simplified Arabic" w:hAnsi="Simplified Arabic" w:cs="Simplified Arabic"/>
          <w:sz w:val="24"/>
          <w:szCs w:val="24"/>
          <w:rtl/>
        </w:rPr>
        <w:t>اللون الأحمر</w:t>
      </w:r>
      <w:r w:rsidRPr="00F64DB2">
        <w:rPr>
          <w:rFonts w:ascii="Simplified Arabic" w:hAnsi="Simplified Arabic" w:cs="Simplified Arabic"/>
          <w:sz w:val="24"/>
          <w:szCs w:val="24"/>
          <w:rtl/>
        </w:rPr>
        <w:t xml:space="preserve">، فتتوزع في المناطق المبنية </w:t>
      </w:r>
      <w:r w:rsidRPr="00F64DB2">
        <w:rPr>
          <w:rFonts w:ascii="Simplified Arabic" w:hAnsi="Simplified Arabic" w:cs="Simplified Arabic" w:hint="cs"/>
          <w:sz w:val="24"/>
          <w:szCs w:val="24"/>
          <w:rtl/>
        </w:rPr>
        <w:t>داخل</w:t>
      </w:r>
      <w:r w:rsidRPr="00F64DB2">
        <w:rPr>
          <w:rFonts w:ascii="Simplified Arabic" w:hAnsi="Simplified Arabic" w:cs="Simplified Arabic"/>
          <w:sz w:val="24"/>
          <w:szCs w:val="24"/>
          <w:rtl/>
        </w:rPr>
        <w:t xml:space="preserve"> </w:t>
      </w:r>
      <w:r w:rsidR="00FB74F6">
        <w:rPr>
          <w:rFonts w:ascii="Simplified Arabic" w:hAnsi="Simplified Arabic" w:cs="Simplified Arabic" w:hint="cs"/>
          <w:sz w:val="24"/>
          <w:szCs w:val="24"/>
          <w:rtl/>
        </w:rPr>
        <w:t>حدود هذه المناطق</w:t>
      </w:r>
      <w:r w:rsidRPr="00F64DB2">
        <w:rPr>
          <w:rFonts w:ascii="Simplified Arabic" w:hAnsi="Simplified Arabic" w:cs="Simplified Arabic"/>
          <w:sz w:val="24"/>
          <w:szCs w:val="24"/>
          <w:rtl/>
        </w:rPr>
        <w:t>، أي تنتشر في الجهات</w:t>
      </w:r>
      <w:r w:rsidR="00FB74F6">
        <w:rPr>
          <w:rFonts w:ascii="Simplified Arabic" w:hAnsi="Simplified Arabic" w:cs="Simplified Arabic" w:hint="cs"/>
          <w:sz w:val="24"/>
          <w:szCs w:val="24"/>
          <w:rtl/>
        </w:rPr>
        <w:t xml:space="preserve"> الغربية والجنوبية الغربية </w:t>
      </w:r>
      <w:r w:rsidRPr="00F64DB2">
        <w:rPr>
          <w:rFonts w:ascii="Simplified Arabic" w:hAnsi="Simplified Arabic" w:cs="Simplified Arabic"/>
          <w:sz w:val="24"/>
          <w:szCs w:val="24"/>
          <w:rtl/>
        </w:rPr>
        <w:t xml:space="preserve">، وقد كانت أقل قيمة معطاة هي الرقم (1)، بمعنى الأفضلية القليلة لهذه المناطق للتوسعة. </w:t>
      </w:r>
    </w:p>
    <w:p w:rsidR="00AA05E4" w:rsidRDefault="00395FBC" w:rsidP="003356DE">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ان توزيع الألوان هذا يشير إلى التأثير الإيجابي لهذا العا</w:t>
      </w:r>
      <w:r w:rsidR="00BA785C">
        <w:rPr>
          <w:rFonts w:ascii="Simplified Arabic" w:hAnsi="Simplified Arabic" w:cs="Simplified Arabic"/>
          <w:sz w:val="24"/>
          <w:szCs w:val="24"/>
          <w:rtl/>
        </w:rPr>
        <w:t>مل، حيث تم شرح أهمية ضم المناطق</w:t>
      </w:r>
      <w:r w:rsidRPr="00F64DB2">
        <w:rPr>
          <w:rFonts w:ascii="Simplified Arabic" w:hAnsi="Simplified Arabic" w:cs="Simplified Arabic"/>
          <w:sz w:val="24"/>
          <w:szCs w:val="24"/>
          <w:rtl/>
        </w:rPr>
        <w:t xml:space="preserve"> المبنية خارج حدود</w:t>
      </w:r>
      <w:r w:rsidR="00766353">
        <w:rPr>
          <w:rFonts w:ascii="Simplified Arabic" w:hAnsi="Simplified Arabic" w:cs="Simplified Arabic" w:hint="cs"/>
          <w:sz w:val="24"/>
          <w:szCs w:val="24"/>
          <w:rtl/>
        </w:rPr>
        <w:t xml:space="preserve"> </w:t>
      </w:r>
      <w:r w:rsidR="00932544">
        <w:rPr>
          <w:rFonts w:ascii="Simplified Arabic" w:hAnsi="Simplified Arabic" w:cs="Simplified Arabic" w:hint="cs"/>
          <w:sz w:val="24"/>
          <w:szCs w:val="24"/>
          <w:rtl/>
        </w:rPr>
        <w:t>هذه المناطق</w:t>
      </w:r>
      <w:r w:rsidRPr="00F64DB2">
        <w:rPr>
          <w:rFonts w:ascii="Simplified Arabic" w:hAnsi="Simplified Arabic" w:cs="Simplified Arabic"/>
          <w:sz w:val="24"/>
          <w:szCs w:val="24"/>
          <w:rtl/>
        </w:rPr>
        <w:t xml:space="preserve"> لمناطق التوسعة</w:t>
      </w:r>
      <w:r>
        <w:rPr>
          <w:rFonts w:ascii="Simplified Arabic" w:hAnsi="Simplified Arabic" w:cs="Simplified Arabic" w:hint="cs"/>
          <w:sz w:val="24"/>
          <w:szCs w:val="24"/>
          <w:rtl/>
        </w:rPr>
        <w:t>.</w:t>
      </w:r>
      <w:bookmarkStart w:id="151" w:name="_Toc135239091"/>
    </w:p>
    <w:p w:rsidR="00CF37AD" w:rsidRPr="00AA05E4" w:rsidRDefault="00AA05E4" w:rsidP="003356DE">
      <w:pPr>
        <w:bidi/>
        <w:spacing w:line="360" w:lineRule="auto"/>
        <w:jc w:val="both"/>
        <w:rPr>
          <w:rFonts w:ascii="Simplified Arabic" w:hAnsi="Simplified Arabic" w:cs="Simplified Arabic"/>
          <w:sz w:val="24"/>
          <w:szCs w:val="24"/>
        </w:rPr>
      </w:pPr>
      <w:r>
        <w:rPr>
          <w:rFonts w:hint="cs"/>
          <w:rtl/>
        </w:rPr>
        <w:t xml:space="preserve"> </w:t>
      </w:r>
      <w:r w:rsidR="00A610FD">
        <w:rPr>
          <w:rFonts w:hint="cs"/>
          <w:rtl/>
        </w:rPr>
        <w:t xml:space="preserve"> </w:t>
      </w:r>
      <w:r w:rsidR="003356DE">
        <w:rPr>
          <w:rFonts w:ascii="Simplified Arabic" w:hAnsi="Simplified Arabic" w:cs="Simplified Arabic" w:hint="cs"/>
          <w:b/>
          <w:bCs/>
          <w:sz w:val="24"/>
          <w:szCs w:val="24"/>
          <w:rtl/>
        </w:rPr>
        <w:t xml:space="preserve">5.3.3 </w:t>
      </w:r>
      <w:r w:rsidR="00CF37AD" w:rsidRPr="00AA05E4">
        <w:rPr>
          <w:rFonts w:ascii="Simplified Arabic" w:hAnsi="Simplified Arabic" w:cs="Simplified Arabic"/>
          <w:b/>
          <w:bCs/>
          <w:sz w:val="24"/>
          <w:szCs w:val="24"/>
          <w:rtl/>
        </w:rPr>
        <w:t xml:space="preserve">الوضع </w:t>
      </w:r>
      <w:r w:rsidR="00A05A0B" w:rsidRPr="00AA05E4">
        <w:rPr>
          <w:rFonts w:ascii="Simplified Arabic" w:hAnsi="Simplified Arabic" w:cs="Simplified Arabic"/>
          <w:b/>
          <w:bCs/>
          <w:sz w:val="24"/>
          <w:szCs w:val="24"/>
          <w:rtl/>
        </w:rPr>
        <w:t>الجيوسياسي</w:t>
      </w:r>
      <w:bookmarkEnd w:id="151"/>
    </w:p>
    <w:p w:rsidR="00725F81" w:rsidRPr="00D74F6C" w:rsidRDefault="00725F81" w:rsidP="00BA785C">
      <w:pPr>
        <w:bidi/>
        <w:spacing w:line="360" w:lineRule="auto"/>
        <w:jc w:val="both"/>
        <w:rPr>
          <w:rFonts w:ascii="Simplified Arabic" w:hAnsi="Simplified Arabic" w:cs="Simplified Arabic"/>
          <w:sz w:val="24"/>
          <w:szCs w:val="24"/>
        </w:rPr>
      </w:pPr>
      <w:r w:rsidRPr="00D74F6C">
        <w:rPr>
          <w:rFonts w:ascii="Simplified Arabic" w:hAnsi="Simplified Arabic" w:cs="Simplified Arabic"/>
          <w:sz w:val="24"/>
          <w:szCs w:val="24"/>
          <w:rtl/>
        </w:rPr>
        <w:t>في علوم الجغرافيا والسياسة، فإن مصطلح "الجيوسياسي" يشير في المقام الأول إلى تأثير السياسة على الجغرافيا</w:t>
      </w:r>
      <w:r w:rsidR="00BA785C" w:rsidRPr="00D74F6C">
        <w:rPr>
          <w:rFonts w:ascii="Simplified Arabic" w:hAnsi="Simplified Arabic" w:cs="Simplified Arabic"/>
          <w:sz w:val="24"/>
          <w:szCs w:val="24"/>
          <w:rtl/>
        </w:rPr>
        <w:t>،</w:t>
      </w:r>
      <w:r w:rsidR="00BA785C">
        <w:rPr>
          <w:rFonts w:ascii="Simplified Arabic" w:hAnsi="Simplified Arabic" w:cs="Simplified Arabic" w:hint="cs"/>
          <w:sz w:val="24"/>
          <w:szCs w:val="24"/>
          <w:rtl/>
        </w:rPr>
        <w:t xml:space="preserve"> </w:t>
      </w:r>
      <w:r w:rsidRPr="00D74F6C">
        <w:rPr>
          <w:rFonts w:ascii="Simplified Arabic" w:hAnsi="Simplified Arabic" w:cs="Simplified Arabic"/>
          <w:sz w:val="24"/>
          <w:szCs w:val="24"/>
          <w:rtl/>
        </w:rPr>
        <w:t>ولكنه تطور ليشمل دلالات أوسع ليشير إلى العلاقة ما بين السلطة السياسية</w:t>
      </w:r>
      <w:r w:rsidR="00D74F6C" w:rsidRPr="00D74F6C">
        <w:rPr>
          <w:rFonts w:ascii="Simplified Arabic" w:hAnsi="Simplified Arabic" w:cs="Simplified Arabic"/>
          <w:sz w:val="24"/>
          <w:szCs w:val="24"/>
          <w:rtl/>
        </w:rPr>
        <w:t xml:space="preserve"> والحيز الجغرافي.</w:t>
      </w:r>
    </w:p>
    <w:p w:rsidR="003770E5" w:rsidRDefault="00725F81" w:rsidP="00DD0FA0">
      <w:pPr>
        <w:bidi/>
        <w:spacing w:line="360" w:lineRule="auto"/>
        <w:jc w:val="both"/>
        <w:rPr>
          <w:rFonts w:ascii="Simplified Arabic" w:hAnsi="Simplified Arabic" w:cs="Simplified Arabic"/>
          <w:sz w:val="24"/>
          <w:szCs w:val="24"/>
          <w:rtl/>
        </w:rPr>
      </w:pPr>
      <w:r w:rsidRPr="00D74F6C">
        <w:rPr>
          <w:rFonts w:ascii="Simplified Arabic" w:hAnsi="Simplified Arabic" w:cs="Simplified Arabic"/>
          <w:sz w:val="24"/>
          <w:szCs w:val="24"/>
          <w:rtl/>
        </w:rPr>
        <w:t>وترجع أهمية التحليل الجيوسياسي في الأراضي الفلسطينية كونها أراضي محتلة لا تملك فيها الجهات المسؤولة كامل السلطة والسيطرة على الأراضي، فهناك العديد من العوائق التي تحد من</w:t>
      </w:r>
      <w:r w:rsidR="00D74F6C" w:rsidRPr="00D74F6C">
        <w:rPr>
          <w:rFonts w:ascii="Simplified Arabic" w:hAnsi="Simplified Arabic" w:cs="Simplified Arabic"/>
          <w:sz w:val="24"/>
          <w:szCs w:val="24"/>
          <w:rtl/>
        </w:rPr>
        <w:t xml:space="preserve"> التطور العمراني وتقيد حركته، ولا يمكن البناء داخل حدود هذه المحددات.</w:t>
      </w:r>
    </w:p>
    <w:p w:rsidR="00D74F6C" w:rsidRDefault="00D74F6C" w:rsidP="00D74F6C">
      <w:pPr>
        <w:bidi/>
        <w:spacing w:line="360" w:lineRule="auto"/>
        <w:jc w:val="both"/>
        <w:rPr>
          <w:rFonts w:ascii="Simplified Arabic" w:hAnsi="Simplified Arabic" w:cs="Simplified Arabic"/>
          <w:sz w:val="24"/>
          <w:szCs w:val="24"/>
          <w:rtl/>
        </w:rPr>
      </w:pPr>
      <w:r w:rsidRPr="00D74F6C">
        <w:rPr>
          <w:rFonts w:ascii="Simplified Arabic" w:hAnsi="Simplified Arabic" w:cs="Simplified Arabic"/>
          <w:sz w:val="24"/>
          <w:szCs w:val="24"/>
          <w:rtl/>
        </w:rPr>
        <w:t>وفي هذا العامل، سنتعرض لدراسة مجموعة من المحددات السياسية وهي كالتالي:</w:t>
      </w:r>
    </w:p>
    <w:p w:rsidR="00D74F6C" w:rsidRPr="00A610FD" w:rsidRDefault="00D74F6C" w:rsidP="00454572">
      <w:pPr>
        <w:pStyle w:val="ListParagraph"/>
        <w:numPr>
          <w:ilvl w:val="0"/>
          <w:numId w:val="97"/>
        </w:numPr>
        <w:bidi/>
        <w:spacing w:line="360" w:lineRule="auto"/>
        <w:rPr>
          <w:rFonts w:ascii="Simplified Arabic" w:hAnsi="Simplified Arabic" w:cs="Simplified Arabic"/>
          <w:sz w:val="24"/>
          <w:szCs w:val="24"/>
        </w:rPr>
      </w:pPr>
      <w:r w:rsidRPr="00A610FD">
        <w:rPr>
          <w:rFonts w:ascii="Simplified Arabic" w:hAnsi="Simplified Arabic" w:cs="Simplified Arabic"/>
          <w:sz w:val="24"/>
          <w:szCs w:val="24"/>
          <w:rtl/>
        </w:rPr>
        <w:t>المعسكر.</w:t>
      </w:r>
    </w:p>
    <w:p w:rsidR="00D74F6C" w:rsidRPr="00A610FD" w:rsidRDefault="00D74F6C" w:rsidP="00454572">
      <w:pPr>
        <w:pStyle w:val="ListParagraph"/>
        <w:numPr>
          <w:ilvl w:val="0"/>
          <w:numId w:val="97"/>
        </w:numPr>
        <w:bidi/>
        <w:spacing w:line="360" w:lineRule="auto"/>
        <w:rPr>
          <w:rFonts w:ascii="Simplified Arabic" w:hAnsi="Simplified Arabic" w:cs="Simplified Arabic"/>
          <w:sz w:val="24"/>
          <w:szCs w:val="24"/>
        </w:rPr>
      </w:pPr>
      <w:r w:rsidRPr="00A610FD">
        <w:rPr>
          <w:rFonts w:ascii="Simplified Arabic" w:hAnsi="Simplified Arabic" w:cs="Simplified Arabic"/>
          <w:sz w:val="24"/>
          <w:szCs w:val="24"/>
          <w:rtl/>
        </w:rPr>
        <w:t>مستوطنة كرمي تسور.</w:t>
      </w:r>
    </w:p>
    <w:p w:rsidR="00D74F6C" w:rsidRPr="00A610FD" w:rsidRDefault="00D74F6C" w:rsidP="00454572">
      <w:pPr>
        <w:pStyle w:val="ListParagraph"/>
        <w:numPr>
          <w:ilvl w:val="0"/>
          <w:numId w:val="97"/>
        </w:numPr>
        <w:bidi/>
        <w:spacing w:line="360" w:lineRule="auto"/>
        <w:rPr>
          <w:rFonts w:ascii="Simplified Arabic" w:hAnsi="Simplified Arabic" w:cs="Simplified Arabic"/>
          <w:sz w:val="24"/>
          <w:szCs w:val="24"/>
          <w:rtl/>
        </w:rPr>
      </w:pPr>
      <w:r w:rsidRPr="00A610FD">
        <w:rPr>
          <w:rFonts w:ascii="Simplified Arabic" w:hAnsi="Simplified Arabic" w:cs="Simplified Arabic"/>
          <w:sz w:val="24"/>
          <w:szCs w:val="24"/>
          <w:rtl/>
        </w:rPr>
        <w:t>الشارع الالتفافي القديم(شارع رقم 60).</w:t>
      </w:r>
    </w:p>
    <w:p w:rsidR="00D74F6C" w:rsidRDefault="00D74F6C" w:rsidP="00454572">
      <w:pPr>
        <w:pStyle w:val="ListParagraph"/>
        <w:numPr>
          <w:ilvl w:val="0"/>
          <w:numId w:val="97"/>
        </w:numPr>
        <w:bidi/>
        <w:spacing w:line="360" w:lineRule="auto"/>
        <w:rPr>
          <w:rFonts w:ascii="Simplified Arabic" w:hAnsi="Simplified Arabic" w:cs="Simplified Arabic"/>
          <w:sz w:val="24"/>
          <w:szCs w:val="24"/>
        </w:rPr>
      </w:pPr>
      <w:r w:rsidRPr="00A610FD">
        <w:rPr>
          <w:rFonts w:ascii="Simplified Arabic" w:hAnsi="Simplified Arabic" w:cs="Simplified Arabic"/>
          <w:sz w:val="24"/>
          <w:szCs w:val="24"/>
          <w:rtl/>
        </w:rPr>
        <w:t>الشارع الالتفافي الجديد(شارع رقم 60).</w:t>
      </w:r>
    </w:p>
    <w:p w:rsidR="00DD0FA0" w:rsidRPr="00A610FD" w:rsidRDefault="00DD0FA0" w:rsidP="00454572">
      <w:pPr>
        <w:pStyle w:val="ListParagraph"/>
        <w:numPr>
          <w:ilvl w:val="0"/>
          <w:numId w:val="97"/>
        </w:numPr>
        <w:bidi/>
        <w:spacing w:line="360" w:lineRule="auto"/>
        <w:rPr>
          <w:rFonts w:ascii="Simplified Arabic" w:hAnsi="Simplified Arabic" w:cs="Simplified Arabic"/>
          <w:sz w:val="24"/>
          <w:szCs w:val="24"/>
        </w:rPr>
      </w:pPr>
      <w:r>
        <w:rPr>
          <w:rFonts w:ascii="Simplified Arabic" w:hAnsi="Simplified Arabic" w:cs="Simplified Arabic" w:hint="cs"/>
          <w:sz w:val="24"/>
          <w:szCs w:val="24"/>
          <w:rtl/>
        </w:rPr>
        <w:t>مناطق التصنيف السياسي (أ</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ب</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ج).</w:t>
      </w:r>
    </w:p>
    <w:p w:rsidR="00D87F26" w:rsidRDefault="007E7F19" w:rsidP="003770E5">
      <w:pPr>
        <w:bidi/>
        <w:spacing w:line="360" w:lineRule="auto"/>
        <w:jc w:val="both"/>
        <w:rPr>
          <w:rFonts w:ascii="Simplified Arabic" w:hAnsi="Simplified Arabic" w:cs="Simplified Arabic"/>
          <w:sz w:val="24"/>
          <w:szCs w:val="24"/>
        </w:rPr>
      </w:pPr>
      <w:r>
        <w:rPr>
          <w:rFonts w:ascii="Simplified Arabic" w:hAnsi="Simplified Arabic" w:cs="Simplified Arabic"/>
          <w:sz w:val="24"/>
          <w:szCs w:val="24"/>
          <w:rtl/>
        </w:rPr>
        <w:lastRenderedPageBreak/>
        <w:t>ونلاحظ</w:t>
      </w:r>
      <w:r w:rsidR="00677B55">
        <w:rPr>
          <w:rFonts w:ascii="Simplified Arabic" w:hAnsi="Simplified Arabic" w:cs="Simplified Arabic" w:hint="cs"/>
          <w:sz w:val="24"/>
          <w:szCs w:val="24"/>
          <w:rtl/>
        </w:rPr>
        <w:t xml:space="preserve"> من الوضع الجيوسياسي للمدينة </w:t>
      </w:r>
      <w:r w:rsidR="00677B55" w:rsidRPr="00A05A0B">
        <w:rPr>
          <w:rFonts w:ascii="Simplified Arabic" w:hAnsi="Simplified Arabic" w:cs="Simplified Arabic"/>
          <w:sz w:val="24"/>
          <w:szCs w:val="24"/>
          <w:rtl/>
        </w:rPr>
        <w:t>أن يكون لها تأثير على</w:t>
      </w:r>
      <w:r w:rsidR="00677B55">
        <w:rPr>
          <w:rFonts w:ascii="Simplified Arabic" w:hAnsi="Simplified Arabic" w:cs="Simplified Arabic"/>
          <w:sz w:val="24"/>
          <w:szCs w:val="24"/>
          <w:rtl/>
        </w:rPr>
        <w:t xml:space="preserve"> مناطق التوسع وذلك لكون</w:t>
      </w:r>
      <w:r w:rsidR="00677B55">
        <w:rPr>
          <w:rFonts w:ascii="Simplified Arabic" w:hAnsi="Simplified Arabic" w:cs="Simplified Arabic" w:hint="cs"/>
          <w:sz w:val="24"/>
          <w:szCs w:val="24"/>
          <w:rtl/>
        </w:rPr>
        <w:t xml:space="preserve"> شارع رقم 60 يمر من مدينة حلحول ووجود شارع 60 الجديد الذي التهم مساحات كبيرة من اراضي حلحول و هو شارع قيد الانشاء ومن المتوقع تشغيله الفترة القريبة القادمة ووجود مستوطنة كرمي تسور الواقعة على اراضي حلحول و معسكر للجنود بالقرب منها ايضا ووجود مجموعة</w:t>
      </w:r>
      <w:r w:rsidR="00CD213A">
        <w:rPr>
          <w:rFonts w:ascii="Simplified Arabic" w:hAnsi="Simplified Arabic" w:cs="Simplified Arabic" w:hint="cs"/>
          <w:sz w:val="24"/>
          <w:szCs w:val="24"/>
          <w:rtl/>
        </w:rPr>
        <w:t xml:space="preserve"> من الستائر الترابية والبوابات </w:t>
      </w:r>
      <w:r w:rsidR="00677B55">
        <w:rPr>
          <w:rFonts w:ascii="Simplified Arabic" w:hAnsi="Simplified Arabic" w:cs="Simplified Arabic" w:hint="cs"/>
          <w:sz w:val="24"/>
          <w:szCs w:val="24"/>
          <w:rtl/>
        </w:rPr>
        <w:t>والحواجز المنتشرة على مداخل المدينة وذلك بسبب موقع حلحول الجغرافي</w:t>
      </w:r>
      <w:r w:rsidR="009C240F">
        <w:rPr>
          <w:rFonts w:ascii="Simplified Arabic" w:hAnsi="Simplified Arabic" w:cs="Simplified Arabic" w:hint="cs"/>
          <w:sz w:val="24"/>
          <w:szCs w:val="24"/>
          <w:rtl/>
        </w:rPr>
        <w:t>.</w:t>
      </w:r>
    </w:p>
    <w:p w:rsidR="002D7382" w:rsidRDefault="007E7F19" w:rsidP="003770E5">
      <w:pPr>
        <w:bidi/>
        <w:spacing w:line="360" w:lineRule="auto"/>
        <w:jc w:val="both"/>
        <w:rPr>
          <w:rFonts w:ascii="Simplified Arabic" w:hAnsi="Simplified Arabic" w:cs="Simplified Arabic"/>
          <w:sz w:val="24"/>
          <w:szCs w:val="24"/>
          <w:rtl/>
        </w:rPr>
      </w:pPr>
      <w:r>
        <w:rPr>
          <w:rFonts w:ascii="Simplified Arabic" w:hAnsi="Simplified Arabic" w:cs="Simplified Arabic" w:hint="cs"/>
          <w:sz w:val="24"/>
          <w:szCs w:val="24"/>
          <w:rtl/>
        </w:rPr>
        <w:t>وفيما يتعلق بالكيفية التي سيتم التعامل معها مع هذه المحددات السياسية</w:t>
      </w:r>
      <w:r w:rsidRPr="00F64DB2">
        <w:rPr>
          <w:rFonts w:ascii="Simplified Arabic" w:hAnsi="Simplified Arabic" w:cs="Simplified Arabic"/>
          <w:sz w:val="24"/>
          <w:szCs w:val="24"/>
          <w:rtl/>
        </w:rPr>
        <w:t>،</w:t>
      </w:r>
      <w:r w:rsidR="00CD213A">
        <w:rPr>
          <w:rFonts w:ascii="Simplified Arabic" w:hAnsi="Simplified Arabic" w:cs="Simplified Arabic" w:hint="cs"/>
          <w:sz w:val="24"/>
          <w:szCs w:val="24"/>
          <w:rtl/>
        </w:rPr>
        <w:t xml:space="preserve"> فإنه سيتم </w:t>
      </w:r>
      <w:r>
        <w:rPr>
          <w:rFonts w:ascii="Simplified Arabic" w:hAnsi="Simplified Arabic" w:cs="Simplified Arabic" w:hint="cs"/>
          <w:sz w:val="24"/>
          <w:szCs w:val="24"/>
          <w:rtl/>
        </w:rPr>
        <w:t>الابتعاد مسافة 200 متر عن حدود إسقاط هذه المحددات على</w:t>
      </w:r>
      <w:r w:rsidR="00CD213A">
        <w:rPr>
          <w:rFonts w:ascii="Simplified Arabic" w:hAnsi="Simplified Arabic" w:cs="Simplified Arabic" w:hint="cs"/>
          <w:sz w:val="24"/>
          <w:szCs w:val="24"/>
          <w:rtl/>
        </w:rPr>
        <w:t xml:space="preserve"> خريطة التصنيف</w:t>
      </w:r>
      <w:r>
        <w:rPr>
          <w:rFonts w:ascii="Simplified Arabic" w:hAnsi="Simplified Arabic" w:cs="Simplified Arabic" w:hint="cs"/>
          <w:sz w:val="24"/>
          <w:szCs w:val="24"/>
          <w:shd w:val="clear" w:color="auto" w:fill="FFFFFF"/>
          <w:rtl/>
        </w:rPr>
        <w:t>.</w:t>
      </w:r>
    </w:p>
    <w:p w:rsidR="00332951" w:rsidRPr="00332951" w:rsidRDefault="009C240F" w:rsidP="003770E5">
      <w:pPr>
        <w:bidi/>
        <w:spacing w:line="360" w:lineRule="auto"/>
        <w:jc w:val="both"/>
        <w:rPr>
          <w:rFonts w:ascii="Simplified Arabic" w:hAnsi="Simplified Arabic" w:cs="Simplified Arabic"/>
          <w:sz w:val="24"/>
          <w:szCs w:val="24"/>
          <w:shd w:val="clear" w:color="auto" w:fill="FFFFFF"/>
          <w:rtl/>
        </w:rPr>
      </w:pPr>
      <w:r w:rsidRPr="00F64DB2">
        <w:rPr>
          <w:rFonts w:ascii="Simplified Arabic" w:hAnsi="Simplified Arabic" w:cs="Simplified Arabic"/>
          <w:sz w:val="24"/>
          <w:szCs w:val="24"/>
          <w:rtl/>
        </w:rPr>
        <w:t xml:space="preserve">أما عن الأساس الذي </w:t>
      </w:r>
      <w:r>
        <w:rPr>
          <w:rFonts w:ascii="Simplified Arabic" w:hAnsi="Simplified Arabic" w:cs="Simplified Arabic" w:hint="cs"/>
          <w:sz w:val="24"/>
          <w:szCs w:val="24"/>
          <w:rtl/>
        </w:rPr>
        <w:t>سيبنى</w:t>
      </w:r>
      <w:r w:rsidRPr="00F64DB2">
        <w:rPr>
          <w:rFonts w:ascii="Simplified Arabic" w:hAnsi="Simplified Arabic" w:cs="Simplified Arabic"/>
          <w:sz w:val="24"/>
          <w:szCs w:val="24"/>
          <w:rtl/>
        </w:rPr>
        <w:t xml:space="preserve"> عليه </w:t>
      </w:r>
      <w:r>
        <w:rPr>
          <w:rFonts w:ascii="Simplified Arabic" w:hAnsi="Simplified Arabic" w:cs="Simplified Arabic" w:hint="cs"/>
          <w:sz w:val="24"/>
          <w:szCs w:val="24"/>
          <w:rtl/>
        </w:rPr>
        <w:t xml:space="preserve">جدول و </w:t>
      </w:r>
      <w:r w:rsidRPr="00F64DB2">
        <w:rPr>
          <w:rFonts w:ascii="Simplified Arabic" w:hAnsi="Simplified Arabic" w:cs="Simplified Arabic"/>
          <w:sz w:val="24"/>
          <w:szCs w:val="24"/>
          <w:rtl/>
        </w:rPr>
        <w:t>خريطة ال</w:t>
      </w:r>
      <w:r w:rsidRPr="00F64DB2">
        <w:rPr>
          <w:rFonts w:ascii="Simplified Arabic" w:hAnsi="Simplified Arabic" w:cs="Simplified Arabic"/>
          <w:sz w:val="24"/>
          <w:szCs w:val="24"/>
        </w:rPr>
        <w:t xml:space="preserve"> </w:t>
      </w:r>
      <w:r w:rsidRPr="00B72848">
        <w:rPr>
          <w:rFonts w:asciiTheme="majorBidi" w:hAnsiTheme="majorBidi" w:cstheme="majorBidi"/>
          <w:sz w:val="24"/>
          <w:szCs w:val="24"/>
        </w:rPr>
        <w:t>Reclassify</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لهذا العامل</w:t>
      </w:r>
      <w:r w:rsidRPr="00A05A0B">
        <w:rPr>
          <w:rFonts w:ascii="Simplified Arabic" w:hAnsi="Simplified Arabic" w:cs="Simplified Arabic"/>
          <w:sz w:val="24"/>
          <w:szCs w:val="24"/>
          <w:shd w:val="clear" w:color="auto" w:fill="FFFFFF"/>
          <w:rtl/>
        </w:rPr>
        <w:t>،</w:t>
      </w:r>
      <w:r>
        <w:rPr>
          <w:rFonts w:ascii="Simplified Arabic" w:hAnsi="Simplified Arabic" w:cs="Simplified Arabic" w:hint="cs"/>
          <w:sz w:val="24"/>
          <w:szCs w:val="24"/>
          <w:shd w:val="clear" w:color="auto" w:fill="FFFFFF"/>
          <w:rtl/>
        </w:rPr>
        <w:t xml:space="preserve"> فيعتمد على اعطاء اولوية التوسع للمناطق التي لا تصنف</w:t>
      </w:r>
      <w:r w:rsidR="007E7F19">
        <w:rPr>
          <w:rFonts w:ascii="Simplified Arabic" w:hAnsi="Simplified Arabic" w:cs="Simplified Arabic" w:hint="cs"/>
          <w:sz w:val="24"/>
          <w:szCs w:val="24"/>
          <w:shd w:val="clear" w:color="auto" w:fill="FFFFFF"/>
          <w:rtl/>
        </w:rPr>
        <w:t xml:space="preserve"> من ضمنها هذه المحددات</w:t>
      </w:r>
      <w:r w:rsidR="00AD0092" w:rsidRPr="00F64DB2">
        <w:rPr>
          <w:rFonts w:ascii="Simplified Arabic" w:hAnsi="Simplified Arabic" w:cs="Simplified Arabic"/>
          <w:sz w:val="24"/>
          <w:szCs w:val="24"/>
          <w:rtl/>
        </w:rPr>
        <w:t>،</w:t>
      </w:r>
      <w:r w:rsidR="00AD0092">
        <w:rPr>
          <w:rFonts w:ascii="Simplified Arabic" w:hAnsi="Simplified Arabic" w:cs="Simplified Arabic" w:hint="cs"/>
          <w:sz w:val="24"/>
          <w:szCs w:val="24"/>
          <w:shd w:val="clear" w:color="auto" w:fill="FFFFFF"/>
          <w:rtl/>
        </w:rPr>
        <w:t xml:space="preserve"> </w:t>
      </w:r>
      <w:r w:rsidR="00AD0092" w:rsidRPr="00FB0CAA">
        <w:rPr>
          <w:rFonts w:ascii="Simplified Arabic" w:hAnsi="Simplified Arabic" w:cs="Simplified Arabic"/>
          <w:sz w:val="24"/>
          <w:szCs w:val="24"/>
          <w:rtl/>
        </w:rPr>
        <w:t>لتكون من مناطق التوسع المستقبلي</w:t>
      </w:r>
      <w:r w:rsidR="00AD0092">
        <w:rPr>
          <w:rFonts w:ascii="Simplified Arabic" w:hAnsi="Simplified Arabic" w:cs="Simplified Arabic" w:hint="cs"/>
          <w:sz w:val="24"/>
          <w:szCs w:val="24"/>
          <w:shd w:val="clear" w:color="auto" w:fill="FFFFFF"/>
          <w:rtl/>
        </w:rPr>
        <w:t>.</w:t>
      </w:r>
    </w:p>
    <w:p w:rsidR="002D7382" w:rsidRDefault="002D7382" w:rsidP="00396FD5">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الشكل (</w:t>
      </w:r>
      <w:r w:rsidR="00F14F40">
        <w:rPr>
          <w:rFonts w:ascii="Simplified Arabic" w:hAnsi="Simplified Arabic" w:cs="Simplified Arabic" w:hint="cs"/>
          <w:sz w:val="24"/>
          <w:szCs w:val="24"/>
          <w:rtl/>
        </w:rPr>
        <w:t>5-4</w:t>
      </w:r>
      <w:r w:rsidR="003F7F7A">
        <w:rPr>
          <w:rFonts w:ascii="Simplified Arabic" w:hAnsi="Simplified Arabic" w:cs="Simplified Arabic" w:hint="cs"/>
          <w:sz w:val="24"/>
          <w:szCs w:val="24"/>
          <w:rtl/>
        </w:rPr>
        <w:t>0</w:t>
      </w:r>
      <w:r w:rsidRPr="00F64DB2">
        <w:rPr>
          <w:rFonts w:ascii="Simplified Arabic" w:hAnsi="Simplified Arabic" w:cs="Simplified Arabic"/>
          <w:sz w:val="24"/>
          <w:szCs w:val="24"/>
          <w:rtl/>
        </w:rPr>
        <w:t>) الذي يبين خريطة ال</w:t>
      </w:r>
      <w:r w:rsidRPr="00F64DB2">
        <w:rPr>
          <w:rFonts w:ascii="Simplified Arabic" w:hAnsi="Simplified Arabic" w:cs="Simplified Arabic"/>
          <w:sz w:val="24"/>
          <w:szCs w:val="24"/>
        </w:rPr>
        <w:t xml:space="preserve"> </w:t>
      </w:r>
      <w:r w:rsidRPr="00B72848">
        <w:rPr>
          <w:rFonts w:asciiTheme="majorBidi" w:hAnsiTheme="majorBidi" w:cstheme="majorBidi"/>
          <w:sz w:val="24"/>
          <w:szCs w:val="24"/>
        </w:rPr>
        <w:t>Reclassify</w:t>
      </w:r>
      <w:r>
        <w:rPr>
          <w:rFonts w:ascii="Simplified Arabic" w:hAnsi="Simplified Arabic" w:cs="Simplified Arabic" w:hint="cs"/>
          <w:sz w:val="24"/>
          <w:szCs w:val="24"/>
          <w:rtl/>
        </w:rPr>
        <w:t>حيث اعطي اللون الاخضر للمناطق</w:t>
      </w:r>
      <w:r w:rsidR="007E7F19">
        <w:rPr>
          <w:rFonts w:ascii="Simplified Arabic" w:hAnsi="Simplified Arabic" w:cs="Simplified Arabic" w:hint="cs"/>
          <w:sz w:val="24"/>
          <w:szCs w:val="24"/>
          <w:rtl/>
        </w:rPr>
        <w:t xml:space="preserve"> البعيدة عن هذه المحددات </w:t>
      </w:r>
      <w:r>
        <w:rPr>
          <w:rFonts w:ascii="Simplified Arabic" w:hAnsi="Simplified Arabic" w:cs="Simplified Arabic" w:hint="cs"/>
          <w:sz w:val="24"/>
          <w:szCs w:val="24"/>
          <w:rtl/>
        </w:rPr>
        <w:t>واللون الاحمر للمناطق ال</w:t>
      </w:r>
      <w:r w:rsidR="007E7F19">
        <w:rPr>
          <w:rFonts w:ascii="Simplified Arabic" w:hAnsi="Simplified Arabic" w:cs="Simplified Arabic" w:hint="cs"/>
          <w:sz w:val="24"/>
          <w:szCs w:val="24"/>
          <w:rtl/>
        </w:rPr>
        <w:t>ت</w:t>
      </w:r>
      <w:r>
        <w:rPr>
          <w:rFonts w:ascii="Simplified Arabic" w:hAnsi="Simplified Arabic" w:cs="Simplified Arabic" w:hint="cs"/>
          <w:sz w:val="24"/>
          <w:szCs w:val="24"/>
          <w:rtl/>
        </w:rPr>
        <w:t xml:space="preserve">ي تصنف </w:t>
      </w:r>
      <w:r w:rsidR="00063023">
        <w:rPr>
          <w:rFonts w:ascii="Simplified Arabic" w:hAnsi="Simplified Arabic" w:cs="Simplified Arabic" w:hint="cs"/>
          <w:sz w:val="24"/>
          <w:szCs w:val="24"/>
          <w:rtl/>
        </w:rPr>
        <w:t>من ضمنها هذه المحددات</w:t>
      </w:r>
      <w:r w:rsidRPr="00F64DB2">
        <w:rPr>
          <w:rFonts w:ascii="Simplified Arabic" w:hAnsi="Simplified Arabic" w:cs="Simplified Arabic"/>
          <w:sz w:val="24"/>
          <w:szCs w:val="24"/>
          <w:rtl/>
        </w:rPr>
        <w:t>، وأعطيت</w:t>
      </w:r>
      <w:r>
        <w:rPr>
          <w:rFonts w:ascii="Simplified Arabic" w:hAnsi="Simplified Arabic" w:cs="Simplified Arabic" w:hint="cs"/>
          <w:sz w:val="24"/>
          <w:szCs w:val="24"/>
          <w:rtl/>
        </w:rPr>
        <w:t xml:space="preserve"> الاوزان (</w:t>
      </w:r>
      <w:r w:rsidR="007E7F19">
        <w:rPr>
          <w:rFonts w:ascii="Simplified Arabic" w:hAnsi="Simplified Arabic" w:cs="Simplified Arabic" w:hint="cs"/>
          <w:sz w:val="24"/>
          <w:szCs w:val="24"/>
          <w:rtl/>
        </w:rPr>
        <w:t>1</w:t>
      </w:r>
      <w:r w:rsidR="00396FD5">
        <w:rPr>
          <w:rFonts w:ascii="Simplified Arabic" w:hAnsi="Simplified Arabic" w:cs="Simplified Arabic" w:hint="cs"/>
          <w:sz w:val="24"/>
          <w:szCs w:val="24"/>
          <w:rtl/>
        </w:rPr>
        <w:t>0</w:t>
      </w:r>
      <w:r w:rsidR="00332951" w:rsidRPr="00F64DB2">
        <w:rPr>
          <w:rFonts w:ascii="Simplified Arabic" w:hAnsi="Simplified Arabic" w:cs="Simplified Arabic"/>
          <w:sz w:val="24"/>
          <w:szCs w:val="24"/>
          <w:rtl/>
        </w:rPr>
        <w:t>،</w:t>
      </w:r>
      <w:r>
        <w:rPr>
          <w:rFonts w:ascii="Simplified Arabic" w:hAnsi="Simplified Arabic" w:cs="Simplified Arabic" w:hint="cs"/>
          <w:sz w:val="24"/>
          <w:szCs w:val="24"/>
          <w:rtl/>
        </w:rPr>
        <w:t>1) بالترتيب</w:t>
      </w:r>
      <w:r w:rsidR="00036D85">
        <w:rPr>
          <w:rFonts w:ascii="Simplified Arabic" w:hAnsi="Simplified Arabic" w:cs="Simplified Arabic" w:hint="cs"/>
          <w:sz w:val="24"/>
          <w:szCs w:val="24"/>
          <w:rtl/>
        </w:rPr>
        <w:t xml:space="preserve"> التصاعدي</w:t>
      </w:r>
      <w:r>
        <w:rPr>
          <w:rFonts w:ascii="Simplified Arabic" w:hAnsi="Simplified Arabic" w:cs="Simplified Arabic" w:hint="cs"/>
          <w:sz w:val="24"/>
          <w:szCs w:val="24"/>
          <w:rtl/>
        </w:rPr>
        <w:t xml:space="preserve"> بحيث </w:t>
      </w:r>
      <w:r w:rsidRPr="00F64DB2">
        <w:rPr>
          <w:rFonts w:ascii="Simplified Arabic" w:hAnsi="Simplified Arabic" w:cs="Simplified Arabic"/>
          <w:sz w:val="24"/>
          <w:szCs w:val="24"/>
          <w:rtl/>
        </w:rPr>
        <w:t xml:space="preserve">الوزن الاكبر </w:t>
      </w:r>
      <w:r w:rsidR="00063023">
        <w:rPr>
          <w:rFonts w:ascii="Simplified Arabic" w:hAnsi="Simplified Arabic" w:cs="Simplified Arabic" w:hint="cs"/>
          <w:sz w:val="24"/>
          <w:szCs w:val="24"/>
          <w:rtl/>
        </w:rPr>
        <w:t xml:space="preserve">للمناطق البعيدة عن هذه المحددات </w:t>
      </w:r>
      <w:r w:rsidRPr="00F64DB2">
        <w:rPr>
          <w:rFonts w:ascii="Simplified Arabic" w:hAnsi="Simplified Arabic" w:cs="Simplified Arabic"/>
          <w:sz w:val="24"/>
          <w:szCs w:val="24"/>
          <w:rtl/>
        </w:rPr>
        <w:t xml:space="preserve">فكانت قيمة الوزن لها (10) اما </w:t>
      </w:r>
      <w:r w:rsidR="00063023">
        <w:rPr>
          <w:rFonts w:ascii="Simplified Arabic" w:hAnsi="Simplified Arabic" w:cs="Simplified Arabic" w:hint="cs"/>
          <w:sz w:val="24"/>
          <w:szCs w:val="24"/>
          <w:rtl/>
        </w:rPr>
        <w:t>للمناطق التي تصنف من ضمنها هذه المحددات</w:t>
      </w:r>
      <w:r w:rsidR="00063023" w:rsidRPr="00F64DB2">
        <w:rPr>
          <w:rFonts w:ascii="Simplified Arabic" w:hAnsi="Simplified Arabic" w:cs="Simplified Arabic"/>
          <w:sz w:val="24"/>
          <w:szCs w:val="24"/>
          <w:rtl/>
        </w:rPr>
        <w:t xml:space="preserve"> </w:t>
      </w:r>
      <w:r w:rsidRPr="00F64DB2">
        <w:rPr>
          <w:rFonts w:ascii="Simplified Arabic" w:hAnsi="Simplified Arabic" w:cs="Simplified Arabic"/>
          <w:sz w:val="24"/>
          <w:szCs w:val="24"/>
          <w:rtl/>
        </w:rPr>
        <w:t>أعطيت قيمة وزن (1) أنظر الجدول رقم (</w:t>
      </w:r>
      <w:r w:rsidR="005619EE">
        <w:rPr>
          <w:rFonts w:ascii="Simplified Arabic" w:hAnsi="Simplified Arabic" w:cs="Simplified Arabic"/>
          <w:sz w:val="24"/>
          <w:szCs w:val="24"/>
        </w:rPr>
        <w:t>22-5</w:t>
      </w:r>
      <w:r w:rsidRPr="00F64DB2">
        <w:rPr>
          <w:rFonts w:ascii="Simplified Arabic" w:hAnsi="Simplified Arabic" w:cs="Simplified Arabic"/>
          <w:sz w:val="24"/>
          <w:szCs w:val="24"/>
          <w:rtl/>
        </w:rPr>
        <w:t>) الذي يبين ترتيب قيم</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الأوزان</w:t>
      </w:r>
      <w:r w:rsidR="005E2FDF">
        <w:rPr>
          <w:rFonts w:ascii="Simplified Arabic" w:hAnsi="Simplified Arabic" w:cs="Simplified Arabic" w:hint="cs"/>
          <w:sz w:val="24"/>
          <w:szCs w:val="24"/>
          <w:rtl/>
        </w:rPr>
        <w:t xml:space="preserve"> باستخدام أداه </w:t>
      </w:r>
      <w:r w:rsidR="005E2FDF" w:rsidRPr="00B72848">
        <w:rPr>
          <w:rFonts w:asciiTheme="majorBidi" w:hAnsiTheme="majorBidi" w:cstheme="majorBidi"/>
          <w:sz w:val="24"/>
          <w:szCs w:val="24"/>
        </w:rPr>
        <w:t>.Polygon To Raster</w:t>
      </w:r>
    </w:p>
    <w:p w:rsidR="00E975FA" w:rsidRPr="00E975FA" w:rsidRDefault="000D1897" w:rsidP="003770E5">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14:anchorId="4EA997B6" wp14:editId="5B2DFCFA">
            <wp:extent cx="4854102" cy="3434972"/>
            <wp:effectExtent l="0" t="0" r="3810" b="0"/>
            <wp:docPr id="323" name="Picture 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بعد عن المحددات السياسية.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4833601" cy="3420464"/>
                    </a:xfrm>
                    <a:prstGeom prst="rect">
                      <a:avLst/>
                    </a:prstGeom>
                  </pic:spPr>
                </pic:pic>
              </a:graphicData>
            </a:graphic>
          </wp:inline>
        </w:drawing>
      </w:r>
    </w:p>
    <w:p w:rsidR="00DD0FA0" w:rsidRPr="003770E5" w:rsidRDefault="00E975FA" w:rsidP="00396FD5">
      <w:pPr>
        <w:bidi/>
        <w:spacing w:line="240" w:lineRule="auto"/>
        <w:jc w:val="center"/>
        <w:rPr>
          <w:rFonts w:ascii="Simplified Arabic" w:hAnsi="Simplified Arabic" w:cs="Simplified Arabic"/>
          <w:rtl/>
        </w:rPr>
      </w:pPr>
      <w:r w:rsidRPr="002313D0">
        <w:rPr>
          <w:rFonts w:ascii="Simplified Arabic" w:hAnsi="Simplified Arabic" w:cs="Simplified Arabic"/>
          <w:b/>
          <w:bCs/>
          <w:rtl/>
        </w:rPr>
        <w:t>شكل(</w:t>
      </w:r>
      <w:r w:rsidR="001F047E" w:rsidRPr="002313D0">
        <w:rPr>
          <w:rFonts w:ascii="Simplified Arabic" w:hAnsi="Simplified Arabic" w:cs="Simplified Arabic" w:hint="cs"/>
          <w:b/>
          <w:bCs/>
          <w:rtl/>
        </w:rPr>
        <w:t>5-40</w:t>
      </w:r>
      <w:r w:rsidRPr="002313D0">
        <w:rPr>
          <w:rFonts w:ascii="Simplified Arabic" w:hAnsi="Simplified Arabic" w:cs="Simplified Arabic"/>
          <w:b/>
          <w:bCs/>
          <w:rtl/>
        </w:rPr>
        <w:t>):</w:t>
      </w:r>
      <w:r w:rsidRPr="002313D0">
        <w:rPr>
          <w:rFonts w:ascii="Simplified Arabic" w:hAnsi="Simplified Arabic" w:cs="Simplified Arabic"/>
          <w:rtl/>
        </w:rPr>
        <w:t xml:space="preserve"> خريطة</w:t>
      </w:r>
      <w:r w:rsidR="002313D0" w:rsidRPr="002313D0">
        <w:rPr>
          <w:rFonts w:ascii="Simplified Arabic" w:hAnsi="Simplified Arabic" w:cs="Simplified Arabic" w:hint="cs"/>
          <w:rtl/>
        </w:rPr>
        <w:t xml:space="preserve"> إعادة</w:t>
      </w:r>
      <w:r w:rsidRPr="002313D0">
        <w:rPr>
          <w:rFonts w:ascii="Simplified Arabic" w:hAnsi="Simplified Arabic" w:cs="Simplified Arabic"/>
          <w:rtl/>
        </w:rPr>
        <w:t xml:space="preserve"> التصنيف </w:t>
      </w:r>
      <w:r w:rsidRPr="002313D0">
        <w:rPr>
          <w:rFonts w:ascii="Simplified Arabic" w:hAnsi="Simplified Arabic" w:cs="Simplified Arabic"/>
        </w:rPr>
        <w:t>Reclassify</w:t>
      </w:r>
      <w:r w:rsidRPr="002313D0">
        <w:rPr>
          <w:rFonts w:ascii="Simplified Arabic" w:hAnsi="Simplified Arabic" w:cs="Simplified Arabic"/>
          <w:rtl/>
        </w:rPr>
        <w:t xml:space="preserve"> </w:t>
      </w:r>
      <w:r w:rsidR="002313D0" w:rsidRPr="002313D0">
        <w:rPr>
          <w:rFonts w:ascii="Simplified Arabic" w:hAnsi="Simplified Arabic" w:cs="Simplified Arabic" w:hint="cs"/>
          <w:rtl/>
        </w:rPr>
        <w:t>للبعد عن المحددات السياسية</w:t>
      </w:r>
      <w:r w:rsidR="002313D0" w:rsidRPr="002313D0">
        <w:rPr>
          <w:rFonts w:ascii="Simplified Arabic" w:hAnsi="Simplified Arabic" w:cs="Simplified Arabic"/>
          <w:rtl/>
        </w:rPr>
        <w:t>،</w:t>
      </w:r>
      <w:r w:rsidR="00CF64DE">
        <w:rPr>
          <w:rFonts w:ascii="Simplified Arabic" w:hAnsi="Simplified Arabic" w:cs="Simplified Arabic" w:hint="cs"/>
          <w:rtl/>
        </w:rPr>
        <w:t xml:space="preserve"> </w:t>
      </w:r>
      <w:r w:rsidR="002313D0" w:rsidRPr="002313D0">
        <w:rPr>
          <w:rFonts w:ascii="Simplified Arabic" w:hAnsi="Simplified Arabic" w:cs="Simplified Arabic" w:hint="cs"/>
          <w:rtl/>
        </w:rPr>
        <w:t>المصدر: الباح</w:t>
      </w:r>
      <w:r w:rsidR="002313D0" w:rsidRPr="002313D0">
        <w:rPr>
          <w:rFonts w:ascii="Simplified Arabic" w:hAnsi="Simplified Arabic" w:cs="Simplified Arabic" w:hint="eastAsia"/>
          <w:rtl/>
        </w:rPr>
        <w:t>ث</w:t>
      </w:r>
    </w:p>
    <w:p w:rsidR="00F604F9" w:rsidRPr="00187D79" w:rsidRDefault="00F604F9" w:rsidP="00BA785C">
      <w:pPr>
        <w:bidi/>
        <w:spacing w:line="240" w:lineRule="auto"/>
        <w:jc w:val="both"/>
        <w:rPr>
          <w:rFonts w:ascii="Simplified Arabic" w:hAnsi="Simplified Arabic" w:cs="Simplified Arabic"/>
          <w:rtl/>
        </w:rPr>
      </w:pPr>
      <w:r w:rsidRPr="00187D79">
        <w:rPr>
          <w:rFonts w:ascii="Simplified Arabic" w:hAnsi="Simplified Arabic" w:cs="Simplified Arabic"/>
          <w:b/>
          <w:bCs/>
          <w:rtl/>
        </w:rPr>
        <w:lastRenderedPageBreak/>
        <w:t>جدول</w:t>
      </w:r>
      <w:r w:rsidRPr="00187D79">
        <w:rPr>
          <w:rFonts w:ascii="Simplified Arabic" w:hAnsi="Simplified Arabic" w:cs="Simplified Arabic"/>
          <w:b/>
          <w:bCs/>
        </w:rPr>
        <w:t>)</w:t>
      </w:r>
      <w:r w:rsidRPr="00187D79">
        <w:rPr>
          <w:rFonts w:ascii="Simplified Arabic" w:hAnsi="Simplified Arabic" w:cs="Simplified Arabic"/>
          <w:b/>
          <w:bCs/>
          <w:rtl/>
        </w:rPr>
        <w:t xml:space="preserve"> </w:t>
      </w:r>
      <w:r w:rsidR="00446249" w:rsidRPr="00187D79">
        <w:rPr>
          <w:rFonts w:ascii="Simplified Arabic" w:hAnsi="Simplified Arabic" w:cs="Simplified Arabic" w:hint="cs"/>
          <w:b/>
          <w:bCs/>
          <w:rtl/>
        </w:rPr>
        <w:t>5-22</w:t>
      </w:r>
      <w:r w:rsidRPr="00187D79">
        <w:rPr>
          <w:rFonts w:ascii="Simplified Arabic" w:hAnsi="Simplified Arabic" w:cs="Simplified Arabic"/>
          <w:b/>
          <w:bCs/>
        </w:rPr>
        <w:t xml:space="preserve">  :(</w:t>
      </w:r>
      <w:r w:rsidRPr="00187D79">
        <w:rPr>
          <w:rFonts w:ascii="Simplified Arabic" w:hAnsi="Simplified Arabic" w:cs="Simplified Arabic"/>
          <w:rtl/>
        </w:rPr>
        <w:t xml:space="preserve">ترتيب قيم الأوزان </w:t>
      </w:r>
      <w:r w:rsidR="00167E63" w:rsidRPr="00187D79">
        <w:rPr>
          <w:rFonts w:ascii="Simplified Arabic" w:hAnsi="Simplified Arabic" w:cs="Simplified Arabic" w:hint="cs"/>
          <w:rtl/>
        </w:rPr>
        <w:t>تصاعديا</w:t>
      </w:r>
      <w:r w:rsidRPr="00187D79">
        <w:rPr>
          <w:rFonts w:ascii="Simplified Arabic" w:hAnsi="Simplified Arabic" w:cs="Simplified Arabic"/>
          <w:rtl/>
        </w:rPr>
        <w:t xml:space="preserve"> للبعد </w:t>
      </w:r>
      <w:r w:rsidR="00332951" w:rsidRPr="00187D79">
        <w:rPr>
          <w:rFonts w:ascii="Simplified Arabic" w:hAnsi="Simplified Arabic" w:cs="Simplified Arabic" w:hint="cs"/>
          <w:rtl/>
        </w:rPr>
        <w:t>المحددا</w:t>
      </w:r>
      <w:r w:rsidR="00332951" w:rsidRPr="00187D79">
        <w:rPr>
          <w:rFonts w:ascii="Simplified Arabic" w:hAnsi="Simplified Arabic" w:cs="Simplified Arabic" w:hint="eastAsia"/>
          <w:rtl/>
        </w:rPr>
        <w:t>ت</w:t>
      </w:r>
      <w:r w:rsidR="00BA785C">
        <w:rPr>
          <w:rFonts w:ascii="Simplified Arabic" w:hAnsi="Simplified Arabic" w:cs="Simplified Arabic" w:hint="cs"/>
          <w:rtl/>
        </w:rPr>
        <w:t xml:space="preserve"> السياسية</w:t>
      </w:r>
    </w:p>
    <w:tbl>
      <w:tblPr>
        <w:tblStyle w:val="TableGrid"/>
        <w:bidiVisual/>
        <w:tblW w:w="5777" w:type="dxa"/>
        <w:tblLook w:val="04A0" w:firstRow="1" w:lastRow="0" w:firstColumn="1" w:lastColumn="0" w:noHBand="0" w:noVBand="1"/>
      </w:tblPr>
      <w:tblGrid>
        <w:gridCol w:w="3934"/>
        <w:gridCol w:w="1843"/>
      </w:tblGrid>
      <w:tr w:rsidR="002313D0" w:rsidTr="00AA05E4">
        <w:tc>
          <w:tcPr>
            <w:tcW w:w="3934" w:type="dxa"/>
          </w:tcPr>
          <w:p w:rsidR="002313D0" w:rsidRPr="002313D0" w:rsidRDefault="002313D0" w:rsidP="00E17544">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Pr>
                <w:rFonts w:ascii="Simplified Arabic" w:hAnsi="Simplified Arabic" w:cs="Simplified Arabic" w:hint="cs"/>
                <w:b/>
                <w:bCs/>
                <w:sz w:val="24"/>
                <w:szCs w:val="24"/>
                <w:rtl/>
              </w:rPr>
              <w:t xml:space="preserve"> </w:t>
            </w:r>
            <w:r w:rsidRPr="00F3748D">
              <w:rPr>
                <w:rFonts w:ascii="Simplified Arabic" w:hAnsi="Simplified Arabic" w:cs="Simplified Arabic"/>
                <w:b/>
                <w:bCs/>
                <w:sz w:val="24"/>
                <w:szCs w:val="24"/>
              </w:rPr>
              <w:t>Classes</w:t>
            </w:r>
          </w:p>
        </w:tc>
        <w:tc>
          <w:tcPr>
            <w:tcW w:w="1843" w:type="dxa"/>
          </w:tcPr>
          <w:p w:rsidR="002313D0" w:rsidRDefault="002313D0" w:rsidP="00E17544">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الوزن</w:t>
            </w:r>
            <w:r w:rsidRPr="00F3748D">
              <w:rPr>
                <w:rFonts w:ascii="Simplified Arabic" w:hAnsi="Simplified Arabic" w:cs="Simplified Arabic"/>
                <w:b/>
                <w:bCs/>
                <w:sz w:val="24"/>
                <w:szCs w:val="24"/>
              </w:rPr>
              <w:t>Score</w:t>
            </w:r>
          </w:p>
        </w:tc>
      </w:tr>
      <w:tr w:rsidR="002313D0" w:rsidTr="00AA05E4">
        <w:tc>
          <w:tcPr>
            <w:tcW w:w="3934" w:type="dxa"/>
          </w:tcPr>
          <w:p w:rsidR="002313D0" w:rsidRDefault="002313D0" w:rsidP="00187D79">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التي تضم هذه المحددات</w:t>
            </w:r>
          </w:p>
        </w:tc>
        <w:tc>
          <w:tcPr>
            <w:tcW w:w="1843" w:type="dxa"/>
          </w:tcPr>
          <w:p w:rsidR="002313D0" w:rsidRDefault="002313D0" w:rsidP="00187D79">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2313D0" w:rsidTr="00AA05E4">
        <w:tc>
          <w:tcPr>
            <w:tcW w:w="3934" w:type="dxa"/>
          </w:tcPr>
          <w:p w:rsidR="002313D0" w:rsidRDefault="002313D0" w:rsidP="00187D79">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البعيدة عن هذه المحددات</w:t>
            </w:r>
          </w:p>
        </w:tc>
        <w:tc>
          <w:tcPr>
            <w:tcW w:w="1843" w:type="dxa"/>
          </w:tcPr>
          <w:p w:rsidR="002313D0" w:rsidRDefault="002313D0" w:rsidP="00187D79">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9C240F" w:rsidRDefault="009C240F" w:rsidP="009C240F">
      <w:pPr>
        <w:bidi/>
        <w:spacing w:line="360" w:lineRule="auto"/>
        <w:jc w:val="both"/>
        <w:rPr>
          <w:rFonts w:ascii="Simplified Arabic" w:hAnsi="Simplified Arabic" w:cs="Simplified Arabic"/>
          <w:sz w:val="24"/>
          <w:szCs w:val="24"/>
          <w:rtl/>
        </w:rPr>
      </w:pPr>
    </w:p>
    <w:p w:rsidR="000B0D53" w:rsidRDefault="00F604F9" w:rsidP="00396FD5">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 xml:space="preserve">يتضح أن اللون الأخضر ينتشر </w:t>
      </w:r>
      <w:r w:rsidR="00332951">
        <w:rPr>
          <w:rFonts w:ascii="Simplified Arabic" w:hAnsi="Simplified Arabic" w:cs="Simplified Arabic" w:hint="cs"/>
          <w:sz w:val="24"/>
          <w:szCs w:val="24"/>
          <w:rtl/>
        </w:rPr>
        <w:t>بالابتعاد</w:t>
      </w:r>
      <w:r w:rsidR="00332951" w:rsidRPr="00332951">
        <w:rPr>
          <w:rFonts w:ascii="Simplified Arabic" w:hAnsi="Simplified Arabic" w:cs="Simplified Arabic"/>
          <w:sz w:val="24"/>
          <w:szCs w:val="24"/>
          <w:rtl/>
        </w:rPr>
        <w:t xml:space="preserve"> عن هذه المحددات </w:t>
      </w:r>
      <w:r w:rsidRPr="00F64DB2">
        <w:rPr>
          <w:rFonts w:ascii="Simplified Arabic" w:hAnsi="Simplified Arabic" w:cs="Simplified Arabic"/>
          <w:sz w:val="24"/>
          <w:szCs w:val="24"/>
          <w:rtl/>
        </w:rPr>
        <w:t xml:space="preserve">وبنسبة أكبر من نسبة اللون الأحمر الذي ينتشر </w:t>
      </w:r>
      <w:r>
        <w:rPr>
          <w:rFonts w:ascii="Simplified Arabic" w:hAnsi="Simplified Arabic" w:cs="Simplified Arabic" w:hint="cs"/>
          <w:sz w:val="24"/>
          <w:szCs w:val="24"/>
          <w:rtl/>
        </w:rPr>
        <w:t xml:space="preserve">داخل </w:t>
      </w:r>
      <w:r w:rsidR="00332951" w:rsidRPr="00332951">
        <w:rPr>
          <w:rFonts w:ascii="Simplified Arabic" w:hAnsi="Simplified Arabic" w:cs="Simplified Arabic"/>
          <w:sz w:val="24"/>
          <w:szCs w:val="24"/>
          <w:rtl/>
        </w:rPr>
        <w:t>المناطق التي تضم هذه المحددات</w:t>
      </w:r>
      <w:r w:rsidRPr="00F64DB2">
        <w:rPr>
          <w:rFonts w:ascii="Simplified Arabic" w:hAnsi="Simplified Arabic" w:cs="Simplified Arabic"/>
          <w:sz w:val="24"/>
          <w:szCs w:val="24"/>
          <w:rtl/>
        </w:rPr>
        <w:t xml:space="preserve">، ما يدل على أفضلية التوسع </w:t>
      </w:r>
      <w:r w:rsidRPr="00F64DB2">
        <w:rPr>
          <w:rFonts w:ascii="Simplified Arabic" w:hAnsi="Simplified Arabic" w:cs="Simplified Arabic" w:hint="cs"/>
          <w:sz w:val="24"/>
          <w:szCs w:val="24"/>
          <w:rtl/>
        </w:rPr>
        <w:t>بعيدا</w:t>
      </w:r>
      <w:r w:rsidRPr="00F64DB2">
        <w:rPr>
          <w:rFonts w:ascii="Simplified Arabic" w:hAnsi="Simplified Arabic" w:cs="Simplified Arabic"/>
          <w:sz w:val="24"/>
          <w:szCs w:val="24"/>
          <w:rtl/>
        </w:rPr>
        <w:t xml:space="preserve"> </w:t>
      </w:r>
      <w:r w:rsidRPr="00F64DB2">
        <w:rPr>
          <w:rFonts w:ascii="Simplified Arabic" w:hAnsi="Simplified Arabic" w:cs="Simplified Arabic" w:hint="cs"/>
          <w:sz w:val="24"/>
          <w:szCs w:val="24"/>
          <w:rtl/>
        </w:rPr>
        <w:t>عن</w:t>
      </w:r>
      <w:r w:rsidRPr="00F64DB2">
        <w:rPr>
          <w:rFonts w:ascii="Simplified Arabic" w:hAnsi="Simplified Arabic" w:cs="Simplified Arabic"/>
          <w:sz w:val="24"/>
          <w:szCs w:val="24"/>
          <w:rtl/>
        </w:rPr>
        <w:t xml:space="preserve"> </w:t>
      </w:r>
      <w:r w:rsidR="00332951">
        <w:rPr>
          <w:rFonts w:ascii="Simplified Arabic" w:hAnsi="Simplified Arabic" w:cs="Simplified Arabic" w:hint="cs"/>
          <w:sz w:val="24"/>
          <w:szCs w:val="24"/>
          <w:rtl/>
        </w:rPr>
        <w:t>المحددات</w:t>
      </w:r>
      <w:r w:rsidRPr="00F64DB2">
        <w:rPr>
          <w:rFonts w:ascii="Simplified Arabic" w:hAnsi="Simplified Arabic" w:cs="Simplified Arabic"/>
          <w:sz w:val="24"/>
          <w:szCs w:val="24"/>
          <w:rtl/>
        </w:rPr>
        <w:t>، وهذا مرده تفضيل المناطق</w:t>
      </w:r>
      <w:r w:rsidRPr="00F64DB2">
        <w:rPr>
          <w:rFonts w:ascii="Simplified Arabic" w:hAnsi="Simplified Arabic" w:cs="Simplified Arabic" w:hint="cs"/>
          <w:sz w:val="24"/>
          <w:szCs w:val="24"/>
          <w:rtl/>
        </w:rPr>
        <w:t xml:space="preserve"> البعيدة</w:t>
      </w:r>
      <w:r w:rsidRPr="00F64DB2">
        <w:rPr>
          <w:rFonts w:ascii="Simplified Arabic" w:hAnsi="Simplified Arabic" w:cs="Simplified Arabic"/>
          <w:sz w:val="24"/>
          <w:szCs w:val="24"/>
          <w:rtl/>
        </w:rPr>
        <w:t xml:space="preserve"> عن طريق</w:t>
      </w:r>
      <w:r w:rsidRPr="00F64DB2">
        <w:rPr>
          <w:rFonts w:ascii="Simplified Arabic" w:hAnsi="Simplified Arabic" w:cs="Simplified Arabic"/>
          <w:sz w:val="24"/>
          <w:szCs w:val="24"/>
        </w:rPr>
        <w:t xml:space="preserve"> </w:t>
      </w:r>
      <w:r w:rsidR="00332951">
        <w:rPr>
          <w:rFonts w:ascii="Simplified Arabic" w:hAnsi="Simplified Arabic" w:cs="Simplified Arabic"/>
          <w:sz w:val="24"/>
          <w:szCs w:val="24"/>
          <w:rtl/>
        </w:rPr>
        <w:t>إعطاء الأوزان الأكبر</w:t>
      </w:r>
      <w:r w:rsidRPr="00F64DB2">
        <w:rPr>
          <w:rFonts w:ascii="Simplified Arabic" w:hAnsi="Simplified Arabic" w:cs="Simplified Arabic"/>
          <w:sz w:val="24"/>
          <w:szCs w:val="24"/>
          <w:rtl/>
        </w:rPr>
        <w:t>، وقد كانت أعلى قيمة أعطيت هي (10) التي</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هي أعلى قيمة في قيم الأوزان</w:t>
      </w:r>
      <w:r>
        <w:rPr>
          <w:rFonts w:ascii="Simplified Arabic" w:hAnsi="Simplified Arabic" w:cs="Simplified Arabic" w:hint="cs"/>
          <w:sz w:val="24"/>
          <w:szCs w:val="24"/>
          <w:rtl/>
        </w:rPr>
        <w:t>.</w:t>
      </w:r>
    </w:p>
    <w:p w:rsidR="00332951" w:rsidRPr="00F64DB2" w:rsidRDefault="00332951" w:rsidP="00332951">
      <w:pPr>
        <w:bidi/>
        <w:spacing w:line="360" w:lineRule="auto"/>
        <w:jc w:val="both"/>
        <w:rPr>
          <w:rFonts w:ascii="Simplified Arabic" w:hAnsi="Simplified Arabic" w:cs="Simplified Arabic"/>
          <w:sz w:val="24"/>
          <w:szCs w:val="24"/>
          <w:rtl/>
        </w:rPr>
      </w:pPr>
      <w:r>
        <w:rPr>
          <w:rFonts w:ascii="Simplified Arabic" w:hAnsi="Simplified Arabic" w:cs="Simplified Arabic"/>
          <w:sz w:val="24"/>
          <w:szCs w:val="24"/>
          <w:rtl/>
        </w:rPr>
        <w:t>أما اللون الأحمر</w:t>
      </w:r>
      <w:r w:rsidRPr="00F64DB2">
        <w:rPr>
          <w:rFonts w:ascii="Simplified Arabic" w:hAnsi="Simplified Arabic" w:cs="Simplified Arabic"/>
          <w:sz w:val="24"/>
          <w:szCs w:val="24"/>
          <w:rtl/>
        </w:rPr>
        <w:t xml:space="preserve">، فتتوزع في المناطق </w:t>
      </w:r>
      <w:r>
        <w:rPr>
          <w:rFonts w:ascii="Simplified Arabic" w:hAnsi="Simplified Arabic" w:cs="Simplified Arabic" w:hint="cs"/>
          <w:sz w:val="24"/>
          <w:szCs w:val="24"/>
          <w:rtl/>
        </w:rPr>
        <w:t>التي تضم هذه المحددات</w:t>
      </w:r>
      <w:r w:rsidRPr="00F64DB2">
        <w:rPr>
          <w:rFonts w:ascii="Simplified Arabic" w:hAnsi="Simplified Arabic" w:cs="Simplified Arabic"/>
          <w:sz w:val="24"/>
          <w:szCs w:val="24"/>
          <w:rtl/>
        </w:rPr>
        <w:t xml:space="preserve">، وقد كانت أقل قيمة معطاة هي (1)، بمعنى الأفضلية القليلة لهذه المناطق للتوسعة. </w:t>
      </w:r>
    </w:p>
    <w:p w:rsidR="00332951" w:rsidRPr="00332951" w:rsidRDefault="00332951" w:rsidP="00396FD5">
      <w:pPr>
        <w:bidi/>
        <w:spacing w:line="360" w:lineRule="auto"/>
        <w:jc w:val="both"/>
        <w:rPr>
          <w:rFonts w:ascii="Simplified Arabic" w:hAnsi="Simplified Arabic" w:cs="Simplified Arabic"/>
          <w:sz w:val="24"/>
          <w:szCs w:val="24"/>
        </w:rPr>
      </w:pPr>
      <w:r w:rsidRPr="00F64DB2">
        <w:rPr>
          <w:rFonts w:ascii="Simplified Arabic" w:hAnsi="Simplified Arabic" w:cs="Simplified Arabic"/>
          <w:sz w:val="24"/>
          <w:szCs w:val="24"/>
          <w:rtl/>
        </w:rPr>
        <w:t>ان توزيع الألوان هذا يشير إلى التأثير الإيجابي لهذا العامل، حيث تم شرح أهمية ضم المناطق</w:t>
      </w:r>
      <w:r>
        <w:rPr>
          <w:rFonts w:ascii="Simplified Arabic" w:hAnsi="Simplified Arabic" w:cs="Simplified Arabic" w:hint="cs"/>
          <w:sz w:val="24"/>
          <w:szCs w:val="24"/>
          <w:rtl/>
        </w:rPr>
        <w:t xml:space="preserve"> التي لا تضم هذه المحددات </w:t>
      </w:r>
      <w:r w:rsidRPr="00F64DB2">
        <w:rPr>
          <w:rFonts w:ascii="Simplified Arabic" w:hAnsi="Simplified Arabic" w:cs="Simplified Arabic"/>
          <w:sz w:val="24"/>
          <w:szCs w:val="24"/>
          <w:rtl/>
        </w:rPr>
        <w:t xml:space="preserve"> لمناطق التوسعة</w:t>
      </w:r>
      <w:r>
        <w:rPr>
          <w:rFonts w:ascii="Simplified Arabic" w:hAnsi="Simplified Arabic" w:cs="Simplified Arabic" w:hint="cs"/>
          <w:sz w:val="24"/>
          <w:szCs w:val="24"/>
          <w:rtl/>
        </w:rPr>
        <w:t>.</w:t>
      </w:r>
    </w:p>
    <w:p w:rsidR="00CF37AD" w:rsidRPr="00AA05E4" w:rsidRDefault="00BA239C" w:rsidP="00DD0FA0">
      <w:pPr>
        <w:bidi/>
        <w:rPr>
          <w:rFonts w:ascii="Simplified Arabic" w:hAnsi="Simplified Arabic" w:cs="Simplified Arabic"/>
          <w:b/>
          <w:bCs/>
          <w:sz w:val="24"/>
          <w:szCs w:val="24"/>
        </w:rPr>
      </w:pPr>
      <w:bookmarkStart w:id="152" w:name="_Toc135239092"/>
      <w:r w:rsidRPr="00AA05E4">
        <w:rPr>
          <w:rFonts w:ascii="Simplified Arabic" w:hAnsi="Simplified Arabic" w:cs="Simplified Arabic"/>
          <w:b/>
          <w:bCs/>
          <w:sz w:val="24"/>
          <w:szCs w:val="24"/>
          <w:rtl/>
        </w:rPr>
        <w:t>5.3.</w:t>
      </w:r>
      <w:r w:rsidR="00DD0FA0">
        <w:rPr>
          <w:rFonts w:ascii="Simplified Arabic" w:hAnsi="Simplified Arabic" w:cs="Simplified Arabic" w:hint="cs"/>
          <w:b/>
          <w:bCs/>
          <w:sz w:val="24"/>
          <w:szCs w:val="24"/>
          <w:rtl/>
        </w:rPr>
        <w:t>3.1</w:t>
      </w:r>
      <w:r w:rsidRPr="00AA05E4">
        <w:rPr>
          <w:rFonts w:ascii="Simplified Arabic" w:hAnsi="Simplified Arabic" w:cs="Simplified Arabic"/>
          <w:b/>
          <w:bCs/>
          <w:sz w:val="24"/>
          <w:szCs w:val="24"/>
          <w:rtl/>
        </w:rPr>
        <w:t xml:space="preserve"> </w:t>
      </w:r>
      <w:r w:rsidR="00CF64DE" w:rsidRPr="00AA05E4">
        <w:rPr>
          <w:rFonts w:ascii="Simplified Arabic" w:hAnsi="Simplified Arabic" w:cs="Simplified Arabic"/>
          <w:b/>
          <w:bCs/>
          <w:sz w:val="24"/>
          <w:szCs w:val="24"/>
          <w:rtl/>
        </w:rPr>
        <w:t>مناطق التصنيف السياسي</w:t>
      </w:r>
      <w:r w:rsidR="00CF37AD" w:rsidRPr="00AA05E4">
        <w:rPr>
          <w:rFonts w:ascii="Simplified Arabic" w:hAnsi="Simplified Arabic" w:cs="Simplified Arabic"/>
          <w:b/>
          <w:bCs/>
          <w:sz w:val="24"/>
          <w:szCs w:val="24"/>
          <w:rtl/>
        </w:rPr>
        <w:t xml:space="preserve"> (أ، ب،</w:t>
      </w:r>
      <w:r w:rsidR="008B5A67" w:rsidRPr="00AA05E4">
        <w:rPr>
          <w:rFonts w:ascii="Simplified Arabic" w:hAnsi="Simplified Arabic" w:cs="Simplified Arabic"/>
          <w:b/>
          <w:bCs/>
          <w:sz w:val="24"/>
          <w:szCs w:val="24"/>
          <w:rtl/>
        </w:rPr>
        <w:t xml:space="preserve"> ج)</w:t>
      </w:r>
      <w:bookmarkEnd w:id="152"/>
    </w:p>
    <w:p w:rsidR="00F604F9" w:rsidRPr="00DD0FA0" w:rsidRDefault="00DF7FE2" w:rsidP="00B72848">
      <w:pPr>
        <w:bidi/>
        <w:spacing w:line="360" w:lineRule="auto"/>
        <w:jc w:val="both"/>
        <w:rPr>
          <w:rFonts w:ascii="Simplified Arabic" w:hAnsi="Simplified Arabic" w:cs="Simplified Arabic"/>
          <w:sz w:val="24"/>
          <w:szCs w:val="24"/>
          <w:rtl/>
        </w:rPr>
      </w:pPr>
      <w:r w:rsidRPr="00DD0FA0">
        <w:rPr>
          <w:rFonts w:ascii="Simplified Arabic" w:hAnsi="Simplified Arabic" w:cs="Simplified Arabic"/>
          <w:sz w:val="24"/>
          <w:szCs w:val="24"/>
          <w:rtl/>
        </w:rPr>
        <w:t>لاحظنا في الخريطة رقم (</w:t>
      </w:r>
      <w:r w:rsidR="003F7F7A" w:rsidRPr="00DD0FA0">
        <w:rPr>
          <w:rFonts w:ascii="Simplified Arabic" w:hAnsi="Simplified Arabic" w:cs="Simplified Arabic"/>
          <w:sz w:val="24"/>
          <w:szCs w:val="24"/>
          <w:rtl/>
        </w:rPr>
        <w:t>4-20</w:t>
      </w:r>
      <w:r w:rsidRPr="00DD0FA0">
        <w:rPr>
          <w:rFonts w:ascii="Simplified Arabic" w:hAnsi="Simplified Arabic" w:cs="Simplified Arabic"/>
          <w:sz w:val="24"/>
          <w:szCs w:val="24"/>
          <w:rtl/>
        </w:rPr>
        <w:t xml:space="preserve">) تصنيفات مدينة حلحول السياسية وانتشار اراضي التصنيف السياسي ب ، ج </w:t>
      </w:r>
      <w:r w:rsidR="00AD0092" w:rsidRPr="00DD0FA0">
        <w:rPr>
          <w:rFonts w:ascii="Simplified Arabic" w:hAnsi="Simplified Arabic" w:cs="Simplified Arabic"/>
          <w:sz w:val="24"/>
          <w:szCs w:val="24"/>
          <w:rtl/>
        </w:rPr>
        <w:t xml:space="preserve">في مناطق واسعة من أراضي حلحول </w:t>
      </w:r>
      <w:r w:rsidRPr="00DD0FA0">
        <w:rPr>
          <w:rFonts w:ascii="Simplified Arabic" w:hAnsi="Simplified Arabic" w:cs="Simplified Arabic"/>
          <w:sz w:val="24"/>
          <w:szCs w:val="24"/>
          <w:rtl/>
        </w:rPr>
        <w:t>ومناطق التصنيف السياسي ج تنتشر في المنطقة الشمالية</w:t>
      </w:r>
      <w:r w:rsidR="00AD0092" w:rsidRPr="00DD0FA0">
        <w:rPr>
          <w:rFonts w:ascii="Simplified Arabic" w:hAnsi="Simplified Arabic" w:cs="Simplified Arabic"/>
          <w:sz w:val="24"/>
          <w:szCs w:val="24"/>
          <w:rtl/>
        </w:rPr>
        <w:t xml:space="preserve"> والشمالية الشرقية </w:t>
      </w:r>
      <w:r w:rsidRPr="00DD0FA0">
        <w:rPr>
          <w:rFonts w:ascii="Simplified Arabic" w:hAnsi="Simplified Arabic" w:cs="Simplified Arabic"/>
          <w:sz w:val="24"/>
          <w:szCs w:val="24"/>
          <w:rtl/>
        </w:rPr>
        <w:t xml:space="preserve"> وتتركز مناطق التصنيف السياسي</w:t>
      </w:r>
      <w:r w:rsidR="00AD0092" w:rsidRPr="00DD0FA0">
        <w:rPr>
          <w:rFonts w:ascii="Simplified Arabic" w:hAnsi="Simplified Arabic" w:cs="Simplified Arabic"/>
          <w:sz w:val="24"/>
          <w:szCs w:val="24"/>
          <w:rtl/>
        </w:rPr>
        <w:t xml:space="preserve"> ب</w:t>
      </w:r>
      <w:r w:rsidRPr="00DD0FA0">
        <w:rPr>
          <w:rFonts w:ascii="Simplified Arabic" w:hAnsi="Simplified Arabic" w:cs="Simplified Arabic"/>
          <w:sz w:val="24"/>
          <w:szCs w:val="24"/>
          <w:rtl/>
        </w:rPr>
        <w:t xml:space="preserve"> في المنطقة الغربة للمدينة</w:t>
      </w:r>
      <w:r w:rsidR="00AD0092" w:rsidRPr="00DD0FA0">
        <w:rPr>
          <w:rFonts w:ascii="Simplified Arabic" w:hAnsi="Simplified Arabic" w:cs="Simplified Arabic"/>
          <w:sz w:val="24"/>
          <w:szCs w:val="24"/>
          <w:rtl/>
        </w:rPr>
        <w:t xml:space="preserve"> والجنوبية الغربية تم توضيح مساحة كل منطقة من مناطق </w:t>
      </w:r>
      <w:r w:rsidR="00B72848" w:rsidRPr="00DD0FA0">
        <w:rPr>
          <w:rFonts w:ascii="Simplified Arabic" w:hAnsi="Simplified Arabic" w:cs="Simplified Arabic"/>
          <w:sz w:val="24"/>
          <w:szCs w:val="24"/>
          <w:rtl/>
        </w:rPr>
        <w:t>التصنيف السياسي</w:t>
      </w:r>
      <w:r w:rsidR="00AD0092" w:rsidRPr="00DD0FA0">
        <w:rPr>
          <w:rFonts w:ascii="Simplified Arabic" w:hAnsi="Simplified Arabic" w:cs="Simplified Arabic"/>
          <w:sz w:val="24"/>
          <w:szCs w:val="24"/>
          <w:rtl/>
        </w:rPr>
        <w:t xml:space="preserve"> سابقا</w:t>
      </w:r>
      <w:r w:rsidRPr="00DD0FA0">
        <w:rPr>
          <w:rFonts w:ascii="Simplified Arabic" w:hAnsi="Simplified Arabic" w:cs="Simplified Arabic"/>
          <w:sz w:val="24"/>
          <w:szCs w:val="24"/>
          <w:rtl/>
        </w:rPr>
        <w:t>.</w:t>
      </w:r>
    </w:p>
    <w:p w:rsidR="00AD0092" w:rsidRPr="00DD0FA0" w:rsidRDefault="00DF7FE2" w:rsidP="00B72848">
      <w:pPr>
        <w:bidi/>
        <w:spacing w:line="360" w:lineRule="auto"/>
        <w:jc w:val="both"/>
        <w:rPr>
          <w:rFonts w:ascii="Simplified Arabic" w:hAnsi="Simplified Arabic" w:cs="Simplified Arabic"/>
          <w:sz w:val="24"/>
          <w:szCs w:val="24"/>
          <w:shd w:val="clear" w:color="auto" w:fill="FFFFFF"/>
          <w:rtl/>
        </w:rPr>
      </w:pPr>
      <w:r w:rsidRPr="00DD0FA0">
        <w:rPr>
          <w:rFonts w:ascii="Simplified Arabic" w:hAnsi="Simplified Arabic" w:cs="Simplified Arabic"/>
          <w:sz w:val="24"/>
          <w:szCs w:val="24"/>
          <w:rtl/>
        </w:rPr>
        <w:t>أما عن الأساس الذي سيبنى عليه جدول و خريطة ال</w:t>
      </w:r>
      <w:r w:rsidRPr="00DD0FA0">
        <w:rPr>
          <w:rFonts w:ascii="Simplified Arabic" w:hAnsi="Simplified Arabic" w:cs="Simplified Arabic"/>
          <w:sz w:val="24"/>
          <w:szCs w:val="24"/>
        </w:rPr>
        <w:t xml:space="preserve"> Reclassify </w:t>
      </w:r>
      <w:r w:rsidRPr="00DD0FA0">
        <w:rPr>
          <w:rFonts w:ascii="Simplified Arabic" w:hAnsi="Simplified Arabic" w:cs="Simplified Arabic"/>
          <w:sz w:val="24"/>
          <w:szCs w:val="24"/>
          <w:rtl/>
        </w:rPr>
        <w:t>لهذا العامل</w:t>
      </w:r>
      <w:r w:rsidRPr="00DD0FA0">
        <w:rPr>
          <w:rFonts w:ascii="Simplified Arabic" w:hAnsi="Simplified Arabic" w:cs="Simplified Arabic"/>
          <w:sz w:val="24"/>
          <w:szCs w:val="24"/>
          <w:shd w:val="clear" w:color="auto" w:fill="FFFFFF"/>
          <w:rtl/>
        </w:rPr>
        <w:t xml:space="preserve">، فيعتمد </w:t>
      </w:r>
      <w:r w:rsidR="00AD0092" w:rsidRPr="00DD0FA0">
        <w:rPr>
          <w:rFonts w:ascii="Simplified Arabic" w:hAnsi="Simplified Arabic" w:cs="Simplified Arabic"/>
          <w:sz w:val="24"/>
          <w:szCs w:val="24"/>
          <w:shd w:val="clear" w:color="auto" w:fill="FFFFFF"/>
          <w:rtl/>
        </w:rPr>
        <w:t>إعطاء الاولوية لمناطق ب لتوسع فيها الا انه سوف يتم دراسة ضم مناطق ج رغم الصعوبة في المصادق</w:t>
      </w:r>
      <w:r w:rsidR="00B72848" w:rsidRPr="00DD0FA0">
        <w:rPr>
          <w:rFonts w:ascii="Simplified Arabic" w:hAnsi="Simplified Arabic" w:cs="Simplified Arabic"/>
          <w:sz w:val="24"/>
          <w:szCs w:val="24"/>
          <w:shd w:val="clear" w:color="auto" w:fill="FFFFFF"/>
          <w:rtl/>
        </w:rPr>
        <w:t>ة</w:t>
      </w:r>
      <w:r w:rsidR="00AD0092" w:rsidRPr="00DD0FA0">
        <w:rPr>
          <w:rFonts w:ascii="Simplified Arabic" w:hAnsi="Simplified Arabic" w:cs="Simplified Arabic"/>
          <w:sz w:val="24"/>
          <w:szCs w:val="24"/>
          <w:shd w:val="clear" w:color="auto" w:fill="FFFFFF"/>
          <w:rtl/>
        </w:rPr>
        <w:t xml:space="preserve"> على التوسع في مثل </w:t>
      </w:r>
      <w:r w:rsidR="00B72848" w:rsidRPr="00DD0FA0">
        <w:rPr>
          <w:rFonts w:ascii="Simplified Arabic" w:hAnsi="Simplified Arabic" w:cs="Simplified Arabic"/>
          <w:sz w:val="24"/>
          <w:szCs w:val="24"/>
          <w:shd w:val="clear" w:color="auto" w:fill="FFFFFF"/>
          <w:rtl/>
        </w:rPr>
        <w:t xml:space="preserve">هذه </w:t>
      </w:r>
      <w:r w:rsidR="00AD0092" w:rsidRPr="00DD0FA0">
        <w:rPr>
          <w:rFonts w:ascii="Simplified Arabic" w:hAnsi="Simplified Arabic" w:cs="Simplified Arabic"/>
          <w:sz w:val="24"/>
          <w:szCs w:val="24"/>
          <w:shd w:val="clear" w:color="auto" w:fill="FFFFFF"/>
          <w:rtl/>
        </w:rPr>
        <w:t>مناطق والتوسع ايضا في مناطق أ رغم انه مساحة المنطقة المبنية فيه كب</w:t>
      </w:r>
      <w:r w:rsidR="00B72848" w:rsidRPr="00DD0FA0">
        <w:rPr>
          <w:rFonts w:ascii="Simplified Arabic" w:hAnsi="Simplified Arabic" w:cs="Simplified Arabic"/>
          <w:sz w:val="24"/>
          <w:szCs w:val="24"/>
          <w:shd w:val="clear" w:color="auto" w:fill="FFFFFF"/>
          <w:rtl/>
        </w:rPr>
        <w:t>يرة لذلك التوسع يكون تدريجا في التصنيفات السياسية</w:t>
      </w:r>
      <w:r w:rsidR="00AD0092" w:rsidRPr="00DD0FA0">
        <w:rPr>
          <w:rFonts w:ascii="Simplified Arabic" w:hAnsi="Simplified Arabic" w:cs="Simplified Arabic"/>
          <w:sz w:val="24"/>
          <w:szCs w:val="24"/>
          <w:rtl/>
        </w:rPr>
        <w:t>، لتكون من مناطق التوسع المستقبلي</w:t>
      </w:r>
      <w:r w:rsidR="00AD0092" w:rsidRPr="00DD0FA0">
        <w:rPr>
          <w:rFonts w:ascii="Simplified Arabic" w:hAnsi="Simplified Arabic" w:cs="Simplified Arabic"/>
          <w:sz w:val="24"/>
          <w:szCs w:val="24"/>
          <w:shd w:val="clear" w:color="auto" w:fill="FFFFFF"/>
          <w:rtl/>
        </w:rPr>
        <w:t xml:space="preserve">. </w:t>
      </w:r>
    </w:p>
    <w:p w:rsidR="00E975FA" w:rsidRPr="00DD0FA0" w:rsidRDefault="00AD0092" w:rsidP="00036D85">
      <w:pPr>
        <w:bidi/>
        <w:spacing w:line="360" w:lineRule="auto"/>
        <w:jc w:val="both"/>
        <w:rPr>
          <w:rFonts w:ascii="Simplified Arabic" w:hAnsi="Simplified Arabic" w:cs="Simplified Arabic"/>
          <w:sz w:val="24"/>
          <w:szCs w:val="24"/>
          <w:rtl/>
        </w:rPr>
      </w:pPr>
      <w:r w:rsidRPr="00DD0FA0">
        <w:rPr>
          <w:rFonts w:ascii="Simplified Arabic" w:hAnsi="Simplified Arabic" w:cs="Simplified Arabic"/>
          <w:sz w:val="24"/>
          <w:szCs w:val="24"/>
          <w:rtl/>
        </w:rPr>
        <w:lastRenderedPageBreak/>
        <w:t>الشكل (</w:t>
      </w:r>
      <w:r w:rsidR="00F14F40" w:rsidRPr="00DD0FA0">
        <w:rPr>
          <w:rFonts w:ascii="Simplified Arabic" w:hAnsi="Simplified Arabic" w:cs="Simplified Arabic"/>
          <w:sz w:val="24"/>
          <w:szCs w:val="24"/>
          <w:rtl/>
        </w:rPr>
        <w:t>5-</w:t>
      </w:r>
      <w:r w:rsidR="001F047E" w:rsidRPr="00DD0FA0">
        <w:rPr>
          <w:rFonts w:ascii="Simplified Arabic" w:hAnsi="Simplified Arabic" w:cs="Simplified Arabic"/>
          <w:sz w:val="24"/>
          <w:szCs w:val="24"/>
          <w:rtl/>
        </w:rPr>
        <w:t>41</w:t>
      </w:r>
      <w:r w:rsidRPr="00DD0FA0">
        <w:rPr>
          <w:rFonts w:ascii="Simplified Arabic" w:hAnsi="Simplified Arabic" w:cs="Simplified Arabic"/>
          <w:sz w:val="24"/>
          <w:szCs w:val="24"/>
          <w:rtl/>
        </w:rPr>
        <w:t>) الذي يبين خريطة ال</w:t>
      </w:r>
      <w:r w:rsidRPr="00DD0FA0">
        <w:rPr>
          <w:rFonts w:ascii="Simplified Arabic" w:hAnsi="Simplified Arabic" w:cs="Simplified Arabic"/>
          <w:sz w:val="24"/>
          <w:szCs w:val="24"/>
        </w:rPr>
        <w:t xml:space="preserve"> Reclassify</w:t>
      </w:r>
      <w:r w:rsidRPr="00DD0FA0">
        <w:rPr>
          <w:rFonts w:ascii="Simplified Arabic" w:hAnsi="Simplified Arabic" w:cs="Simplified Arabic"/>
          <w:sz w:val="24"/>
          <w:szCs w:val="24"/>
          <w:rtl/>
        </w:rPr>
        <w:t>حيث اعطي اللون الاخضر للمناطق أ واللون الاحمر للمناطق ج، وأعطيت الاوزان (6،</w:t>
      </w:r>
      <w:r w:rsidRPr="00DD0FA0">
        <w:rPr>
          <w:rFonts w:ascii="Simplified Arabic" w:hAnsi="Simplified Arabic" w:cs="Simplified Arabic"/>
          <w:sz w:val="24"/>
          <w:szCs w:val="24"/>
          <w:shd w:val="clear" w:color="auto" w:fill="FFFFFF"/>
          <w:rtl/>
        </w:rPr>
        <w:t>8</w:t>
      </w:r>
      <w:r w:rsidR="006E0723" w:rsidRPr="00DD0FA0">
        <w:rPr>
          <w:rFonts w:ascii="Simplified Arabic" w:hAnsi="Simplified Arabic" w:cs="Simplified Arabic"/>
          <w:sz w:val="24"/>
          <w:szCs w:val="24"/>
          <w:rtl/>
        </w:rPr>
        <w:t>،10</w:t>
      </w:r>
      <w:r w:rsidRPr="00DD0FA0">
        <w:rPr>
          <w:rFonts w:ascii="Simplified Arabic" w:hAnsi="Simplified Arabic" w:cs="Simplified Arabic"/>
          <w:sz w:val="24"/>
          <w:szCs w:val="24"/>
          <w:rtl/>
        </w:rPr>
        <w:t xml:space="preserve">) بالترتيب </w:t>
      </w:r>
      <w:r w:rsidR="00036D85" w:rsidRPr="00DD0FA0">
        <w:rPr>
          <w:rFonts w:ascii="Simplified Arabic" w:hAnsi="Simplified Arabic" w:cs="Simplified Arabic"/>
          <w:sz w:val="24"/>
          <w:szCs w:val="24"/>
          <w:rtl/>
        </w:rPr>
        <w:t>التصاعدي</w:t>
      </w:r>
      <w:r w:rsidRPr="00DD0FA0">
        <w:rPr>
          <w:rFonts w:ascii="Simplified Arabic" w:hAnsi="Simplified Arabic" w:cs="Simplified Arabic"/>
          <w:sz w:val="24"/>
          <w:szCs w:val="24"/>
          <w:rtl/>
        </w:rPr>
        <w:t xml:space="preserve"> بحيث الوزن الاكبر للمناطق</w:t>
      </w:r>
      <w:r w:rsidR="006E0723" w:rsidRPr="00DD0FA0">
        <w:rPr>
          <w:rFonts w:ascii="Simplified Arabic" w:hAnsi="Simplified Arabic" w:cs="Simplified Arabic"/>
          <w:sz w:val="24"/>
          <w:szCs w:val="24"/>
          <w:rtl/>
        </w:rPr>
        <w:t xml:space="preserve"> أ</w:t>
      </w:r>
      <w:r w:rsidRPr="00DD0FA0">
        <w:rPr>
          <w:rFonts w:ascii="Simplified Arabic" w:hAnsi="Simplified Arabic" w:cs="Simplified Arabic"/>
          <w:sz w:val="24"/>
          <w:szCs w:val="24"/>
          <w:rtl/>
        </w:rPr>
        <w:t xml:space="preserve"> فكانت قيمة الوزن لها (10) اما للمناطق التي تصنف</w:t>
      </w:r>
      <w:r w:rsidR="006E0723" w:rsidRPr="00DD0FA0">
        <w:rPr>
          <w:rFonts w:ascii="Simplified Arabic" w:hAnsi="Simplified Arabic" w:cs="Simplified Arabic"/>
          <w:sz w:val="24"/>
          <w:szCs w:val="24"/>
          <w:rtl/>
        </w:rPr>
        <w:t xml:space="preserve"> ب</w:t>
      </w:r>
      <w:r w:rsidRPr="00DD0FA0">
        <w:rPr>
          <w:rFonts w:ascii="Simplified Arabic" w:hAnsi="Simplified Arabic" w:cs="Simplified Arabic"/>
          <w:sz w:val="24"/>
          <w:szCs w:val="24"/>
          <w:rtl/>
        </w:rPr>
        <w:t xml:space="preserve"> أعطيت قيمة وزن (</w:t>
      </w:r>
      <w:r w:rsidR="006E0723" w:rsidRPr="00DD0FA0">
        <w:rPr>
          <w:rFonts w:ascii="Simplified Arabic" w:hAnsi="Simplified Arabic" w:cs="Simplified Arabic"/>
          <w:sz w:val="24"/>
          <w:szCs w:val="24"/>
          <w:rtl/>
        </w:rPr>
        <w:t>8</w:t>
      </w:r>
      <w:r w:rsidRPr="00DD0FA0">
        <w:rPr>
          <w:rFonts w:ascii="Simplified Arabic" w:hAnsi="Simplified Arabic" w:cs="Simplified Arabic"/>
          <w:sz w:val="24"/>
          <w:szCs w:val="24"/>
          <w:rtl/>
        </w:rPr>
        <w:t>)</w:t>
      </w:r>
      <w:r w:rsidR="006E0723" w:rsidRPr="00DD0FA0">
        <w:rPr>
          <w:rFonts w:ascii="Simplified Arabic" w:hAnsi="Simplified Arabic" w:cs="Simplified Arabic"/>
          <w:sz w:val="24"/>
          <w:szCs w:val="24"/>
          <w:rtl/>
        </w:rPr>
        <w:t xml:space="preserve"> اما للمناطق التي تصنف ج أعطيت قيمة وزن (6)</w:t>
      </w:r>
      <w:r w:rsidRPr="00DD0FA0">
        <w:rPr>
          <w:rFonts w:ascii="Simplified Arabic" w:hAnsi="Simplified Arabic" w:cs="Simplified Arabic"/>
          <w:sz w:val="24"/>
          <w:szCs w:val="24"/>
          <w:rtl/>
        </w:rPr>
        <w:t xml:space="preserve"> أنظر الجدول رقم (</w:t>
      </w:r>
      <w:r w:rsidR="005619EE" w:rsidRPr="00DD0FA0">
        <w:rPr>
          <w:rFonts w:ascii="Simplified Arabic" w:hAnsi="Simplified Arabic" w:cs="Simplified Arabic"/>
          <w:sz w:val="24"/>
          <w:szCs w:val="24"/>
        </w:rPr>
        <w:t>23-5</w:t>
      </w:r>
      <w:r w:rsidRPr="00DD0FA0">
        <w:rPr>
          <w:rFonts w:ascii="Simplified Arabic" w:hAnsi="Simplified Arabic" w:cs="Simplified Arabic"/>
          <w:sz w:val="24"/>
          <w:szCs w:val="24"/>
          <w:rtl/>
        </w:rPr>
        <w:t>) الذي يبين ترتيب قيم</w:t>
      </w:r>
      <w:r w:rsidRPr="00DD0FA0">
        <w:rPr>
          <w:rFonts w:ascii="Simplified Arabic" w:hAnsi="Simplified Arabic" w:cs="Simplified Arabic"/>
          <w:sz w:val="24"/>
          <w:szCs w:val="24"/>
        </w:rPr>
        <w:t xml:space="preserve"> </w:t>
      </w:r>
      <w:r w:rsidRPr="00DD0FA0">
        <w:rPr>
          <w:rFonts w:ascii="Simplified Arabic" w:hAnsi="Simplified Arabic" w:cs="Simplified Arabic"/>
          <w:sz w:val="24"/>
          <w:szCs w:val="24"/>
          <w:rtl/>
        </w:rPr>
        <w:t>الأوزان</w:t>
      </w:r>
      <w:r w:rsidR="005E2FDF" w:rsidRPr="00DD0FA0">
        <w:rPr>
          <w:rFonts w:ascii="Simplified Arabic" w:hAnsi="Simplified Arabic" w:cs="Simplified Arabic"/>
          <w:sz w:val="24"/>
          <w:szCs w:val="24"/>
          <w:rtl/>
        </w:rPr>
        <w:t xml:space="preserve"> باستخدام أداه </w:t>
      </w:r>
      <w:r w:rsidR="005E2FDF" w:rsidRPr="00DD0FA0">
        <w:rPr>
          <w:rFonts w:ascii="Simplified Arabic" w:hAnsi="Simplified Arabic" w:cs="Simplified Arabic"/>
          <w:sz w:val="24"/>
          <w:szCs w:val="24"/>
        </w:rPr>
        <w:t>.Polygon To Raster</w:t>
      </w:r>
    </w:p>
    <w:p w:rsidR="00E975FA" w:rsidRPr="00E975FA" w:rsidRDefault="00691A0D" w:rsidP="008B5A67">
      <w:pPr>
        <w:bidi/>
        <w:spacing w:line="240" w:lineRule="auto"/>
        <w:jc w:val="center"/>
        <w:rPr>
          <w:rFonts w:ascii="Simplified Arabic" w:hAnsi="Simplified Arabic" w:cs="Simplified Arabic"/>
          <w:sz w:val="24"/>
          <w:szCs w:val="24"/>
          <w:shd w:val="clear" w:color="auto" w:fill="FFFFFF"/>
          <w:rtl/>
        </w:rPr>
      </w:pPr>
      <w:r>
        <w:rPr>
          <w:rFonts w:ascii="Simplified Arabic" w:hAnsi="Simplified Arabic" w:cs="Simplified Arabic"/>
          <w:noProof/>
          <w:sz w:val="24"/>
          <w:szCs w:val="24"/>
          <w:shd w:val="clear" w:color="auto" w:fill="FFFFFF"/>
          <w:rtl/>
        </w:rPr>
        <w:drawing>
          <wp:inline distT="0" distB="0" distL="0" distR="0">
            <wp:extent cx="4419600" cy="3127499"/>
            <wp:effectExtent l="0" t="0" r="0" b="0"/>
            <wp:docPr id="328"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مناطق التصنيف.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4420613" cy="3128216"/>
                    </a:xfrm>
                    <a:prstGeom prst="rect">
                      <a:avLst/>
                    </a:prstGeom>
                  </pic:spPr>
                </pic:pic>
              </a:graphicData>
            </a:graphic>
          </wp:inline>
        </w:drawing>
      </w:r>
    </w:p>
    <w:p w:rsidR="00334521" w:rsidRDefault="00E975FA" w:rsidP="008B5A67">
      <w:pPr>
        <w:bidi/>
        <w:spacing w:line="240" w:lineRule="auto"/>
        <w:jc w:val="center"/>
        <w:rPr>
          <w:rFonts w:ascii="Simplified Arabic" w:hAnsi="Simplified Arabic" w:cs="Simplified Arabic"/>
          <w:shd w:val="clear" w:color="auto" w:fill="FFFFFF"/>
          <w:rtl/>
        </w:rPr>
      </w:pPr>
      <w:r w:rsidRPr="00187D79">
        <w:rPr>
          <w:rFonts w:ascii="Simplified Arabic" w:hAnsi="Simplified Arabic" w:cs="Simplified Arabic"/>
          <w:b/>
          <w:bCs/>
          <w:shd w:val="clear" w:color="auto" w:fill="FFFFFF"/>
          <w:rtl/>
        </w:rPr>
        <w:t>شكل(</w:t>
      </w:r>
      <w:r w:rsidR="001F047E" w:rsidRPr="00187D79">
        <w:rPr>
          <w:rFonts w:ascii="Simplified Arabic" w:hAnsi="Simplified Arabic" w:cs="Simplified Arabic" w:hint="cs"/>
          <w:b/>
          <w:bCs/>
          <w:shd w:val="clear" w:color="auto" w:fill="FFFFFF"/>
          <w:rtl/>
        </w:rPr>
        <w:t>5</w:t>
      </w:r>
      <w:r w:rsidRPr="00187D79">
        <w:rPr>
          <w:rFonts w:ascii="Simplified Arabic" w:hAnsi="Simplified Arabic" w:cs="Simplified Arabic"/>
          <w:b/>
          <w:bCs/>
          <w:shd w:val="clear" w:color="auto" w:fill="FFFFFF"/>
          <w:rtl/>
        </w:rPr>
        <w:t>-</w:t>
      </w:r>
      <w:r w:rsidR="001F047E" w:rsidRPr="00187D79">
        <w:rPr>
          <w:rFonts w:ascii="Simplified Arabic" w:hAnsi="Simplified Arabic" w:cs="Simplified Arabic" w:hint="cs"/>
          <w:b/>
          <w:bCs/>
          <w:shd w:val="clear" w:color="auto" w:fill="FFFFFF"/>
          <w:rtl/>
        </w:rPr>
        <w:t>41</w:t>
      </w:r>
      <w:r w:rsidRPr="00187D79">
        <w:rPr>
          <w:rFonts w:ascii="Simplified Arabic" w:hAnsi="Simplified Arabic" w:cs="Simplified Arabic"/>
          <w:b/>
          <w:bCs/>
          <w:shd w:val="clear" w:color="auto" w:fill="FFFFFF"/>
          <w:rtl/>
        </w:rPr>
        <w:t>):</w:t>
      </w:r>
      <w:r w:rsidRPr="00187D79">
        <w:rPr>
          <w:rFonts w:ascii="Simplified Arabic" w:hAnsi="Simplified Arabic" w:cs="Simplified Arabic"/>
          <w:shd w:val="clear" w:color="auto" w:fill="FFFFFF"/>
          <w:rtl/>
        </w:rPr>
        <w:t xml:space="preserve"> </w:t>
      </w:r>
      <w:r w:rsidR="00187D79" w:rsidRPr="00187D79">
        <w:rPr>
          <w:rFonts w:ascii="Simplified Arabic" w:hAnsi="Simplified Arabic" w:cs="Simplified Arabic"/>
          <w:rtl/>
        </w:rPr>
        <w:t>خريطة</w:t>
      </w:r>
      <w:r w:rsidR="00187D79" w:rsidRPr="00187D79">
        <w:rPr>
          <w:rFonts w:ascii="Simplified Arabic" w:hAnsi="Simplified Arabic" w:cs="Simplified Arabic" w:hint="cs"/>
          <w:rtl/>
        </w:rPr>
        <w:t xml:space="preserve"> إعادة</w:t>
      </w:r>
      <w:r w:rsidR="00187D79" w:rsidRPr="00187D79">
        <w:rPr>
          <w:rFonts w:ascii="Simplified Arabic" w:hAnsi="Simplified Arabic" w:cs="Simplified Arabic"/>
          <w:rtl/>
        </w:rPr>
        <w:t xml:space="preserve"> التصنيف </w:t>
      </w:r>
      <w:r w:rsidR="00187D79" w:rsidRPr="00187D79">
        <w:rPr>
          <w:rFonts w:ascii="Simplified Arabic" w:hAnsi="Simplified Arabic" w:cs="Simplified Arabic"/>
        </w:rPr>
        <w:t>Reclassify</w:t>
      </w:r>
      <w:r w:rsidR="00187D79" w:rsidRPr="00187D79">
        <w:rPr>
          <w:rFonts w:ascii="Simplified Arabic" w:hAnsi="Simplified Arabic" w:cs="Simplified Arabic"/>
          <w:rtl/>
        </w:rPr>
        <w:t xml:space="preserve"> </w:t>
      </w:r>
      <w:r w:rsidR="00CF64DE">
        <w:rPr>
          <w:rFonts w:ascii="Simplified Arabic" w:hAnsi="Simplified Arabic" w:cs="Simplified Arabic" w:hint="cs"/>
          <w:rtl/>
        </w:rPr>
        <w:t>لمناطق التصنيف السياسي</w:t>
      </w:r>
      <w:r w:rsidR="00187D79" w:rsidRPr="00187D79">
        <w:rPr>
          <w:rFonts w:ascii="Simplified Arabic" w:hAnsi="Simplified Arabic" w:cs="Simplified Arabic"/>
          <w:rtl/>
        </w:rPr>
        <w:t>،</w:t>
      </w:r>
      <w:r w:rsidR="00CF64DE">
        <w:rPr>
          <w:rFonts w:ascii="Simplified Arabic" w:hAnsi="Simplified Arabic" w:cs="Simplified Arabic" w:hint="cs"/>
          <w:rtl/>
        </w:rPr>
        <w:t xml:space="preserve"> </w:t>
      </w:r>
      <w:r w:rsidR="00187D79" w:rsidRPr="00187D79">
        <w:rPr>
          <w:rFonts w:ascii="Simplified Arabic" w:hAnsi="Simplified Arabic" w:cs="Simplified Arabic" w:hint="cs"/>
          <w:rtl/>
        </w:rPr>
        <w:t>المصدر: الباح</w:t>
      </w:r>
      <w:r w:rsidR="00187D79" w:rsidRPr="00187D79">
        <w:rPr>
          <w:rFonts w:ascii="Simplified Arabic" w:hAnsi="Simplified Arabic" w:cs="Simplified Arabic" w:hint="eastAsia"/>
          <w:rtl/>
        </w:rPr>
        <w:t>ث</w:t>
      </w:r>
    </w:p>
    <w:p w:rsidR="008B5A67" w:rsidRPr="008B5A67" w:rsidRDefault="008B5A67" w:rsidP="008B5A67">
      <w:pPr>
        <w:bidi/>
        <w:spacing w:line="240" w:lineRule="auto"/>
        <w:jc w:val="center"/>
        <w:rPr>
          <w:rFonts w:ascii="Simplified Arabic" w:hAnsi="Simplified Arabic" w:cs="Simplified Arabic"/>
          <w:shd w:val="clear" w:color="auto" w:fill="FFFFFF"/>
          <w:rtl/>
        </w:rPr>
      </w:pPr>
    </w:p>
    <w:p w:rsidR="009D45D4" w:rsidRDefault="00DF7FE2" w:rsidP="00FA4925">
      <w:pPr>
        <w:bidi/>
        <w:spacing w:line="240" w:lineRule="auto"/>
        <w:jc w:val="both"/>
        <w:rPr>
          <w:rFonts w:ascii="Simplified Arabic" w:hAnsi="Simplified Arabic" w:cs="Simplified Arabic"/>
          <w:rtl/>
        </w:rPr>
      </w:pPr>
      <w:r w:rsidRPr="00CF64DE">
        <w:rPr>
          <w:rFonts w:ascii="Simplified Arabic" w:hAnsi="Simplified Arabic" w:cs="Simplified Arabic"/>
          <w:b/>
          <w:bCs/>
          <w:shd w:val="clear" w:color="auto" w:fill="FFFFFF"/>
          <w:rtl/>
        </w:rPr>
        <w:t>جدول</w:t>
      </w:r>
      <w:r w:rsidR="00446249" w:rsidRPr="00CF64DE">
        <w:rPr>
          <w:rFonts w:ascii="Simplified Arabic" w:hAnsi="Simplified Arabic" w:cs="Simplified Arabic" w:hint="cs"/>
          <w:b/>
          <w:bCs/>
          <w:shd w:val="clear" w:color="auto" w:fill="FFFFFF"/>
          <w:rtl/>
        </w:rPr>
        <w:t>(5-23):</w:t>
      </w:r>
      <w:r w:rsidR="00446249" w:rsidRPr="00CF64DE">
        <w:rPr>
          <w:rFonts w:ascii="Simplified Arabic" w:hAnsi="Simplified Arabic" w:cs="Simplified Arabic" w:hint="cs"/>
          <w:shd w:val="clear" w:color="auto" w:fill="FFFFFF"/>
          <w:rtl/>
        </w:rPr>
        <w:t xml:space="preserve"> </w:t>
      </w:r>
      <w:r w:rsidR="00167E63" w:rsidRPr="00CF64DE">
        <w:rPr>
          <w:rFonts w:ascii="Simplified Arabic" w:hAnsi="Simplified Arabic" w:cs="Simplified Arabic"/>
          <w:shd w:val="clear" w:color="auto" w:fill="FFFFFF"/>
          <w:rtl/>
        </w:rPr>
        <w:t>ترتيب قيم الأوزان</w:t>
      </w:r>
      <w:r w:rsidR="00167E63" w:rsidRPr="00CF64DE">
        <w:rPr>
          <w:rFonts w:ascii="Simplified Arabic" w:hAnsi="Simplified Arabic" w:cs="Simplified Arabic" w:hint="cs"/>
          <w:shd w:val="clear" w:color="auto" w:fill="FFFFFF"/>
          <w:rtl/>
        </w:rPr>
        <w:t xml:space="preserve"> تصاعديا</w:t>
      </w:r>
      <w:r w:rsidRPr="00CF64DE">
        <w:rPr>
          <w:rFonts w:ascii="Simplified Arabic" w:hAnsi="Simplified Arabic" w:cs="Simplified Arabic"/>
          <w:shd w:val="clear" w:color="auto" w:fill="FFFFFF"/>
          <w:rtl/>
        </w:rPr>
        <w:t xml:space="preserve"> </w:t>
      </w:r>
      <w:r w:rsidR="00CF64DE" w:rsidRPr="00CF64DE">
        <w:rPr>
          <w:rFonts w:ascii="Simplified Arabic" w:hAnsi="Simplified Arabic" w:cs="Simplified Arabic" w:hint="cs"/>
          <w:shd w:val="clear" w:color="auto" w:fill="FFFFFF"/>
          <w:rtl/>
        </w:rPr>
        <w:t>لمناطق التصنيف السياسي</w:t>
      </w:r>
      <w:r w:rsidR="006E0723" w:rsidRPr="00CF64DE">
        <w:rPr>
          <w:rFonts w:ascii="Simplified Arabic" w:hAnsi="Simplified Arabic" w:cs="Simplified Arabic" w:hint="cs"/>
          <w:shd w:val="clear" w:color="auto" w:fill="FFFFFF"/>
          <w:rtl/>
        </w:rPr>
        <w:t>(أ</w:t>
      </w:r>
      <w:r w:rsidR="006E0723" w:rsidRPr="00CF64DE">
        <w:rPr>
          <w:rFonts w:ascii="Simplified Arabic" w:hAnsi="Simplified Arabic" w:cs="Simplified Arabic"/>
          <w:rtl/>
        </w:rPr>
        <w:t>،</w:t>
      </w:r>
      <w:r w:rsidR="006E0723" w:rsidRPr="00CF64DE">
        <w:rPr>
          <w:rFonts w:ascii="Simplified Arabic" w:hAnsi="Simplified Arabic" w:cs="Simplified Arabic" w:hint="cs"/>
          <w:rtl/>
        </w:rPr>
        <w:t xml:space="preserve"> ب</w:t>
      </w:r>
      <w:r w:rsidR="006E0723" w:rsidRPr="00CF64DE">
        <w:rPr>
          <w:rFonts w:ascii="Simplified Arabic" w:hAnsi="Simplified Arabic" w:cs="Simplified Arabic"/>
          <w:rtl/>
        </w:rPr>
        <w:t>،</w:t>
      </w:r>
      <w:r w:rsidR="006E0723" w:rsidRPr="00CF64DE">
        <w:rPr>
          <w:rFonts w:ascii="Simplified Arabic" w:hAnsi="Simplified Arabic" w:cs="Simplified Arabic" w:hint="cs"/>
          <w:rtl/>
        </w:rPr>
        <w:t xml:space="preserve"> ج)</w:t>
      </w:r>
    </w:p>
    <w:tbl>
      <w:tblPr>
        <w:tblStyle w:val="TableGrid"/>
        <w:bidiVisual/>
        <w:tblW w:w="5777" w:type="dxa"/>
        <w:tblLook w:val="04A0" w:firstRow="1" w:lastRow="0" w:firstColumn="1" w:lastColumn="0" w:noHBand="0" w:noVBand="1"/>
      </w:tblPr>
      <w:tblGrid>
        <w:gridCol w:w="2942"/>
        <w:gridCol w:w="2835"/>
      </w:tblGrid>
      <w:tr w:rsidR="00CF64DE" w:rsidTr="00AA05E4">
        <w:tc>
          <w:tcPr>
            <w:tcW w:w="2942" w:type="dxa"/>
          </w:tcPr>
          <w:p w:rsidR="00CF64DE" w:rsidRPr="00CF64DE" w:rsidRDefault="00CF64DE" w:rsidP="00435364">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Pr>
                <w:rFonts w:ascii="Simplified Arabic" w:hAnsi="Simplified Arabic" w:cs="Simplified Arabic" w:hint="cs"/>
                <w:b/>
                <w:bCs/>
                <w:sz w:val="24"/>
                <w:szCs w:val="24"/>
                <w:rtl/>
              </w:rPr>
              <w:t xml:space="preserve"> </w:t>
            </w:r>
            <w:r w:rsidRPr="00F3748D">
              <w:rPr>
                <w:rFonts w:ascii="Simplified Arabic" w:hAnsi="Simplified Arabic" w:cs="Simplified Arabic"/>
                <w:b/>
                <w:bCs/>
                <w:sz w:val="24"/>
                <w:szCs w:val="24"/>
              </w:rPr>
              <w:t>Classes</w:t>
            </w:r>
          </w:p>
        </w:tc>
        <w:tc>
          <w:tcPr>
            <w:tcW w:w="2835" w:type="dxa"/>
          </w:tcPr>
          <w:p w:rsidR="00CF64DE" w:rsidRDefault="00CF64DE" w:rsidP="00435364">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CF64DE" w:rsidTr="00AA05E4">
        <w:tc>
          <w:tcPr>
            <w:tcW w:w="2942"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ج</w:t>
            </w:r>
          </w:p>
        </w:tc>
        <w:tc>
          <w:tcPr>
            <w:tcW w:w="2835"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CF64DE" w:rsidTr="00AA05E4">
        <w:tc>
          <w:tcPr>
            <w:tcW w:w="2942"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ب</w:t>
            </w:r>
          </w:p>
        </w:tc>
        <w:tc>
          <w:tcPr>
            <w:tcW w:w="2835"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CF64DE" w:rsidTr="00AA05E4">
        <w:tc>
          <w:tcPr>
            <w:tcW w:w="2942"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مناطق أ</w:t>
            </w:r>
          </w:p>
        </w:tc>
        <w:tc>
          <w:tcPr>
            <w:tcW w:w="2835" w:type="dxa"/>
          </w:tcPr>
          <w:p w:rsidR="00CF64DE" w:rsidRDefault="00CF64DE"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8F1E19" w:rsidRPr="008B5A67" w:rsidRDefault="008F1E19" w:rsidP="008F1E19">
      <w:pPr>
        <w:bidi/>
        <w:spacing w:line="360" w:lineRule="auto"/>
        <w:jc w:val="both"/>
        <w:rPr>
          <w:rFonts w:ascii="Simplified Arabic" w:hAnsi="Simplified Arabic" w:cs="Simplified Arabic"/>
          <w:sz w:val="24"/>
          <w:szCs w:val="24"/>
          <w:shd w:val="clear" w:color="auto" w:fill="FFFFFF"/>
        </w:rPr>
      </w:pPr>
    </w:p>
    <w:p w:rsidR="00CF37AD" w:rsidRPr="00AA05E4" w:rsidRDefault="00BA239C" w:rsidP="00DD0FA0">
      <w:pPr>
        <w:bidi/>
        <w:rPr>
          <w:rFonts w:ascii="Simplified Arabic" w:hAnsi="Simplified Arabic" w:cs="Simplified Arabic"/>
          <w:b/>
          <w:bCs/>
          <w:sz w:val="24"/>
          <w:szCs w:val="24"/>
        </w:rPr>
      </w:pPr>
      <w:bookmarkStart w:id="153" w:name="_Toc135239093"/>
      <w:r w:rsidRPr="00AA05E4">
        <w:rPr>
          <w:rFonts w:ascii="Simplified Arabic" w:hAnsi="Simplified Arabic" w:cs="Simplified Arabic"/>
          <w:b/>
          <w:bCs/>
          <w:sz w:val="24"/>
          <w:szCs w:val="24"/>
          <w:rtl/>
        </w:rPr>
        <w:t>5.3.</w:t>
      </w:r>
      <w:r w:rsidR="00DD0FA0">
        <w:rPr>
          <w:rFonts w:ascii="Simplified Arabic" w:hAnsi="Simplified Arabic" w:cs="Simplified Arabic" w:hint="cs"/>
          <w:b/>
          <w:bCs/>
          <w:sz w:val="24"/>
          <w:szCs w:val="24"/>
          <w:rtl/>
        </w:rPr>
        <w:t>4</w:t>
      </w:r>
      <w:r w:rsidRPr="00AA05E4">
        <w:rPr>
          <w:rFonts w:ascii="Simplified Arabic" w:hAnsi="Simplified Arabic" w:cs="Simplified Arabic"/>
          <w:b/>
          <w:bCs/>
          <w:sz w:val="24"/>
          <w:szCs w:val="24"/>
          <w:rtl/>
        </w:rPr>
        <w:t xml:space="preserve"> </w:t>
      </w:r>
      <w:r w:rsidR="008B5A67" w:rsidRPr="00AA05E4">
        <w:rPr>
          <w:rFonts w:ascii="Simplified Arabic" w:hAnsi="Simplified Arabic" w:cs="Simplified Arabic"/>
          <w:b/>
          <w:bCs/>
          <w:sz w:val="24"/>
          <w:szCs w:val="24"/>
          <w:rtl/>
        </w:rPr>
        <w:t>الطبوغرافيا</w:t>
      </w:r>
      <w:bookmarkEnd w:id="153"/>
    </w:p>
    <w:p w:rsidR="000B0D53" w:rsidRDefault="000B0D53" w:rsidP="000B0D53">
      <w:pPr>
        <w:bidi/>
        <w:spacing w:line="360" w:lineRule="auto"/>
        <w:jc w:val="both"/>
        <w:rPr>
          <w:rFonts w:ascii="Simplified Arabic" w:hAnsi="Simplified Arabic" w:cs="Simplified Arabic"/>
          <w:sz w:val="24"/>
          <w:szCs w:val="24"/>
          <w:rtl/>
        </w:rPr>
      </w:pPr>
      <w:r w:rsidRPr="000B0D53">
        <w:rPr>
          <w:rFonts w:ascii="Simplified Arabic" w:hAnsi="Simplified Arabic" w:cs="Simplified Arabic"/>
          <w:sz w:val="24"/>
          <w:szCs w:val="24"/>
          <w:rtl/>
        </w:rPr>
        <w:t xml:space="preserve">يندرج تحت مصطلح الطوبوغرافيا دراسة العديد من التضاريس والمظاهر الطبيعية لسطح الأرض، إلا أن أكثر ما سيتم التركيز عليه في هذا البحث هو الجبال والمنحدرات والأودية، ذلك أن منطقة الدراسة تتميز بانتشار الجبال ذات القمم العالية </w:t>
      </w:r>
      <w:r w:rsidRPr="000B0D53">
        <w:rPr>
          <w:rFonts w:ascii="Simplified Arabic" w:hAnsi="Simplified Arabic" w:cs="Simplified Arabic"/>
          <w:sz w:val="24"/>
          <w:szCs w:val="24"/>
          <w:rtl/>
        </w:rPr>
        <w:lastRenderedPageBreak/>
        <w:t>والانحدارات الشديدة، بالإضافة لوجود العديد من الأودية الناتجة عن تجاور السلاسل الجبلية والهضاب والتي تشكل في كثير من الأحيان مناطق خطرة معرضة للانزلاقات والانهيارات والفيضانات خاصة عند وقوع الوادي بين المنحدرات الشديدة، أو أن تكون المنطقة ذات تربة منزلقة.</w:t>
      </w:r>
    </w:p>
    <w:p w:rsidR="008B0065" w:rsidRPr="00DD0FA0" w:rsidRDefault="008B0065" w:rsidP="003B4295">
      <w:pPr>
        <w:bidi/>
        <w:spacing w:line="360" w:lineRule="auto"/>
        <w:jc w:val="both"/>
        <w:rPr>
          <w:rFonts w:ascii="Simplified Arabic" w:hAnsi="Simplified Arabic" w:cs="Simplified Arabic"/>
          <w:sz w:val="24"/>
          <w:szCs w:val="24"/>
          <w:rtl/>
        </w:rPr>
      </w:pPr>
      <w:r w:rsidRPr="00DD0FA0">
        <w:rPr>
          <w:rFonts w:ascii="Simplified Arabic" w:hAnsi="Simplified Arabic" w:cs="Simplified Arabic"/>
          <w:sz w:val="24"/>
          <w:szCs w:val="24"/>
          <w:rtl/>
        </w:rPr>
        <w:t xml:space="preserve">ومع ذلك، فإن معرفة ارتفاعات التضاريس في منطقة الدراسة لا يكفي لتحديد صلاحية المناطق للتوسع والبناء، ذلك أن قرار البناء في المنطقة المدروسة مرتبط بدرجة </w:t>
      </w:r>
      <w:r w:rsidR="003B4295">
        <w:rPr>
          <w:rFonts w:ascii="Simplified Arabic" w:hAnsi="Simplified Arabic" w:cs="Simplified Arabic" w:hint="cs"/>
          <w:sz w:val="24"/>
          <w:szCs w:val="24"/>
          <w:rtl/>
        </w:rPr>
        <w:t>انحدار</w:t>
      </w:r>
      <w:r w:rsidRPr="00DD0FA0">
        <w:rPr>
          <w:rFonts w:ascii="Simplified Arabic" w:hAnsi="Simplified Arabic" w:cs="Simplified Arabic"/>
          <w:sz w:val="24"/>
          <w:szCs w:val="24"/>
          <w:rtl/>
        </w:rPr>
        <w:t xml:space="preserve"> المنطقة المراد البناء فيها، من أجل تفادي خطر </w:t>
      </w:r>
      <w:r w:rsidR="00CB363C" w:rsidRPr="00DD0FA0">
        <w:rPr>
          <w:rFonts w:ascii="Simplified Arabic" w:hAnsi="Simplified Arabic" w:cs="Simplified Arabic"/>
          <w:sz w:val="24"/>
          <w:szCs w:val="24"/>
          <w:rtl/>
        </w:rPr>
        <w:t>الفيضانات</w:t>
      </w:r>
      <w:r w:rsidRPr="00DD0FA0">
        <w:rPr>
          <w:rFonts w:ascii="Simplified Arabic" w:hAnsi="Simplified Arabic" w:cs="Simplified Arabic"/>
          <w:sz w:val="24"/>
          <w:szCs w:val="24"/>
          <w:rtl/>
        </w:rPr>
        <w:t xml:space="preserve"> والانهيارات</w:t>
      </w:r>
      <w:r w:rsidR="00CB363C" w:rsidRPr="00DD0FA0">
        <w:rPr>
          <w:rFonts w:ascii="Simplified Arabic" w:hAnsi="Simplified Arabic" w:cs="Simplified Arabic"/>
          <w:sz w:val="24"/>
          <w:szCs w:val="24"/>
          <w:rtl/>
        </w:rPr>
        <w:t xml:space="preserve"> </w:t>
      </w:r>
      <w:r w:rsidR="00DD0FA0" w:rsidRPr="00DD0FA0">
        <w:rPr>
          <w:rFonts w:ascii="Simplified Arabic" w:hAnsi="Simplified Arabic" w:cs="Simplified Arabic"/>
          <w:sz w:val="24"/>
          <w:szCs w:val="24"/>
          <w:rtl/>
        </w:rPr>
        <w:t xml:space="preserve">وصعوبة تقديم الخدمات للمواطنين في تلك المناطق في حال تمت الموافقة على توسعتها </w:t>
      </w:r>
      <w:r w:rsidR="00CB363C" w:rsidRPr="00DD0FA0">
        <w:rPr>
          <w:rFonts w:ascii="Simplified Arabic" w:hAnsi="Simplified Arabic" w:cs="Simplified Arabic"/>
          <w:sz w:val="24"/>
          <w:szCs w:val="24"/>
          <w:rtl/>
        </w:rPr>
        <w:t xml:space="preserve">كما ظهر في شكل رقم </w:t>
      </w:r>
      <w:r w:rsidRPr="00DD0FA0">
        <w:rPr>
          <w:rFonts w:ascii="Simplified Arabic" w:hAnsi="Simplified Arabic" w:cs="Simplified Arabic"/>
          <w:sz w:val="24"/>
          <w:szCs w:val="24"/>
          <w:rtl/>
        </w:rPr>
        <w:t>(</w:t>
      </w:r>
      <w:r w:rsidR="00F14F40" w:rsidRPr="00DD0FA0">
        <w:rPr>
          <w:rFonts w:ascii="Simplified Arabic" w:hAnsi="Simplified Arabic" w:cs="Simplified Arabic"/>
          <w:sz w:val="24"/>
          <w:szCs w:val="24"/>
          <w:rtl/>
        </w:rPr>
        <w:t>5-4</w:t>
      </w:r>
      <w:r w:rsidR="001F047E" w:rsidRPr="00DD0FA0">
        <w:rPr>
          <w:rFonts w:ascii="Simplified Arabic" w:hAnsi="Simplified Arabic" w:cs="Simplified Arabic"/>
          <w:sz w:val="24"/>
          <w:szCs w:val="24"/>
          <w:rtl/>
        </w:rPr>
        <w:t>2</w:t>
      </w:r>
      <w:r w:rsidRPr="00DD0FA0">
        <w:rPr>
          <w:rFonts w:ascii="Simplified Arabic" w:hAnsi="Simplified Arabic" w:cs="Simplified Arabic"/>
          <w:sz w:val="24"/>
          <w:szCs w:val="24"/>
          <w:rtl/>
        </w:rPr>
        <w:t xml:space="preserve">) </w:t>
      </w:r>
      <w:r w:rsidR="00CB363C" w:rsidRPr="00DD0FA0">
        <w:rPr>
          <w:rFonts w:ascii="Simplified Arabic" w:hAnsi="Simplified Arabic" w:cs="Simplified Arabic"/>
          <w:sz w:val="24"/>
          <w:szCs w:val="24"/>
          <w:rtl/>
        </w:rPr>
        <w:t>الذي يبين</w:t>
      </w:r>
      <w:r w:rsidRPr="00DD0FA0">
        <w:rPr>
          <w:rFonts w:ascii="Simplified Arabic" w:hAnsi="Simplified Arabic" w:cs="Simplified Arabic"/>
          <w:sz w:val="24"/>
          <w:szCs w:val="24"/>
          <w:rtl/>
        </w:rPr>
        <w:t xml:space="preserve"> </w:t>
      </w:r>
      <w:r w:rsidR="00772FFF">
        <w:rPr>
          <w:rFonts w:ascii="Simplified Arabic" w:hAnsi="Simplified Arabic" w:cs="Simplified Arabic" w:hint="cs"/>
          <w:sz w:val="24"/>
          <w:szCs w:val="24"/>
          <w:rtl/>
        </w:rPr>
        <w:t>انحدار</w:t>
      </w:r>
      <w:r w:rsidRPr="00DD0FA0">
        <w:rPr>
          <w:rFonts w:ascii="Simplified Arabic" w:hAnsi="Simplified Arabic" w:cs="Simplified Arabic"/>
          <w:sz w:val="24"/>
          <w:szCs w:val="24"/>
          <w:rtl/>
        </w:rPr>
        <w:t xml:space="preserve"> منطقة الدراسة.</w:t>
      </w:r>
    </w:p>
    <w:p w:rsidR="008B0065" w:rsidRPr="008B0065" w:rsidRDefault="008B0065" w:rsidP="00396FD5">
      <w:pPr>
        <w:bidi/>
        <w:spacing w:line="360" w:lineRule="auto"/>
        <w:jc w:val="both"/>
        <w:rPr>
          <w:rFonts w:ascii="Simplified Arabic" w:hAnsi="Simplified Arabic" w:cs="Simplified Arabic"/>
          <w:sz w:val="24"/>
          <w:szCs w:val="24"/>
        </w:rPr>
      </w:pPr>
      <w:r w:rsidRPr="008B0065">
        <w:rPr>
          <w:rFonts w:ascii="Simplified Arabic" w:hAnsi="Simplified Arabic" w:cs="Simplified Arabic"/>
          <w:sz w:val="24"/>
          <w:szCs w:val="24"/>
          <w:rtl/>
        </w:rPr>
        <w:t xml:space="preserve">ومن أجل معرفة المناطق التي تصلح للتوسع والبناء، كان لا بد من الرجوع للمخطط الوطني للحماية من أجل معرفة الأحكام الخاصة بالمرتفعات والمنحدرات </w:t>
      </w:r>
      <w:r w:rsidR="00396FD5">
        <w:rPr>
          <w:rFonts w:ascii="Simplified Arabic" w:hAnsi="Simplified Arabic" w:cs="Simplified Arabic"/>
          <w:sz w:val="24"/>
          <w:szCs w:val="24"/>
          <w:rtl/>
        </w:rPr>
        <w:t>والأماكن الخطرة وكذلك الأودية،</w:t>
      </w:r>
      <w:r w:rsidRPr="008B0065">
        <w:rPr>
          <w:rFonts w:ascii="Simplified Arabic" w:hAnsi="Simplified Arabic" w:cs="Simplified Arabic"/>
          <w:sz w:val="24"/>
          <w:szCs w:val="24"/>
          <w:rtl/>
        </w:rPr>
        <w:t xml:space="preserve"> والتي جاءت في البنود الثاني عشر والثالث عشر كما يلي:</w:t>
      </w:r>
    </w:p>
    <w:p w:rsidR="008B0065" w:rsidRDefault="008B0065" w:rsidP="00396FD5">
      <w:pPr>
        <w:bidi/>
        <w:spacing w:line="360" w:lineRule="auto"/>
        <w:jc w:val="both"/>
        <w:rPr>
          <w:rFonts w:ascii="Simplified Arabic" w:hAnsi="Simplified Arabic" w:cs="Simplified Arabic"/>
          <w:sz w:val="24"/>
          <w:szCs w:val="24"/>
          <w:rtl/>
        </w:rPr>
      </w:pPr>
      <w:r w:rsidRPr="008B0065">
        <w:rPr>
          <w:rFonts w:ascii="Simplified Arabic" w:hAnsi="Simplified Arabic" w:cs="Simplified Arabic"/>
          <w:sz w:val="24"/>
          <w:szCs w:val="24"/>
          <w:rtl/>
        </w:rPr>
        <w:t>الثاني عشر - يحظر إقامة أي انشاءات في المناطق الخطرة</w:t>
      </w:r>
      <w:r w:rsidR="00396FD5" w:rsidRPr="008B0065">
        <w:rPr>
          <w:rFonts w:ascii="Simplified Arabic" w:hAnsi="Simplified Arabic" w:cs="Simplified Arabic"/>
          <w:sz w:val="24"/>
          <w:szCs w:val="24"/>
          <w:rtl/>
        </w:rPr>
        <w:t>،</w:t>
      </w:r>
      <w:r w:rsidRPr="008B0065">
        <w:rPr>
          <w:rFonts w:ascii="Simplified Arabic" w:hAnsi="Simplified Arabic" w:cs="Simplified Arabic"/>
          <w:sz w:val="24"/>
          <w:szCs w:val="24"/>
          <w:rtl/>
        </w:rPr>
        <w:t xml:space="preserve"> كمناطق الانزلاقات والمناطق المعرضة للانهيارات والفيضانات ومناطق الفيضانات المخطط الوطني لحماية الموارد الطبيعية</w:t>
      </w:r>
      <w:r>
        <w:rPr>
          <w:rFonts w:ascii="Simplified Arabic" w:hAnsi="Simplified Arabic" w:cs="Simplified Arabic" w:hint="cs"/>
          <w:sz w:val="24"/>
          <w:szCs w:val="24"/>
          <w:rtl/>
        </w:rPr>
        <w:t xml:space="preserve"> </w:t>
      </w:r>
      <w:r w:rsidRPr="008B0065">
        <w:rPr>
          <w:rFonts w:ascii="Simplified Arabic" w:hAnsi="Simplified Arabic" w:cs="Simplified Arabic"/>
          <w:sz w:val="24"/>
          <w:szCs w:val="24"/>
          <w:rtl/>
        </w:rPr>
        <w:t>والمعالم التاريخية تشرين ثاني (2013)</w:t>
      </w:r>
      <w:r>
        <w:rPr>
          <w:rFonts w:ascii="Simplified Arabic" w:hAnsi="Simplified Arabic" w:cs="Simplified Arabic" w:hint="cs"/>
          <w:sz w:val="24"/>
          <w:szCs w:val="24"/>
          <w:rtl/>
        </w:rPr>
        <w:t>.</w:t>
      </w:r>
    </w:p>
    <w:p w:rsidR="008B0065" w:rsidRDefault="008B0065" w:rsidP="00396FD5">
      <w:pPr>
        <w:bidi/>
        <w:spacing w:line="360" w:lineRule="auto"/>
        <w:jc w:val="both"/>
        <w:rPr>
          <w:rFonts w:ascii="Simplified Arabic" w:hAnsi="Simplified Arabic" w:cs="Simplified Arabic"/>
          <w:sz w:val="24"/>
          <w:szCs w:val="24"/>
          <w:rtl/>
        </w:rPr>
      </w:pPr>
      <w:r>
        <w:rPr>
          <w:rFonts w:ascii="Simplified Arabic" w:hAnsi="Simplified Arabic" w:cs="Simplified Arabic"/>
          <w:sz w:val="24"/>
          <w:szCs w:val="24"/>
          <w:rtl/>
        </w:rPr>
        <w:t>الثالث عش</w:t>
      </w:r>
      <w:r w:rsidR="001D3CFC">
        <w:rPr>
          <w:rFonts w:ascii="Simplified Arabic" w:hAnsi="Simplified Arabic" w:cs="Simplified Arabic" w:hint="cs"/>
          <w:sz w:val="24"/>
          <w:szCs w:val="24"/>
          <w:rtl/>
        </w:rPr>
        <w:t>ر</w:t>
      </w:r>
      <w:r w:rsidRPr="008B0065">
        <w:rPr>
          <w:rFonts w:ascii="Simplified Arabic" w:hAnsi="Simplified Arabic" w:cs="Simplified Arabic"/>
          <w:sz w:val="24"/>
          <w:szCs w:val="24"/>
          <w:rtl/>
        </w:rPr>
        <w:t xml:space="preserve"> - لا يسمح بإقامة </w:t>
      </w:r>
      <w:r w:rsidR="001D3CFC" w:rsidRPr="008B0065">
        <w:rPr>
          <w:rFonts w:ascii="Simplified Arabic" w:hAnsi="Simplified Arabic" w:cs="Simplified Arabic" w:hint="cs"/>
          <w:sz w:val="24"/>
          <w:szCs w:val="24"/>
          <w:rtl/>
        </w:rPr>
        <w:t>المنش</w:t>
      </w:r>
      <w:r w:rsidR="00396FD5">
        <w:rPr>
          <w:rFonts w:ascii="Simplified Arabic" w:hAnsi="Simplified Arabic" w:cs="Simplified Arabic" w:hint="cs"/>
          <w:sz w:val="24"/>
          <w:szCs w:val="24"/>
          <w:rtl/>
        </w:rPr>
        <w:t>أ</w:t>
      </w:r>
      <w:r w:rsidR="001D3CFC" w:rsidRPr="008B0065">
        <w:rPr>
          <w:rFonts w:ascii="Simplified Arabic" w:hAnsi="Simplified Arabic" w:cs="Simplified Arabic" w:hint="eastAsia"/>
          <w:sz w:val="24"/>
          <w:szCs w:val="24"/>
          <w:rtl/>
        </w:rPr>
        <w:t>ت</w:t>
      </w:r>
      <w:r w:rsidRPr="008B0065">
        <w:rPr>
          <w:rFonts w:ascii="Simplified Arabic" w:hAnsi="Simplified Arabic" w:cs="Simplified Arabic"/>
          <w:sz w:val="24"/>
          <w:szCs w:val="24"/>
          <w:rtl/>
        </w:rPr>
        <w:t xml:space="preserve"> بالقرب من مجاري الأودية ولمسافة لا تقل عن (25) متراً عنها، كما لا يجوز استخدام الأودية كطرق للوصول إلى الأبنية إلا بعد اتخاذ الاحتياط اللازمة للسلامة العامة المخطط الوطني لحماية الموارد الطبيعية والمعالم التاريخية، تشرين ثاني</w:t>
      </w:r>
      <w:r>
        <w:rPr>
          <w:rFonts w:ascii="Simplified Arabic" w:hAnsi="Simplified Arabic" w:cs="Simplified Arabic" w:hint="cs"/>
          <w:sz w:val="24"/>
          <w:szCs w:val="24"/>
          <w:rtl/>
        </w:rPr>
        <w:t xml:space="preserve"> 2013.</w:t>
      </w:r>
    </w:p>
    <w:p w:rsidR="001D3CFC" w:rsidRPr="001D3CFC" w:rsidRDefault="001D3CFC" w:rsidP="001D3CFC">
      <w:pPr>
        <w:bidi/>
        <w:spacing w:line="360" w:lineRule="auto"/>
        <w:jc w:val="both"/>
        <w:rPr>
          <w:rFonts w:ascii="Simplified Arabic" w:hAnsi="Simplified Arabic" w:cs="Simplified Arabic"/>
          <w:sz w:val="24"/>
          <w:szCs w:val="24"/>
        </w:rPr>
      </w:pPr>
      <w:r w:rsidRPr="001D3CFC">
        <w:rPr>
          <w:rFonts w:ascii="Simplified Arabic" w:hAnsi="Simplified Arabic" w:cs="Simplified Arabic"/>
          <w:sz w:val="24"/>
          <w:szCs w:val="24"/>
          <w:rtl/>
        </w:rPr>
        <w:t>لذا وبعد التعرف على أحكام المخطط الوطني المتعلقة بالمنحدرات والأودية والأماكن الخطرة، فإنه وفي حال وجود مثل هذه الأماكن في مناطق التوسع المستقبلي، فإنها لن تكون مستثناة من مناطق التوسع، ولكن يمنع ويحظر البناء فيها بحسب ما ورد في مخطط الحماية. لذا، فالمناطق التي يمنع</w:t>
      </w:r>
      <w:r>
        <w:rPr>
          <w:rFonts w:ascii="Simplified Arabic" w:hAnsi="Simplified Arabic" w:cs="Simplified Arabic" w:hint="cs"/>
          <w:sz w:val="24"/>
          <w:szCs w:val="24"/>
          <w:rtl/>
        </w:rPr>
        <w:t xml:space="preserve"> </w:t>
      </w:r>
      <w:r w:rsidRPr="001D3CFC">
        <w:rPr>
          <w:rFonts w:ascii="Simplified Arabic" w:hAnsi="Simplified Arabic" w:cs="Simplified Arabic"/>
          <w:sz w:val="24"/>
          <w:szCs w:val="24"/>
          <w:rtl/>
        </w:rPr>
        <w:t>البناء فيها هي كالتالي:</w:t>
      </w:r>
    </w:p>
    <w:p w:rsidR="001D3CFC" w:rsidRPr="001D3CFC" w:rsidRDefault="001D3CFC" w:rsidP="00454572">
      <w:pPr>
        <w:pStyle w:val="ListParagraph"/>
        <w:numPr>
          <w:ilvl w:val="0"/>
          <w:numId w:val="63"/>
        </w:numPr>
        <w:bidi/>
        <w:spacing w:line="360" w:lineRule="auto"/>
        <w:jc w:val="both"/>
        <w:rPr>
          <w:rFonts w:ascii="Simplified Arabic" w:hAnsi="Simplified Arabic" w:cs="Simplified Arabic"/>
          <w:sz w:val="24"/>
          <w:szCs w:val="24"/>
          <w:rtl/>
        </w:rPr>
      </w:pPr>
      <w:r w:rsidRPr="001D3CFC">
        <w:rPr>
          <w:rFonts w:ascii="Simplified Arabic" w:hAnsi="Simplified Arabic" w:cs="Simplified Arabic"/>
          <w:sz w:val="24"/>
          <w:szCs w:val="24"/>
          <w:rtl/>
        </w:rPr>
        <w:t>المرتفعات التي تزيد نسبة انحدارها عن 25</w:t>
      </w:r>
      <w:r>
        <w:rPr>
          <w:rFonts w:ascii="Simplified Arabic" w:hAnsi="Simplified Arabic" w:cs="Simplified Arabic" w:hint="cs"/>
          <w:sz w:val="24"/>
          <w:szCs w:val="24"/>
          <w:rtl/>
        </w:rPr>
        <w:t xml:space="preserve"> %.</w:t>
      </w:r>
    </w:p>
    <w:p w:rsidR="001D3CFC" w:rsidRPr="001D3CFC" w:rsidRDefault="001D3CFC" w:rsidP="00454572">
      <w:pPr>
        <w:pStyle w:val="ListParagraph"/>
        <w:numPr>
          <w:ilvl w:val="0"/>
          <w:numId w:val="63"/>
        </w:numPr>
        <w:bidi/>
        <w:spacing w:line="360" w:lineRule="auto"/>
        <w:jc w:val="both"/>
        <w:rPr>
          <w:rFonts w:ascii="Simplified Arabic" w:hAnsi="Simplified Arabic" w:cs="Simplified Arabic"/>
          <w:sz w:val="24"/>
          <w:szCs w:val="24"/>
        </w:rPr>
      </w:pPr>
      <w:r w:rsidRPr="001D3CFC">
        <w:rPr>
          <w:rFonts w:ascii="Simplified Arabic" w:hAnsi="Simplified Arabic" w:cs="Simplified Arabic"/>
          <w:sz w:val="24"/>
          <w:szCs w:val="24"/>
          <w:rtl/>
        </w:rPr>
        <w:t>الأماكن الخطرة كأماكن الانزلاقات والانهيارات</w:t>
      </w:r>
      <w:r>
        <w:rPr>
          <w:rFonts w:ascii="Simplified Arabic" w:hAnsi="Simplified Arabic" w:cs="Simplified Arabic" w:hint="cs"/>
          <w:sz w:val="24"/>
          <w:szCs w:val="24"/>
          <w:rtl/>
        </w:rPr>
        <w:t>.</w:t>
      </w:r>
    </w:p>
    <w:p w:rsidR="001D3CFC" w:rsidRPr="00BD652C" w:rsidRDefault="001D3CFC" w:rsidP="00454572">
      <w:pPr>
        <w:pStyle w:val="ListParagraph"/>
        <w:numPr>
          <w:ilvl w:val="0"/>
          <w:numId w:val="63"/>
        </w:numPr>
        <w:bidi/>
        <w:spacing w:line="360" w:lineRule="auto"/>
        <w:jc w:val="both"/>
        <w:rPr>
          <w:rFonts w:ascii="Simplified Arabic" w:hAnsi="Simplified Arabic" w:cs="Simplified Arabic"/>
          <w:sz w:val="24"/>
          <w:szCs w:val="24"/>
          <w:rtl/>
        </w:rPr>
      </w:pPr>
      <w:r w:rsidRPr="001D3CFC">
        <w:rPr>
          <w:rFonts w:ascii="Simplified Arabic" w:hAnsi="Simplified Arabic" w:cs="Simplified Arabic"/>
          <w:sz w:val="24"/>
          <w:szCs w:val="24"/>
          <w:rtl/>
        </w:rPr>
        <w:t xml:space="preserve">مجاري الأودية، حيث يجب الابتعاد عن مجرى الواد مسافة لا تقل عن (25) متراً، يسمح بعدها البناء وبحسب درجة </w:t>
      </w:r>
      <w:r w:rsidR="003B4295">
        <w:rPr>
          <w:rFonts w:ascii="Simplified Arabic" w:hAnsi="Simplified Arabic" w:cs="Simplified Arabic" w:hint="cs"/>
          <w:sz w:val="24"/>
          <w:szCs w:val="24"/>
          <w:rtl/>
        </w:rPr>
        <w:t>الانحدار</w:t>
      </w:r>
      <w:r w:rsidRPr="001D3CFC">
        <w:rPr>
          <w:rFonts w:ascii="Simplified Arabic" w:hAnsi="Simplified Arabic" w:cs="Simplified Arabic"/>
          <w:sz w:val="24"/>
          <w:szCs w:val="24"/>
          <w:rtl/>
        </w:rPr>
        <w:t xml:space="preserve"> كما ويجب تجنب انشاء الطرق في مجاري الأودية إلا بعد أخذ احتياطات الأمان اللازمة.</w:t>
      </w:r>
    </w:p>
    <w:p w:rsidR="00FA60BD" w:rsidRPr="008B5A67" w:rsidRDefault="001D3CFC" w:rsidP="003B4295">
      <w:pPr>
        <w:bidi/>
        <w:spacing w:line="360" w:lineRule="auto"/>
        <w:jc w:val="both"/>
        <w:rPr>
          <w:rFonts w:ascii="Simplified Arabic" w:hAnsi="Simplified Arabic" w:cs="Simplified Arabic"/>
          <w:sz w:val="24"/>
          <w:szCs w:val="24"/>
          <w:rtl/>
        </w:rPr>
      </w:pPr>
      <w:r w:rsidRPr="00BD652C">
        <w:rPr>
          <w:rFonts w:ascii="Simplified Arabic" w:hAnsi="Simplified Arabic" w:cs="Simplified Arabic"/>
          <w:sz w:val="24"/>
          <w:szCs w:val="24"/>
          <w:rtl/>
        </w:rPr>
        <w:lastRenderedPageBreak/>
        <w:t xml:space="preserve">وسوف نتعرض لدراسة وتحليل جداول وخرائط ال </w:t>
      </w:r>
      <w:r w:rsidRPr="0086545C">
        <w:rPr>
          <w:rFonts w:asciiTheme="majorBidi" w:hAnsiTheme="majorBidi" w:cstheme="majorBidi"/>
          <w:sz w:val="24"/>
          <w:szCs w:val="24"/>
        </w:rPr>
        <w:t>Reclassify</w:t>
      </w:r>
      <w:r w:rsidRPr="00BD652C">
        <w:rPr>
          <w:rFonts w:ascii="Simplified Arabic" w:hAnsi="Simplified Arabic" w:cs="Simplified Arabic"/>
          <w:sz w:val="24"/>
          <w:szCs w:val="24"/>
          <w:rtl/>
        </w:rPr>
        <w:t xml:space="preserve"> الخاصة بطوبوغرافيا منطقة الدراسة بناء على المعلومات الواردة أعلاه فيما يخص أحكام البناء في المنحدرات </w:t>
      </w:r>
      <w:r w:rsidRPr="00BD652C">
        <w:rPr>
          <w:rFonts w:ascii="Simplified Arabic" w:hAnsi="Simplified Arabic" w:cs="Simplified Arabic" w:hint="cs"/>
          <w:sz w:val="24"/>
          <w:szCs w:val="24"/>
          <w:rtl/>
        </w:rPr>
        <w:t>والأماكن</w:t>
      </w:r>
      <w:r w:rsidRPr="00BD652C">
        <w:rPr>
          <w:rFonts w:ascii="Simplified Arabic" w:hAnsi="Simplified Arabic" w:cs="Simplified Arabic"/>
          <w:sz w:val="24"/>
          <w:szCs w:val="24"/>
          <w:rtl/>
        </w:rPr>
        <w:t xml:space="preserve"> الخطرة ومجاري الأودية، حيث سيتم عمل خريطة منفصلة لكل من </w:t>
      </w:r>
      <w:r w:rsidR="003B4295">
        <w:rPr>
          <w:rFonts w:ascii="Simplified Arabic" w:hAnsi="Simplified Arabic" w:cs="Simplified Arabic" w:hint="cs"/>
          <w:sz w:val="24"/>
          <w:szCs w:val="24"/>
          <w:rtl/>
        </w:rPr>
        <w:t>انحدار</w:t>
      </w:r>
      <w:r w:rsidRPr="00BD652C">
        <w:rPr>
          <w:rFonts w:ascii="Simplified Arabic" w:hAnsi="Simplified Arabic" w:cs="Simplified Arabic"/>
          <w:sz w:val="24"/>
          <w:szCs w:val="24"/>
          <w:rtl/>
        </w:rPr>
        <w:t xml:space="preserve"> منطقة الدراسة ومجاري الأودية من أجل الإشارة إلى المناطق الممنوع البناء فيها ضمن مناطق التوسعة والتي قد تكون مرتفعات شديدة عند عمل خريطة ال </w:t>
      </w:r>
      <w:r w:rsidR="003F3406">
        <w:rPr>
          <w:rFonts w:ascii="Simplified Arabic" w:hAnsi="Simplified Arabic" w:cs="Simplified Arabic"/>
          <w:sz w:val="24"/>
          <w:szCs w:val="24"/>
        </w:rPr>
        <w:t xml:space="preserve"> </w:t>
      </w:r>
      <w:r w:rsidR="0086545C" w:rsidRPr="0086545C">
        <w:rPr>
          <w:rFonts w:asciiTheme="majorBidi" w:hAnsiTheme="majorBidi" w:cstheme="majorBidi"/>
          <w:sz w:val="24"/>
          <w:szCs w:val="24"/>
        </w:rPr>
        <w:t>R</w:t>
      </w:r>
      <w:r w:rsidRPr="0086545C">
        <w:rPr>
          <w:rFonts w:asciiTheme="majorBidi" w:hAnsiTheme="majorBidi" w:cstheme="majorBidi"/>
          <w:sz w:val="24"/>
          <w:szCs w:val="24"/>
        </w:rPr>
        <w:t>eclassify</w:t>
      </w:r>
      <w:r w:rsidRPr="00BD652C">
        <w:rPr>
          <w:rFonts w:ascii="Simplified Arabic" w:hAnsi="Simplified Arabic" w:cs="Simplified Arabic"/>
          <w:sz w:val="24"/>
          <w:szCs w:val="24"/>
          <w:rtl/>
        </w:rPr>
        <w:t xml:space="preserve"> </w:t>
      </w:r>
      <w:r w:rsidR="003B4295">
        <w:rPr>
          <w:rFonts w:ascii="Simplified Arabic" w:hAnsi="Simplified Arabic" w:cs="Simplified Arabic" w:hint="cs"/>
          <w:sz w:val="24"/>
          <w:szCs w:val="24"/>
          <w:rtl/>
        </w:rPr>
        <w:t>للانحدار</w:t>
      </w:r>
      <w:r w:rsidRPr="00BD652C">
        <w:rPr>
          <w:rFonts w:ascii="Simplified Arabic" w:hAnsi="Simplified Arabic" w:cs="Simplified Arabic"/>
          <w:sz w:val="24"/>
          <w:szCs w:val="24"/>
          <w:rtl/>
        </w:rPr>
        <w:t xml:space="preserve"> من أجل تحديد أي المناطق أصلح وأكثر أماناً لتكون مناطق توسعة للمدينة، فإن الجدول الناتج عنها هو تصنيف لنسبة</w:t>
      </w:r>
      <w:r w:rsidR="003B4295">
        <w:rPr>
          <w:rFonts w:ascii="Simplified Arabic" w:hAnsi="Simplified Arabic" w:cs="Simplified Arabic" w:hint="cs"/>
          <w:sz w:val="24"/>
          <w:szCs w:val="24"/>
          <w:rtl/>
        </w:rPr>
        <w:t xml:space="preserve"> الانحدار</w:t>
      </w:r>
      <w:r w:rsidRPr="00BD652C">
        <w:rPr>
          <w:rFonts w:ascii="Simplified Arabic" w:hAnsi="Simplified Arabic" w:cs="Simplified Arabic"/>
          <w:sz w:val="24"/>
          <w:szCs w:val="24"/>
          <w:rtl/>
        </w:rPr>
        <w:t xml:space="preserve"> في المنطقة وليس تقسيم مسافات كما كان عند دراسة العوامل السابقة.</w:t>
      </w:r>
    </w:p>
    <w:p w:rsidR="00FA60BD" w:rsidRPr="00FA60BD" w:rsidRDefault="003B4295" w:rsidP="00454572">
      <w:pPr>
        <w:pStyle w:val="ListParagraph"/>
        <w:numPr>
          <w:ilvl w:val="0"/>
          <w:numId w:val="91"/>
        </w:numPr>
        <w:bidi/>
        <w:spacing w:line="360" w:lineRule="auto"/>
        <w:jc w:val="both"/>
        <w:rPr>
          <w:rFonts w:ascii="Simplified Arabic" w:hAnsi="Simplified Arabic" w:cs="Simplified Arabic"/>
          <w:b/>
          <w:bCs/>
          <w:sz w:val="24"/>
          <w:szCs w:val="24"/>
        </w:rPr>
      </w:pPr>
      <w:r>
        <w:rPr>
          <w:rFonts w:ascii="Simplified Arabic" w:hAnsi="Simplified Arabic" w:cs="Simplified Arabic" w:hint="cs"/>
          <w:b/>
          <w:bCs/>
          <w:sz w:val="24"/>
          <w:szCs w:val="24"/>
          <w:rtl/>
        </w:rPr>
        <w:t>انحدار</w:t>
      </w:r>
      <w:r w:rsidR="00FA60BD" w:rsidRPr="00FA60BD">
        <w:rPr>
          <w:rFonts w:ascii="Simplified Arabic" w:hAnsi="Simplified Arabic" w:cs="Simplified Arabic"/>
          <w:b/>
          <w:bCs/>
          <w:sz w:val="24"/>
          <w:szCs w:val="24"/>
          <w:rtl/>
        </w:rPr>
        <w:t xml:space="preserve"> منطقة الدراسة </w:t>
      </w:r>
      <w:r w:rsidR="00FA60BD" w:rsidRPr="0086545C">
        <w:rPr>
          <w:rFonts w:asciiTheme="majorBidi" w:hAnsiTheme="majorBidi" w:cstheme="majorBidi"/>
          <w:b/>
          <w:bCs/>
          <w:sz w:val="24"/>
          <w:szCs w:val="24"/>
        </w:rPr>
        <w:t>Slope</w:t>
      </w:r>
      <w:r w:rsidR="00FA60BD" w:rsidRPr="00FA60BD">
        <w:rPr>
          <w:rFonts w:ascii="Simplified Arabic" w:hAnsi="Simplified Arabic" w:cs="Simplified Arabic"/>
          <w:b/>
          <w:bCs/>
          <w:sz w:val="24"/>
          <w:szCs w:val="24"/>
          <w:rtl/>
        </w:rPr>
        <w:t>‏</w:t>
      </w:r>
    </w:p>
    <w:p w:rsidR="005743DC" w:rsidRPr="00A84506" w:rsidRDefault="00FA60BD" w:rsidP="003B4295">
      <w:pPr>
        <w:pStyle w:val="ListParagraph"/>
        <w:bidi/>
        <w:spacing w:line="360" w:lineRule="auto"/>
        <w:jc w:val="both"/>
        <w:rPr>
          <w:rFonts w:ascii="Simplified Arabic" w:hAnsi="Simplified Arabic" w:cs="Simplified Arabic"/>
          <w:sz w:val="24"/>
          <w:szCs w:val="24"/>
          <w:rtl/>
        </w:rPr>
      </w:pPr>
      <w:r w:rsidRPr="00FA60BD">
        <w:rPr>
          <w:rFonts w:ascii="Simplified Arabic" w:hAnsi="Simplified Arabic" w:cs="Simplified Arabic"/>
          <w:sz w:val="24"/>
          <w:szCs w:val="24"/>
          <w:rtl/>
        </w:rPr>
        <w:t xml:space="preserve">عند عمل خريطة ال </w:t>
      </w:r>
      <w:r w:rsidR="0086545C" w:rsidRPr="0086545C">
        <w:rPr>
          <w:rFonts w:asciiTheme="majorBidi" w:hAnsiTheme="majorBidi" w:cstheme="majorBidi"/>
          <w:sz w:val="24"/>
          <w:szCs w:val="24"/>
        </w:rPr>
        <w:t>R</w:t>
      </w:r>
      <w:r w:rsidRPr="0086545C">
        <w:rPr>
          <w:rFonts w:asciiTheme="majorBidi" w:hAnsiTheme="majorBidi" w:cstheme="majorBidi"/>
          <w:sz w:val="24"/>
          <w:szCs w:val="24"/>
        </w:rPr>
        <w:t>eclassify</w:t>
      </w:r>
      <w:r w:rsidRPr="00FA60BD">
        <w:rPr>
          <w:rFonts w:ascii="Simplified Arabic" w:hAnsi="Simplified Arabic" w:cs="Simplified Arabic"/>
          <w:sz w:val="24"/>
          <w:szCs w:val="24"/>
          <w:rtl/>
        </w:rPr>
        <w:t xml:space="preserve"> للميلان من أجل تحديد أي المناطق أصلح وأكثر أماناً لتكون مناطق توسعة للمدينة، فإن الجدول الناتج عنها هو تصنيف لنسبة </w:t>
      </w:r>
      <w:r w:rsidR="003B4295">
        <w:rPr>
          <w:rFonts w:ascii="Simplified Arabic" w:hAnsi="Simplified Arabic" w:cs="Simplified Arabic" w:hint="cs"/>
          <w:sz w:val="24"/>
          <w:szCs w:val="24"/>
          <w:rtl/>
        </w:rPr>
        <w:t>الانحدار</w:t>
      </w:r>
      <w:r w:rsidRPr="00FA60BD">
        <w:rPr>
          <w:rFonts w:ascii="Simplified Arabic" w:hAnsi="Simplified Arabic" w:cs="Simplified Arabic"/>
          <w:sz w:val="24"/>
          <w:szCs w:val="24"/>
          <w:rtl/>
        </w:rPr>
        <w:t xml:space="preserve"> في المنطقة وليس تقسيم مسافات كما كان عند دراسة العوامل السابقة. أنظر الجدول (</w:t>
      </w:r>
      <w:r w:rsidR="005619EE">
        <w:rPr>
          <w:rFonts w:ascii="Simplified Arabic" w:hAnsi="Simplified Arabic" w:cs="Simplified Arabic"/>
          <w:sz w:val="24"/>
          <w:szCs w:val="24"/>
        </w:rPr>
        <w:t>24-5</w:t>
      </w:r>
      <w:r w:rsidRPr="00FA60BD">
        <w:rPr>
          <w:rFonts w:ascii="Simplified Arabic" w:hAnsi="Simplified Arabic" w:cs="Simplified Arabic"/>
          <w:sz w:val="24"/>
          <w:szCs w:val="24"/>
          <w:rtl/>
        </w:rPr>
        <w:t xml:space="preserve">) الذي يبين نسب </w:t>
      </w:r>
      <w:r w:rsidR="003B4295">
        <w:rPr>
          <w:rFonts w:ascii="Simplified Arabic" w:hAnsi="Simplified Arabic" w:cs="Simplified Arabic" w:hint="cs"/>
          <w:sz w:val="24"/>
          <w:szCs w:val="24"/>
          <w:rtl/>
        </w:rPr>
        <w:t>الانحدار</w:t>
      </w:r>
      <w:r w:rsidRPr="00FA60BD">
        <w:rPr>
          <w:rFonts w:ascii="Simplified Arabic" w:hAnsi="Simplified Arabic" w:cs="Simplified Arabic"/>
          <w:sz w:val="24"/>
          <w:szCs w:val="24"/>
          <w:rtl/>
        </w:rPr>
        <w:t xml:space="preserve"> في منطقة الدراسة مقسمة على فئات، بحيث </w:t>
      </w:r>
      <w:r w:rsidRPr="003B4295">
        <w:rPr>
          <w:rFonts w:ascii="Simplified Arabic" w:hAnsi="Simplified Arabic" w:cs="Simplified Arabic"/>
          <w:sz w:val="24"/>
          <w:szCs w:val="24"/>
          <w:rtl/>
        </w:rPr>
        <w:t xml:space="preserve">تعطى كل فئة وزن معين، وسيكون ترتيب قيم الأوزان تنازلياً، بحيث تعطى أعلى قيمة لأقل نسب </w:t>
      </w:r>
      <w:r w:rsidR="003B4295" w:rsidRPr="003B4295">
        <w:rPr>
          <w:rFonts w:ascii="Simplified Arabic" w:hAnsi="Simplified Arabic" w:cs="Simplified Arabic"/>
          <w:sz w:val="24"/>
          <w:szCs w:val="24"/>
          <w:rtl/>
        </w:rPr>
        <w:t>الانحدار</w:t>
      </w:r>
      <w:r w:rsidR="005E2FDF" w:rsidRPr="003B4295">
        <w:rPr>
          <w:rFonts w:ascii="Simplified Arabic" w:hAnsi="Simplified Arabic" w:cs="Simplified Arabic"/>
          <w:sz w:val="24"/>
          <w:szCs w:val="24"/>
          <w:rtl/>
        </w:rPr>
        <w:t xml:space="preserve"> باستخدام أداه </w:t>
      </w:r>
      <w:r w:rsidR="005E2FDF" w:rsidRPr="003B4295">
        <w:rPr>
          <w:rFonts w:ascii="Simplified Arabic" w:hAnsi="Simplified Arabic" w:cs="Simplified Arabic"/>
          <w:sz w:val="24"/>
          <w:szCs w:val="24"/>
        </w:rPr>
        <w:t>Reclassify</w:t>
      </w:r>
      <w:r w:rsidR="00B80CB2">
        <w:rPr>
          <w:rFonts w:ascii="Simplified Arabic" w:hAnsi="Simplified Arabic" w:cs="Simplified Arabic" w:hint="cs"/>
          <w:sz w:val="24"/>
          <w:szCs w:val="24"/>
          <w:rtl/>
        </w:rPr>
        <w:t xml:space="preserve">      </w:t>
      </w:r>
    </w:p>
    <w:p w:rsidR="005E2FDF" w:rsidRPr="00FA4925" w:rsidRDefault="005E2FDF" w:rsidP="003B4295">
      <w:pPr>
        <w:bidi/>
        <w:spacing w:line="240" w:lineRule="auto"/>
        <w:rPr>
          <w:rFonts w:ascii="Simplified Arabic" w:hAnsi="Simplified Arabic" w:cs="Simplified Arabic"/>
          <w:rtl/>
        </w:rPr>
      </w:pPr>
      <w:r w:rsidRPr="00FA4925">
        <w:rPr>
          <w:rFonts w:ascii="Simplified Arabic" w:hAnsi="Simplified Arabic" w:cs="Simplified Arabic" w:hint="cs"/>
          <w:b/>
          <w:bCs/>
          <w:sz w:val="24"/>
          <w:szCs w:val="24"/>
          <w:rtl/>
        </w:rPr>
        <w:t xml:space="preserve">  </w:t>
      </w:r>
      <w:r w:rsidRPr="00FA4925">
        <w:rPr>
          <w:rFonts w:ascii="Simplified Arabic" w:hAnsi="Simplified Arabic" w:cs="Simplified Arabic" w:hint="cs"/>
          <w:b/>
          <w:bCs/>
          <w:rtl/>
        </w:rPr>
        <w:t>جدول(</w:t>
      </w:r>
      <w:r w:rsidR="005619EE" w:rsidRPr="00FA4925">
        <w:rPr>
          <w:rFonts w:ascii="Simplified Arabic" w:hAnsi="Simplified Arabic" w:cs="Simplified Arabic"/>
          <w:b/>
          <w:bCs/>
        </w:rPr>
        <w:t>24-5</w:t>
      </w:r>
      <w:r w:rsidRPr="00FA4925">
        <w:rPr>
          <w:rFonts w:ascii="Simplified Arabic" w:hAnsi="Simplified Arabic" w:cs="Simplified Arabic" w:hint="cs"/>
          <w:b/>
          <w:bCs/>
          <w:rtl/>
        </w:rPr>
        <w:t>)</w:t>
      </w:r>
      <w:r w:rsidRPr="00FA4925">
        <w:rPr>
          <w:rFonts w:ascii="Simplified Arabic" w:hAnsi="Simplified Arabic" w:cs="Simplified Arabic" w:hint="cs"/>
          <w:rtl/>
        </w:rPr>
        <w:t>: ترتيب الاوزان ت</w:t>
      </w:r>
      <w:r w:rsidR="00715A50">
        <w:rPr>
          <w:rFonts w:ascii="Simplified Arabic" w:hAnsi="Simplified Arabic" w:cs="Simplified Arabic" w:hint="cs"/>
          <w:rtl/>
        </w:rPr>
        <w:t xml:space="preserve">نازليا لنسب </w:t>
      </w:r>
      <w:r w:rsidR="003B4295">
        <w:rPr>
          <w:rFonts w:ascii="Simplified Arabic" w:hAnsi="Simplified Arabic" w:cs="Simplified Arabic" w:hint="cs"/>
          <w:rtl/>
        </w:rPr>
        <w:t>الانحدار</w:t>
      </w:r>
      <w:r w:rsidR="00715A50">
        <w:rPr>
          <w:rFonts w:ascii="Simplified Arabic" w:hAnsi="Simplified Arabic" w:cs="Simplified Arabic" w:hint="cs"/>
          <w:rtl/>
        </w:rPr>
        <w:t xml:space="preserve"> منطقة الدراسة</w:t>
      </w:r>
    </w:p>
    <w:tbl>
      <w:tblPr>
        <w:tblStyle w:val="TableGrid"/>
        <w:bidiVisual/>
        <w:tblW w:w="5777" w:type="dxa"/>
        <w:tblLook w:val="04A0" w:firstRow="1" w:lastRow="0" w:firstColumn="1" w:lastColumn="0" w:noHBand="0" w:noVBand="1"/>
      </w:tblPr>
      <w:tblGrid>
        <w:gridCol w:w="3367"/>
        <w:gridCol w:w="2410"/>
      </w:tblGrid>
      <w:tr w:rsidR="00FA4925" w:rsidTr="00AA05E4">
        <w:tc>
          <w:tcPr>
            <w:tcW w:w="3367" w:type="dxa"/>
          </w:tcPr>
          <w:p w:rsidR="00FA4925" w:rsidRPr="00FA4925" w:rsidRDefault="00FA4925" w:rsidP="00435364">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435364">
              <w:rPr>
                <w:rFonts w:ascii="Simplified Arabic" w:hAnsi="Simplified Arabic" w:cs="Simplified Arabic" w:hint="cs"/>
                <w:b/>
                <w:bCs/>
                <w:sz w:val="24"/>
                <w:szCs w:val="24"/>
                <w:rtl/>
              </w:rPr>
              <w:t>(%)</w:t>
            </w:r>
            <w:r w:rsidRPr="00F3748D">
              <w:rPr>
                <w:rFonts w:ascii="Simplified Arabic" w:hAnsi="Simplified Arabic" w:cs="Simplified Arabic"/>
                <w:b/>
                <w:bCs/>
                <w:sz w:val="24"/>
                <w:szCs w:val="24"/>
              </w:rPr>
              <w:t>Classes</w:t>
            </w:r>
          </w:p>
        </w:tc>
        <w:tc>
          <w:tcPr>
            <w:tcW w:w="2410" w:type="dxa"/>
          </w:tcPr>
          <w:p w:rsidR="00FA4925" w:rsidRDefault="00FA4925" w:rsidP="00435364">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3.5-0</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6.6-3.5</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9.4-6.6</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12.3-9.4</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15.2-12.3</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18.1-15.2</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21.2-18.1</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24.5-21.2</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FA4925" w:rsidTr="00AA05E4">
        <w:tc>
          <w:tcPr>
            <w:tcW w:w="3367"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28.1-24.5</w:t>
            </w:r>
          </w:p>
        </w:tc>
        <w:tc>
          <w:tcPr>
            <w:tcW w:w="2410" w:type="dxa"/>
          </w:tcPr>
          <w:p w:rsidR="00FA4925" w:rsidRDefault="00FA4925" w:rsidP="00FA4925">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FA4925" w:rsidTr="00AA05E4">
        <w:tc>
          <w:tcPr>
            <w:tcW w:w="3367" w:type="dxa"/>
          </w:tcPr>
          <w:p w:rsidR="00FA4925" w:rsidRDefault="00FA4925" w:rsidP="00620DEE">
            <w:pPr>
              <w:bidi/>
              <w:jc w:val="center"/>
              <w:rPr>
                <w:rFonts w:ascii="Simplified Arabic" w:hAnsi="Simplified Arabic" w:cs="Simplified Arabic"/>
                <w:sz w:val="24"/>
                <w:szCs w:val="24"/>
                <w:rtl/>
              </w:rPr>
            </w:pPr>
            <w:r>
              <w:rPr>
                <w:rFonts w:ascii="Simplified Arabic" w:hAnsi="Simplified Arabic" w:cs="Simplified Arabic" w:hint="cs"/>
                <w:sz w:val="24"/>
                <w:szCs w:val="24"/>
                <w:rtl/>
              </w:rPr>
              <w:t>36.6-28.1</w:t>
            </w:r>
          </w:p>
        </w:tc>
        <w:tc>
          <w:tcPr>
            <w:tcW w:w="2410" w:type="dxa"/>
          </w:tcPr>
          <w:p w:rsidR="00FA4925" w:rsidRDefault="00FA4925" w:rsidP="00620DEE">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bl>
    <w:p w:rsidR="001325A4" w:rsidRPr="00B12BFD" w:rsidRDefault="001325A4" w:rsidP="00B12BFD">
      <w:pPr>
        <w:bidi/>
        <w:spacing w:line="360" w:lineRule="auto"/>
        <w:jc w:val="both"/>
        <w:rPr>
          <w:rFonts w:ascii="Simplified Arabic" w:hAnsi="Simplified Arabic" w:cs="Simplified Arabic"/>
          <w:sz w:val="24"/>
          <w:szCs w:val="24"/>
        </w:rPr>
      </w:pPr>
    </w:p>
    <w:p w:rsidR="00D92BD4" w:rsidRDefault="00FA60BD" w:rsidP="00B03206">
      <w:pPr>
        <w:bidi/>
        <w:spacing w:line="360" w:lineRule="auto"/>
        <w:jc w:val="both"/>
        <w:rPr>
          <w:rFonts w:ascii="Simplified Arabic" w:hAnsi="Simplified Arabic" w:cs="Simplified Arabic"/>
          <w:sz w:val="24"/>
          <w:szCs w:val="24"/>
          <w:rtl/>
        </w:rPr>
      </w:pPr>
      <w:r w:rsidRPr="00B12BFD">
        <w:rPr>
          <w:rFonts w:ascii="Simplified Arabic" w:hAnsi="Simplified Arabic" w:cs="Simplified Arabic"/>
          <w:sz w:val="24"/>
          <w:szCs w:val="24"/>
          <w:rtl/>
        </w:rPr>
        <w:lastRenderedPageBreak/>
        <w:t>و</w:t>
      </w:r>
      <w:r w:rsidR="00B12BFD" w:rsidRPr="00B12BFD">
        <w:rPr>
          <w:rFonts w:ascii="Simplified Arabic" w:hAnsi="Simplified Arabic" w:cs="Simplified Arabic"/>
          <w:sz w:val="24"/>
          <w:szCs w:val="24"/>
          <w:rtl/>
        </w:rPr>
        <w:t>ن</w:t>
      </w:r>
      <w:r w:rsidRPr="00B12BFD">
        <w:rPr>
          <w:rFonts w:ascii="Simplified Arabic" w:hAnsi="Simplified Arabic" w:cs="Simplified Arabic"/>
          <w:sz w:val="24"/>
          <w:szCs w:val="24"/>
          <w:rtl/>
        </w:rPr>
        <w:t xml:space="preserve">لاحظ من الجدول أعلاه أن القيم رتبت تنازلياً بحيث أعطيت </w:t>
      </w:r>
      <w:r w:rsidR="00B03206">
        <w:rPr>
          <w:rFonts w:ascii="Simplified Arabic" w:hAnsi="Simplified Arabic" w:cs="Simplified Arabic" w:hint="cs"/>
          <w:sz w:val="24"/>
          <w:szCs w:val="24"/>
          <w:rtl/>
        </w:rPr>
        <w:t>القيم</w:t>
      </w:r>
      <w:r w:rsidRPr="00B12BFD">
        <w:rPr>
          <w:rFonts w:ascii="Simplified Arabic" w:hAnsi="Simplified Arabic" w:cs="Simplified Arabic"/>
          <w:sz w:val="24"/>
          <w:szCs w:val="24"/>
          <w:rtl/>
        </w:rPr>
        <w:t xml:space="preserve"> (</w:t>
      </w:r>
      <w:r w:rsidR="00D92BD4" w:rsidRPr="00B12BFD">
        <w:rPr>
          <w:rFonts w:ascii="Simplified Arabic" w:hAnsi="Simplified Arabic" w:cs="Simplified Arabic"/>
          <w:sz w:val="24"/>
          <w:szCs w:val="24"/>
          <w:rtl/>
        </w:rPr>
        <w:t>10،9،8،7،6،5،4</w:t>
      </w:r>
      <w:r w:rsidRPr="00B12BFD">
        <w:rPr>
          <w:rFonts w:ascii="Simplified Arabic" w:hAnsi="Simplified Arabic" w:cs="Simplified Arabic"/>
          <w:sz w:val="24"/>
          <w:szCs w:val="24"/>
          <w:rtl/>
        </w:rPr>
        <w:t>) لأقل نسب</w:t>
      </w:r>
      <w:r w:rsidR="00D92BD4" w:rsidRPr="00B12BFD">
        <w:rPr>
          <w:rFonts w:ascii="Simplified Arabic" w:hAnsi="Simplified Arabic" w:cs="Simplified Arabic"/>
          <w:sz w:val="24"/>
          <w:szCs w:val="24"/>
          <w:rtl/>
        </w:rPr>
        <w:t>ه</w:t>
      </w:r>
      <w:r w:rsidRPr="00B12BFD">
        <w:rPr>
          <w:rFonts w:ascii="Simplified Arabic" w:hAnsi="Simplified Arabic" w:cs="Simplified Arabic"/>
          <w:sz w:val="24"/>
          <w:szCs w:val="24"/>
          <w:rtl/>
        </w:rPr>
        <w:t xml:space="preserve"> انحدار. كما أعطيت </w:t>
      </w:r>
      <w:r w:rsidR="00B03206">
        <w:rPr>
          <w:rFonts w:ascii="Simplified Arabic" w:hAnsi="Simplified Arabic" w:cs="Simplified Arabic" w:hint="cs"/>
          <w:sz w:val="24"/>
          <w:szCs w:val="24"/>
          <w:rtl/>
        </w:rPr>
        <w:t>القيم</w:t>
      </w:r>
      <w:r w:rsidRPr="00B12BFD">
        <w:rPr>
          <w:rFonts w:ascii="Simplified Arabic" w:hAnsi="Simplified Arabic" w:cs="Simplified Arabic"/>
          <w:sz w:val="24"/>
          <w:szCs w:val="24"/>
          <w:rtl/>
        </w:rPr>
        <w:t xml:space="preserve"> (</w:t>
      </w:r>
      <w:r w:rsidR="00D92BD4" w:rsidRPr="00B12BFD">
        <w:rPr>
          <w:rFonts w:ascii="Simplified Arabic" w:hAnsi="Simplified Arabic" w:cs="Simplified Arabic"/>
          <w:sz w:val="24"/>
          <w:szCs w:val="24"/>
          <w:rtl/>
        </w:rPr>
        <w:t>3،2،1</w:t>
      </w:r>
      <w:r w:rsidRPr="00B12BFD">
        <w:rPr>
          <w:rFonts w:ascii="Simplified Arabic" w:hAnsi="Simplified Arabic" w:cs="Simplified Arabic"/>
          <w:sz w:val="24"/>
          <w:szCs w:val="24"/>
          <w:rtl/>
        </w:rPr>
        <w:t xml:space="preserve">) للمنحدرات التي تزيد نسبة </w:t>
      </w:r>
      <w:r w:rsidR="003B4295">
        <w:rPr>
          <w:rFonts w:ascii="Simplified Arabic" w:hAnsi="Simplified Arabic" w:cs="Simplified Arabic" w:hint="cs"/>
          <w:sz w:val="24"/>
          <w:szCs w:val="24"/>
          <w:rtl/>
        </w:rPr>
        <w:t>انحدارها</w:t>
      </w:r>
      <w:r w:rsidRPr="00B12BFD">
        <w:rPr>
          <w:rFonts w:ascii="Simplified Arabic" w:hAnsi="Simplified Arabic" w:cs="Simplified Arabic"/>
          <w:sz w:val="24"/>
          <w:szCs w:val="24"/>
          <w:rtl/>
        </w:rPr>
        <w:t xml:space="preserve"> عن 25% </w:t>
      </w:r>
      <w:r w:rsidR="00B35A24">
        <w:rPr>
          <w:rFonts w:ascii="Simplified Arabic" w:hAnsi="Simplified Arabic" w:cs="Simplified Arabic" w:hint="cs"/>
          <w:sz w:val="24"/>
          <w:szCs w:val="24"/>
          <w:rtl/>
        </w:rPr>
        <w:t>.</w:t>
      </w:r>
      <w:r w:rsidRPr="00B12BFD">
        <w:rPr>
          <w:rFonts w:ascii="Simplified Arabic" w:hAnsi="Simplified Arabic" w:cs="Simplified Arabic"/>
          <w:sz w:val="24"/>
          <w:szCs w:val="24"/>
          <w:rtl/>
        </w:rPr>
        <w:t xml:space="preserve"> الشكل (</w:t>
      </w:r>
      <w:r w:rsidR="003B4295">
        <w:rPr>
          <w:rFonts w:ascii="Simplified Arabic" w:hAnsi="Simplified Arabic" w:cs="Simplified Arabic" w:hint="cs"/>
          <w:sz w:val="24"/>
          <w:szCs w:val="24"/>
          <w:rtl/>
        </w:rPr>
        <w:t>5-42</w:t>
      </w:r>
      <w:r w:rsidRPr="00B12BFD">
        <w:rPr>
          <w:rFonts w:ascii="Simplified Arabic" w:hAnsi="Simplified Arabic" w:cs="Simplified Arabic"/>
          <w:sz w:val="24"/>
          <w:szCs w:val="24"/>
          <w:rtl/>
        </w:rPr>
        <w:t>) الذي يوضح بالألوان قيم الجدول أعلاه.</w:t>
      </w:r>
    </w:p>
    <w:p w:rsidR="00B35A24" w:rsidRPr="00B12BFD" w:rsidRDefault="0023630F" w:rsidP="00B35A24">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820218" cy="3410994"/>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انحدار.jpg"/>
                    <pic:cNvPicPr/>
                  </pic:nvPicPr>
                  <pic:blipFill>
                    <a:blip r:embed="rId60" cstate="print">
                      <a:extLst>
                        <a:ext uri="{28A0092B-C50C-407E-A947-70E740481C1C}">
                          <a14:useLocalDpi xmlns:a14="http://schemas.microsoft.com/office/drawing/2010/main" val="0"/>
                        </a:ext>
                      </a:extLst>
                    </a:blip>
                    <a:stretch>
                      <a:fillRect/>
                    </a:stretch>
                  </pic:blipFill>
                  <pic:spPr>
                    <a:xfrm>
                      <a:off x="0" y="0"/>
                      <a:ext cx="4837174" cy="3422993"/>
                    </a:xfrm>
                    <a:prstGeom prst="rect">
                      <a:avLst/>
                    </a:prstGeom>
                  </pic:spPr>
                </pic:pic>
              </a:graphicData>
            </a:graphic>
          </wp:inline>
        </w:drawing>
      </w:r>
    </w:p>
    <w:p w:rsidR="00B35A24" w:rsidRPr="00A41991" w:rsidRDefault="00B35A24" w:rsidP="00A41991">
      <w:pPr>
        <w:pStyle w:val="ListParagraph"/>
        <w:bidi/>
        <w:spacing w:line="240" w:lineRule="auto"/>
        <w:jc w:val="center"/>
        <w:rPr>
          <w:rFonts w:ascii="Simplified Arabic" w:hAnsi="Simplified Arabic" w:cs="Simplified Arabic"/>
          <w:rtl/>
        </w:rPr>
      </w:pPr>
      <w:r w:rsidRPr="00B12BFD">
        <w:rPr>
          <w:rFonts w:ascii="Simplified Arabic" w:hAnsi="Simplified Arabic" w:cs="Simplified Arabic"/>
          <w:b/>
          <w:bCs/>
          <w:rtl/>
        </w:rPr>
        <w:t>شكل(</w:t>
      </w:r>
      <w:r w:rsidRPr="00B12BFD">
        <w:rPr>
          <w:rFonts w:ascii="Simplified Arabic" w:hAnsi="Simplified Arabic" w:cs="Simplified Arabic" w:hint="cs"/>
          <w:b/>
          <w:bCs/>
          <w:rtl/>
        </w:rPr>
        <w:t>5</w:t>
      </w:r>
      <w:r w:rsidRPr="00B12BFD">
        <w:rPr>
          <w:rFonts w:ascii="Simplified Arabic" w:hAnsi="Simplified Arabic" w:cs="Simplified Arabic"/>
          <w:b/>
          <w:bCs/>
          <w:rtl/>
        </w:rPr>
        <w:t>-</w:t>
      </w:r>
      <w:r w:rsidRPr="00B12BFD">
        <w:rPr>
          <w:rFonts w:ascii="Simplified Arabic" w:hAnsi="Simplified Arabic" w:cs="Simplified Arabic" w:hint="cs"/>
          <w:b/>
          <w:bCs/>
          <w:rtl/>
        </w:rPr>
        <w:t>42</w:t>
      </w:r>
      <w:r w:rsidRPr="00B12BFD">
        <w:rPr>
          <w:rFonts w:ascii="Simplified Arabic" w:hAnsi="Simplified Arabic" w:cs="Simplified Arabic"/>
          <w:b/>
          <w:bCs/>
          <w:rtl/>
        </w:rPr>
        <w:t>):</w:t>
      </w:r>
      <w:r w:rsidRPr="00B12BFD">
        <w:rPr>
          <w:rFonts w:ascii="Simplified Arabic" w:hAnsi="Simplified Arabic" w:cs="Simplified Arabic"/>
          <w:rtl/>
        </w:rPr>
        <w:t xml:space="preserve"> خريطة</w:t>
      </w:r>
      <w:r w:rsidRPr="00B12BFD">
        <w:rPr>
          <w:rFonts w:ascii="Simplified Arabic" w:hAnsi="Simplified Arabic" w:cs="Simplified Arabic" w:hint="cs"/>
          <w:rtl/>
        </w:rPr>
        <w:t xml:space="preserve"> إعادة</w:t>
      </w:r>
      <w:r w:rsidRPr="00B12BFD">
        <w:rPr>
          <w:rFonts w:ascii="Simplified Arabic" w:hAnsi="Simplified Arabic" w:cs="Simplified Arabic"/>
          <w:rtl/>
        </w:rPr>
        <w:t xml:space="preserve"> التصنيف </w:t>
      </w:r>
      <w:r w:rsidRPr="00B12BFD">
        <w:rPr>
          <w:rFonts w:ascii="Simplified Arabic" w:hAnsi="Simplified Arabic" w:cs="Simplified Arabic"/>
        </w:rPr>
        <w:t>Reclassify</w:t>
      </w:r>
      <w:r w:rsidRPr="00B12BFD">
        <w:rPr>
          <w:rFonts w:ascii="Simplified Arabic" w:hAnsi="Simplified Arabic" w:cs="Simplified Arabic"/>
          <w:rtl/>
        </w:rPr>
        <w:t xml:space="preserve"> </w:t>
      </w:r>
      <w:r w:rsidR="003B4295">
        <w:rPr>
          <w:rFonts w:ascii="Simplified Arabic" w:hAnsi="Simplified Arabic" w:cs="Simplified Arabic" w:hint="cs"/>
          <w:rtl/>
        </w:rPr>
        <w:t>للانحدار</w:t>
      </w:r>
      <w:r w:rsidRPr="00B12BFD">
        <w:rPr>
          <w:rFonts w:ascii="Simplified Arabic" w:hAnsi="Simplified Arabic" w:cs="Simplified Arabic" w:hint="cs"/>
          <w:rtl/>
        </w:rPr>
        <w:t xml:space="preserve"> الجبال</w:t>
      </w:r>
      <w:r w:rsidRPr="00B12BFD">
        <w:rPr>
          <w:rFonts w:ascii="Simplified Arabic" w:hAnsi="Simplified Arabic" w:cs="Simplified Arabic"/>
          <w:rtl/>
        </w:rPr>
        <w:t>،</w:t>
      </w:r>
      <w:r w:rsidRPr="00B12BFD">
        <w:rPr>
          <w:rFonts w:ascii="Simplified Arabic" w:hAnsi="Simplified Arabic" w:cs="Simplified Arabic" w:hint="cs"/>
          <w:rtl/>
        </w:rPr>
        <w:t xml:space="preserve"> المصدر: الباح</w:t>
      </w:r>
      <w:r w:rsidRPr="00B12BFD">
        <w:rPr>
          <w:rFonts w:ascii="Simplified Arabic" w:hAnsi="Simplified Arabic" w:cs="Simplified Arabic" w:hint="eastAsia"/>
          <w:rtl/>
        </w:rPr>
        <w:t>ث</w:t>
      </w:r>
    </w:p>
    <w:p w:rsidR="00B93862" w:rsidRPr="00B12BFD" w:rsidRDefault="00FA60BD" w:rsidP="00B12BFD">
      <w:pPr>
        <w:bidi/>
        <w:spacing w:line="360" w:lineRule="auto"/>
        <w:jc w:val="both"/>
        <w:rPr>
          <w:rFonts w:ascii="Simplified Arabic" w:hAnsi="Simplified Arabic" w:cs="Simplified Arabic"/>
          <w:sz w:val="24"/>
          <w:szCs w:val="24"/>
        </w:rPr>
      </w:pPr>
      <w:r w:rsidRPr="00B12BFD">
        <w:rPr>
          <w:rFonts w:ascii="Simplified Arabic" w:hAnsi="Simplified Arabic" w:cs="Simplified Arabic"/>
          <w:sz w:val="24"/>
          <w:szCs w:val="24"/>
          <w:rtl/>
        </w:rPr>
        <w:t>فتلاحظ أن اللون الأحمر يغطي مساحات</w:t>
      </w:r>
      <w:r w:rsidR="00D92BD4" w:rsidRPr="00B12BFD">
        <w:rPr>
          <w:rFonts w:ascii="Simplified Arabic" w:hAnsi="Simplified Arabic" w:cs="Simplified Arabic"/>
          <w:sz w:val="24"/>
          <w:szCs w:val="24"/>
          <w:rtl/>
        </w:rPr>
        <w:t xml:space="preserve"> ومن اقصى الاتجاه الغربي وعند مجاري الاودية اسفل الجبال</w:t>
      </w:r>
      <w:r w:rsidRPr="00B12BFD">
        <w:rPr>
          <w:rFonts w:ascii="Simplified Arabic" w:hAnsi="Simplified Arabic" w:cs="Simplified Arabic"/>
          <w:sz w:val="24"/>
          <w:szCs w:val="24"/>
          <w:rtl/>
        </w:rPr>
        <w:t>. وقد يكون تأثيره سلبيا على اختيار مناطق التوسع لأن هذه المناطق يتم استثناؤها بشكل كامل من البناء.</w:t>
      </w:r>
    </w:p>
    <w:p w:rsidR="006E15D5" w:rsidRPr="00AA05E4" w:rsidRDefault="00BA239C" w:rsidP="00772FFF">
      <w:pPr>
        <w:jc w:val="right"/>
        <w:rPr>
          <w:rFonts w:ascii="Simplified Arabic" w:hAnsi="Simplified Arabic" w:cs="Simplified Arabic"/>
          <w:b/>
          <w:bCs/>
          <w:sz w:val="24"/>
          <w:szCs w:val="24"/>
        </w:rPr>
      </w:pPr>
      <w:bookmarkStart w:id="154" w:name="_Toc135239094"/>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5</w:t>
      </w:r>
      <w:r w:rsidRPr="00AA05E4">
        <w:rPr>
          <w:rFonts w:ascii="Simplified Arabic" w:hAnsi="Simplified Arabic" w:cs="Simplified Arabic"/>
          <w:b/>
          <w:bCs/>
          <w:sz w:val="24"/>
          <w:szCs w:val="24"/>
          <w:rtl/>
        </w:rPr>
        <w:t xml:space="preserve"> </w:t>
      </w:r>
      <w:r w:rsidR="006E15D5" w:rsidRPr="00AA05E4">
        <w:rPr>
          <w:rFonts w:ascii="Simplified Arabic" w:hAnsi="Simplified Arabic" w:cs="Simplified Arabic"/>
          <w:b/>
          <w:bCs/>
          <w:sz w:val="24"/>
          <w:szCs w:val="24"/>
          <w:rtl/>
        </w:rPr>
        <w:t xml:space="preserve"> </w:t>
      </w:r>
      <w:r w:rsidR="006A79A3" w:rsidRPr="00AA05E4">
        <w:rPr>
          <w:rFonts w:ascii="Simplified Arabic" w:hAnsi="Simplified Arabic" w:cs="Simplified Arabic"/>
          <w:b/>
          <w:bCs/>
          <w:sz w:val="24"/>
          <w:szCs w:val="24"/>
          <w:rtl/>
        </w:rPr>
        <w:t>اتجاه</w:t>
      </w:r>
      <w:r w:rsidR="005743DC" w:rsidRPr="00AA05E4">
        <w:rPr>
          <w:rFonts w:ascii="Simplified Arabic" w:hAnsi="Simplified Arabic" w:cs="Simplified Arabic"/>
          <w:b/>
          <w:bCs/>
          <w:sz w:val="24"/>
          <w:szCs w:val="24"/>
          <w:rtl/>
        </w:rPr>
        <w:t xml:space="preserve"> النمو السكاني</w:t>
      </w:r>
      <w:bookmarkEnd w:id="154"/>
    </w:p>
    <w:p w:rsidR="00396153" w:rsidRPr="00396153" w:rsidRDefault="00396153" w:rsidP="00596527">
      <w:pPr>
        <w:bidi/>
        <w:spacing w:line="360" w:lineRule="auto"/>
        <w:jc w:val="both"/>
        <w:rPr>
          <w:rFonts w:ascii="Simplified Arabic" w:hAnsi="Simplified Arabic" w:cs="Simplified Arabic"/>
          <w:sz w:val="24"/>
          <w:szCs w:val="24"/>
          <w:rtl/>
        </w:rPr>
      </w:pPr>
      <w:r w:rsidRPr="00396153">
        <w:rPr>
          <w:rFonts w:ascii="Simplified Arabic" w:hAnsi="Simplified Arabic" w:cs="Simplified Arabic" w:hint="cs"/>
          <w:sz w:val="24"/>
          <w:szCs w:val="24"/>
          <w:rtl/>
        </w:rPr>
        <w:t>نلاحظ من الخرائط التي توضح نتائج اتجاه النمو السكاني في مدينة حلحول</w:t>
      </w:r>
      <w:r>
        <w:rPr>
          <w:rFonts w:ascii="Simplified Arabic" w:hAnsi="Simplified Arabic" w:cs="Simplified Arabic" w:hint="cs"/>
          <w:sz w:val="24"/>
          <w:szCs w:val="24"/>
          <w:rtl/>
        </w:rPr>
        <w:t xml:space="preserve"> حيث قسمت الى ثمانية اتجاهات فكان اتجاه النمو السكان يتركز في المنطقة الشمالية </w:t>
      </w:r>
      <w:r w:rsidR="00596527">
        <w:rPr>
          <w:rFonts w:ascii="Simplified Arabic" w:hAnsi="Simplified Arabic" w:cs="Simplified Arabic" w:hint="cs"/>
          <w:sz w:val="24"/>
          <w:szCs w:val="24"/>
          <w:rtl/>
        </w:rPr>
        <w:t>و</w:t>
      </w:r>
      <w:r>
        <w:rPr>
          <w:rFonts w:ascii="Simplified Arabic" w:hAnsi="Simplified Arabic" w:cs="Simplified Arabic" w:hint="cs"/>
          <w:sz w:val="24"/>
          <w:szCs w:val="24"/>
          <w:rtl/>
        </w:rPr>
        <w:t>الشمالية الغربية والمنطقة الغربية والجنوبية الغربية وهي حسب النتائج تعد من مناطق التوسع وكان التركيز الأكبر للسكان في منطقة وسط المدينة.</w:t>
      </w:r>
    </w:p>
    <w:p w:rsidR="00FD437F" w:rsidRDefault="006E15D5" w:rsidP="00FD437F">
      <w:pPr>
        <w:bidi/>
        <w:spacing w:line="360" w:lineRule="auto"/>
        <w:jc w:val="both"/>
        <w:rPr>
          <w:rFonts w:ascii="Simplified Arabic" w:hAnsi="Simplified Arabic" w:cs="Simplified Arabic"/>
          <w:sz w:val="24"/>
          <w:szCs w:val="24"/>
          <w:shd w:val="clear" w:color="auto" w:fill="FFFFFF"/>
          <w:rtl/>
        </w:rPr>
      </w:pPr>
      <w:r w:rsidRPr="00F64DB2">
        <w:rPr>
          <w:rFonts w:ascii="Simplified Arabic" w:hAnsi="Simplified Arabic" w:cs="Simplified Arabic"/>
          <w:sz w:val="24"/>
          <w:szCs w:val="24"/>
          <w:rtl/>
        </w:rPr>
        <w:t xml:space="preserve">أما عن الأساس الذي </w:t>
      </w:r>
      <w:r>
        <w:rPr>
          <w:rFonts w:ascii="Simplified Arabic" w:hAnsi="Simplified Arabic" w:cs="Simplified Arabic" w:hint="cs"/>
          <w:sz w:val="24"/>
          <w:szCs w:val="24"/>
          <w:rtl/>
        </w:rPr>
        <w:t>سيبنى</w:t>
      </w:r>
      <w:r w:rsidRPr="00F64DB2">
        <w:rPr>
          <w:rFonts w:ascii="Simplified Arabic" w:hAnsi="Simplified Arabic" w:cs="Simplified Arabic"/>
          <w:sz w:val="24"/>
          <w:szCs w:val="24"/>
          <w:rtl/>
        </w:rPr>
        <w:t xml:space="preserve"> عليه </w:t>
      </w:r>
      <w:r>
        <w:rPr>
          <w:rFonts w:ascii="Simplified Arabic" w:hAnsi="Simplified Arabic" w:cs="Simplified Arabic" w:hint="cs"/>
          <w:sz w:val="24"/>
          <w:szCs w:val="24"/>
          <w:rtl/>
        </w:rPr>
        <w:t xml:space="preserve">جدول و </w:t>
      </w:r>
      <w:r w:rsidRPr="00F64DB2">
        <w:rPr>
          <w:rFonts w:ascii="Simplified Arabic" w:hAnsi="Simplified Arabic" w:cs="Simplified Arabic"/>
          <w:sz w:val="24"/>
          <w:szCs w:val="24"/>
          <w:rtl/>
        </w:rPr>
        <w:t>خريطة ال</w:t>
      </w:r>
      <w:r w:rsidRPr="00F64DB2">
        <w:rPr>
          <w:rFonts w:ascii="Simplified Arabic" w:hAnsi="Simplified Arabic" w:cs="Simplified Arabic"/>
          <w:sz w:val="24"/>
          <w:szCs w:val="24"/>
        </w:rPr>
        <w:t xml:space="preserve"> Reclassify </w:t>
      </w:r>
      <w:r w:rsidRPr="00F64DB2">
        <w:rPr>
          <w:rFonts w:ascii="Simplified Arabic" w:hAnsi="Simplified Arabic" w:cs="Simplified Arabic"/>
          <w:sz w:val="24"/>
          <w:szCs w:val="24"/>
          <w:rtl/>
        </w:rPr>
        <w:t>لهذا العامل</w:t>
      </w:r>
      <w:r w:rsidRPr="00A05A0B">
        <w:rPr>
          <w:rFonts w:ascii="Simplified Arabic" w:hAnsi="Simplified Arabic" w:cs="Simplified Arabic"/>
          <w:sz w:val="24"/>
          <w:szCs w:val="24"/>
          <w:shd w:val="clear" w:color="auto" w:fill="FFFFFF"/>
          <w:rtl/>
        </w:rPr>
        <w:t>،</w:t>
      </w:r>
      <w:r>
        <w:rPr>
          <w:rFonts w:ascii="Simplified Arabic" w:hAnsi="Simplified Arabic" w:cs="Simplified Arabic" w:hint="cs"/>
          <w:sz w:val="24"/>
          <w:szCs w:val="24"/>
          <w:shd w:val="clear" w:color="auto" w:fill="FFFFFF"/>
          <w:rtl/>
        </w:rPr>
        <w:t xml:space="preserve"> فيعتمد على</w:t>
      </w:r>
      <w:r w:rsidR="00FD437F">
        <w:rPr>
          <w:rFonts w:ascii="Simplified Arabic" w:hAnsi="Simplified Arabic" w:cs="Simplified Arabic" w:hint="cs"/>
          <w:sz w:val="24"/>
          <w:szCs w:val="24"/>
          <w:shd w:val="clear" w:color="auto" w:fill="FFFFFF"/>
          <w:rtl/>
        </w:rPr>
        <w:t xml:space="preserve"> اعطاء الأولوية للمناطق التي يكون اتجاه النمو السكاني لها اعلى </w:t>
      </w:r>
      <w:r w:rsidR="00FD437F" w:rsidRPr="00F64DB2">
        <w:rPr>
          <w:rFonts w:ascii="Simplified Arabic" w:hAnsi="Simplified Arabic" w:cs="Simplified Arabic"/>
          <w:sz w:val="24"/>
          <w:szCs w:val="24"/>
          <w:rtl/>
        </w:rPr>
        <w:t>،</w:t>
      </w:r>
      <w:r w:rsidR="00FD437F" w:rsidRPr="00AD0092">
        <w:rPr>
          <w:rFonts w:ascii="Simplified Arabic" w:hAnsi="Simplified Arabic" w:cs="Simplified Arabic"/>
          <w:sz w:val="24"/>
          <w:szCs w:val="24"/>
          <w:rtl/>
        </w:rPr>
        <w:t xml:space="preserve"> </w:t>
      </w:r>
      <w:r w:rsidR="00FD437F" w:rsidRPr="00FB0CAA">
        <w:rPr>
          <w:rFonts w:ascii="Simplified Arabic" w:hAnsi="Simplified Arabic" w:cs="Simplified Arabic"/>
          <w:sz w:val="24"/>
          <w:szCs w:val="24"/>
          <w:rtl/>
        </w:rPr>
        <w:t>لتكون من مناطق التوسع المستقبلي</w:t>
      </w:r>
      <w:r w:rsidR="00FD437F">
        <w:rPr>
          <w:rFonts w:ascii="Simplified Arabic" w:hAnsi="Simplified Arabic" w:cs="Simplified Arabic" w:hint="cs"/>
          <w:sz w:val="24"/>
          <w:szCs w:val="24"/>
          <w:shd w:val="clear" w:color="auto" w:fill="FFFFFF"/>
          <w:rtl/>
        </w:rPr>
        <w:t xml:space="preserve">. </w:t>
      </w:r>
    </w:p>
    <w:p w:rsidR="00E975FA" w:rsidRDefault="00FD437F" w:rsidP="00B03206">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lastRenderedPageBreak/>
        <w:t>الشكل (</w:t>
      </w:r>
      <w:r w:rsidR="00F14F40">
        <w:rPr>
          <w:rFonts w:ascii="Simplified Arabic" w:hAnsi="Simplified Arabic" w:cs="Simplified Arabic" w:hint="cs"/>
          <w:sz w:val="24"/>
          <w:szCs w:val="24"/>
          <w:rtl/>
        </w:rPr>
        <w:t>5-</w:t>
      </w:r>
      <w:r w:rsidR="001F047E">
        <w:rPr>
          <w:rFonts w:ascii="Simplified Arabic" w:hAnsi="Simplified Arabic" w:cs="Simplified Arabic" w:hint="cs"/>
          <w:sz w:val="24"/>
          <w:szCs w:val="24"/>
          <w:rtl/>
        </w:rPr>
        <w:t>43</w:t>
      </w:r>
      <w:r w:rsidRPr="00F64DB2">
        <w:rPr>
          <w:rFonts w:ascii="Simplified Arabic" w:hAnsi="Simplified Arabic" w:cs="Simplified Arabic"/>
          <w:sz w:val="24"/>
          <w:szCs w:val="24"/>
          <w:rtl/>
        </w:rPr>
        <w:t>) الذي يبين خريطة ال</w:t>
      </w:r>
      <w:r w:rsidRPr="00F64DB2">
        <w:rPr>
          <w:rFonts w:ascii="Simplified Arabic" w:hAnsi="Simplified Arabic" w:cs="Simplified Arabic"/>
          <w:sz w:val="24"/>
          <w:szCs w:val="24"/>
        </w:rPr>
        <w:t xml:space="preserve"> Reclassify</w:t>
      </w:r>
      <w:r>
        <w:rPr>
          <w:rFonts w:ascii="Simplified Arabic" w:hAnsi="Simplified Arabic" w:cs="Simplified Arabic" w:hint="cs"/>
          <w:sz w:val="24"/>
          <w:szCs w:val="24"/>
          <w:rtl/>
        </w:rPr>
        <w:t xml:space="preserve">حيث اعطي اللون الاخضر </w:t>
      </w:r>
      <w:r w:rsidR="0003726D">
        <w:rPr>
          <w:rFonts w:ascii="Simplified Arabic" w:hAnsi="Simplified Arabic" w:cs="Simplified Arabic" w:hint="cs"/>
          <w:sz w:val="24"/>
          <w:szCs w:val="24"/>
          <w:shd w:val="clear" w:color="auto" w:fill="FFFFFF"/>
          <w:rtl/>
        </w:rPr>
        <w:t>اتجاه نمو سكاني اعلى</w:t>
      </w:r>
      <w:r w:rsidR="0003726D" w:rsidRPr="00DF7FE2">
        <w:rPr>
          <w:rFonts w:ascii="Simplified Arabic" w:hAnsi="Simplified Arabic" w:cs="Simplified Arabic"/>
          <w:sz w:val="24"/>
          <w:szCs w:val="24"/>
          <w:shd w:val="clear" w:color="auto" w:fill="FFFFFF"/>
          <w:rtl/>
        </w:rPr>
        <w:t xml:space="preserve"> </w:t>
      </w:r>
      <w:r>
        <w:rPr>
          <w:rFonts w:ascii="Simplified Arabic" w:hAnsi="Simplified Arabic" w:cs="Simplified Arabic" w:hint="cs"/>
          <w:sz w:val="24"/>
          <w:szCs w:val="24"/>
          <w:rtl/>
        </w:rPr>
        <w:t>واللون الاحمر</w:t>
      </w:r>
      <w:r w:rsidR="0003726D" w:rsidRPr="0003726D">
        <w:rPr>
          <w:rFonts w:ascii="Simplified Arabic" w:hAnsi="Simplified Arabic" w:cs="Simplified Arabic" w:hint="cs"/>
          <w:sz w:val="24"/>
          <w:szCs w:val="24"/>
          <w:shd w:val="clear" w:color="auto" w:fill="FFFFFF"/>
          <w:rtl/>
        </w:rPr>
        <w:t xml:space="preserve"> </w:t>
      </w:r>
      <w:r w:rsidR="0003726D">
        <w:rPr>
          <w:rFonts w:ascii="Simplified Arabic" w:hAnsi="Simplified Arabic" w:cs="Simplified Arabic" w:hint="cs"/>
          <w:sz w:val="24"/>
          <w:szCs w:val="24"/>
          <w:shd w:val="clear" w:color="auto" w:fill="FFFFFF"/>
          <w:rtl/>
        </w:rPr>
        <w:t>اتجاه نمو سكاني</w:t>
      </w:r>
      <w:r w:rsidR="00282108">
        <w:rPr>
          <w:rFonts w:ascii="Simplified Arabic" w:hAnsi="Simplified Arabic" w:cs="Simplified Arabic" w:hint="cs"/>
          <w:sz w:val="24"/>
          <w:szCs w:val="24"/>
          <w:shd w:val="clear" w:color="auto" w:fill="FFFFFF"/>
          <w:rtl/>
        </w:rPr>
        <w:t xml:space="preserve"> الاقل</w:t>
      </w:r>
      <w:r w:rsidRPr="00F64DB2">
        <w:rPr>
          <w:rFonts w:ascii="Simplified Arabic" w:hAnsi="Simplified Arabic" w:cs="Simplified Arabic"/>
          <w:sz w:val="24"/>
          <w:szCs w:val="24"/>
          <w:rtl/>
        </w:rPr>
        <w:t>، وأعطيت</w:t>
      </w:r>
      <w:r>
        <w:rPr>
          <w:rFonts w:ascii="Simplified Arabic" w:hAnsi="Simplified Arabic" w:cs="Simplified Arabic" w:hint="cs"/>
          <w:sz w:val="24"/>
          <w:szCs w:val="24"/>
          <w:rtl/>
        </w:rPr>
        <w:t xml:space="preserve"> الاوزان (2</w:t>
      </w:r>
      <w:r w:rsidRPr="00F64DB2">
        <w:rPr>
          <w:rFonts w:ascii="Simplified Arabic" w:hAnsi="Simplified Arabic" w:cs="Simplified Arabic"/>
          <w:sz w:val="24"/>
          <w:szCs w:val="24"/>
          <w:rtl/>
        </w:rPr>
        <w:t>،</w:t>
      </w:r>
      <w:r>
        <w:rPr>
          <w:rFonts w:ascii="Simplified Arabic" w:hAnsi="Simplified Arabic" w:cs="Simplified Arabic" w:hint="cs"/>
          <w:sz w:val="24"/>
          <w:szCs w:val="24"/>
          <w:rtl/>
        </w:rPr>
        <w:t>4</w:t>
      </w:r>
      <w:r w:rsidRPr="00F64DB2">
        <w:rPr>
          <w:rFonts w:ascii="Simplified Arabic" w:hAnsi="Simplified Arabic" w:cs="Simplified Arabic"/>
          <w:sz w:val="24"/>
          <w:szCs w:val="24"/>
          <w:rtl/>
        </w:rPr>
        <w:t>،</w:t>
      </w:r>
      <w:r>
        <w:rPr>
          <w:rFonts w:ascii="Simplified Arabic" w:hAnsi="Simplified Arabic" w:cs="Simplified Arabic" w:hint="cs"/>
          <w:sz w:val="24"/>
          <w:szCs w:val="24"/>
          <w:rtl/>
        </w:rPr>
        <w:t>6</w:t>
      </w:r>
      <w:r w:rsidRPr="00F64DB2">
        <w:rPr>
          <w:rFonts w:ascii="Simplified Arabic" w:hAnsi="Simplified Arabic" w:cs="Simplified Arabic"/>
          <w:sz w:val="24"/>
          <w:szCs w:val="24"/>
          <w:rtl/>
        </w:rPr>
        <w:t>،</w:t>
      </w:r>
      <w:r>
        <w:rPr>
          <w:rFonts w:ascii="Simplified Arabic" w:hAnsi="Simplified Arabic" w:cs="Simplified Arabic" w:hint="cs"/>
          <w:sz w:val="24"/>
          <w:szCs w:val="24"/>
          <w:shd w:val="clear" w:color="auto" w:fill="FFFFFF"/>
          <w:rtl/>
        </w:rPr>
        <w:t>8</w:t>
      </w:r>
      <w:r w:rsidRPr="00F64DB2">
        <w:rPr>
          <w:rFonts w:ascii="Simplified Arabic" w:hAnsi="Simplified Arabic" w:cs="Simplified Arabic"/>
          <w:sz w:val="24"/>
          <w:szCs w:val="24"/>
          <w:rtl/>
        </w:rPr>
        <w:t>،</w:t>
      </w:r>
      <w:r>
        <w:rPr>
          <w:rFonts w:ascii="Simplified Arabic" w:hAnsi="Simplified Arabic" w:cs="Simplified Arabic" w:hint="cs"/>
          <w:sz w:val="24"/>
          <w:szCs w:val="24"/>
          <w:rtl/>
        </w:rPr>
        <w:t xml:space="preserve">10) بالترتيب التصاعدي بحيث </w:t>
      </w:r>
      <w:r w:rsidRPr="00F64DB2">
        <w:rPr>
          <w:rFonts w:ascii="Simplified Arabic" w:hAnsi="Simplified Arabic" w:cs="Simplified Arabic"/>
          <w:sz w:val="24"/>
          <w:szCs w:val="24"/>
          <w:rtl/>
        </w:rPr>
        <w:t xml:space="preserve">الوزن الاكبر </w:t>
      </w:r>
      <w:r>
        <w:rPr>
          <w:rFonts w:ascii="Simplified Arabic" w:hAnsi="Simplified Arabic" w:cs="Simplified Arabic" w:hint="cs"/>
          <w:sz w:val="24"/>
          <w:szCs w:val="24"/>
          <w:rtl/>
        </w:rPr>
        <w:t>للمناطق</w:t>
      </w:r>
      <w:r w:rsidR="00282108">
        <w:rPr>
          <w:rFonts w:ascii="Simplified Arabic" w:hAnsi="Simplified Arabic" w:cs="Simplified Arabic" w:hint="cs"/>
          <w:sz w:val="24"/>
          <w:szCs w:val="24"/>
          <w:rtl/>
        </w:rPr>
        <w:t xml:space="preserve"> ذات</w:t>
      </w:r>
      <w:r>
        <w:rPr>
          <w:rFonts w:ascii="Simplified Arabic" w:hAnsi="Simplified Arabic" w:cs="Simplified Arabic" w:hint="cs"/>
          <w:sz w:val="24"/>
          <w:szCs w:val="24"/>
          <w:rtl/>
        </w:rPr>
        <w:t xml:space="preserve"> </w:t>
      </w:r>
      <w:r w:rsidR="00282108">
        <w:rPr>
          <w:rFonts w:ascii="Simplified Arabic" w:hAnsi="Simplified Arabic" w:cs="Simplified Arabic" w:hint="cs"/>
          <w:sz w:val="24"/>
          <w:szCs w:val="24"/>
          <w:shd w:val="clear" w:color="auto" w:fill="FFFFFF"/>
          <w:rtl/>
        </w:rPr>
        <w:t>اتجاه نمو سكاني اعلى</w:t>
      </w:r>
      <w:r>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فكانت قيم</w:t>
      </w:r>
      <w:r w:rsidR="00B03206">
        <w:rPr>
          <w:rFonts w:ascii="Simplified Arabic" w:hAnsi="Simplified Arabic" w:cs="Simplified Arabic" w:hint="cs"/>
          <w:sz w:val="24"/>
          <w:szCs w:val="24"/>
          <w:rtl/>
        </w:rPr>
        <w:t xml:space="preserve"> الأوزان </w:t>
      </w:r>
      <w:r w:rsidRPr="00F64DB2">
        <w:rPr>
          <w:rFonts w:ascii="Simplified Arabic" w:hAnsi="Simplified Arabic" w:cs="Simplified Arabic"/>
          <w:sz w:val="24"/>
          <w:szCs w:val="24"/>
          <w:rtl/>
        </w:rPr>
        <w:t>لها (</w:t>
      </w:r>
      <w:r w:rsidR="00282108">
        <w:rPr>
          <w:rFonts w:ascii="Simplified Arabic" w:hAnsi="Simplified Arabic" w:cs="Simplified Arabic" w:hint="cs"/>
          <w:sz w:val="24"/>
          <w:szCs w:val="24"/>
          <w:rtl/>
        </w:rPr>
        <w:t>4</w:t>
      </w:r>
      <w:r w:rsidR="00282108" w:rsidRPr="00F64DB2">
        <w:rPr>
          <w:rFonts w:ascii="Simplified Arabic" w:hAnsi="Simplified Arabic" w:cs="Simplified Arabic"/>
          <w:sz w:val="24"/>
          <w:szCs w:val="24"/>
          <w:rtl/>
        </w:rPr>
        <w:t>،</w:t>
      </w:r>
      <w:r w:rsidR="00282108">
        <w:rPr>
          <w:rFonts w:ascii="Simplified Arabic" w:hAnsi="Simplified Arabic" w:cs="Simplified Arabic" w:hint="cs"/>
          <w:sz w:val="24"/>
          <w:szCs w:val="24"/>
          <w:rtl/>
        </w:rPr>
        <w:t>6</w:t>
      </w:r>
      <w:r w:rsidR="00282108" w:rsidRPr="00F64DB2">
        <w:rPr>
          <w:rFonts w:ascii="Simplified Arabic" w:hAnsi="Simplified Arabic" w:cs="Simplified Arabic"/>
          <w:sz w:val="24"/>
          <w:szCs w:val="24"/>
          <w:rtl/>
        </w:rPr>
        <w:t>،</w:t>
      </w:r>
      <w:r w:rsidR="00282108">
        <w:rPr>
          <w:rFonts w:ascii="Simplified Arabic" w:hAnsi="Simplified Arabic" w:cs="Simplified Arabic" w:hint="cs"/>
          <w:sz w:val="24"/>
          <w:szCs w:val="24"/>
          <w:shd w:val="clear" w:color="auto" w:fill="FFFFFF"/>
          <w:rtl/>
        </w:rPr>
        <w:t>8</w:t>
      </w:r>
      <w:r w:rsidR="00282108" w:rsidRPr="00F64DB2">
        <w:rPr>
          <w:rFonts w:ascii="Simplified Arabic" w:hAnsi="Simplified Arabic" w:cs="Simplified Arabic"/>
          <w:sz w:val="24"/>
          <w:szCs w:val="24"/>
          <w:rtl/>
        </w:rPr>
        <w:t>،</w:t>
      </w:r>
      <w:r w:rsidR="00282108">
        <w:rPr>
          <w:rFonts w:ascii="Simplified Arabic" w:hAnsi="Simplified Arabic" w:cs="Simplified Arabic" w:hint="cs"/>
          <w:sz w:val="24"/>
          <w:szCs w:val="24"/>
          <w:rtl/>
        </w:rPr>
        <w:t>10</w:t>
      </w:r>
      <w:r w:rsidRPr="00F64DB2">
        <w:rPr>
          <w:rFonts w:ascii="Simplified Arabic" w:hAnsi="Simplified Arabic" w:cs="Simplified Arabic"/>
          <w:sz w:val="24"/>
          <w:szCs w:val="24"/>
          <w:rtl/>
        </w:rPr>
        <w:t xml:space="preserve">) اما </w:t>
      </w:r>
      <w:r>
        <w:rPr>
          <w:rFonts w:ascii="Simplified Arabic" w:hAnsi="Simplified Arabic" w:cs="Simplified Arabic" w:hint="cs"/>
          <w:sz w:val="24"/>
          <w:szCs w:val="24"/>
          <w:rtl/>
        </w:rPr>
        <w:t xml:space="preserve">للمناطق </w:t>
      </w:r>
      <w:r w:rsidR="00282108">
        <w:rPr>
          <w:rFonts w:ascii="Simplified Arabic" w:hAnsi="Simplified Arabic" w:cs="Simplified Arabic" w:hint="cs"/>
          <w:sz w:val="24"/>
          <w:szCs w:val="24"/>
          <w:rtl/>
        </w:rPr>
        <w:t xml:space="preserve">ذات </w:t>
      </w:r>
      <w:r w:rsidR="00282108">
        <w:rPr>
          <w:rFonts w:ascii="Simplified Arabic" w:hAnsi="Simplified Arabic" w:cs="Simplified Arabic" w:hint="cs"/>
          <w:sz w:val="24"/>
          <w:szCs w:val="24"/>
          <w:shd w:val="clear" w:color="auto" w:fill="FFFFFF"/>
          <w:rtl/>
        </w:rPr>
        <w:t>اتجاه نمو سكاني اقل</w:t>
      </w:r>
      <w:r w:rsidR="00282108" w:rsidRPr="00DF7FE2">
        <w:rPr>
          <w:rFonts w:ascii="Simplified Arabic" w:hAnsi="Simplified Arabic" w:cs="Simplified Arabic"/>
          <w:sz w:val="24"/>
          <w:szCs w:val="24"/>
          <w:shd w:val="clear" w:color="auto" w:fill="FFFFFF"/>
          <w:rtl/>
        </w:rPr>
        <w:t xml:space="preserve"> </w:t>
      </w:r>
      <w:r w:rsidRPr="00F64DB2">
        <w:rPr>
          <w:rFonts w:ascii="Simplified Arabic" w:hAnsi="Simplified Arabic" w:cs="Simplified Arabic"/>
          <w:sz w:val="24"/>
          <w:szCs w:val="24"/>
          <w:rtl/>
        </w:rPr>
        <w:t>أعطيت قيمة وزن (</w:t>
      </w:r>
      <w:r w:rsidR="00282108">
        <w:rPr>
          <w:rFonts w:ascii="Simplified Arabic" w:hAnsi="Simplified Arabic" w:cs="Simplified Arabic" w:hint="cs"/>
          <w:sz w:val="24"/>
          <w:szCs w:val="24"/>
          <w:rtl/>
        </w:rPr>
        <w:t>2</w:t>
      </w:r>
      <w:r w:rsidRPr="00F64DB2">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sidRPr="00F64DB2">
        <w:rPr>
          <w:rFonts w:ascii="Simplified Arabic" w:hAnsi="Simplified Arabic" w:cs="Simplified Arabic"/>
          <w:sz w:val="24"/>
          <w:szCs w:val="24"/>
          <w:rtl/>
        </w:rPr>
        <w:t>أنظر الجدول رقم (</w:t>
      </w:r>
      <w:r w:rsidR="005619EE">
        <w:rPr>
          <w:rFonts w:ascii="Simplified Arabic" w:hAnsi="Simplified Arabic" w:cs="Simplified Arabic"/>
          <w:sz w:val="24"/>
          <w:szCs w:val="24"/>
        </w:rPr>
        <w:t>25-5</w:t>
      </w:r>
      <w:r w:rsidRPr="00F64DB2">
        <w:rPr>
          <w:rFonts w:ascii="Simplified Arabic" w:hAnsi="Simplified Arabic" w:cs="Simplified Arabic"/>
          <w:sz w:val="24"/>
          <w:szCs w:val="24"/>
          <w:rtl/>
        </w:rPr>
        <w:t>) الذي يبين ترتيب قيم</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الأوزان</w:t>
      </w:r>
      <w:r>
        <w:rPr>
          <w:rFonts w:ascii="Simplified Arabic" w:hAnsi="Simplified Arabic" w:cs="Simplified Arabic" w:hint="cs"/>
          <w:sz w:val="24"/>
          <w:szCs w:val="24"/>
          <w:rtl/>
        </w:rPr>
        <w:t xml:space="preserve"> باستخدام أداه </w:t>
      </w:r>
      <w:r>
        <w:rPr>
          <w:rFonts w:ascii="Simplified Arabic" w:hAnsi="Simplified Arabic" w:cs="Simplified Arabic"/>
          <w:sz w:val="24"/>
          <w:szCs w:val="24"/>
        </w:rPr>
        <w:t>.Polygon To Raster</w:t>
      </w:r>
    </w:p>
    <w:p w:rsidR="00E975FA" w:rsidRPr="00E975FA" w:rsidRDefault="00691A0D" w:rsidP="005743DC">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651836" cy="3291840"/>
            <wp:effectExtent l="0" t="0" r="0" b="3810"/>
            <wp:docPr id="338"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تجاهات النمو.jp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4678603" cy="3310782"/>
                    </a:xfrm>
                    <a:prstGeom prst="rect">
                      <a:avLst/>
                    </a:prstGeom>
                  </pic:spPr>
                </pic:pic>
              </a:graphicData>
            </a:graphic>
          </wp:inline>
        </w:drawing>
      </w:r>
    </w:p>
    <w:p w:rsidR="005743DC" w:rsidRPr="00A41991" w:rsidRDefault="00E975FA" w:rsidP="00A41991">
      <w:pPr>
        <w:bidi/>
        <w:spacing w:line="240" w:lineRule="auto"/>
        <w:jc w:val="center"/>
        <w:rPr>
          <w:rFonts w:ascii="Simplified Arabic" w:hAnsi="Simplified Arabic" w:cs="Simplified Arabic"/>
          <w:rtl/>
        </w:rPr>
      </w:pPr>
      <w:r w:rsidRPr="00B12BFD">
        <w:rPr>
          <w:rFonts w:ascii="Simplified Arabic" w:hAnsi="Simplified Arabic" w:cs="Simplified Arabic"/>
          <w:b/>
          <w:bCs/>
          <w:shd w:val="clear" w:color="auto" w:fill="FFFFFF"/>
          <w:rtl/>
        </w:rPr>
        <w:t>شكل(</w:t>
      </w:r>
      <w:r w:rsidR="001F047E" w:rsidRPr="00B12BFD">
        <w:rPr>
          <w:rFonts w:ascii="Simplified Arabic" w:hAnsi="Simplified Arabic" w:cs="Simplified Arabic" w:hint="cs"/>
          <w:b/>
          <w:bCs/>
          <w:shd w:val="clear" w:color="auto" w:fill="FFFFFF"/>
          <w:rtl/>
        </w:rPr>
        <w:t>5</w:t>
      </w:r>
      <w:r w:rsidRPr="00B12BFD">
        <w:rPr>
          <w:rFonts w:ascii="Simplified Arabic" w:hAnsi="Simplified Arabic" w:cs="Simplified Arabic"/>
          <w:b/>
          <w:bCs/>
          <w:shd w:val="clear" w:color="auto" w:fill="FFFFFF"/>
          <w:rtl/>
        </w:rPr>
        <w:t>-</w:t>
      </w:r>
      <w:r w:rsidR="001F047E" w:rsidRPr="00B12BFD">
        <w:rPr>
          <w:rFonts w:ascii="Simplified Arabic" w:hAnsi="Simplified Arabic" w:cs="Simplified Arabic" w:hint="cs"/>
          <w:b/>
          <w:bCs/>
          <w:shd w:val="clear" w:color="auto" w:fill="FFFFFF"/>
          <w:rtl/>
        </w:rPr>
        <w:t>43</w:t>
      </w:r>
      <w:r w:rsidRPr="00B12BFD">
        <w:rPr>
          <w:rFonts w:ascii="Simplified Arabic" w:hAnsi="Simplified Arabic" w:cs="Simplified Arabic"/>
          <w:b/>
          <w:bCs/>
          <w:shd w:val="clear" w:color="auto" w:fill="FFFFFF"/>
          <w:rtl/>
        </w:rPr>
        <w:t>):</w:t>
      </w:r>
      <w:r w:rsidRPr="00B12BFD">
        <w:rPr>
          <w:rFonts w:ascii="Simplified Arabic" w:hAnsi="Simplified Arabic" w:cs="Simplified Arabic"/>
          <w:shd w:val="clear" w:color="auto" w:fill="FFFFFF"/>
          <w:rtl/>
        </w:rPr>
        <w:t xml:space="preserve"> خريطة</w:t>
      </w:r>
      <w:r w:rsidR="00B12BFD">
        <w:rPr>
          <w:rFonts w:ascii="Simplified Arabic" w:hAnsi="Simplified Arabic" w:cs="Simplified Arabic" w:hint="cs"/>
          <w:shd w:val="clear" w:color="auto" w:fill="FFFFFF"/>
          <w:rtl/>
        </w:rPr>
        <w:t xml:space="preserve"> إعادة التصنيف</w:t>
      </w:r>
      <w:r w:rsidRPr="00B12BFD">
        <w:rPr>
          <w:rFonts w:ascii="Simplified Arabic" w:hAnsi="Simplified Arabic" w:cs="Simplified Arabic"/>
          <w:shd w:val="clear" w:color="auto" w:fill="FFFFFF"/>
          <w:rtl/>
        </w:rPr>
        <w:t xml:space="preserve"> </w:t>
      </w:r>
      <w:r w:rsidRPr="00B12BFD">
        <w:rPr>
          <w:rFonts w:ascii="Simplified Arabic" w:hAnsi="Simplified Arabic" w:cs="Simplified Arabic"/>
          <w:shd w:val="clear" w:color="auto" w:fill="FFFFFF"/>
        </w:rPr>
        <w:t>Reclassify</w:t>
      </w:r>
      <w:r w:rsidRPr="00B12BFD">
        <w:rPr>
          <w:rFonts w:ascii="Simplified Arabic" w:hAnsi="Simplified Arabic" w:cs="Simplified Arabic"/>
          <w:shd w:val="clear" w:color="auto" w:fill="FFFFFF"/>
          <w:rtl/>
        </w:rPr>
        <w:t xml:space="preserve"> </w:t>
      </w:r>
      <w:r w:rsidR="00B12BFD">
        <w:rPr>
          <w:rFonts w:ascii="Simplified Arabic" w:hAnsi="Simplified Arabic" w:cs="Simplified Arabic" w:hint="cs"/>
          <w:shd w:val="clear" w:color="auto" w:fill="FFFFFF"/>
          <w:rtl/>
        </w:rPr>
        <w:t xml:space="preserve">لاتجاهات النمو السكاني </w:t>
      </w:r>
      <w:r w:rsidR="00B12BFD" w:rsidRPr="00B12BFD">
        <w:rPr>
          <w:rFonts w:ascii="Simplified Arabic" w:hAnsi="Simplified Arabic" w:cs="Simplified Arabic"/>
          <w:rtl/>
        </w:rPr>
        <w:t>،</w:t>
      </w:r>
      <w:r w:rsidR="00B12BFD" w:rsidRPr="00B12BFD">
        <w:rPr>
          <w:rFonts w:ascii="Simplified Arabic" w:hAnsi="Simplified Arabic" w:cs="Simplified Arabic" w:hint="cs"/>
          <w:rtl/>
        </w:rPr>
        <w:t xml:space="preserve"> المصدر: الباح</w:t>
      </w:r>
      <w:r w:rsidR="00B12BFD" w:rsidRPr="00B12BFD">
        <w:rPr>
          <w:rFonts w:ascii="Simplified Arabic" w:hAnsi="Simplified Arabic" w:cs="Simplified Arabic" w:hint="eastAsia"/>
          <w:rtl/>
        </w:rPr>
        <w:t>ث</w:t>
      </w:r>
    </w:p>
    <w:p w:rsidR="006E15D5" w:rsidRDefault="006E15D5" w:rsidP="00175991">
      <w:pPr>
        <w:bidi/>
        <w:spacing w:line="240" w:lineRule="auto"/>
        <w:jc w:val="both"/>
        <w:rPr>
          <w:rFonts w:ascii="Simplified Arabic" w:hAnsi="Simplified Arabic" w:cs="Simplified Arabic"/>
          <w:shd w:val="clear" w:color="auto" w:fill="FFFFFF"/>
          <w:rtl/>
        </w:rPr>
      </w:pPr>
      <w:r w:rsidRPr="00B12BFD">
        <w:rPr>
          <w:rFonts w:ascii="Simplified Arabic" w:hAnsi="Simplified Arabic" w:cs="Simplified Arabic"/>
          <w:b/>
          <w:bCs/>
          <w:shd w:val="clear" w:color="auto" w:fill="FFFFFF"/>
          <w:rtl/>
        </w:rPr>
        <w:t>جدول</w:t>
      </w:r>
      <w:r w:rsidR="00446249" w:rsidRPr="00B12BFD">
        <w:rPr>
          <w:rFonts w:ascii="Simplified Arabic" w:hAnsi="Simplified Arabic" w:cs="Simplified Arabic" w:hint="cs"/>
          <w:b/>
          <w:bCs/>
          <w:shd w:val="clear" w:color="auto" w:fill="FFFFFF"/>
          <w:rtl/>
        </w:rPr>
        <w:t>(5-</w:t>
      </w:r>
      <w:r w:rsidR="005619EE" w:rsidRPr="00B12BFD">
        <w:rPr>
          <w:rFonts w:ascii="Simplified Arabic" w:hAnsi="Simplified Arabic" w:cs="Simplified Arabic"/>
          <w:b/>
          <w:bCs/>
          <w:shd w:val="clear" w:color="auto" w:fill="FFFFFF"/>
        </w:rPr>
        <w:t>25</w:t>
      </w:r>
      <w:r w:rsidR="00446249" w:rsidRPr="00B12BFD">
        <w:rPr>
          <w:rFonts w:ascii="Simplified Arabic" w:hAnsi="Simplified Arabic" w:cs="Simplified Arabic" w:hint="cs"/>
          <w:b/>
          <w:bCs/>
          <w:shd w:val="clear" w:color="auto" w:fill="FFFFFF"/>
          <w:rtl/>
        </w:rPr>
        <w:t>):</w:t>
      </w:r>
      <w:r w:rsidR="00446249" w:rsidRPr="00B12BFD">
        <w:rPr>
          <w:rFonts w:ascii="Simplified Arabic" w:hAnsi="Simplified Arabic" w:cs="Simplified Arabic" w:hint="cs"/>
          <w:shd w:val="clear" w:color="auto" w:fill="FFFFFF"/>
          <w:rtl/>
        </w:rPr>
        <w:t xml:space="preserve"> </w:t>
      </w:r>
      <w:r w:rsidRPr="00B12BFD">
        <w:rPr>
          <w:rFonts w:ascii="Simplified Arabic" w:hAnsi="Simplified Arabic" w:cs="Simplified Arabic"/>
          <w:shd w:val="clear" w:color="auto" w:fill="FFFFFF"/>
          <w:rtl/>
        </w:rPr>
        <w:t xml:space="preserve">ترتيب قيم الأوزان </w:t>
      </w:r>
      <w:r w:rsidR="00175991">
        <w:rPr>
          <w:rFonts w:ascii="Simplified Arabic" w:hAnsi="Simplified Arabic" w:cs="Simplified Arabic" w:hint="cs"/>
          <w:shd w:val="clear" w:color="auto" w:fill="FFFFFF"/>
          <w:rtl/>
        </w:rPr>
        <w:t xml:space="preserve">تصاعديا لاتجاهات النمو السكاني </w:t>
      </w:r>
    </w:p>
    <w:tbl>
      <w:tblPr>
        <w:tblStyle w:val="TableGrid"/>
        <w:bidiVisual/>
        <w:tblW w:w="5635" w:type="dxa"/>
        <w:tblLook w:val="04A0" w:firstRow="1" w:lastRow="0" w:firstColumn="1" w:lastColumn="0" w:noHBand="0" w:noVBand="1"/>
      </w:tblPr>
      <w:tblGrid>
        <w:gridCol w:w="3509"/>
        <w:gridCol w:w="2126"/>
      </w:tblGrid>
      <w:tr w:rsidR="00B12BFD" w:rsidTr="00AA05E4">
        <w:tc>
          <w:tcPr>
            <w:tcW w:w="3509" w:type="dxa"/>
          </w:tcPr>
          <w:p w:rsidR="00B12BFD" w:rsidRPr="00B12BFD" w:rsidRDefault="00B12BFD" w:rsidP="00435364">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Pr>
                <w:rFonts w:ascii="Simplified Arabic" w:hAnsi="Simplified Arabic" w:cs="Simplified Arabic" w:hint="cs"/>
                <w:b/>
                <w:bCs/>
                <w:sz w:val="24"/>
                <w:szCs w:val="24"/>
                <w:rtl/>
              </w:rPr>
              <w:t xml:space="preserve"> </w:t>
            </w:r>
            <w:r w:rsidRPr="00F3748D">
              <w:rPr>
                <w:rFonts w:ascii="Simplified Arabic" w:hAnsi="Simplified Arabic" w:cs="Simplified Arabic"/>
                <w:b/>
                <w:bCs/>
                <w:sz w:val="24"/>
                <w:szCs w:val="24"/>
              </w:rPr>
              <w:t>Classes</w:t>
            </w:r>
          </w:p>
        </w:tc>
        <w:tc>
          <w:tcPr>
            <w:tcW w:w="2126" w:type="dxa"/>
          </w:tcPr>
          <w:p w:rsidR="00B12BFD" w:rsidRDefault="00B12BFD" w:rsidP="00435364">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الوزن</w:t>
            </w:r>
            <w:r w:rsidRPr="00F3748D">
              <w:rPr>
                <w:rFonts w:ascii="Simplified Arabic" w:hAnsi="Simplified Arabic" w:cs="Simplified Arabic"/>
                <w:b/>
                <w:bCs/>
                <w:sz w:val="24"/>
                <w:szCs w:val="24"/>
              </w:rPr>
              <w:t>Score</w:t>
            </w:r>
          </w:p>
        </w:tc>
      </w:tr>
      <w:tr w:rsidR="00B12BFD" w:rsidTr="00AA05E4">
        <w:tc>
          <w:tcPr>
            <w:tcW w:w="3509"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الجنوبية</w:t>
            </w:r>
          </w:p>
        </w:tc>
        <w:tc>
          <w:tcPr>
            <w:tcW w:w="2126"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B12BFD" w:rsidTr="00AA05E4">
        <w:tc>
          <w:tcPr>
            <w:tcW w:w="3509"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الشرقية</w:t>
            </w:r>
          </w:p>
        </w:tc>
        <w:tc>
          <w:tcPr>
            <w:tcW w:w="2126"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B12BFD" w:rsidTr="00AA05E4">
        <w:tc>
          <w:tcPr>
            <w:tcW w:w="3509"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الشمالية</w:t>
            </w:r>
          </w:p>
        </w:tc>
        <w:tc>
          <w:tcPr>
            <w:tcW w:w="2126"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B12BFD" w:rsidTr="00AA05E4">
        <w:tc>
          <w:tcPr>
            <w:tcW w:w="3509"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الشمالية الغربية</w:t>
            </w:r>
          </w:p>
        </w:tc>
        <w:tc>
          <w:tcPr>
            <w:tcW w:w="2126"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B12BFD" w:rsidTr="00AA05E4">
        <w:tc>
          <w:tcPr>
            <w:tcW w:w="3509"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الغربية</w:t>
            </w:r>
          </w:p>
        </w:tc>
        <w:tc>
          <w:tcPr>
            <w:tcW w:w="2126" w:type="dxa"/>
          </w:tcPr>
          <w:p w:rsidR="00B12BFD" w:rsidRDefault="00B12BFD" w:rsidP="00B12BFD">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6E15D5" w:rsidRPr="006E15D5" w:rsidRDefault="006E15D5" w:rsidP="00B03206">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t xml:space="preserve">يتضح أن اللون الأخضر ينتشر </w:t>
      </w:r>
      <w:r w:rsidR="00AC6AAB">
        <w:rPr>
          <w:rFonts w:ascii="Simplified Arabic" w:hAnsi="Simplified Arabic" w:cs="Simplified Arabic" w:hint="cs"/>
          <w:sz w:val="24"/>
          <w:szCs w:val="24"/>
          <w:shd w:val="clear" w:color="auto" w:fill="FFFFFF"/>
          <w:rtl/>
        </w:rPr>
        <w:t xml:space="preserve">في  المنطقة الشمالية والشمالية الغربية والمنطقة الغربية والجنوبية الغربية بالإضافة الى تدرج اللون الاخضر الذي يسمح بالتوسع عند هذه الدراجات من اللون </w:t>
      </w:r>
      <w:r w:rsidR="00A84506">
        <w:rPr>
          <w:rFonts w:ascii="Simplified Arabic" w:hAnsi="Simplified Arabic" w:cs="Simplified Arabic"/>
          <w:sz w:val="24"/>
          <w:szCs w:val="24"/>
          <w:shd w:val="clear" w:color="auto" w:fill="FFFFFF"/>
          <w:rtl/>
        </w:rPr>
        <w:t xml:space="preserve">وبنسبة أكبر من نسبة </w:t>
      </w:r>
      <w:r w:rsidRPr="00DF7FE2">
        <w:rPr>
          <w:rFonts w:ascii="Simplified Arabic" w:hAnsi="Simplified Arabic" w:cs="Simplified Arabic"/>
          <w:sz w:val="24"/>
          <w:szCs w:val="24"/>
          <w:shd w:val="clear" w:color="auto" w:fill="FFFFFF"/>
          <w:rtl/>
        </w:rPr>
        <w:t xml:space="preserve">اللون الأحمر الذي </w:t>
      </w:r>
      <w:r w:rsidR="00AC6AAB">
        <w:rPr>
          <w:rFonts w:ascii="Simplified Arabic" w:hAnsi="Simplified Arabic" w:cs="Simplified Arabic" w:hint="cs"/>
          <w:sz w:val="24"/>
          <w:szCs w:val="24"/>
          <w:shd w:val="clear" w:color="auto" w:fill="FFFFFF"/>
          <w:rtl/>
        </w:rPr>
        <w:t>بعيدا عن هذه المناطق وبعيدا ايضا عن اتجاه النمو السكاني الأعلى</w:t>
      </w:r>
      <w:r w:rsidRPr="00DF7FE2">
        <w:rPr>
          <w:rFonts w:ascii="Simplified Arabic" w:hAnsi="Simplified Arabic" w:cs="Simplified Arabic"/>
          <w:sz w:val="24"/>
          <w:szCs w:val="24"/>
          <w:shd w:val="clear" w:color="auto" w:fill="FFFFFF"/>
          <w:rtl/>
        </w:rPr>
        <w:t xml:space="preserve">، ما يدل على أفضلية التوسع </w:t>
      </w:r>
      <w:r w:rsidR="00AC6AAB">
        <w:rPr>
          <w:rFonts w:ascii="Simplified Arabic" w:hAnsi="Simplified Arabic" w:cs="Simplified Arabic" w:hint="cs"/>
          <w:sz w:val="24"/>
          <w:szCs w:val="24"/>
          <w:shd w:val="clear" w:color="auto" w:fill="FFFFFF"/>
          <w:rtl/>
        </w:rPr>
        <w:t xml:space="preserve">بمناطق ذات اتجاه نمو سكاني اعلى </w:t>
      </w:r>
      <w:r w:rsidRPr="00DF7FE2">
        <w:rPr>
          <w:rFonts w:ascii="Simplified Arabic" w:hAnsi="Simplified Arabic" w:cs="Simplified Arabic"/>
          <w:sz w:val="24"/>
          <w:szCs w:val="24"/>
          <w:shd w:val="clear" w:color="auto" w:fill="FFFFFF"/>
          <w:rtl/>
        </w:rPr>
        <w:t xml:space="preserve">، </w:t>
      </w:r>
      <w:r w:rsidRPr="00DF7FE2">
        <w:rPr>
          <w:rFonts w:ascii="Simplified Arabic" w:hAnsi="Simplified Arabic" w:cs="Simplified Arabic"/>
          <w:sz w:val="24"/>
          <w:szCs w:val="24"/>
          <w:shd w:val="clear" w:color="auto" w:fill="FFFFFF"/>
          <w:rtl/>
        </w:rPr>
        <w:lastRenderedPageBreak/>
        <w:t xml:space="preserve">وهذا مرده تفضيل هذه المناطق عن طريق إعطاء الأوزان </w:t>
      </w:r>
      <w:r w:rsidR="00AC6AAB">
        <w:rPr>
          <w:rFonts w:ascii="Simplified Arabic" w:hAnsi="Simplified Arabic" w:cs="Simplified Arabic" w:hint="cs"/>
          <w:sz w:val="24"/>
          <w:szCs w:val="24"/>
          <w:shd w:val="clear" w:color="auto" w:fill="FFFFFF"/>
          <w:rtl/>
        </w:rPr>
        <w:t>لها</w:t>
      </w:r>
      <w:r w:rsidRPr="00DF7FE2">
        <w:rPr>
          <w:rFonts w:ascii="Simplified Arabic" w:hAnsi="Simplified Arabic" w:cs="Simplified Arabic"/>
          <w:sz w:val="24"/>
          <w:szCs w:val="24"/>
          <w:shd w:val="clear" w:color="auto" w:fill="FFFFFF"/>
          <w:rtl/>
        </w:rPr>
        <w:t>، وقد كانت أعلى قيمة أعطيت هي (10) التي هي أعلى قيمة في قيم الأوزان.</w:t>
      </w:r>
    </w:p>
    <w:p w:rsidR="006E15D5" w:rsidRPr="00AA05E4" w:rsidRDefault="00BA239C" w:rsidP="00772FFF">
      <w:pPr>
        <w:bidi/>
        <w:rPr>
          <w:rFonts w:ascii="Simplified Arabic" w:hAnsi="Simplified Arabic" w:cs="Simplified Arabic"/>
          <w:b/>
          <w:bCs/>
          <w:sz w:val="24"/>
          <w:szCs w:val="24"/>
          <w:rtl/>
        </w:rPr>
      </w:pPr>
      <w:bookmarkStart w:id="155" w:name="_Toc135239095"/>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6</w:t>
      </w:r>
      <w:r w:rsidRPr="00AA05E4">
        <w:rPr>
          <w:rFonts w:ascii="Simplified Arabic" w:hAnsi="Simplified Arabic" w:cs="Simplified Arabic"/>
          <w:b/>
          <w:bCs/>
          <w:sz w:val="24"/>
          <w:szCs w:val="24"/>
          <w:rtl/>
        </w:rPr>
        <w:t xml:space="preserve"> </w:t>
      </w:r>
      <w:r w:rsidR="00CF37AD" w:rsidRPr="00AA05E4">
        <w:rPr>
          <w:rFonts w:ascii="Simplified Arabic" w:hAnsi="Simplified Arabic" w:cs="Simplified Arabic"/>
          <w:b/>
          <w:bCs/>
          <w:sz w:val="24"/>
          <w:szCs w:val="24"/>
          <w:rtl/>
        </w:rPr>
        <w:t xml:space="preserve">الكثافة </w:t>
      </w:r>
      <w:r w:rsidR="00AA7895" w:rsidRPr="00AA05E4">
        <w:rPr>
          <w:rFonts w:ascii="Simplified Arabic" w:hAnsi="Simplified Arabic" w:cs="Simplified Arabic"/>
          <w:b/>
          <w:bCs/>
          <w:sz w:val="24"/>
          <w:szCs w:val="24"/>
          <w:rtl/>
        </w:rPr>
        <w:t>البنائية</w:t>
      </w:r>
      <w:bookmarkEnd w:id="155"/>
    </w:p>
    <w:p w:rsidR="005A30F8" w:rsidRPr="005A30F8" w:rsidRDefault="005A30F8" w:rsidP="00B03206">
      <w:pPr>
        <w:bidi/>
        <w:spacing w:line="360" w:lineRule="auto"/>
        <w:jc w:val="both"/>
        <w:rPr>
          <w:rFonts w:ascii="Simplified Arabic" w:hAnsi="Simplified Arabic" w:cs="Simplified Arabic"/>
          <w:sz w:val="24"/>
          <w:szCs w:val="24"/>
          <w:rtl/>
        </w:rPr>
      </w:pPr>
      <w:r w:rsidRPr="005A30F8">
        <w:rPr>
          <w:rFonts w:ascii="Simplified Arabic" w:hAnsi="Simplified Arabic" w:cs="Simplified Arabic" w:hint="cs"/>
          <w:sz w:val="24"/>
          <w:szCs w:val="24"/>
          <w:rtl/>
        </w:rPr>
        <w:t xml:space="preserve">نلاحظ </w:t>
      </w:r>
      <w:r w:rsidR="00B03206">
        <w:rPr>
          <w:rFonts w:ascii="Simplified Arabic" w:hAnsi="Simplified Arabic" w:cs="Simplified Arabic" w:hint="cs"/>
          <w:sz w:val="24"/>
          <w:szCs w:val="24"/>
          <w:rtl/>
        </w:rPr>
        <w:t>أن</w:t>
      </w:r>
      <w:r w:rsidRPr="005A30F8">
        <w:rPr>
          <w:rFonts w:ascii="Simplified Arabic" w:hAnsi="Simplified Arabic" w:cs="Simplified Arabic" w:hint="cs"/>
          <w:sz w:val="24"/>
          <w:szCs w:val="24"/>
          <w:rtl/>
        </w:rPr>
        <w:t xml:space="preserve"> الكثافة </w:t>
      </w:r>
      <w:r w:rsidR="00A84506">
        <w:rPr>
          <w:rFonts w:ascii="Simplified Arabic" w:hAnsi="Simplified Arabic" w:cs="Simplified Arabic" w:hint="cs"/>
          <w:sz w:val="24"/>
          <w:szCs w:val="24"/>
          <w:rtl/>
        </w:rPr>
        <w:t>البنائية</w:t>
      </w:r>
      <w:r w:rsidRPr="005A30F8">
        <w:rPr>
          <w:rFonts w:ascii="Simplified Arabic" w:hAnsi="Simplified Arabic" w:cs="Simplified Arabic" w:hint="cs"/>
          <w:sz w:val="24"/>
          <w:szCs w:val="24"/>
          <w:rtl/>
        </w:rPr>
        <w:t xml:space="preserve"> تتركز في وسط المدينة وتمتد </w:t>
      </w:r>
      <w:r>
        <w:rPr>
          <w:rFonts w:ascii="Simplified Arabic" w:hAnsi="Simplified Arabic" w:cs="Simplified Arabic" w:hint="cs"/>
          <w:sz w:val="24"/>
          <w:szCs w:val="24"/>
          <w:rtl/>
        </w:rPr>
        <w:t>نحو</w:t>
      </w:r>
      <w:r w:rsidRPr="005A30F8">
        <w:rPr>
          <w:rFonts w:ascii="Simplified Arabic" w:hAnsi="Simplified Arabic" w:cs="Simplified Arabic" w:hint="cs"/>
          <w:sz w:val="24"/>
          <w:szCs w:val="24"/>
          <w:rtl/>
        </w:rPr>
        <w:t xml:space="preserve"> مناطق المراد التوسع فيه هذا كان من الايجابيات لتوسعة الحدود التنظيمية </w:t>
      </w:r>
      <w:r>
        <w:rPr>
          <w:rFonts w:ascii="Simplified Arabic" w:hAnsi="Simplified Arabic" w:cs="Simplified Arabic" w:hint="cs"/>
          <w:sz w:val="24"/>
          <w:szCs w:val="24"/>
          <w:rtl/>
        </w:rPr>
        <w:t xml:space="preserve">وتم عمل الكثافة </w:t>
      </w:r>
      <w:r w:rsidR="00A84506">
        <w:rPr>
          <w:rFonts w:ascii="Simplified Arabic" w:hAnsi="Simplified Arabic" w:cs="Simplified Arabic" w:hint="cs"/>
          <w:sz w:val="24"/>
          <w:szCs w:val="24"/>
          <w:rtl/>
        </w:rPr>
        <w:t>البنائية</w:t>
      </w:r>
      <w:r>
        <w:rPr>
          <w:rFonts w:ascii="Simplified Arabic" w:hAnsi="Simplified Arabic" w:cs="Simplified Arabic" w:hint="cs"/>
          <w:sz w:val="24"/>
          <w:szCs w:val="24"/>
          <w:rtl/>
        </w:rPr>
        <w:t xml:space="preserve"> من عدد البيوت لعام 20</w:t>
      </w:r>
      <w:r w:rsidR="00A84506">
        <w:rPr>
          <w:rFonts w:ascii="Simplified Arabic" w:hAnsi="Simplified Arabic" w:cs="Simplified Arabic" w:hint="cs"/>
          <w:sz w:val="24"/>
          <w:szCs w:val="24"/>
          <w:rtl/>
        </w:rPr>
        <w:t>16</w:t>
      </w:r>
      <w:r>
        <w:rPr>
          <w:rFonts w:ascii="Simplified Arabic" w:hAnsi="Simplified Arabic" w:cs="Simplified Arabic" w:hint="cs"/>
          <w:sz w:val="24"/>
          <w:szCs w:val="24"/>
          <w:rtl/>
        </w:rPr>
        <w:t xml:space="preserve"> في مدينة حلحول.</w:t>
      </w:r>
    </w:p>
    <w:p w:rsidR="002E0C09" w:rsidRDefault="006E15D5" w:rsidP="00175991">
      <w:pPr>
        <w:bidi/>
        <w:spacing w:line="360" w:lineRule="auto"/>
        <w:jc w:val="both"/>
        <w:rPr>
          <w:rFonts w:ascii="Simplified Arabic" w:hAnsi="Simplified Arabic" w:cs="Simplified Arabic"/>
          <w:sz w:val="24"/>
          <w:szCs w:val="24"/>
          <w:rtl/>
        </w:rPr>
      </w:pPr>
      <w:r w:rsidRPr="006E15D5">
        <w:rPr>
          <w:rFonts w:ascii="Simplified Arabic" w:hAnsi="Simplified Arabic" w:cs="Simplified Arabic"/>
          <w:sz w:val="24"/>
          <w:szCs w:val="24"/>
          <w:rtl/>
        </w:rPr>
        <w:t xml:space="preserve"> </w:t>
      </w:r>
      <w:r w:rsidRPr="00F64DB2">
        <w:rPr>
          <w:rFonts w:ascii="Simplified Arabic" w:hAnsi="Simplified Arabic" w:cs="Simplified Arabic"/>
          <w:sz w:val="24"/>
          <w:szCs w:val="24"/>
          <w:rtl/>
        </w:rPr>
        <w:t xml:space="preserve">أما عن الأساس الذي </w:t>
      </w:r>
      <w:r>
        <w:rPr>
          <w:rFonts w:ascii="Simplified Arabic" w:hAnsi="Simplified Arabic" w:cs="Simplified Arabic" w:hint="cs"/>
          <w:sz w:val="24"/>
          <w:szCs w:val="24"/>
          <w:rtl/>
        </w:rPr>
        <w:t>سيبنى</w:t>
      </w:r>
      <w:r w:rsidRPr="00F64DB2">
        <w:rPr>
          <w:rFonts w:ascii="Simplified Arabic" w:hAnsi="Simplified Arabic" w:cs="Simplified Arabic"/>
          <w:sz w:val="24"/>
          <w:szCs w:val="24"/>
          <w:rtl/>
        </w:rPr>
        <w:t xml:space="preserve"> عليه </w:t>
      </w:r>
      <w:r>
        <w:rPr>
          <w:rFonts w:ascii="Simplified Arabic" w:hAnsi="Simplified Arabic" w:cs="Simplified Arabic" w:hint="cs"/>
          <w:sz w:val="24"/>
          <w:szCs w:val="24"/>
          <w:rtl/>
        </w:rPr>
        <w:t xml:space="preserve">جدول و </w:t>
      </w:r>
      <w:r w:rsidRPr="00F64DB2">
        <w:rPr>
          <w:rFonts w:ascii="Simplified Arabic" w:hAnsi="Simplified Arabic" w:cs="Simplified Arabic"/>
          <w:sz w:val="24"/>
          <w:szCs w:val="24"/>
          <w:rtl/>
        </w:rPr>
        <w:t>خريطة ال</w:t>
      </w:r>
      <w:r w:rsidRPr="00F64DB2">
        <w:rPr>
          <w:rFonts w:ascii="Simplified Arabic" w:hAnsi="Simplified Arabic" w:cs="Simplified Arabic"/>
          <w:sz w:val="24"/>
          <w:szCs w:val="24"/>
        </w:rPr>
        <w:t xml:space="preserve"> </w:t>
      </w:r>
      <w:r w:rsidRPr="00175991">
        <w:rPr>
          <w:rFonts w:asciiTheme="majorBidi" w:hAnsiTheme="majorBidi" w:cstheme="majorBidi"/>
          <w:sz w:val="24"/>
          <w:szCs w:val="24"/>
        </w:rPr>
        <w:t>Reclassify</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لهذا العامل</w:t>
      </w:r>
      <w:r w:rsidRPr="00A05A0B">
        <w:rPr>
          <w:rFonts w:ascii="Simplified Arabic" w:hAnsi="Simplified Arabic" w:cs="Simplified Arabic"/>
          <w:sz w:val="24"/>
          <w:szCs w:val="24"/>
          <w:shd w:val="clear" w:color="auto" w:fill="FFFFFF"/>
          <w:rtl/>
        </w:rPr>
        <w:t>،</w:t>
      </w:r>
      <w:r>
        <w:rPr>
          <w:rFonts w:ascii="Simplified Arabic" w:hAnsi="Simplified Arabic" w:cs="Simplified Arabic" w:hint="cs"/>
          <w:sz w:val="24"/>
          <w:szCs w:val="24"/>
          <w:shd w:val="clear" w:color="auto" w:fill="FFFFFF"/>
          <w:rtl/>
        </w:rPr>
        <w:t xml:space="preserve"> </w:t>
      </w:r>
      <w:r w:rsidR="002E0C09">
        <w:rPr>
          <w:rFonts w:ascii="Simplified Arabic" w:hAnsi="Simplified Arabic" w:cs="Simplified Arabic" w:hint="cs"/>
          <w:sz w:val="24"/>
          <w:szCs w:val="24"/>
          <w:shd w:val="clear" w:color="auto" w:fill="FFFFFF"/>
          <w:rtl/>
        </w:rPr>
        <w:t xml:space="preserve">فيعتمد على اعطاء الأولوية للمناطق التي يكون اتجاه النمو السكاني لها اعلى وكثافة </w:t>
      </w:r>
      <w:r w:rsidR="00175991">
        <w:rPr>
          <w:rFonts w:ascii="Simplified Arabic" w:hAnsi="Simplified Arabic" w:cs="Simplified Arabic" w:hint="cs"/>
          <w:sz w:val="24"/>
          <w:szCs w:val="24"/>
          <w:shd w:val="clear" w:color="auto" w:fill="FFFFFF"/>
          <w:rtl/>
        </w:rPr>
        <w:t>بنائية</w:t>
      </w:r>
      <w:r w:rsidR="002E0C09">
        <w:rPr>
          <w:rFonts w:ascii="Simplified Arabic" w:hAnsi="Simplified Arabic" w:cs="Simplified Arabic" w:hint="cs"/>
          <w:sz w:val="24"/>
          <w:szCs w:val="24"/>
          <w:shd w:val="clear" w:color="auto" w:fill="FFFFFF"/>
          <w:rtl/>
        </w:rPr>
        <w:t xml:space="preserve"> </w:t>
      </w:r>
      <w:r w:rsidR="00175991">
        <w:rPr>
          <w:rFonts w:ascii="Simplified Arabic" w:hAnsi="Simplified Arabic" w:cs="Simplified Arabic" w:hint="cs"/>
          <w:sz w:val="24"/>
          <w:szCs w:val="24"/>
          <w:shd w:val="clear" w:color="auto" w:fill="FFFFFF"/>
          <w:rtl/>
        </w:rPr>
        <w:t>ا</w:t>
      </w:r>
      <w:r w:rsidR="002C1FFC">
        <w:rPr>
          <w:rFonts w:ascii="Simplified Arabic" w:hAnsi="Simplified Arabic" w:cs="Simplified Arabic" w:hint="cs"/>
          <w:sz w:val="24"/>
          <w:szCs w:val="24"/>
          <w:shd w:val="clear" w:color="auto" w:fill="FFFFFF"/>
          <w:rtl/>
        </w:rPr>
        <w:t>على</w:t>
      </w:r>
      <w:r w:rsidR="002E0C09" w:rsidRPr="00F64DB2">
        <w:rPr>
          <w:rFonts w:ascii="Simplified Arabic" w:hAnsi="Simplified Arabic" w:cs="Simplified Arabic"/>
          <w:sz w:val="24"/>
          <w:szCs w:val="24"/>
          <w:rtl/>
        </w:rPr>
        <w:t>،</w:t>
      </w:r>
      <w:r w:rsidR="002E0C09" w:rsidRPr="00AD0092">
        <w:rPr>
          <w:rFonts w:ascii="Simplified Arabic" w:hAnsi="Simplified Arabic" w:cs="Simplified Arabic"/>
          <w:sz w:val="24"/>
          <w:szCs w:val="24"/>
          <w:rtl/>
        </w:rPr>
        <w:t xml:space="preserve"> </w:t>
      </w:r>
      <w:r w:rsidR="002E0C09" w:rsidRPr="00FB0CAA">
        <w:rPr>
          <w:rFonts w:ascii="Simplified Arabic" w:hAnsi="Simplified Arabic" w:cs="Simplified Arabic"/>
          <w:sz w:val="24"/>
          <w:szCs w:val="24"/>
          <w:rtl/>
        </w:rPr>
        <w:t>لتكون من مناطق التوسع المستقبلي</w:t>
      </w:r>
      <w:r w:rsidR="002E0C09">
        <w:rPr>
          <w:rFonts w:ascii="Simplified Arabic" w:hAnsi="Simplified Arabic" w:cs="Simplified Arabic" w:hint="cs"/>
          <w:sz w:val="24"/>
          <w:szCs w:val="24"/>
          <w:rtl/>
        </w:rPr>
        <w:t>.</w:t>
      </w:r>
    </w:p>
    <w:p w:rsidR="001F047E" w:rsidRDefault="002C1FFC" w:rsidP="00640F27">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الشكل (</w:t>
      </w:r>
      <w:r w:rsidR="00F14F40">
        <w:rPr>
          <w:rFonts w:ascii="Simplified Arabic" w:hAnsi="Simplified Arabic" w:cs="Simplified Arabic" w:hint="cs"/>
          <w:sz w:val="24"/>
          <w:szCs w:val="24"/>
          <w:rtl/>
        </w:rPr>
        <w:t>5-4</w:t>
      </w:r>
      <w:r w:rsidR="001F047E">
        <w:rPr>
          <w:rFonts w:ascii="Simplified Arabic" w:hAnsi="Simplified Arabic" w:cs="Simplified Arabic" w:hint="cs"/>
          <w:sz w:val="24"/>
          <w:szCs w:val="24"/>
          <w:rtl/>
        </w:rPr>
        <w:t>4</w:t>
      </w:r>
      <w:r w:rsidRPr="00F64DB2">
        <w:rPr>
          <w:rFonts w:ascii="Simplified Arabic" w:hAnsi="Simplified Arabic" w:cs="Simplified Arabic"/>
          <w:sz w:val="24"/>
          <w:szCs w:val="24"/>
          <w:rtl/>
        </w:rPr>
        <w:t>) الذي يبين خريطة ال</w:t>
      </w:r>
      <w:r w:rsidRPr="00F64DB2">
        <w:rPr>
          <w:rFonts w:ascii="Simplified Arabic" w:hAnsi="Simplified Arabic" w:cs="Simplified Arabic"/>
          <w:sz w:val="24"/>
          <w:szCs w:val="24"/>
        </w:rPr>
        <w:t xml:space="preserve"> </w:t>
      </w:r>
      <w:r w:rsidRPr="00175991">
        <w:rPr>
          <w:rFonts w:asciiTheme="majorBidi" w:hAnsiTheme="majorBidi" w:cstheme="majorBidi"/>
          <w:sz w:val="24"/>
          <w:szCs w:val="24"/>
        </w:rPr>
        <w:t>Reclassify</w:t>
      </w:r>
      <w:r>
        <w:rPr>
          <w:rFonts w:ascii="Simplified Arabic" w:hAnsi="Simplified Arabic" w:cs="Simplified Arabic" w:hint="cs"/>
          <w:sz w:val="24"/>
          <w:szCs w:val="24"/>
          <w:rtl/>
        </w:rPr>
        <w:t xml:space="preserve">حيث اعطي اللون الاخضر للمناطق </w:t>
      </w:r>
      <w:r w:rsidR="009E378B">
        <w:rPr>
          <w:rFonts w:ascii="Simplified Arabic" w:hAnsi="Simplified Arabic" w:cs="Simplified Arabic" w:hint="cs"/>
          <w:sz w:val="24"/>
          <w:szCs w:val="24"/>
          <w:rtl/>
        </w:rPr>
        <w:t xml:space="preserve">الاعلى كثافة </w:t>
      </w:r>
      <w:r w:rsidR="00175991">
        <w:rPr>
          <w:rFonts w:ascii="Simplified Arabic" w:hAnsi="Simplified Arabic" w:cs="Simplified Arabic" w:hint="cs"/>
          <w:sz w:val="24"/>
          <w:szCs w:val="24"/>
          <w:rtl/>
        </w:rPr>
        <w:t>بنائية</w:t>
      </w:r>
      <w:r w:rsidR="009E378B">
        <w:rPr>
          <w:rFonts w:ascii="Simplified Arabic" w:hAnsi="Simplified Arabic" w:cs="Simplified Arabic" w:hint="cs"/>
          <w:sz w:val="24"/>
          <w:szCs w:val="24"/>
          <w:rtl/>
        </w:rPr>
        <w:t xml:space="preserve"> ويفضل الناس السكن فيها</w:t>
      </w:r>
      <w:r w:rsidR="00D454CF">
        <w:rPr>
          <w:rFonts w:ascii="Simplified Arabic" w:hAnsi="Simplified Arabic" w:cs="Simplified Arabic" w:hint="cs"/>
          <w:sz w:val="24"/>
          <w:szCs w:val="24"/>
          <w:rtl/>
        </w:rPr>
        <w:t xml:space="preserve"> واللون الاحمر</w:t>
      </w:r>
      <w:r>
        <w:rPr>
          <w:rFonts w:ascii="Simplified Arabic" w:hAnsi="Simplified Arabic" w:cs="Simplified Arabic" w:hint="cs"/>
          <w:sz w:val="24"/>
          <w:szCs w:val="24"/>
          <w:rtl/>
        </w:rPr>
        <w:t xml:space="preserve"> </w:t>
      </w:r>
      <w:r w:rsidR="009E378B" w:rsidRPr="009E378B">
        <w:rPr>
          <w:rFonts w:ascii="Simplified Arabic" w:hAnsi="Simplified Arabic" w:cs="Simplified Arabic"/>
          <w:sz w:val="24"/>
          <w:szCs w:val="24"/>
          <w:rtl/>
        </w:rPr>
        <w:t xml:space="preserve">للمناطق </w:t>
      </w:r>
      <w:r w:rsidR="00D454CF">
        <w:rPr>
          <w:rFonts w:ascii="Simplified Arabic" w:hAnsi="Simplified Arabic" w:cs="Simplified Arabic" w:hint="cs"/>
          <w:sz w:val="24"/>
          <w:szCs w:val="24"/>
          <w:rtl/>
        </w:rPr>
        <w:t>الاقل</w:t>
      </w:r>
      <w:r w:rsidR="009E378B" w:rsidRPr="009E378B">
        <w:rPr>
          <w:rFonts w:ascii="Simplified Arabic" w:hAnsi="Simplified Arabic" w:cs="Simplified Arabic"/>
          <w:sz w:val="24"/>
          <w:szCs w:val="24"/>
          <w:rtl/>
        </w:rPr>
        <w:t xml:space="preserve"> كثاف</w:t>
      </w:r>
      <w:r w:rsidR="009E378B">
        <w:rPr>
          <w:rFonts w:ascii="Simplified Arabic" w:hAnsi="Simplified Arabic" w:cs="Simplified Arabic"/>
          <w:sz w:val="24"/>
          <w:szCs w:val="24"/>
          <w:rtl/>
        </w:rPr>
        <w:t xml:space="preserve">ة </w:t>
      </w:r>
      <w:r w:rsidR="00175991">
        <w:rPr>
          <w:rFonts w:ascii="Simplified Arabic" w:hAnsi="Simplified Arabic" w:cs="Simplified Arabic" w:hint="cs"/>
          <w:sz w:val="24"/>
          <w:szCs w:val="24"/>
          <w:rtl/>
        </w:rPr>
        <w:t>بنائية</w:t>
      </w:r>
      <w:r w:rsidR="009E378B">
        <w:rPr>
          <w:rFonts w:ascii="Simplified Arabic" w:hAnsi="Simplified Arabic" w:cs="Simplified Arabic"/>
          <w:sz w:val="24"/>
          <w:szCs w:val="24"/>
          <w:rtl/>
        </w:rPr>
        <w:t xml:space="preserve"> و</w:t>
      </w:r>
      <w:r w:rsidR="00D454CF">
        <w:rPr>
          <w:rFonts w:ascii="Simplified Arabic" w:hAnsi="Simplified Arabic" w:cs="Simplified Arabic" w:hint="cs"/>
          <w:sz w:val="24"/>
          <w:szCs w:val="24"/>
          <w:rtl/>
        </w:rPr>
        <w:t xml:space="preserve">لا </w:t>
      </w:r>
      <w:r w:rsidR="009E378B">
        <w:rPr>
          <w:rFonts w:ascii="Simplified Arabic" w:hAnsi="Simplified Arabic" w:cs="Simplified Arabic"/>
          <w:sz w:val="24"/>
          <w:szCs w:val="24"/>
          <w:rtl/>
        </w:rPr>
        <w:t>يفضل الناس السكن فيها</w:t>
      </w:r>
      <w:r w:rsidRPr="00F64DB2">
        <w:rPr>
          <w:rFonts w:ascii="Simplified Arabic" w:hAnsi="Simplified Arabic" w:cs="Simplified Arabic"/>
          <w:sz w:val="24"/>
          <w:szCs w:val="24"/>
          <w:rtl/>
        </w:rPr>
        <w:t>، وأعطيت</w:t>
      </w:r>
      <w:r>
        <w:rPr>
          <w:rFonts w:ascii="Simplified Arabic" w:hAnsi="Simplified Arabic" w:cs="Simplified Arabic" w:hint="cs"/>
          <w:sz w:val="24"/>
          <w:szCs w:val="24"/>
          <w:rtl/>
        </w:rPr>
        <w:t xml:space="preserve"> الاوزان (</w:t>
      </w:r>
      <w:r w:rsidR="00D454CF">
        <w:rPr>
          <w:rFonts w:ascii="Simplified Arabic" w:hAnsi="Simplified Arabic" w:cs="Simplified Arabic" w:hint="cs"/>
          <w:sz w:val="24"/>
          <w:szCs w:val="24"/>
          <w:rtl/>
        </w:rPr>
        <w:t>1-10</w:t>
      </w:r>
      <w:r>
        <w:rPr>
          <w:rFonts w:ascii="Simplified Arabic" w:hAnsi="Simplified Arabic" w:cs="Simplified Arabic" w:hint="cs"/>
          <w:sz w:val="24"/>
          <w:szCs w:val="24"/>
          <w:rtl/>
        </w:rPr>
        <w:t xml:space="preserve">) بالترتيب التصاعدي بحيث </w:t>
      </w:r>
      <w:r w:rsidRPr="00F64DB2">
        <w:rPr>
          <w:rFonts w:ascii="Simplified Arabic" w:hAnsi="Simplified Arabic" w:cs="Simplified Arabic"/>
          <w:sz w:val="24"/>
          <w:szCs w:val="24"/>
          <w:rtl/>
        </w:rPr>
        <w:t xml:space="preserve">الوزن الاكبر </w:t>
      </w:r>
      <w:r w:rsidR="00D454CF">
        <w:rPr>
          <w:rFonts w:ascii="Simplified Arabic" w:hAnsi="Simplified Arabic" w:cs="Simplified Arabic" w:hint="cs"/>
          <w:sz w:val="24"/>
          <w:szCs w:val="24"/>
          <w:rtl/>
        </w:rPr>
        <w:t xml:space="preserve">الاعلى كثافة سكانية </w:t>
      </w:r>
      <w:r w:rsidRPr="00F64DB2">
        <w:rPr>
          <w:rFonts w:ascii="Simplified Arabic" w:hAnsi="Simplified Arabic" w:cs="Simplified Arabic"/>
          <w:sz w:val="24"/>
          <w:szCs w:val="24"/>
          <w:rtl/>
        </w:rPr>
        <w:t xml:space="preserve">فكانت قيمة الوزن لها (10) اما </w:t>
      </w:r>
      <w:r>
        <w:rPr>
          <w:rFonts w:ascii="Simplified Arabic" w:hAnsi="Simplified Arabic" w:cs="Simplified Arabic" w:hint="cs"/>
          <w:sz w:val="24"/>
          <w:szCs w:val="24"/>
          <w:rtl/>
        </w:rPr>
        <w:t xml:space="preserve">للمناطق التي </w:t>
      </w:r>
      <w:r w:rsidR="00D454CF">
        <w:rPr>
          <w:rFonts w:ascii="Simplified Arabic" w:hAnsi="Simplified Arabic" w:cs="Simplified Arabic" w:hint="cs"/>
          <w:sz w:val="24"/>
          <w:szCs w:val="24"/>
          <w:rtl/>
        </w:rPr>
        <w:t>الاقل</w:t>
      </w:r>
      <w:r w:rsidR="00D454CF" w:rsidRPr="009E378B">
        <w:rPr>
          <w:rFonts w:ascii="Simplified Arabic" w:hAnsi="Simplified Arabic" w:cs="Simplified Arabic"/>
          <w:sz w:val="24"/>
          <w:szCs w:val="24"/>
          <w:rtl/>
        </w:rPr>
        <w:t xml:space="preserve"> كثاف</w:t>
      </w:r>
      <w:r w:rsidR="00D454CF">
        <w:rPr>
          <w:rFonts w:ascii="Simplified Arabic" w:hAnsi="Simplified Arabic" w:cs="Simplified Arabic"/>
          <w:sz w:val="24"/>
          <w:szCs w:val="24"/>
          <w:rtl/>
        </w:rPr>
        <w:t xml:space="preserve">ة </w:t>
      </w:r>
      <w:r w:rsidR="00640F27">
        <w:rPr>
          <w:rFonts w:ascii="Simplified Arabic" w:hAnsi="Simplified Arabic" w:cs="Simplified Arabic" w:hint="cs"/>
          <w:sz w:val="24"/>
          <w:szCs w:val="24"/>
          <w:rtl/>
        </w:rPr>
        <w:t>بنائية</w:t>
      </w:r>
      <w:r w:rsidR="00D454CF">
        <w:rPr>
          <w:rFonts w:ascii="Simplified Arabic" w:hAnsi="Simplified Arabic" w:cs="Simplified Arabic"/>
          <w:sz w:val="24"/>
          <w:szCs w:val="24"/>
          <w:rtl/>
        </w:rPr>
        <w:t xml:space="preserve"> </w:t>
      </w:r>
      <w:r w:rsidRPr="00F64DB2">
        <w:rPr>
          <w:rFonts w:ascii="Simplified Arabic" w:hAnsi="Simplified Arabic" w:cs="Simplified Arabic"/>
          <w:sz w:val="24"/>
          <w:szCs w:val="24"/>
          <w:rtl/>
        </w:rPr>
        <w:t>أعطيت قيمة وزن (</w:t>
      </w:r>
      <w:r w:rsidR="00D454CF">
        <w:rPr>
          <w:rFonts w:ascii="Simplified Arabic" w:hAnsi="Simplified Arabic" w:cs="Simplified Arabic" w:hint="cs"/>
          <w:sz w:val="24"/>
          <w:szCs w:val="24"/>
          <w:rtl/>
        </w:rPr>
        <w:t>1</w:t>
      </w:r>
      <w:r w:rsidRPr="00F64DB2">
        <w:rPr>
          <w:rFonts w:ascii="Simplified Arabic" w:hAnsi="Simplified Arabic" w:cs="Simplified Arabic"/>
          <w:sz w:val="24"/>
          <w:szCs w:val="24"/>
          <w:rtl/>
        </w:rPr>
        <w:t>) أنظر الجدول رقم (</w:t>
      </w:r>
      <w:r w:rsidR="005619EE">
        <w:rPr>
          <w:rFonts w:ascii="Simplified Arabic" w:hAnsi="Simplified Arabic" w:cs="Simplified Arabic"/>
          <w:sz w:val="24"/>
          <w:szCs w:val="24"/>
        </w:rPr>
        <w:t>26-5</w:t>
      </w:r>
      <w:r w:rsidRPr="00F64DB2">
        <w:rPr>
          <w:rFonts w:ascii="Simplified Arabic" w:hAnsi="Simplified Arabic" w:cs="Simplified Arabic"/>
          <w:sz w:val="24"/>
          <w:szCs w:val="24"/>
          <w:rtl/>
        </w:rPr>
        <w:t>) الذي يبين ترتيب قيم</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الأوزان</w:t>
      </w:r>
      <w:r>
        <w:rPr>
          <w:rFonts w:ascii="Simplified Arabic" w:hAnsi="Simplified Arabic" w:cs="Simplified Arabic" w:hint="cs"/>
          <w:sz w:val="24"/>
          <w:szCs w:val="24"/>
          <w:rtl/>
        </w:rPr>
        <w:t xml:space="preserve"> باستخدام أداه </w:t>
      </w:r>
      <w:r w:rsidR="00AA16BC" w:rsidRPr="00175991">
        <w:rPr>
          <w:rFonts w:asciiTheme="majorBidi" w:hAnsiTheme="majorBidi" w:cstheme="majorBidi"/>
          <w:sz w:val="24"/>
          <w:szCs w:val="24"/>
        </w:rPr>
        <w:t>Reclassify</w:t>
      </w:r>
      <w:r w:rsidR="00AA16BC">
        <w:rPr>
          <w:rFonts w:ascii="Simplified Arabic" w:hAnsi="Simplified Arabic" w:cs="Simplified Arabic" w:hint="cs"/>
          <w:sz w:val="24"/>
          <w:szCs w:val="24"/>
          <w:rtl/>
        </w:rPr>
        <w:t>.</w:t>
      </w:r>
    </w:p>
    <w:p w:rsidR="002B4E73" w:rsidRDefault="005743DC" w:rsidP="005743DC">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475284" cy="3166904"/>
            <wp:effectExtent l="0" t="0" r="190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كثافة البنائية.jpg"/>
                    <pic:cNvPicPr/>
                  </pic:nvPicPr>
                  <pic:blipFill>
                    <a:blip r:embed="rId62" cstate="print">
                      <a:extLst>
                        <a:ext uri="{28A0092B-C50C-407E-A947-70E740481C1C}">
                          <a14:useLocalDpi xmlns:a14="http://schemas.microsoft.com/office/drawing/2010/main" val="0"/>
                        </a:ext>
                      </a:extLst>
                    </a:blip>
                    <a:stretch>
                      <a:fillRect/>
                    </a:stretch>
                  </pic:blipFill>
                  <pic:spPr>
                    <a:xfrm>
                      <a:off x="0" y="0"/>
                      <a:ext cx="4480267" cy="3170430"/>
                    </a:xfrm>
                    <a:prstGeom prst="rect">
                      <a:avLst/>
                    </a:prstGeom>
                  </pic:spPr>
                </pic:pic>
              </a:graphicData>
            </a:graphic>
          </wp:inline>
        </w:drawing>
      </w:r>
    </w:p>
    <w:p w:rsidR="005743DC" w:rsidRDefault="00004C7F" w:rsidP="005743DC">
      <w:pPr>
        <w:bidi/>
        <w:spacing w:line="240" w:lineRule="auto"/>
        <w:jc w:val="center"/>
        <w:rPr>
          <w:rFonts w:ascii="Simplified Arabic" w:hAnsi="Simplified Arabic" w:cs="Simplified Arabic"/>
          <w:shd w:val="clear" w:color="auto" w:fill="FFFFFF"/>
          <w:rtl/>
        </w:rPr>
      </w:pPr>
      <w:r w:rsidRPr="005743DC">
        <w:rPr>
          <w:rFonts w:ascii="Simplified Arabic" w:hAnsi="Simplified Arabic" w:cs="Simplified Arabic"/>
          <w:b/>
          <w:bCs/>
          <w:shd w:val="clear" w:color="auto" w:fill="FFFFFF"/>
          <w:rtl/>
        </w:rPr>
        <w:t>شكل(</w:t>
      </w:r>
      <w:r w:rsidRPr="005743DC">
        <w:rPr>
          <w:rFonts w:ascii="Simplified Arabic" w:hAnsi="Simplified Arabic" w:cs="Simplified Arabic" w:hint="cs"/>
          <w:b/>
          <w:bCs/>
          <w:shd w:val="clear" w:color="auto" w:fill="FFFFFF"/>
          <w:rtl/>
        </w:rPr>
        <w:t>5</w:t>
      </w:r>
      <w:r w:rsidRPr="005743DC">
        <w:rPr>
          <w:rFonts w:ascii="Simplified Arabic" w:hAnsi="Simplified Arabic" w:cs="Simplified Arabic"/>
          <w:b/>
          <w:bCs/>
          <w:shd w:val="clear" w:color="auto" w:fill="FFFFFF"/>
          <w:rtl/>
        </w:rPr>
        <w:t>-</w:t>
      </w:r>
      <w:r w:rsidRPr="005743DC">
        <w:rPr>
          <w:rFonts w:ascii="Simplified Arabic" w:hAnsi="Simplified Arabic" w:cs="Simplified Arabic" w:hint="cs"/>
          <w:b/>
          <w:bCs/>
          <w:shd w:val="clear" w:color="auto" w:fill="FFFFFF"/>
          <w:rtl/>
        </w:rPr>
        <w:t>44</w:t>
      </w:r>
      <w:r w:rsidRPr="005743DC">
        <w:rPr>
          <w:rFonts w:ascii="Simplified Arabic" w:hAnsi="Simplified Arabic" w:cs="Simplified Arabic"/>
          <w:b/>
          <w:bCs/>
          <w:shd w:val="clear" w:color="auto" w:fill="FFFFFF"/>
          <w:rtl/>
        </w:rPr>
        <w:t>):</w:t>
      </w:r>
      <w:r w:rsidRPr="005743DC">
        <w:rPr>
          <w:rFonts w:ascii="Simplified Arabic" w:hAnsi="Simplified Arabic" w:cs="Simplified Arabic"/>
          <w:shd w:val="clear" w:color="auto" w:fill="FFFFFF"/>
          <w:rtl/>
        </w:rPr>
        <w:t xml:space="preserve"> خريطة</w:t>
      </w:r>
      <w:r w:rsidR="00F94742" w:rsidRPr="005743DC">
        <w:rPr>
          <w:rFonts w:ascii="Simplified Arabic" w:hAnsi="Simplified Arabic" w:cs="Simplified Arabic" w:hint="cs"/>
          <w:shd w:val="clear" w:color="auto" w:fill="FFFFFF"/>
          <w:rtl/>
        </w:rPr>
        <w:t xml:space="preserve"> إعادة</w:t>
      </w:r>
      <w:r w:rsidRPr="005743DC">
        <w:rPr>
          <w:rFonts w:ascii="Simplified Arabic" w:hAnsi="Simplified Arabic" w:cs="Simplified Arabic"/>
          <w:shd w:val="clear" w:color="auto" w:fill="FFFFFF"/>
          <w:rtl/>
        </w:rPr>
        <w:t xml:space="preserve"> التصنيف </w:t>
      </w:r>
      <w:r w:rsidRPr="005743DC">
        <w:rPr>
          <w:rFonts w:ascii="Simplified Arabic" w:hAnsi="Simplified Arabic" w:cs="Simplified Arabic"/>
          <w:shd w:val="clear" w:color="auto" w:fill="FFFFFF"/>
        </w:rPr>
        <w:t>Reclassify</w:t>
      </w:r>
      <w:r w:rsidRPr="005743DC">
        <w:rPr>
          <w:rFonts w:ascii="Simplified Arabic" w:hAnsi="Simplified Arabic" w:cs="Simplified Arabic"/>
          <w:shd w:val="clear" w:color="auto" w:fill="FFFFFF"/>
          <w:rtl/>
        </w:rPr>
        <w:t xml:space="preserve"> </w:t>
      </w:r>
      <w:r w:rsidR="00F94742" w:rsidRPr="005743DC">
        <w:rPr>
          <w:rFonts w:ascii="Simplified Arabic" w:hAnsi="Simplified Arabic" w:cs="Simplified Arabic" w:hint="cs"/>
          <w:shd w:val="clear" w:color="auto" w:fill="FFFFFF"/>
          <w:rtl/>
        </w:rPr>
        <w:t>للكثافة البنائية</w:t>
      </w:r>
      <w:r w:rsidR="00F94742" w:rsidRPr="005743DC">
        <w:rPr>
          <w:rFonts w:ascii="Simplified Arabic" w:hAnsi="Simplified Arabic" w:cs="Simplified Arabic"/>
          <w:shd w:val="clear" w:color="auto" w:fill="FFFFFF"/>
          <w:rtl/>
        </w:rPr>
        <w:t xml:space="preserve">، </w:t>
      </w:r>
      <w:r w:rsidR="00F94742" w:rsidRPr="005743DC">
        <w:rPr>
          <w:rFonts w:ascii="Simplified Arabic" w:hAnsi="Simplified Arabic" w:cs="Simplified Arabic" w:hint="cs"/>
          <w:shd w:val="clear" w:color="auto" w:fill="FFFFFF"/>
          <w:rtl/>
        </w:rPr>
        <w:t>المصدر: الباحث</w:t>
      </w:r>
    </w:p>
    <w:p w:rsidR="00A610FD" w:rsidRPr="005743DC" w:rsidRDefault="00A610FD" w:rsidP="00A41991">
      <w:pPr>
        <w:bidi/>
        <w:spacing w:line="240" w:lineRule="auto"/>
        <w:rPr>
          <w:rFonts w:ascii="Simplified Arabic" w:hAnsi="Simplified Arabic" w:cs="Simplified Arabic"/>
          <w:shd w:val="clear" w:color="auto" w:fill="FFFFFF"/>
          <w:rtl/>
        </w:rPr>
      </w:pPr>
    </w:p>
    <w:p w:rsidR="006E15D5" w:rsidRPr="00F94742" w:rsidRDefault="006E15D5" w:rsidP="00175991">
      <w:pPr>
        <w:bidi/>
        <w:spacing w:line="240" w:lineRule="auto"/>
        <w:jc w:val="both"/>
        <w:rPr>
          <w:rFonts w:ascii="Simplified Arabic" w:hAnsi="Simplified Arabic" w:cs="Simplified Arabic"/>
          <w:shd w:val="clear" w:color="auto" w:fill="FFFFFF"/>
          <w:rtl/>
        </w:rPr>
      </w:pPr>
      <w:r w:rsidRPr="00F94742">
        <w:rPr>
          <w:rFonts w:ascii="Simplified Arabic" w:hAnsi="Simplified Arabic" w:cs="Simplified Arabic"/>
          <w:b/>
          <w:bCs/>
          <w:shd w:val="clear" w:color="auto" w:fill="FFFFFF"/>
          <w:rtl/>
        </w:rPr>
        <w:lastRenderedPageBreak/>
        <w:t>جدول</w:t>
      </w:r>
      <w:r w:rsidR="00446249" w:rsidRPr="00F94742">
        <w:rPr>
          <w:rFonts w:ascii="Simplified Arabic" w:hAnsi="Simplified Arabic" w:cs="Simplified Arabic" w:hint="cs"/>
          <w:b/>
          <w:bCs/>
          <w:shd w:val="clear" w:color="auto" w:fill="FFFFFF"/>
          <w:rtl/>
        </w:rPr>
        <w:t>(5-</w:t>
      </w:r>
      <w:r w:rsidR="005619EE" w:rsidRPr="00F94742">
        <w:rPr>
          <w:rFonts w:ascii="Simplified Arabic" w:hAnsi="Simplified Arabic" w:cs="Simplified Arabic"/>
          <w:b/>
          <w:bCs/>
          <w:shd w:val="clear" w:color="auto" w:fill="FFFFFF"/>
        </w:rPr>
        <w:t>26</w:t>
      </w:r>
      <w:r w:rsidR="00446249" w:rsidRPr="00F94742">
        <w:rPr>
          <w:rFonts w:ascii="Simplified Arabic" w:hAnsi="Simplified Arabic" w:cs="Simplified Arabic" w:hint="cs"/>
          <w:b/>
          <w:bCs/>
          <w:shd w:val="clear" w:color="auto" w:fill="FFFFFF"/>
          <w:rtl/>
        </w:rPr>
        <w:t>):</w:t>
      </w:r>
      <w:r w:rsidR="00446249" w:rsidRPr="00F94742">
        <w:rPr>
          <w:rFonts w:ascii="Simplified Arabic" w:hAnsi="Simplified Arabic" w:cs="Simplified Arabic" w:hint="cs"/>
          <w:shd w:val="clear" w:color="auto" w:fill="FFFFFF"/>
          <w:rtl/>
        </w:rPr>
        <w:t xml:space="preserve"> </w:t>
      </w:r>
      <w:r w:rsidRPr="00F94742">
        <w:rPr>
          <w:rFonts w:ascii="Simplified Arabic" w:hAnsi="Simplified Arabic" w:cs="Simplified Arabic"/>
          <w:shd w:val="clear" w:color="auto" w:fill="FFFFFF"/>
          <w:rtl/>
        </w:rPr>
        <w:t xml:space="preserve">ترتيب قيم الأوزان تنازليا </w:t>
      </w:r>
      <w:r w:rsidR="00175991">
        <w:rPr>
          <w:rFonts w:ascii="Simplified Arabic" w:hAnsi="Simplified Arabic" w:cs="Simplified Arabic" w:hint="cs"/>
          <w:shd w:val="clear" w:color="auto" w:fill="FFFFFF"/>
          <w:rtl/>
        </w:rPr>
        <w:t xml:space="preserve">للكثافة البنائية </w:t>
      </w:r>
    </w:p>
    <w:tbl>
      <w:tblPr>
        <w:tblStyle w:val="TableGrid"/>
        <w:bidiVisual/>
        <w:tblW w:w="0" w:type="auto"/>
        <w:tblLook w:val="04A0" w:firstRow="1" w:lastRow="0" w:firstColumn="1" w:lastColumn="0" w:noHBand="0" w:noVBand="1"/>
      </w:tblPr>
      <w:tblGrid>
        <w:gridCol w:w="3651"/>
        <w:gridCol w:w="1984"/>
      </w:tblGrid>
      <w:tr w:rsidR="008A53AB" w:rsidRPr="00A24FAB" w:rsidTr="00AA05E4">
        <w:tc>
          <w:tcPr>
            <w:tcW w:w="3651" w:type="dxa"/>
          </w:tcPr>
          <w:p w:rsidR="008A53AB" w:rsidRPr="00F94742" w:rsidRDefault="008A53AB" w:rsidP="00435364">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640F27">
              <w:rPr>
                <w:rFonts w:ascii="Simplified Arabic" w:hAnsi="Simplified Arabic" w:cs="Simplified Arabic" w:hint="cs"/>
                <w:b/>
                <w:bCs/>
                <w:sz w:val="24"/>
                <w:szCs w:val="24"/>
                <w:rtl/>
              </w:rPr>
              <w:t>(وحدة سكنية)</w:t>
            </w:r>
            <w:r w:rsidR="00F94742">
              <w:rPr>
                <w:rFonts w:ascii="Simplified Arabic" w:hAnsi="Simplified Arabic" w:cs="Simplified Arabic" w:hint="cs"/>
                <w:b/>
                <w:bCs/>
                <w:sz w:val="24"/>
                <w:szCs w:val="24"/>
                <w:rtl/>
              </w:rPr>
              <w:t xml:space="preserve"> </w:t>
            </w:r>
            <w:r w:rsidR="00F94742" w:rsidRPr="00F3748D">
              <w:rPr>
                <w:rFonts w:ascii="Simplified Arabic" w:hAnsi="Simplified Arabic" w:cs="Simplified Arabic"/>
                <w:b/>
                <w:bCs/>
                <w:sz w:val="24"/>
                <w:szCs w:val="24"/>
              </w:rPr>
              <w:t>Classes</w:t>
            </w:r>
          </w:p>
        </w:tc>
        <w:tc>
          <w:tcPr>
            <w:tcW w:w="1984" w:type="dxa"/>
          </w:tcPr>
          <w:p w:rsidR="008A53AB" w:rsidRDefault="008A53AB" w:rsidP="00435364">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0 - 177377</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177377 - 354754</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354754 - 532131</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532131 - 709507</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709507 - 886884</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886884 - 1064261</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1064261 - 1241638</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1241638 - 1419015</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tl/>
              </w:rPr>
            </w:pPr>
            <w:r w:rsidRPr="00A24FAB">
              <w:rPr>
                <w:rFonts w:ascii="Simplified Arabic" w:hAnsi="Simplified Arabic" w:cs="Simplified Arabic"/>
                <w:sz w:val="24"/>
                <w:szCs w:val="24"/>
                <w:shd w:val="clear" w:color="auto" w:fill="FFFFFF"/>
              </w:rPr>
              <w:t>1419015 - 1596392</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334521" w:rsidRPr="00A24FAB" w:rsidTr="00AA05E4">
        <w:tc>
          <w:tcPr>
            <w:tcW w:w="3651" w:type="dxa"/>
          </w:tcPr>
          <w:p w:rsidR="00334521" w:rsidRPr="00A24FAB" w:rsidRDefault="00334521" w:rsidP="005743DC">
            <w:pPr>
              <w:bidi/>
              <w:jc w:val="center"/>
              <w:rPr>
                <w:rFonts w:ascii="Simplified Arabic" w:hAnsi="Simplified Arabic" w:cs="Simplified Arabic"/>
                <w:sz w:val="24"/>
                <w:szCs w:val="24"/>
                <w:shd w:val="clear" w:color="auto" w:fill="FFFFFF"/>
              </w:rPr>
            </w:pPr>
            <w:r w:rsidRPr="00A24FAB">
              <w:rPr>
                <w:rFonts w:ascii="Simplified Arabic" w:hAnsi="Simplified Arabic" w:cs="Simplified Arabic"/>
                <w:sz w:val="24"/>
                <w:szCs w:val="24"/>
                <w:shd w:val="clear" w:color="auto" w:fill="FFFFFF"/>
                <w:rtl/>
              </w:rPr>
              <w:t>1596392 - 1773769</w:t>
            </w:r>
          </w:p>
        </w:tc>
        <w:tc>
          <w:tcPr>
            <w:tcW w:w="1984" w:type="dxa"/>
          </w:tcPr>
          <w:p w:rsidR="00334521" w:rsidRDefault="00334521" w:rsidP="005743DC">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B86700" w:rsidRPr="006E15D5" w:rsidRDefault="006E15D5" w:rsidP="00640F27">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t>يتضح أن اللون الأخضر ينتشر ب</w:t>
      </w:r>
      <w:r w:rsidR="00B03206">
        <w:rPr>
          <w:rFonts w:ascii="Simplified Arabic" w:hAnsi="Simplified Arabic" w:cs="Simplified Arabic" w:hint="cs"/>
          <w:sz w:val="24"/>
          <w:szCs w:val="24"/>
          <w:shd w:val="clear" w:color="auto" w:fill="FFFFFF"/>
          <w:rtl/>
        </w:rPr>
        <w:t>الاقتراب</w:t>
      </w:r>
      <w:r w:rsidRPr="00DF7FE2">
        <w:rPr>
          <w:rFonts w:ascii="Simplified Arabic" w:hAnsi="Simplified Arabic" w:cs="Simplified Arabic"/>
          <w:sz w:val="24"/>
          <w:szCs w:val="24"/>
          <w:shd w:val="clear" w:color="auto" w:fill="FFFFFF"/>
          <w:rtl/>
        </w:rPr>
        <w:t xml:space="preserve"> من المناطق</w:t>
      </w:r>
      <w:r w:rsidR="00B03206">
        <w:rPr>
          <w:rFonts w:ascii="Simplified Arabic" w:hAnsi="Simplified Arabic" w:cs="Simplified Arabic" w:hint="cs"/>
          <w:sz w:val="24"/>
          <w:szCs w:val="24"/>
          <w:shd w:val="clear" w:color="auto" w:fill="FFFFFF"/>
          <w:rtl/>
        </w:rPr>
        <w:t xml:space="preserve"> السكنية</w:t>
      </w:r>
      <w:r w:rsidR="00640F27">
        <w:rPr>
          <w:rFonts w:ascii="Simplified Arabic" w:hAnsi="Simplified Arabic" w:cs="Simplified Arabic" w:hint="cs"/>
          <w:sz w:val="24"/>
          <w:szCs w:val="24"/>
          <w:shd w:val="clear" w:color="auto" w:fill="FFFFFF"/>
          <w:rtl/>
        </w:rPr>
        <w:t xml:space="preserve"> (ذات كثافة بنائية أعلى من غيرها)</w:t>
      </w:r>
      <w:r w:rsidR="00B03206">
        <w:rPr>
          <w:rFonts w:ascii="Simplified Arabic" w:hAnsi="Simplified Arabic" w:cs="Simplified Arabic" w:hint="cs"/>
          <w:sz w:val="24"/>
          <w:szCs w:val="24"/>
          <w:shd w:val="clear" w:color="auto" w:fill="FFFFFF"/>
          <w:rtl/>
        </w:rPr>
        <w:t xml:space="preserve"> والقريبة من الخدمات </w:t>
      </w:r>
      <w:r w:rsidRPr="00DF7FE2">
        <w:rPr>
          <w:rFonts w:ascii="Simplified Arabic" w:hAnsi="Simplified Arabic" w:cs="Simplified Arabic"/>
          <w:sz w:val="24"/>
          <w:szCs w:val="24"/>
          <w:shd w:val="clear" w:color="auto" w:fill="FFFFFF"/>
          <w:rtl/>
        </w:rPr>
        <w:t xml:space="preserve">وبنسبة </w:t>
      </w:r>
      <w:r w:rsidR="00B03206">
        <w:rPr>
          <w:rFonts w:ascii="Simplified Arabic" w:hAnsi="Simplified Arabic" w:cs="Simplified Arabic" w:hint="cs"/>
          <w:sz w:val="24"/>
          <w:szCs w:val="24"/>
          <w:shd w:val="clear" w:color="auto" w:fill="FFFFFF"/>
          <w:rtl/>
        </w:rPr>
        <w:t>أقل</w:t>
      </w:r>
      <w:r w:rsidRPr="00DF7FE2">
        <w:rPr>
          <w:rFonts w:ascii="Simplified Arabic" w:hAnsi="Simplified Arabic" w:cs="Simplified Arabic"/>
          <w:sz w:val="24"/>
          <w:szCs w:val="24"/>
          <w:shd w:val="clear" w:color="auto" w:fill="FFFFFF"/>
          <w:rtl/>
        </w:rPr>
        <w:t xml:space="preserve"> من نسبة انتشار اللون الأحمر الذي ينتشر </w:t>
      </w:r>
      <w:r w:rsidR="00B03206">
        <w:rPr>
          <w:rFonts w:ascii="Simplified Arabic" w:hAnsi="Simplified Arabic" w:cs="Simplified Arabic" w:hint="cs"/>
          <w:sz w:val="24"/>
          <w:szCs w:val="24"/>
          <w:shd w:val="clear" w:color="auto" w:fill="FFFFFF"/>
          <w:rtl/>
        </w:rPr>
        <w:t xml:space="preserve">بعيدا عن </w:t>
      </w:r>
      <w:r w:rsidR="00640F27" w:rsidRPr="00DF7FE2">
        <w:rPr>
          <w:rFonts w:ascii="Simplified Arabic" w:hAnsi="Simplified Arabic" w:cs="Simplified Arabic"/>
          <w:sz w:val="24"/>
          <w:szCs w:val="24"/>
          <w:shd w:val="clear" w:color="auto" w:fill="FFFFFF"/>
          <w:rtl/>
        </w:rPr>
        <w:t>المناطق</w:t>
      </w:r>
      <w:r w:rsidR="00640F27">
        <w:rPr>
          <w:rFonts w:ascii="Simplified Arabic" w:hAnsi="Simplified Arabic" w:cs="Simplified Arabic" w:hint="cs"/>
          <w:sz w:val="24"/>
          <w:szCs w:val="24"/>
          <w:shd w:val="clear" w:color="auto" w:fill="FFFFFF"/>
          <w:rtl/>
        </w:rPr>
        <w:t xml:space="preserve"> السكنية (ذات كثافة بنائية أعلى من غيرها) والقريبة من الخدمات</w:t>
      </w:r>
      <w:r w:rsidRPr="00DF7FE2">
        <w:rPr>
          <w:rFonts w:ascii="Simplified Arabic" w:hAnsi="Simplified Arabic" w:cs="Simplified Arabic"/>
          <w:sz w:val="24"/>
          <w:szCs w:val="24"/>
          <w:shd w:val="clear" w:color="auto" w:fill="FFFFFF"/>
          <w:rtl/>
        </w:rPr>
        <w:t>، ما يدل على أفضلية التوس</w:t>
      </w:r>
      <w:r w:rsidR="00640F27">
        <w:rPr>
          <w:rFonts w:ascii="Simplified Arabic" w:hAnsi="Simplified Arabic" w:cs="Simplified Arabic" w:hint="cs"/>
          <w:sz w:val="24"/>
          <w:szCs w:val="24"/>
          <w:shd w:val="clear" w:color="auto" w:fill="FFFFFF"/>
          <w:rtl/>
        </w:rPr>
        <w:t>ع</w:t>
      </w:r>
      <w:r w:rsidR="00B03206">
        <w:rPr>
          <w:rFonts w:ascii="Simplified Arabic" w:hAnsi="Simplified Arabic" w:cs="Simplified Arabic" w:hint="cs"/>
          <w:sz w:val="24"/>
          <w:szCs w:val="24"/>
          <w:shd w:val="clear" w:color="auto" w:fill="FFFFFF"/>
          <w:rtl/>
        </w:rPr>
        <w:t xml:space="preserve"> قريبا</w:t>
      </w:r>
      <w:r w:rsidRPr="00DF7FE2">
        <w:rPr>
          <w:rFonts w:ascii="Simplified Arabic" w:hAnsi="Simplified Arabic" w:cs="Simplified Arabic"/>
          <w:sz w:val="24"/>
          <w:szCs w:val="24"/>
          <w:shd w:val="clear" w:color="auto" w:fill="FFFFFF"/>
          <w:rtl/>
        </w:rPr>
        <w:t xml:space="preserve"> </w:t>
      </w:r>
      <w:r w:rsidR="00B03206">
        <w:rPr>
          <w:rFonts w:ascii="Simplified Arabic" w:hAnsi="Simplified Arabic" w:cs="Simplified Arabic" w:hint="cs"/>
          <w:sz w:val="24"/>
          <w:szCs w:val="24"/>
          <w:shd w:val="clear" w:color="auto" w:fill="FFFFFF"/>
          <w:rtl/>
        </w:rPr>
        <w:t>من هذه المناطق</w:t>
      </w:r>
      <w:r w:rsidRPr="00DF7FE2">
        <w:rPr>
          <w:rFonts w:ascii="Simplified Arabic" w:hAnsi="Simplified Arabic" w:cs="Simplified Arabic"/>
          <w:sz w:val="24"/>
          <w:szCs w:val="24"/>
          <w:shd w:val="clear" w:color="auto" w:fill="FFFFFF"/>
          <w:rtl/>
        </w:rPr>
        <w:t xml:space="preserve">، وهذا مرده تفضيل المناطق </w:t>
      </w:r>
      <w:r w:rsidR="00640F27">
        <w:rPr>
          <w:rFonts w:ascii="Simplified Arabic" w:hAnsi="Simplified Arabic" w:cs="Simplified Arabic" w:hint="cs"/>
          <w:sz w:val="24"/>
          <w:szCs w:val="24"/>
          <w:shd w:val="clear" w:color="auto" w:fill="FFFFFF"/>
          <w:rtl/>
        </w:rPr>
        <w:t>القريبة من الخدمات والاقرب للكثافة البنائية العالية</w:t>
      </w:r>
      <w:r w:rsidRPr="00DF7FE2">
        <w:rPr>
          <w:rFonts w:ascii="Simplified Arabic" w:hAnsi="Simplified Arabic" w:cs="Simplified Arabic"/>
          <w:sz w:val="24"/>
          <w:szCs w:val="24"/>
          <w:shd w:val="clear" w:color="auto" w:fill="FFFFFF"/>
          <w:rtl/>
        </w:rPr>
        <w:t xml:space="preserve"> عن طريق إعطاء الأوزان الأكبر </w:t>
      </w:r>
      <w:r w:rsidR="00640F27">
        <w:rPr>
          <w:rFonts w:ascii="Simplified Arabic" w:hAnsi="Simplified Arabic" w:cs="Simplified Arabic" w:hint="cs"/>
          <w:sz w:val="24"/>
          <w:szCs w:val="24"/>
          <w:shd w:val="clear" w:color="auto" w:fill="FFFFFF"/>
          <w:rtl/>
        </w:rPr>
        <w:t>لهذه المناطق</w:t>
      </w:r>
      <w:r w:rsidRPr="00DF7FE2">
        <w:rPr>
          <w:rFonts w:ascii="Simplified Arabic" w:hAnsi="Simplified Arabic" w:cs="Simplified Arabic"/>
          <w:sz w:val="24"/>
          <w:szCs w:val="24"/>
          <w:shd w:val="clear" w:color="auto" w:fill="FFFFFF"/>
          <w:rtl/>
        </w:rPr>
        <w:t>، وقد كانت أعلى قيمة أعطيت هي (10) التي هي أعلى قيمة في قيم الأوزان.</w:t>
      </w:r>
    </w:p>
    <w:p w:rsidR="0051362E" w:rsidRPr="00AA05E4" w:rsidRDefault="00BA239C" w:rsidP="00772FFF">
      <w:pPr>
        <w:bidi/>
        <w:rPr>
          <w:rFonts w:ascii="Simplified Arabic" w:hAnsi="Simplified Arabic" w:cs="Simplified Arabic"/>
          <w:b/>
          <w:bCs/>
          <w:sz w:val="24"/>
          <w:szCs w:val="24"/>
          <w:rtl/>
        </w:rPr>
      </w:pPr>
      <w:bookmarkStart w:id="156" w:name="_Toc135239096"/>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7</w:t>
      </w:r>
      <w:r w:rsidRPr="00AA05E4">
        <w:rPr>
          <w:rFonts w:ascii="Simplified Arabic" w:hAnsi="Simplified Arabic" w:cs="Simplified Arabic"/>
          <w:b/>
          <w:bCs/>
          <w:sz w:val="24"/>
          <w:szCs w:val="24"/>
          <w:rtl/>
        </w:rPr>
        <w:t xml:space="preserve"> </w:t>
      </w:r>
      <w:r w:rsidR="006A79A3" w:rsidRPr="00AA05E4">
        <w:rPr>
          <w:rFonts w:ascii="Simplified Arabic" w:hAnsi="Simplified Arabic" w:cs="Simplified Arabic"/>
          <w:b/>
          <w:bCs/>
          <w:sz w:val="24"/>
          <w:szCs w:val="24"/>
          <w:rtl/>
        </w:rPr>
        <w:t>المياه</w:t>
      </w:r>
      <w:bookmarkEnd w:id="156"/>
    </w:p>
    <w:p w:rsidR="00AA2247" w:rsidRPr="00AA2247" w:rsidRDefault="0051362E" w:rsidP="005743DC">
      <w:pPr>
        <w:bidi/>
        <w:spacing w:line="360" w:lineRule="auto"/>
        <w:jc w:val="both"/>
        <w:rPr>
          <w:rFonts w:ascii="Simplified Arabic" w:hAnsi="Simplified Arabic" w:cs="Simplified Arabic"/>
          <w:sz w:val="24"/>
          <w:szCs w:val="24"/>
          <w:shd w:val="clear" w:color="auto" w:fill="FFFFFF"/>
          <w:rtl/>
        </w:rPr>
      </w:pPr>
      <w:r w:rsidRPr="0051362E">
        <w:rPr>
          <w:rFonts w:ascii="Simplified Arabic" w:hAnsi="Simplified Arabic" w:cs="Simplified Arabic" w:hint="cs"/>
          <w:sz w:val="24"/>
          <w:szCs w:val="24"/>
          <w:rtl/>
        </w:rPr>
        <w:t xml:space="preserve">تم دراسة عناصر توزيع خدمة المياه في مدينة حلحول </w:t>
      </w:r>
      <w:r w:rsidR="001C61C4">
        <w:rPr>
          <w:rFonts w:ascii="Simplified Arabic" w:hAnsi="Simplified Arabic" w:cs="Simplified Arabic" w:hint="cs"/>
          <w:sz w:val="24"/>
          <w:szCs w:val="24"/>
          <w:rtl/>
        </w:rPr>
        <w:t>لكن</w:t>
      </w:r>
      <w:r w:rsidRPr="0051362E">
        <w:rPr>
          <w:rFonts w:ascii="Simplified Arabic" w:hAnsi="Simplified Arabic" w:cs="Simplified Arabic" w:hint="cs"/>
          <w:sz w:val="24"/>
          <w:szCs w:val="24"/>
          <w:rtl/>
        </w:rPr>
        <w:t xml:space="preserve"> واجهتنا مجموعة من المشاكل تتمثل في قدم مخطط شبكة ت</w:t>
      </w:r>
      <w:r w:rsidR="001C61C4">
        <w:rPr>
          <w:rFonts w:ascii="Simplified Arabic" w:hAnsi="Simplified Arabic" w:cs="Simplified Arabic" w:hint="cs"/>
          <w:sz w:val="24"/>
          <w:szCs w:val="24"/>
          <w:rtl/>
        </w:rPr>
        <w:t>وزيع خدمة المياه في المدينة لذلك تم الترك</w:t>
      </w:r>
      <w:r w:rsidR="005A709E">
        <w:rPr>
          <w:rFonts w:ascii="Simplified Arabic" w:hAnsi="Simplified Arabic" w:cs="Simplified Arabic" w:hint="cs"/>
          <w:sz w:val="24"/>
          <w:szCs w:val="24"/>
          <w:rtl/>
        </w:rPr>
        <w:t>يز في دراسة هذا العامل على مكان الخزان الاقليمي للمدينة وبعد عن منطقة التوسع  وخزانات التوزيع الاخرى وايضا شبكة توزيع المياه التي تتألف من مجموعة من الخطوط ذات اقطار مختلفة ولكنها تخدم المناطق المرتد التوسع فيها والتي ظهرت معنا من النتيجة النهائية</w:t>
      </w:r>
      <w:r w:rsidR="00AA2247" w:rsidRPr="00DF7FE2">
        <w:rPr>
          <w:rFonts w:ascii="Simplified Arabic" w:hAnsi="Simplified Arabic" w:cs="Simplified Arabic"/>
          <w:sz w:val="24"/>
          <w:szCs w:val="24"/>
          <w:shd w:val="clear" w:color="auto" w:fill="FFFFFF"/>
          <w:rtl/>
        </w:rPr>
        <w:t>،</w:t>
      </w:r>
      <w:r w:rsidR="00AA2247">
        <w:rPr>
          <w:rFonts w:ascii="Simplified Arabic" w:hAnsi="Simplified Arabic" w:cs="Simplified Arabic" w:hint="cs"/>
          <w:sz w:val="24"/>
          <w:szCs w:val="24"/>
          <w:shd w:val="clear" w:color="auto" w:fill="FFFFFF"/>
          <w:rtl/>
        </w:rPr>
        <w:t xml:space="preserve"> وتم اعتماد خزانات المياه في التصنيف.</w:t>
      </w:r>
    </w:p>
    <w:p w:rsidR="00C4394F" w:rsidRPr="00C4394F" w:rsidRDefault="006E15D5" w:rsidP="005743DC">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 xml:space="preserve">أما عن الأساس الذي </w:t>
      </w:r>
      <w:r>
        <w:rPr>
          <w:rFonts w:ascii="Simplified Arabic" w:hAnsi="Simplified Arabic" w:cs="Simplified Arabic" w:hint="cs"/>
          <w:sz w:val="24"/>
          <w:szCs w:val="24"/>
          <w:rtl/>
        </w:rPr>
        <w:t>سيبنى</w:t>
      </w:r>
      <w:r w:rsidRPr="00F64DB2">
        <w:rPr>
          <w:rFonts w:ascii="Simplified Arabic" w:hAnsi="Simplified Arabic" w:cs="Simplified Arabic"/>
          <w:sz w:val="24"/>
          <w:szCs w:val="24"/>
          <w:rtl/>
        </w:rPr>
        <w:t xml:space="preserve"> عليه </w:t>
      </w:r>
      <w:r>
        <w:rPr>
          <w:rFonts w:ascii="Simplified Arabic" w:hAnsi="Simplified Arabic" w:cs="Simplified Arabic" w:hint="cs"/>
          <w:sz w:val="24"/>
          <w:szCs w:val="24"/>
          <w:rtl/>
        </w:rPr>
        <w:t xml:space="preserve">جدول و </w:t>
      </w:r>
      <w:r w:rsidRPr="00F64DB2">
        <w:rPr>
          <w:rFonts w:ascii="Simplified Arabic" w:hAnsi="Simplified Arabic" w:cs="Simplified Arabic"/>
          <w:sz w:val="24"/>
          <w:szCs w:val="24"/>
          <w:rtl/>
        </w:rPr>
        <w:t>خريطة ال</w:t>
      </w:r>
      <w:r w:rsidRPr="00F64DB2">
        <w:rPr>
          <w:rFonts w:ascii="Simplified Arabic" w:hAnsi="Simplified Arabic" w:cs="Simplified Arabic"/>
          <w:sz w:val="24"/>
          <w:szCs w:val="24"/>
        </w:rPr>
        <w:t xml:space="preserve"> Reclassify </w:t>
      </w:r>
      <w:r w:rsidRPr="00F64DB2">
        <w:rPr>
          <w:rFonts w:ascii="Simplified Arabic" w:hAnsi="Simplified Arabic" w:cs="Simplified Arabic"/>
          <w:sz w:val="24"/>
          <w:szCs w:val="24"/>
          <w:rtl/>
        </w:rPr>
        <w:t>لهذا العامل</w:t>
      </w:r>
      <w:r w:rsidRPr="00A05A0B">
        <w:rPr>
          <w:rFonts w:ascii="Simplified Arabic" w:hAnsi="Simplified Arabic" w:cs="Simplified Arabic"/>
          <w:sz w:val="24"/>
          <w:szCs w:val="24"/>
          <w:shd w:val="clear" w:color="auto" w:fill="FFFFFF"/>
          <w:rtl/>
        </w:rPr>
        <w:t>،</w:t>
      </w:r>
      <w:r w:rsidR="00C4394F">
        <w:rPr>
          <w:rFonts w:ascii="Simplified Arabic" w:hAnsi="Simplified Arabic" w:cs="Simplified Arabic" w:hint="cs"/>
          <w:sz w:val="24"/>
          <w:szCs w:val="24"/>
          <w:shd w:val="clear" w:color="auto" w:fill="FFFFFF"/>
          <w:rtl/>
        </w:rPr>
        <w:t xml:space="preserve"> فيعتمد على اعطاء الأولوية للمناطق التي تصلها خدمة توزيع المياه</w:t>
      </w:r>
      <w:r w:rsidR="00C4394F" w:rsidRPr="00F64DB2">
        <w:rPr>
          <w:rFonts w:ascii="Simplified Arabic" w:hAnsi="Simplified Arabic" w:cs="Simplified Arabic"/>
          <w:sz w:val="24"/>
          <w:szCs w:val="24"/>
          <w:rtl/>
        </w:rPr>
        <w:t>،</w:t>
      </w:r>
      <w:r w:rsidR="00C4394F" w:rsidRPr="00AD0092">
        <w:rPr>
          <w:rFonts w:ascii="Simplified Arabic" w:hAnsi="Simplified Arabic" w:cs="Simplified Arabic"/>
          <w:sz w:val="24"/>
          <w:szCs w:val="24"/>
          <w:rtl/>
        </w:rPr>
        <w:t xml:space="preserve"> </w:t>
      </w:r>
      <w:r w:rsidR="00C4394F" w:rsidRPr="00FB0CAA">
        <w:rPr>
          <w:rFonts w:ascii="Simplified Arabic" w:hAnsi="Simplified Arabic" w:cs="Simplified Arabic"/>
          <w:sz w:val="24"/>
          <w:szCs w:val="24"/>
          <w:rtl/>
        </w:rPr>
        <w:t>لتكون من مناطق التوسع المستقبلي</w:t>
      </w:r>
      <w:r w:rsidR="00C4394F">
        <w:rPr>
          <w:rFonts w:ascii="Simplified Arabic" w:hAnsi="Simplified Arabic" w:cs="Simplified Arabic" w:hint="cs"/>
          <w:sz w:val="24"/>
          <w:szCs w:val="24"/>
          <w:rtl/>
        </w:rPr>
        <w:t>.</w:t>
      </w:r>
    </w:p>
    <w:p w:rsidR="00E975FA" w:rsidRDefault="00C4394F" w:rsidP="008921D6">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lastRenderedPageBreak/>
        <w:t>الشكل (</w:t>
      </w:r>
      <w:r w:rsidR="00F14F40">
        <w:rPr>
          <w:rFonts w:ascii="Simplified Arabic" w:hAnsi="Simplified Arabic" w:cs="Simplified Arabic" w:hint="cs"/>
          <w:sz w:val="24"/>
          <w:szCs w:val="24"/>
          <w:rtl/>
        </w:rPr>
        <w:t>5-</w:t>
      </w:r>
      <w:r w:rsidR="00004C7F">
        <w:rPr>
          <w:rFonts w:ascii="Simplified Arabic" w:hAnsi="Simplified Arabic" w:cs="Simplified Arabic" w:hint="cs"/>
          <w:sz w:val="24"/>
          <w:szCs w:val="24"/>
          <w:rtl/>
        </w:rPr>
        <w:t>45</w:t>
      </w:r>
      <w:r w:rsidRPr="00F64DB2">
        <w:rPr>
          <w:rFonts w:ascii="Simplified Arabic" w:hAnsi="Simplified Arabic" w:cs="Simplified Arabic"/>
          <w:sz w:val="24"/>
          <w:szCs w:val="24"/>
          <w:rtl/>
        </w:rPr>
        <w:t>) الذي يبين خريطة ال</w:t>
      </w:r>
      <w:r w:rsidRPr="00F64DB2">
        <w:rPr>
          <w:rFonts w:ascii="Simplified Arabic" w:hAnsi="Simplified Arabic" w:cs="Simplified Arabic"/>
          <w:sz w:val="24"/>
          <w:szCs w:val="24"/>
        </w:rPr>
        <w:t xml:space="preserve"> Reclassify</w:t>
      </w:r>
      <w:r>
        <w:rPr>
          <w:rFonts w:ascii="Simplified Arabic" w:hAnsi="Simplified Arabic" w:cs="Simplified Arabic" w:hint="cs"/>
          <w:sz w:val="24"/>
          <w:szCs w:val="24"/>
          <w:rtl/>
        </w:rPr>
        <w:t xml:space="preserve">حيث اعطي اللون الاخضر للمناطق الاقرب </w:t>
      </w:r>
      <w:r w:rsidR="00B86700">
        <w:rPr>
          <w:rFonts w:ascii="Simplified Arabic" w:hAnsi="Simplified Arabic" w:cs="Simplified Arabic" w:hint="cs"/>
          <w:sz w:val="24"/>
          <w:szCs w:val="24"/>
          <w:rtl/>
        </w:rPr>
        <w:t>لخزانات المياه</w:t>
      </w:r>
      <w:r>
        <w:rPr>
          <w:rFonts w:ascii="Simplified Arabic" w:hAnsi="Simplified Arabic" w:cs="Simplified Arabic" w:hint="cs"/>
          <w:sz w:val="24"/>
          <w:szCs w:val="24"/>
          <w:rtl/>
        </w:rPr>
        <w:t xml:space="preserve"> واللون الاحمر </w:t>
      </w:r>
      <w:r w:rsidRPr="009E378B">
        <w:rPr>
          <w:rFonts w:ascii="Simplified Arabic" w:hAnsi="Simplified Arabic" w:cs="Simplified Arabic"/>
          <w:sz w:val="24"/>
          <w:szCs w:val="24"/>
          <w:rtl/>
        </w:rPr>
        <w:t>للمناطق</w:t>
      </w:r>
      <w:r w:rsidR="00B86700">
        <w:rPr>
          <w:rFonts w:ascii="Simplified Arabic" w:hAnsi="Simplified Arabic" w:cs="Simplified Arabic" w:hint="cs"/>
          <w:sz w:val="24"/>
          <w:szCs w:val="24"/>
          <w:rtl/>
        </w:rPr>
        <w:t xml:space="preserve"> الابعد عن خزانات المياه </w:t>
      </w:r>
      <w:r w:rsidRPr="00F64DB2">
        <w:rPr>
          <w:rFonts w:ascii="Simplified Arabic" w:hAnsi="Simplified Arabic" w:cs="Simplified Arabic"/>
          <w:sz w:val="24"/>
          <w:szCs w:val="24"/>
          <w:rtl/>
        </w:rPr>
        <w:t>، وأعطيت</w:t>
      </w:r>
      <w:r>
        <w:rPr>
          <w:rFonts w:ascii="Simplified Arabic" w:hAnsi="Simplified Arabic" w:cs="Simplified Arabic" w:hint="cs"/>
          <w:sz w:val="24"/>
          <w:szCs w:val="24"/>
          <w:rtl/>
        </w:rPr>
        <w:t xml:space="preserve"> الاوزان (1-10) بالترتيب </w:t>
      </w:r>
      <w:r w:rsidR="00263C59">
        <w:rPr>
          <w:rFonts w:ascii="Simplified Arabic" w:hAnsi="Simplified Arabic" w:cs="Simplified Arabic" w:hint="cs"/>
          <w:sz w:val="24"/>
          <w:szCs w:val="24"/>
          <w:rtl/>
        </w:rPr>
        <w:t>التنازلي</w:t>
      </w:r>
      <w:r>
        <w:rPr>
          <w:rFonts w:ascii="Simplified Arabic" w:hAnsi="Simplified Arabic" w:cs="Simplified Arabic" w:hint="cs"/>
          <w:sz w:val="24"/>
          <w:szCs w:val="24"/>
          <w:rtl/>
        </w:rPr>
        <w:t xml:space="preserve"> بحيث</w:t>
      </w:r>
      <w:r w:rsidR="00B86700">
        <w:rPr>
          <w:rFonts w:ascii="Simplified Arabic" w:hAnsi="Simplified Arabic" w:cs="Simplified Arabic" w:hint="cs"/>
          <w:sz w:val="24"/>
          <w:szCs w:val="24"/>
          <w:rtl/>
        </w:rPr>
        <w:t xml:space="preserve"> المسافة الاقرب</w:t>
      </w:r>
      <w:r w:rsidRPr="00F64DB2">
        <w:rPr>
          <w:rFonts w:ascii="Simplified Arabic" w:hAnsi="Simplified Arabic" w:cs="Simplified Arabic"/>
          <w:sz w:val="24"/>
          <w:szCs w:val="24"/>
          <w:rtl/>
        </w:rPr>
        <w:t xml:space="preserve"> الوزن لها (10) اما </w:t>
      </w:r>
      <w:r w:rsidR="00B86700">
        <w:rPr>
          <w:rFonts w:ascii="Simplified Arabic" w:hAnsi="Simplified Arabic" w:cs="Simplified Arabic" w:hint="cs"/>
          <w:sz w:val="24"/>
          <w:szCs w:val="24"/>
          <w:rtl/>
        </w:rPr>
        <w:t>انا المسافة الابعد</w:t>
      </w:r>
      <w:r>
        <w:rPr>
          <w:rFonts w:ascii="Simplified Arabic" w:hAnsi="Simplified Arabic" w:cs="Simplified Arabic"/>
          <w:sz w:val="24"/>
          <w:szCs w:val="24"/>
          <w:rtl/>
        </w:rPr>
        <w:t xml:space="preserve"> </w:t>
      </w:r>
      <w:r w:rsidRPr="00F64DB2">
        <w:rPr>
          <w:rFonts w:ascii="Simplified Arabic" w:hAnsi="Simplified Arabic" w:cs="Simplified Arabic"/>
          <w:sz w:val="24"/>
          <w:szCs w:val="24"/>
          <w:rtl/>
        </w:rPr>
        <w:t>أعطيت قيمة وزن (</w:t>
      </w:r>
      <w:r>
        <w:rPr>
          <w:rFonts w:ascii="Simplified Arabic" w:hAnsi="Simplified Arabic" w:cs="Simplified Arabic" w:hint="cs"/>
          <w:sz w:val="24"/>
          <w:szCs w:val="24"/>
          <w:rtl/>
        </w:rPr>
        <w:t>1</w:t>
      </w:r>
      <w:r w:rsidRPr="00F64DB2">
        <w:rPr>
          <w:rFonts w:ascii="Simplified Arabic" w:hAnsi="Simplified Arabic" w:cs="Simplified Arabic"/>
          <w:sz w:val="24"/>
          <w:szCs w:val="24"/>
          <w:rtl/>
        </w:rPr>
        <w:t>) أنظر الجدول رقم (</w:t>
      </w:r>
      <w:r w:rsidR="005619EE">
        <w:rPr>
          <w:rFonts w:ascii="Simplified Arabic" w:hAnsi="Simplified Arabic" w:cs="Simplified Arabic"/>
          <w:sz w:val="24"/>
          <w:szCs w:val="24"/>
        </w:rPr>
        <w:t>27-5</w:t>
      </w:r>
      <w:r w:rsidRPr="00F64DB2">
        <w:rPr>
          <w:rFonts w:ascii="Simplified Arabic" w:hAnsi="Simplified Arabic" w:cs="Simplified Arabic"/>
          <w:sz w:val="24"/>
          <w:szCs w:val="24"/>
          <w:rtl/>
        </w:rPr>
        <w:t>) الذي يبين ترتيب قيم</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الأوزان</w:t>
      </w:r>
      <w:r w:rsidR="00B86700">
        <w:rPr>
          <w:rFonts w:ascii="Simplified Arabic" w:hAnsi="Simplified Arabic" w:cs="Simplified Arabic" w:hint="cs"/>
          <w:sz w:val="24"/>
          <w:szCs w:val="24"/>
          <w:rtl/>
        </w:rPr>
        <w:t xml:space="preserve"> باستخدام أداه</w:t>
      </w:r>
      <w:r w:rsidR="001A1B7F">
        <w:rPr>
          <w:rFonts w:ascii="Simplified Arabic" w:hAnsi="Simplified Arabic" w:cs="Simplified Arabic" w:hint="cs"/>
          <w:sz w:val="24"/>
          <w:szCs w:val="24"/>
          <w:rtl/>
        </w:rPr>
        <w:t xml:space="preserve"> </w:t>
      </w:r>
      <w:r w:rsidR="00B86700" w:rsidRPr="00B86700">
        <w:rPr>
          <w:rFonts w:ascii="Simplified Arabic" w:hAnsi="Simplified Arabic" w:cs="Simplified Arabic"/>
          <w:sz w:val="24"/>
          <w:szCs w:val="24"/>
        </w:rPr>
        <w:t>Euclidean</w:t>
      </w:r>
      <w:r w:rsidR="00B86700">
        <w:rPr>
          <w:rFonts w:ascii="Simplified Arabic" w:hAnsi="Simplified Arabic" w:cs="Simplified Arabic" w:hint="cs"/>
          <w:sz w:val="24"/>
          <w:szCs w:val="24"/>
          <w:rtl/>
        </w:rPr>
        <w:t xml:space="preserve"> </w:t>
      </w:r>
      <w:r w:rsidR="00B86700" w:rsidRPr="00B86700">
        <w:rPr>
          <w:rFonts w:ascii="Simplified Arabic" w:hAnsi="Simplified Arabic" w:cs="Simplified Arabic"/>
          <w:sz w:val="24"/>
          <w:szCs w:val="24"/>
        </w:rPr>
        <w:t>Distance</w:t>
      </w:r>
      <w:r w:rsidR="00B86700">
        <w:rPr>
          <w:rFonts w:ascii="Simplified Arabic" w:hAnsi="Simplified Arabic" w:cs="Simplified Arabic"/>
          <w:sz w:val="24"/>
          <w:szCs w:val="24"/>
        </w:rPr>
        <w:t xml:space="preserve"> </w:t>
      </w:r>
      <w:r w:rsidR="00B86700">
        <w:rPr>
          <w:rFonts w:ascii="Simplified Arabic" w:hAnsi="Simplified Arabic" w:cs="Simplified Arabic" w:hint="cs"/>
          <w:sz w:val="24"/>
          <w:szCs w:val="24"/>
          <w:rtl/>
        </w:rPr>
        <w:t xml:space="preserve"> و من ثم اداه  </w:t>
      </w:r>
      <w:r w:rsidR="00B86700" w:rsidRPr="008921D6">
        <w:rPr>
          <w:rFonts w:ascii="Simplified Arabic" w:hAnsi="Simplified Arabic" w:cs="Simplified Arabic"/>
          <w:sz w:val="24"/>
          <w:szCs w:val="24"/>
        </w:rPr>
        <w:t>Reclassify</w:t>
      </w:r>
      <w:r w:rsidR="008921D6">
        <w:rPr>
          <w:rFonts w:ascii="Simplified Arabic" w:hAnsi="Simplified Arabic" w:cs="Simplified Arabic" w:hint="cs"/>
          <w:sz w:val="24"/>
          <w:szCs w:val="24"/>
          <w:rtl/>
        </w:rPr>
        <w:t xml:space="preserve"> </w:t>
      </w:r>
      <w:r w:rsidR="008921D6" w:rsidRPr="00F64DB2">
        <w:rPr>
          <w:rFonts w:ascii="Simplified Arabic" w:hAnsi="Simplified Arabic" w:cs="Simplified Arabic"/>
          <w:sz w:val="24"/>
          <w:szCs w:val="24"/>
          <w:rtl/>
        </w:rPr>
        <w:t xml:space="preserve">، </w:t>
      </w:r>
      <w:r w:rsidR="008921D6" w:rsidRPr="008921D6">
        <w:rPr>
          <w:rFonts w:ascii="Simplified Arabic" w:hAnsi="Simplified Arabic" w:cs="Simplified Arabic"/>
          <w:sz w:val="24"/>
          <w:szCs w:val="24"/>
          <w:rtl/>
        </w:rPr>
        <w:t>وهذا يتناسب مع مراعاة تكاليف الضخ وتوزيع الشبكة النقل.</w:t>
      </w:r>
    </w:p>
    <w:p w:rsidR="00E975FA" w:rsidRPr="00E975FA" w:rsidRDefault="00691A0D" w:rsidP="005743DC">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200525" cy="2972473"/>
            <wp:effectExtent l="0" t="0" r="0" b="0"/>
            <wp:docPr id="347"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مياه.jpg"/>
                    <pic:cNvPicPr/>
                  </pic:nvPicPr>
                  <pic:blipFill>
                    <a:blip r:embed="rId63" cstate="print">
                      <a:extLst>
                        <a:ext uri="{28A0092B-C50C-407E-A947-70E740481C1C}">
                          <a14:useLocalDpi xmlns:a14="http://schemas.microsoft.com/office/drawing/2010/main" val="0"/>
                        </a:ext>
                      </a:extLst>
                    </a:blip>
                    <a:stretch>
                      <a:fillRect/>
                    </a:stretch>
                  </pic:blipFill>
                  <pic:spPr>
                    <a:xfrm>
                      <a:off x="0" y="0"/>
                      <a:ext cx="4196328" cy="2969503"/>
                    </a:xfrm>
                    <a:prstGeom prst="rect">
                      <a:avLst/>
                    </a:prstGeom>
                  </pic:spPr>
                </pic:pic>
              </a:graphicData>
            </a:graphic>
          </wp:inline>
        </w:drawing>
      </w:r>
    </w:p>
    <w:p w:rsidR="005743DC" w:rsidRPr="00A41991" w:rsidRDefault="00E975FA" w:rsidP="00A41991">
      <w:pPr>
        <w:bidi/>
        <w:spacing w:line="240" w:lineRule="auto"/>
        <w:jc w:val="center"/>
        <w:rPr>
          <w:rFonts w:ascii="Simplified Arabic" w:hAnsi="Simplified Arabic" w:cs="Simplified Arabic"/>
        </w:rPr>
      </w:pPr>
      <w:r w:rsidRPr="005743DC">
        <w:rPr>
          <w:rFonts w:ascii="Simplified Arabic" w:hAnsi="Simplified Arabic" w:cs="Simplified Arabic"/>
          <w:b/>
          <w:bCs/>
          <w:shd w:val="clear" w:color="auto" w:fill="FFFFFF"/>
          <w:rtl/>
        </w:rPr>
        <w:t>شكل(</w:t>
      </w:r>
      <w:r w:rsidR="00004C7F" w:rsidRPr="005743DC">
        <w:rPr>
          <w:rFonts w:ascii="Simplified Arabic" w:hAnsi="Simplified Arabic" w:cs="Simplified Arabic" w:hint="cs"/>
          <w:b/>
          <w:bCs/>
          <w:shd w:val="clear" w:color="auto" w:fill="FFFFFF"/>
          <w:rtl/>
        </w:rPr>
        <w:t>5-4</w:t>
      </w:r>
      <w:r w:rsidRPr="005743DC">
        <w:rPr>
          <w:rFonts w:ascii="Simplified Arabic" w:hAnsi="Simplified Arabic" w:cs="Simplified Arabic"/>
          <w:b/>
          <w:bCs/>
          <w:shd w:val="clear" w:color="auto" w:fill="FFFFFF"/>
          <w:rtl/>
        </w:rPr>
        <w:t>5):</w:t>
      </w:r>
      <w:r w:rsidRPr="005743DC">
        <w:rPr>
          <w:rFonts w:ascii="Simplified Arabic" w:hAnsi="Simplified Arabic" w:cs="Simplified Arabic"/>
          <w:shd w:val="clear" w:color="auto" w:fill="FFFFFF"/>
          <w:rtl/>
        </w:rPr>
        <w:t xml:space="preserve"> خريطة</w:t>
      </w:r>
      <w:r w:rsidR="00EF7CF7" w:rsidRPr="005743DC">
        <w:rPr>
          <w:rFonts w:ascii="Simplified Arabic" w:hAnsi="Simplified Arabic" w:cs="Simplified Arabic" w:hint="cs"/>
          <w:shd w:val="clear" w:color="auto" w:fill="FFFFFF"/>
          <w:rtl/>
        </w:rPr>
        <w:t xml:space="preserve"> إعادة</w:t>
      </w:r>
      <w:r w:rsidRPr="005743DC">
        <w:rPr>
          <w:rFonts w:ascii="Simplified Arabic" w:hAnsi="Simplified Arabic" w:cs="Simplified Arabic"/>
          <w:shd w:val="clear" w:color="auto" w:fill="FFFFFF"/>
          <w:rtl/>
        </w:rPr>
        <w:t xml:space="preserve"> التصنيف </w:t>
      </w:r>
      <w:r w:rsidRPr="005743DC">
        <w:rPr>
          <w:rFonts w:ascii="Simplified Arabic" w:hAnsi="Simplified Arabic" w:cs="Simplified Arabic"/>
          <w:shd w:val="clear" w:color="auto" w:fill="FFFFFF"/>
        </w:rPr>
        <w:t>Reclassify</w:t>
      </w:r>
      <w:r w:rsidRPr="005743DC">
        <w:rPr>
          <w:rFonts w:ascii="Simplified Arabic" w:hAnsi="Simplified Arabic" w:cs="Simplified Arabic"/>
          <w:shd w:val="clear" w:color="auto" w:fill="FFFFFF"/>
          <w:rtl/>
        </w:rPr>
        <w:t xml:space="preserve"> </w:t>
      </w:r>
      <w:r w:rsidR="00EF7CF7" w:rsidRPr="005743DC">
        <w:rPr>
          <w:rFonts w:ascii="Simplified Arabic" w:hAnsi="Simplified Arabic" w:cs="Simplified Arabic" w:hint="cs"/>
          <w:shd w:val="clear" w:color="auto" w:fill="FFFFFF"/>
          <w:rtl/>
        </w:rPr>
        <w:t xml:space="preserve">للبعد عن خزانات المياه </w:t>
      </w:r>
      <w:r w:rsidR="00EF7CF7" w:rsidRPr="005743DC">
        <w:rPr>
          <w:rFonts w:ascii="Simplified Arabic" w:hAnsi="Simplified Arabic" w:cs="Simplified Arabic"/>
          <w:rtl/>
        </w:rPr>
        <w:t>،</w:t>
      </w:r>
      <w:r w:rsidR="00EF7CF7" w:rsidRPr="005743DC">
        <w:rPr>
          <w:rFonts w:ascii="Simplified Arabic" w:hAnsi="Simplified Arabic" w:cs="Simplified Arabic" w:hint="cs"/>
          <w:rtl/>
        </w:rPr>
        <w:t>المصدر: الباحث</w:t>
      </w:r>
    </w:p>
    <w:p w:rsidR="006E15D5" w:rsidRPr="00EF7CF7" w:rsidRDefault="006E15D5" w:rsidP="00AE2FA2">
      <w:pPr>
        <w:bidi/>
        <w:spacing w:line="240" w:lineRule="auto"/>
        <w:jc w:val="both"/>
        <w:rPr>
          <w:rFonts w:ascii="Simplified Arabic" w:hAnsi="Simplified Arabic" w:cs="Simplified Arabic"/>
          <w:shd w:val="clear" w:color="auto" w:fill="FFFFFF"/>
        </w:rPr>
      </w:pPr>
      <w:r w:rsidRPr="00EF7CF7">
        <w:rPr>
          <w:rFonts w:ascii="Simplified Arabic" w:hAnsi="Simplified Arabic" w:cs="Simplified Arabic"/>
          <w:b/>
          <w:bCs/>
          <w:shd w:val="clear" w:color="auto" w:fill="FFFFFF"/>
          <w:rtl/>
        </w:rPr>
        <w:t>جدول</w:t>
      </w:r>
      <w:r w:rsidR="00446249" w:rsidRPr="00EF7CF7">
        <w:rPr>
          <w:rFonts w:ascii="Simplified Arabic" w:hAnsi="Simplified Arabic" w:cs="Simplified Arabic" w:hint="cs"/>
          <w:b/>
          <w:bCs/>
          <w:shd w:val="clear" w:color="auto" w:fill="FFFFFF"/>
          <w:rtl/>
        </w:rPr>
        <w:t>(</w:t>
      </w:r>
      <w:r w:rsidR="000A3D3F" w:rsidRPr="00EF7CF7">
        <w:rPr>
          <w:rFonts w:ascii="Simplified Arabic" w:hAnsi="Simplified Arabic" w:cs="Simplified Arabic" w:hint="cs"/>
          <w:b/>
          <w:bCs/>
          <w:shd w:val="clear" w:color="auto" w:fill="FFFFFF"/>
          <w:rtl/>
        </w:rPr>
        <w:t>5-</w:t>
      </w:r>
      <w:r w:rsidR="005619EE" w:rsidRPr="00EF7CF7">
        <w:rPr>
          <w:rFonts w:ascii="Simplified Arabic" w:hAnsi="Simplified Arabic" w:cs="Simplified Arabic"/>
          <w:b/>
          <w:bCs/>
          <w:shd w:val="clear" w:color="auto" w:fill="FFFFFF"/>
        </w:rPr>
        <w:t>27</w:t>
      </w:r>
      <w:r w:rsidR="00446249" w:rsidRPr="00EF7CF7">
        <w:rPr>
          <w:rFonts w:ascii="Simplified Arabic" w:hAnsi="Simplified Arabic" w:cs="Simplified Arabic" w:hint="cs"/>
          <w:b/>
          <w:bCs/>
          <w:shd w:val="clear" w:color="auto" w:fill="FFFFFF"/>
          <w:rtl/>
        </w:rPr>
        <w:t>)</w:t>
      </w:r>
      <w:r w:rsidR="000A3D3F" w:rsidRPr="00EF7CF7">
        <w:rPr>
          <w:rFonts w:ascii="Simplified Arabic" w:hAnsi="Simplified Arabic" w:cs="Simplified Arabic" w:hint="cs"/>
          <w:b/>
          <w:bCs/>
          <w:shd w:val="clear" w:color="auto" w:fill="FFFFFF"/>
          <w:rtl/>
        </w:rPr>
        <w:t>:</w:t>
      </w:r>
      <w:r w:rsidR="000A3D3F" w:rsidRPr="00EF7CF7">
        <w:rPr>
          <w:rFonts w:ascii="Simplified Arabic" w:hAnsi="Simplified Arabic" w:cs="Simplified Arabic" w:hint="cs"/>
          <w:shd w:val="clear" w:color="auto" w:fill="FFFFFF"/>
          <w:rtl/>
        </w:rPr>
        <w:t xml:space="preserve"> </w:t>
      </w:r>
      <w:r w:rsidRPr="00EF7CF7">
        <w:rPr>
          <w:rFonts w:ascii="Simplified Arabic" w:hAnsi="Simplified Arabic" w:cs="Simplified Arabic"/>
          <w:shd w:val="clear" w:color="auto" w:fill="FFFFFF"/>
          <w:rtl/>
        </w:rPr>
        <w:t xml:space="preserve">ترتيب قيم الأوزان تنازليا للبعد </w:t>
      </w:r>
      <w:r w:rsidR="00AE2FA2">
        <w:rPr>
          <w:rFonts w:ascii="Simplified Arabic" w:hAnsi="Simplified Arabic" w:cs="Simplified Arabic" w:hint="cs"/>
          <w:shd w:val="clear" w:color="auto" w:fill="FFFFFF"/>
          <w:rtl/>
        </w:rPr>
        <w:t>عن خزانات المياه</w:t>
      </w:r>
    </w:p>
    <w:tbl>
      <w:tblPr>
        <w:tblStyle w:val="TableGrid"/>
        <w:bidiVisual/>
        <w:tblW w:w="0" w:type="auto"/>
        <w:tblLook w:val="04A0" w:firstRow="1" w:lastRow="0" w:firstColumn="1" w:lastColumn="0" w:noHBand="0" w:noVBand="1"/>
      </w:tblPr>
      <w:tblGrid>
        <w:gridCol w:w="3367"/>
        <w:gridCol w:w="1843"/>
      </w:tblGrid>
      <w:tr w:rsidR="00C4394F" w:rsidTr="00AA05E4">
        <w:tc>
          <w:tcPr>
            <w:tcW w:w="3367" w:type="dxa"/>
          </w:tcPr>
          <w:p w:rsidR="00C4394F" w:rsidRPr="00EF7CF7" w:rsidRDefault="00C4394F" w:rsidP="009918DF">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9918DF">
              <w:rPr>
                <w:rFonts w:ascii="Simplified Arabic" w:hAnsi="Simplified Arabic" w:cs="Simplified Arabic" w:hint="cs"/>
                <w:b/>
                <w:bCs/>
                <w:sz w:val="24"/>
                <w:szCs w:val="24"/>
                <w:rtl/>
              </w:rPr>
              <w:t xml:space="preserve"> (م)</w:t>
            </w:r>
            <w:r w:rsidR="00EF7CF7">
              <w:rPr>
                <w:rFonts w:ascii="Simplified Arabic" w:hAnsi="Simplified Arabic" w:cs="Simplified Arabic" w:hint="cs"/>
                <w:b/>
                <w:bCs/>
                <w:sz w:val="24"/>
                <w:szCs w:val="24"/>
                <w:rtl/>
              </w:rPr>
              <w:t xml:space="preserve"> </w:t>
            </w:r>
            <w:r w:rsidR="00EF7CF7" w:rsidRPr="00F3748D">
              <w:rPr>
                <w:rFonts w:ascii="Simplified Arabic" w:hAnsi="Simplified Arabic" w:cs="Simplified Arabic"/>
                <w:b/>
                <w:bCs/>
                <w:sz w:val="24"/>
                <w:szCs w:val="24"/>
              </w:rPr>
              <w:t>Classes</w:t>
            </w:r>
          </w:p>
        </w:tc>
        <w:tc>
          <w:tcPr>
            <w:tcW w:w="1843" w:type="dxa"/>
          </w:tcPr>
          <w:p w:rsidR="00C4394F" w:rsidRDefault="00C4394F" w:rsidP="009918DF">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263C59" w:rsidTr="00AA05E4">
        <w:tc>
          <w:tcPr>
            <w:tcW w:w="3367" w:type="dxa"/>
          </w:tcPr>
          <w:p w:rsidR="00596527" w:rsidRDefault="00596527"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634 - 0</w:t>
            </w:r>
          </w:p>
        </w:tc>
        <w:tc>
          <w:tcPr>
            <w:tcW w:w="1843" w:type="dxa"/>
          </w:tcPr>
          <w:p w:rsidR="00263C59" w:rsidRDefault="00263C59"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263C59" w:rsidTr="00AA05E4">
        <w:tc>
          <w:tcPr>
            <w:tcW w:w="3367" w:type="dxa"/>
          </w:tcPr>
          <w:p w:rsidR="00263C59" w:rsidRDefault="00596527"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1269 - 634</w:t>
            </w:r>
          </w:p>
        </w:tc>
        <w:tc>
          <w:tcPr>
            <w:tcW w:w="1843" w:type="dxa"/>
          </w:tcPr>
          <w:p w:rsidR="00263C59" w:rsidRDefault="00263C59"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263C59" w:rsidTr="00AA05E4">
        <w:tc>
          <w:tcPr>
            <w:tcW w:w="3367" w:type="dxa"/>
          </w:tcPr>
          <w:p w:rsidR="00263C59" w:rsidRPr="00EF679F" w:rsidRDefault="00596527"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1903- 1269</w:t>
            </w:r>
          </w:p>
        </w:tc>
        <w:tc>
          <w:tcPr>
            <w:tcW w:w="1843" w:type="dxa"/>
          </w:tcPr>
          <w:p w:rsidR="00263C59" w:rsidRDefault="00263C59"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263C59" w:rsidTr="00AA05E4">
        <w:tc>
          <w:tcPr>
            <w:tcW w:w="3367" w:type="dxa"/>
          </w:tcPr>
          <w:p w:rsidR="00263C59" w:rsidRPr="00EF679F" w:rsidRDefault="00596527"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2538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1903</w:t>
            </w:r>
          </w:p>
        </w:tc>
        <w:tc>
          <w:tcPr>
            <w:tcW w:w="1843" w:type="dxa"/>
          </w:tcPr>
          <w:p w:rsidR="00263C59" w:rsidRDefault="00263C59" w:rsidP="00EF7CF7">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263C59" w:rsidTr="00AA05E4">
        <w:tc>
          <w:tcPr>
            <w:tcW w:w="3367" w:type="dxa"/>
          </w:tcPr>
          <w:p w:rsidR="00263C59" w:rsidRPr="00EF679F" w:rsidRDefault="00596527"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3172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2538</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263C59" w:rsidTr="00AA05E4">
        <w:tc>
          <w:tcPr>
            <w:tcW w:w="3367" w:type="dxa"/>
          </w:tcPr>
          <w:p w:rsidR="00263C59" w:rsidRPr="00EF679F" w:rsidRDefault="00596527"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3807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31</w:t>
            </w:r>
            <w:r w:rsidR="001054C8">
              <w:rPr>
                <w:rFonts w:ascii="Simplified Arabic" w:hAnsi="Simplified Arabic" w:cs="Simplified Arabic" w:hint="cs"/>
                <w:sz w:val="24"/>
                <w:szCs w:val="24"/>
                <w:rtl/>
              </w:rPr>
              <w:t>72</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263C59" w:rsidTr="00AA05E4">
        <w:tc>
          <w:tcPr>
            <w:tcW w:w="3367" w:type="dxa"/>
          </w:tcPr>
          <w:p w:rsidR="00263C59" w:rsidRPr="00EF679F" w:rsidRDefault="00BF509A"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4442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3807</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263C59" w:rsidTr="00AA05E4">
        <w:tc>
          <w:tcPr>
            <w:tcW w:w="3367" w:type="dxa"/>
          </w:tcPr>
          <w:p w:rsidR="00263C59" w:rsidRPr="00EF679F" w:rsidRDefault="00BF509A"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5076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4442</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263C59" w:rsidTr="00AA05E4">
        <w:tc>
          <w:tcPr>
            <w:tcW w:w="3367" w:type="dxa"/>
          </w:tcPr>
          <w:p w:rsidR="00263C59" w:rsidRPr="00EF679F" w:rsidRDefault="00BF509A"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5711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5076</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263C59" w:rsidTr="00AA05E4">
        <w:trPr>
          <w:trHeight w:val="373"/>
        </w:trPr>
        <w:tc>
          <w:tcPr>
            <w:tcW w:w="3367" w:type="dxa"/>
          </w:tcPr>
          <w:p w:rsidR="00263C59" w:rsidRPr="00EF679F" w:rsidRDefault="00BF509A" w:rsidP="000C150B">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6345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5711</w:t>
            </w:r>
          </w:p>
        </w:tc>
        <w:tc>
          <w:tcPr>
            <w:tcW w:w="1843" w:type="dxa"/>
          </w:tcPr>
          <w:p w:rsidR="00263C59" w:rsidRDefault="00263C59" w:rsidP="00596527">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AF27AB" w:rsidRPr="006E15D5" w:rsidRDefault="006E15D5" w:rsidP="001809F6">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lastRenderedPageBreak/>
        <w:t xml:space="preserve">يتضح أن اللون الأخضر </w:t>
      </w:r>
      <w:r w:rsidR="00692A94">
        <w:rPr>
          <w:rFonts w:ascii="Simplified Arabic" w:hAnsi="Simplified Arabic" w:cs="Simplified Arabic" w:hint="cs"/>
          <w:sz w:val="24"/>
          <w:szCs w:val="24"/>
          <w:shd w:val="clear" w:color="auto" w:fill="FFFFFF"/>
          <w:rtl/>
        </w:rPr>
        <w:t xml:space="preserve">ودرجاته </w:t>
      </w:r>
      <w:r w:rsidRPr="00DF7FE2">
        <w:rPr>
          <w:rFonts w:ascii="Simplified Arabic" w:hAnsi="Simplified Arabic" w:cs="Simplified Arabic"/>
          <w:sz w:val="24"/>
          <w:szCs w:val="24"/>
          <w:shd w:val="clear" w:color="auto" w:fill="FFFFFF"/>
          <w:rtl/>
        </w:rPr>
        <w:t xml:space="preserve">ينتشر </w:t>
      </w:r>
      <w:r w:rsidR="00246AE1">
        <w:rPr>
          <w:rFonts w:ascii="Simplified Arabic" w:hAnsi="Simplified Arabic" w:cs="Simplified Arabic" w:hint="cs"/>
          <w:sz w:val="24"/>
          <w:szCs w:val="24"/>
          <w:shd w:val="clear" w:color="auto" w:fill="FFFFFF"/>
          <w:rtl/>
        </w:rPr>
        <w:t>بالقرب من خزانات المياه</w:t>
      </w:r>
      <w:r w:rsidRPr="00DF7FE2">
        <w:rPr>
          <w:rFonts w:ascii="Simplified Arabic" w:hAnsi="Simplified Arabic" w:cs="Simplified Arabic"/>
          <w:sz w:val="24"/>
          <w:szCs w:val="24"/>
          <w:shd w:val="clear" w:color="auto" w:fill="FFFFFF"/>
          <w:rtl/>
        </w:rPr>
        <w:t xml:space="preserve"> وبنسبة أكبر من نسبة انتشار اللون الأحمر الذي ينتشر </w:t>
      </w:r>
      <w:r w:rsidR="00692A94">
        <w:rPr>
          <w:rFonts w:ascii="Simplified Arabic" w:hAnsi="Simplified Arabic" w:cs="Simplified Arabic" w:hint="cs"/>
          <w:sz w:val="24"/>
          <w:szCs w:val="24"/>
          <w:shd w:val="clear" w:color="auto" w:fill="FFFFFF"/>
          <w:rtl/>
        </w:rPr>
        <w:t>بعيد</w:t>
      </w:r>
      <w:r w:rsidR="00246AE1">
        <w:rPr>
          <w:rFonts w:ascii="Simplified Arabic" w:hAnsi="Simplified Arabic" w:cs="Simplified Arabic" w:hint="cs"/>
          <w:sz w:val="24"/>
          <w:szCs w:val="24"/>
          <w:shd w:val="clear" w:color="auto" w:fill="FFFFFF"/>
          <w:rtl/>
        </w:rPr>
        <w:t>ا عن خزانات المياه</w:t>
      </w:r>
      <w:r w:rsidR="00246AE1" w:rsidRPr="00DF7FE2">
        <w:rPr>
          <w:rFonts w:ascii="Simplified Arabic" w:hAnsi="Simplified Arabic" w:cs="Simplified Arabic"/>
          <w:sz w:val="24"/>
          <w:szCs w:val="24"/>
          <w:shd w:val="clear" w:color="auto" w:fill="FFFFFF"/>
          <w:rtl/>
        </w:rPr>
        <w:t xml:space="preserve"> </w:t>
      </w:r>
      <w:r w:rsidRPr="00DF7FE2">
        <w:rPr>
          <w:rFonts w:ascii="Simplified Arabic" w:hAnsi="Simplified Arabic" w:cs="Simplified Arabic"/>
          <w:sz w:val="24"/>
          <w:szCs w:val="24"/>
          <w:shd w:val="clear" w:color="auto" w:fill="FFFFFF"/>
          <w:rtl/>
        </w:rPr>
        <w:t xml:space="preserve">، ما يدل على أفضلية التوسع </w:t>
      </w:r>
      <w:r w:rsidR="00246AE1">
        <w:rPr>
          <w:rFonts w:ascii="Simplified Arabic" w:hAnsi="Simplified Arabic" w:cs="Simplified Arabic" w:hint="cs"/>
          <w:sz w:val="24"/>
          <w:szCs w:val="24"/>
          <w:shd w:val="clear" w:color="auto" w:fill="FFFFFF"/>
          <w:rtl/>
        </w:rPr>
        <w:t>بالقرب من المناطق الاقرب</w:t>
      </w:r>
      <w:r w:rsidRPr="00DF7FE2">
        <w:rPr>
          <w:rFonts w:ascii="Simplified Arabic" w:hAnsi="Simplified Arabic" w:cs="Simplified Arabic"/>
          <w:sz w:val="24"/>
          <w:szCs w:val="24"/>
          <w:shd w:val="clear" w:color="auto" w:fill="FFFFFF"/>
          <w:rtl/>
        </w:rPr>
        <w:t xml:space="preserve">، وهذا مرده تفضيل المناطق </w:t>
      </w:r>
      <w:r w:rsidR="00246AE1">
        <w:rPr>
          <w:rFonts w:ascii="Simplified Arabic" w:hAnsi="Simplified Arabic" w:cs="Simplified Arabic" w:hint="cs"/>
          <w:sz w:val="24"/>
          <w:szCs w:val="24"/>
          <w:shd w:val="clear" w:color="auto" w:fill="FFFFFF"/>
          <w:rtl/>
        </w:rPr>
        <w:t xml:space="preserve">القريبة </w:t>
      </w:r>
      <w:r w:rsidRPr="00DF7FE2">
        <w:rPr>
          <w:rFonts w:ascii="Simplified Arabic" w:hAnsi="Simplified Arabic" w:cs="Simplified Arabic"/>
          <w:sz w:val="24"/>
          <w:szCs w:val="24"/>
          <w:shd w:val="clear" w:color="auto" w:fill="FFFFFF"/>
          <w:rtl/>
        </w:rPr>
        <w:t xml:space="preserve">عن طريق إعطاء الأوزان الأكبر للمسافات </w:t>
      </w:r>
      <w:r w:rsidR="00692A94">
        <w:rPr>
          <w:rFonts w:ascii="Simplified Arabic" w:hAnsi="Simplified Arabic" w:cs="Simplified Arabic" w:hint="cs"/>
          <w:sz w:val="24"/>
          <w:szCs w:val="24"/>
          <w:shd w:val="clear" w:color="auto" w:fill="FFFFFF"/>
          <w:rtl/>
        </w:rPr>
        <w:t>الاقرب</w:t>
      </w:r>
      <w:r w:rsidRPr="00DF7FE2">
        <w:rPr>
          <w:rFonts w:ascii="Simplified Arabic" w:hAnsi="Simplified Arabic" w:cs="Simplified Arabic"/>
          <w:sz w:val="24"/>
          <w:szCs w:val="24"/>
          <w:shd w:val="clear" w:color="auto" w:fill="FFFFFF"/>
          <w:rtl/>
        </w:rPr>
        <w:t xml:space="preserve"> ، وقد كانت أعلى قيمة أعطيت هي (10) التي هي أعلى قيمة في قيم الأوزان.</w:t>
      </w:r>
    </w:p>
    <w:p w:rsidR="00AA2247" w:rsidRPr="00AA05E4" w:rsidRDefault="00BA239C" w:rsidP="00772FFF">
      <w:pPr>
        <w:jc w:val="right"/>
        <w:rPr>
          <w:rFonts w:ascii="Simplified Arabic" w:hAnsi="Simplified Arabic" w:cs="Simplified Arabic"/>
          <w:b/>
          <w:bCs/>
          <w:sz w:val="24"/>
          <w:szCs w:val="24"/>
        </w:rPr>
      </w:pPr>
      <w:bookmarkStart w:id="157" w:name="_Toc135239097"/>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8</w:t>
      </w:r>
      <w:r w:rsidRPr="00AA05E4">
        <w:rPr>
          <w:rFonts w:ascii="Simplified Arabic" w:hAnsi="Simplified Arabic" w:cs="Simplified Arabic"/>
          <w:b/>
          <w:bCs/>
          <w:sz w:val="24"/>
          <w:szCs w:val="24"/>
          <w:rtl/>
        </w:rPr>
        <w:t xml:space="preserve"> </w:t>
      </w:r>
      <w:r w:rsidR="00983AB4" w:rsidRPr="00AA05E4">
        <w:rPr>
          <w:rFonts w:ascii="Simplified Arabic" w:hAnsi="Simplified Arabic" w:cs="Simplified Arabic"/>
          <w:b/>
          <w:bCs/>
          <w:sz w:val="24"/>
          <w:szCs w:val="24"/>
          <w:rtl/>
        </w:rPr>
        <w:t>الكهرباء</w:t>
      </w:r>
      <w:bookmarkEnd w:id="157"/>
    </w:p>
    <w:p w:rsidR="00B85D42" w:rsidRPr="00983AB4" w:rsidRDefault="00B85D42"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 xml:space="preserve">تم دراسة ايضا خدمة توزيع الكهرباء في مدينة حلحول وذلك من خلال التواصل مع بلدية حلحول ومع شركة كهرباء الخليل وتبين ان مدينة حلحول بالشراكة مع كهرباء الخليل وهناك بعد المناطق في المدينة  يصلها كهرباء حلحول ويوجد العديد من الخلافات من الجهات المعنية ولكن سوف يتم التوصل لحل خلال الفترات المقبلة والعناصر التي تم دراستها في هذا العامل هي كل من محولات الكهرباء واماكن تواجدها وطريقة توزيعها في المدينة وايضا اعمدة الكهرباء لتكون هي معيار من </w:t>
      </w:r>
      <w:r w:rsidR="00C4394F" w:rsidRPr="00983AB4">
        <w:rPr>
          <w:rFonts w:ascii="Simplified Arabic" w:hAnsi="Simplified Arabic" w:cs="Simplified Arabic"/>
          <w:sz w:val="24"/>
          <w:szCs w:val="24"/>
          <w:rtl/>
        </w:rPr>
        <w:t>معايير</w:t>
      </w:r>
      <w:r w:rsidRPr="00983AB4">
        <w:rPr>
          <w:rFonts w:ascii="Simplified Arabic" w:hAnsi="Simplified Arabic" w:cs="Simplified Arabic"/>
          <w:sz w:val="24"/>
          <w:szCs w:val="24"/>
          <w:rtl/>
        </w:rPr>
        <w:t xml:space="preserve"> توسعة الحدود التنظيمية للمدينة.</w:t>
      </w:r>
    </w:p>
    <w:p w:rsidR="00263C59" w:rsidRPr="00983AB4" w:rsidRDefault="006E15D5" w:rsidP="00983AB4">
      <w:pPr>
        <w:bidi/>
        <w:spacing w:line="360" w:lineRule="auto"/>
        <w:jc w:val="both"/>
        <w:rPr>
          <w:rFonts w:ascii="Simplified Arabic" w:hAnsi="Simplified Arabic" w:cs="Simplified Arabic"/>
          <w:sz w:val="24"/>
          <w:szCs w:val="24"/>
        </w:rPr>
      </w:pPr>
      <w:r w:rsidRPr="00983AB4">
        <w:rPr>
          <w:rFonts w:ascii="Simplified Arabic" w:hAnsi="Simplified Arabic" w:cs="Simplified Arabic"/>
          <w:sz w:val="24"/>
          <w:szCs w:val="24"/>
          <w:rtl/>
        </w:rPr>
        <w:t>أما عن الأساس الذي سيبنى عليه جدول و خريطة ال</w:t>
      </w:r>
      <w:r w:rsidRPr="00983AB4">
        <w:rPr>
          <w:rFonts w:ascii="Simplified Arabic" w:hAnsi="Simplified Arabic" w:cs="Simplified Arabic"/>
          <w:sz w:val="24"/>
          <w:szCs w:val="24"/>
        </w:rPr>
        <w:t xml:space="preserve"> Reclassify </w:t>
      </w:r>
      <w:r w:rsidRPr="00983AB4">
        <w:rPr>
          <w:rFonts w:ascii="Simplified Arabic" w:hAnsi="Simplified Arabic" w:cs="Simplified Arabic"/>
          <w:sz w:val="24"/>
          <w:szCs w:val="24"/>
          <w:rtl/>
        </w:rPr>
        <w:t>لهذا العامل</w:t>
      </w:r>
      <w:r w:rsidRPr="00983AB4">
        <w:rPr>
          <w:rFonts w:ascii="Simplified Arabic" w:hAnsi="Simplified Arabic" w:cs="Simplified Arabic"/>
          <w:sz w:val="24"/>
          <w:szCs w:val="24"/>
          <w:shd w:val="clear" w:color="auto" w:fill="FFFFFF"/>
          <w:rtl/>
        </w:rPr>
        <w:t>،</w:t>
      </w:r>
      <w:r w:rsidR="00263C59" w:rsidRPr="00983AB4">
        <w:rPr>
          <w:rFonts w:ascii="Simplified Arabic" w:hAnsi="Simplified Arabic" w:cs="Simplified Arabic"/>
          <w:sz w:val="24"/>
          <w:szCs w:val="24"/>
          <w:shd w:val="clear" w:color="auto" w:fill="FFFFFF"/>
          <w:rtl/>
        </w:rPr>
        <w:t xml:space="preserve"> فيعتمد على اعطاء الأولوية للمناطق التي تصلها خدمة توزيع </w:t>
      </w:r>
      <w:r w:rsidR="00F42E0A" w:rsidRPr="00983AB4">
        <w:rPr>
          <w:rFonts w:ascii="Simplified Arabic" w:hAnsi="Simplified Arabic" w:cs="Simplified Arabic"/>
          <w:sz w:val="24"/>
          <w:szCs w:val="24"/>
          <w:shd w:val="clear" w:color="auto" w:fill="FFFFFF"/>
          <w:rtl/>
        </w:rPr>
        <w:t>الكهرباء</w:t>
      </w:r>
      <w:r w:rsidR="00263C59" w:rsidRPr="00983AB4">
        <w:rPr>
          <w:rFonts w:ascii="Simplified Arabic" w:hAnsi="Simplified Arabic" w:cs="Simplified Arabic"/>
          <w:sz w:val="24"/>
          <w:szCs w:val="24"/>
          <w:rtl/>
        </w:rPr>
        <w:t>، لتكون من مناطق التوسع المستقبلي.</w:t>
      </w:r>
    </w:p>
    <w:p w:rsidR="00263C59" w:rsidRPr="00983AB4" w:rsidRDefault="00263C59"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الشكل (</w:t>
      </w:r>
      <w:r w:rsidR="00F14F40" w:rsidRPr="00983AB4">
        <w:rPr>
          <w:rFonts w:ascii="Simplified Arabic" w:hAnsi="Simplified Arabic" w:cs="Simplified Arabic"/>
          <w:sz w:val="24"/>
          <w:szCs w:val="24"/>
          <w:rtl/>
        </w:rPr>
        <w:t>5-</w:t>
      </w:r>
      <w:r w:rsidR="00004C7F" w:rsidRPr="00983AB4">
        <w:rPr>
          <w:rFonts w:ascii="Simplified Arabic" w:hAnsi="Simplified Arabic" w:cs="Simplified Arabic"/>
          <w:sz w:val="24"/>
          <w:szCs w:val="24"/>
          <w:rtl/>
        </w:rPr>
        <w:t>46</w:t>
      </w:r>
      <w:r w:rsidRPr="00983AB4">
        <w:rPr>
          <w:rFonts w:ascii="Simplified Arabic" w:hAnsi="Simplified Arabic" w:cs="Simplified Arabic"/>
          <w:sz w:val="24"/>
          <w:szCs w:val="24"/>
          <w:rtl/>
        </w:rPr>
        <w:t>) الذي يبين خريطة ال</w:t>
      </w:r>
      <w:r w:rsidRPr="00983AB4">
        <w:rPr>
          <w:rFonts w:ascii="Simplified Arabic" w:hAnsi="Simplified Arabic" w:cs="Simplified Arabic"/>
          <w:sz w:val="24"/>
          <w:szCs w:val="24"/>
        </w:rPr>
        <w:t xml:space="preserve"> Reclassify</w:t>
      </w:r>
      <w:r w:rsidRPr="00983AB4">
        <w:rPr>
          <w:rFonts w:ascii="Simplified Arabic" w:hAnsi="Simplified Arabic" w:cs="Simplified Arabic"/>
          <w:sz w:val="24"/>
          <w:szCs w:val="24"/>
          <w:rtl/>
        </w:rPr>
        <w:t xml:space="preserve">حيث اعطي اللون الاخضر للمناطق الاقرب لمحولات الكهرباء واللون الاحمر للمناطق الابعد </w:t>
      </w:r>
      <w:r w:rsidR="00F42E0A" w:rsidRPr="00983AB4">
        <w:rPr>
          <w:rFonts w:ascii="Simplified Arabic" w:hAnsi="Simplified Arabic" w:cs="Simplified Arabic"/>
          <w:sz w:val="24"/>
          <w:szCs w:val="24"/>
          <w:rtl/>
        </w:rPr>
        <w:t xml:space="preserve">عن </w:t>
      </w:r>
      <w:r w:rsidRPr="00983AB4">
        <w:rPr>
          <w:rFonts w:ascii="Simplified Arabic" w:hAnsi="Simplified Arabic" w:cs="Simplified Arabic"/>
          <w:sz w:val="24"/>
          <w:szCs w:val="24"/>
          <w:rtl/>
        </w:rPr>
        <w:t xml:space="preserve">محولات الكهرباء، وأعطيت الاوزان (1-10) بالترتيب </w:t>
      </w:r>
      <w:r w:rsidR="003850BD" w:rsidRPr="00983AB4">
        <w:rPr>
          <w:rFonts w:ascii="Simplified Arabic" w:hAnsi="Simplified Arabic" w:cs="Simplified Arabic"/>
          <w:sz w:val="24"/>
          <w:szCs w:val="24"/>
          <w:rtl/>
        </w:rPr>
        <w:t>التنازلي</w:t>
      </w:r>
      <w:r w:rsidRPr="00983AB4">
        <w:rPr>
          <w:rFonts w:ascii="Simplified Arabic" w:hAnsi="Simplified Arabic" w:cs="Simplified Arabic"/>
          <w:sz w:val="24"/>
          <w:szCs w:val="24"/>
          <w:rtl/>
        </w:rPr>
        <w:t xml:space="preserve"> بحيث المسافة الاقرب الوزن لها (10) اما انا المسافة الابعد أعطيت قيمة وزن (1) أنظر الجدول رقم (</w:t>
      </w:r>
      <w:r w:rsidR="005619EE" w:rsidRPr="00983AB4">
        <w:rPr>
          <w:rFonts w:ascii="Simplified Arabic" w:hAnsi="Simplified Arabic" w:cs="Simplified Arabic"/>
          <w:sz w:val="24"/>
          <w:szCs w:val="24"/>
          <w:rtl/>
        </w:rPr>
        <w:t>5-28</w:t>
      </w:r>
      <w:r w:rsidRPr="00983AB4">
        <w:rPr>
          <w:rFonts w:ascii="Simplified Arabic" w:hAnsi="Simplified Arabic" w:cs="Simplified Arabic"/>
          <w:sz w:val="24"/>
          <w:szCs w:val="24"/>
          <w:rtl/>
        </w:rPr>
        <w:t>) الذي يبين ترتيب قيم</w:t>
      </w:r>
      <w:r w:rsidRPr="00983AB4">
        <w:rPr>
          <w:rFonts w:ascii="Simplified Arabic" w:hAnsi="Simplified Arabic" w:cs="Simplified Arabic"/>
          <w:sz w:val="24"/>
          <w:szCs w:val="24"/>
        </w:rPr>
        <w:t xml:space="preserve"> </w:t>
      </w:r>
      <w:r w:rsidRPr="00983AB4">
        <w:rPr>
          <w:rFonts w:ascii="Simplified Arabic" w:hAnsi="Simplified Arabic" w:cs="Simplified Arabic"/>
          <w:sz w:val="24"/>
          <w:szCs w:val="24"/>
          <w:rtl/>
        </w:rPr>
        <w:t>الأوزان باستخدام أداه</w:t>
      </w:r>
      <w:r w:rsidR="00F01974">
        <w:rPr>
          <w:rFonts w:ascii="Simplified Arabic" w:hAnsi="Simplified Arabic" w:cs="Simplified Arabic" w:hint="cs"/>
          <w:sz w:val="24"/>
          <w:szCs w:val="24"/>
          <w:rtl/>
        </w:rPr>
        <w:t xml:space="preserve"> </w:t>
      </w:r>
      <w:r w:rsidRPr="00983AB4">
        <w:rPr>
          <w:rFonts w:ascii="Simplified Arabic" w:hAnsi="Simplified Arabic" w:cs="Simplified Arabic"/>
          <w:sz w:val="24"/>
          <w:szCs w:val="24"/>
        </w:rPr>
        <w:t>Euclidean</w:t>
      </w:r>
      <w:r w:rsidRPr="00983AB4">
        <w:rPr>
          <w:rFonts w:ascii="Simplified Arabic" w:hAnsi="Simplified Arabic" w:cs="Simplified Arabic"/>
          <w:sz w:val="24"/>
          <w:szCs w:val="24"/>
          <w:rtl/>
        </w:rPr>
        <w:t xml:space="preserve"> </w:t>
      </w:r>
      <w:r w:rsidRPr="00983AB4">
        <w:rPr>
          <w:rFonts w:ascii="Simplified Arabic" w:hAnsi="Simplified Arabic" w:cs="Simplified Arabic"/>
          <w:sz w:val="24"/>
          <w:szCs w:val="24"/>
        </w:rPr>
        <w:t xml:space="preserve">Distance </w:t>
      </w:r>
      <w:r w:rsidRPr="00983AB4">
        <w:rPr>
          <w:rFonts w:ascii="Simplified Arabic" w:hAnsi="Simplified Arabic" w:cs="Simplified Arabic"/>
          <w:sz w:val="24"/>
          <w:szCs w:val="24"/>
          <w:rtl/>
        </w:rPr>
        <w:t xml:space="preserve"> و من ثم اداه  </w:t>
      </w:r>
      <w:r w:rsidRPr="00983AB4">
        <w:rPr>
          <w:rFonts w:ascii="Simplified Arabic" w:hAnsi="Simplified Arabic" w:cs="Simplified Arabic"/>
          <w:sz w:val="24"/>
          <w:szCs w:val="24"/>
        </w:rPr>
        <w:t>Reclassify</w:t>
      </w:r>
      <w:r w:rsidRPr="00983AB4">
        <w:rPr>
          <w:rFonts w:ascii="Simplified Arabic" w:hAnsi="Simplified Arabic" w:cs="Simplified Arabic"/>
          <w:sz w:val="24"/>
          <w:szCs w:val="24"/>
          <w:rtl/>
        </w:rPr>
        <w:t>.</w:t>
      </w:r>
    </w:p>
    <w:p w:rsidR="00E975FA" w:rsidRPr="00E975FA" w:rsidRDefault="00691A0D" w:rsidP="00983AB4">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lastRenderedPageBreak/>
        <w:drawing>
          <wp:inline distT="0" distB="0" distL="0" distR="0">
            <wp:extent cx="4371975" cy="3093797"/>
            <wp:effectExtent l="0" t="0" r="0" b="0"/>
            <wp:docPr id="348"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كهرباء.jpg"/>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372361" cy="3094070"/>
                    </a:xfrm>
                    <a:prstGeom prst="rect">
                      <a:avLst/>
                    </a:prstGeom>
                  </pic:spPr>
                </pic:pic>
              </a:graphicData>
            </a:graphic>
          </wp:inline>
        </w:drawing>
      </w:r>
    </w:p>
    <w:p w:rsidR="00E975FA" w:rsidRDefault="00E975FA" w:rsidP="00983AB4">
      <w:pPr>
        <w:bidi/>
        <w:spacing w:line="240" w:lineRule="auto"/>
        <w:jc w:val="center"/>
        <w:rPr>
          <w:rFonts w:ascii="Simplified Arabic" w:hAnsi="Simplified Arabic" w:cs="Simplified Arabic"/>
          <w:shd w:val="clear" w:color="auto" w:fill="FFFFFF"/>
          <w:rtl/>
        </w:rPr>
      </w:pPr>
      <w:r w:rsidRPr="00983AB4">
        <w:rPr>
          <w:rFonts w:ascii="Simplified Arabic" w:hAnsi="Simplified Arabic" w:cs="Simplified Arabic"/>
          <w:b/>
          <w:bCs/>
          <w:shd w:val="clear" w:color="auto" w:fill="FFFFFF"/>
          <w:rtl/>
        </w:rPr>
        <w:t>شكل(</w:t>
      </w:r>
      <w:r w:rsidR="00004C7F" w:rsidRPr="00983AB4">
        <w:rPr>
          <w:rFonts w:ascii="Simplified Arabic" w:hAnsi="Simplified Arabic" w:cs="Simplified Arabic" w:hint="cs"/>
          <w:b/>
          <w:bCs/>
          <w:shd w:val="clear" w:color="auto" w:fill="FFFFFF"/>
          <w:rtl/>
        </w:rPr>
        <w:t>5-46</w:t>
      </w:r>
      <w:r w:rsidRPr="00983AB4">
        <w:rPr>
          <w:rFonts w:ascii="Simplified Arabic" w:hAnsi="Simplified Arabic" w:cs="Simplified Arabic"/>
          <w:b/>
          <w:bCs/>
          <w:shd w:val="clear" w:color="auto" w:fill="FFFFFF"/>
          <w:rtl/>
        </w:rPr>
        <w:t>):</w:t>
      </w:r>
      <w:r w:rsidRPr="00983AB4">
        <w:rPr>
          <w:rFonts w:ascii="Simplified Arabic" w:hAnsi="Simplified Arabic" w:cs="Simplified Arabic"/>
          <w:shd w:val="clear" w:color="auto" w:fill="FFFFFF"/>
          <w:rtl/>
        </w:rPr>
        <w:t xml:space="preserve"> خريطة</w:t>
      </w:r>
      <w:r w:rsidR="00D152CD" w:rsidRPr="00983AB4">
        <w:rPr>
          <w:rFonts w:ascii="Simplified Arabic" w:hAnsi="Simplified Arabic" w:cs="Simplified Arabic" w:hint="cs"/>
          <w:shd w:val="clear" w:color="auto" w:fill="FFFFFF"/>
          <w:rtl/>
        </w:rPr>
        <w:t xml:space="preserve"> إعادة التصنيف</w:t>
      </w:r>
      <w:r w:rsidRPr="00983AB4">
        <w:rPr>
          <w:rFonts w:ascii="Simplified Arabic" w:hAnsi="Simplified Arabic" w:cs="Simplified Arabic"/>
          <w:shd w:val="clear" w:color="auto" w:fill="FFFFFF"/>
          <w:rtl/>
        </w:rPr>
        <w:t xml:space="preserve"> </w:t>
      </w:r>
      <w:r w:rsidRPr="00983AB4">
        <w:rPr>
          <w:rFonts w:ascii="Simplified Arabic" w:hAnsi="Simplified Arabic" w:cs="Simplified Arabic"/>
          <w:shd w:val="clear" w:color="auto" w:fill="FFFFFF"/>
        </w:rPr>
        <w:t>Reclassify</w:t>
      </w:r>
      <w:r w:rsidRPr="00983AB4">
        <w:rPr>
          <w:rFonts w:ascii="Simplified Arabic" w:hAnsi="Simplified Arabic" w:cs="Simplified Arabic"/>
          <w:shd w:val="clear" w:color="auto" w:fill="FFFFFF"/>
          <w:rtl/>
        </w:rPr>
        <w:t xml:space="preserve"> </w:t>
      </w:r>
      <w:r w:rsidR="00D152CD" w:rsidRPr="00983AB4">
        <w:rPr>
          <w:rFonts w:ascii="Simplified Arabic" w:hAnsi="Simplified Arabic" w:cs="Simplified Arabic" w:hint="cs"/>
          <w:shd w:val="clear" w:color="auto" w:fill="FFFFFF"/>
          <w:rtl/>
        </w:rPr>
        <w:t>للبعد عن محطات التحويل الكهربائية</w:t>
      </w:r>
    </w:p>
    <w:p w:rsidR="00983AB4" w:rsidRPr="00983AB4" w:rsidRDefault="00983AB4" w:rsidP="00983AB4">
      <w:pPr>
        <w:bidi/>
        <w:spacing w:line="240" w:lineRule="auto"/>
        <w:jc w:val="center"/>
        <w:rPr>
          <w:rFonts w:ascii="Simplified Arabic" w:hAnsi="Simplified Arabic" w:cs="Simplified Arabic"/>
          <w:shd w:val="clear" w:color="auto" w:fill="FFFFFF"/>
          <w:rtl/>
        </w:rPr>
      </w:pPr>
    </w:p>
    <w:p w:rsidR="006E15D5" w:rsidRPr="00DF7FE2" w:rsidRDefault="006E15D5" w:rsidP="009025F6">
      <w:pPr>
        <w:bidi/>
        <w:spacing w:line="240" w:lineRule="auto"/>
        <w:jc w:val="both"/>
        <w:rPr>
          <w:rFonts w:ascii="Simplified Arabic" w:hAnsi="Simplified Arabic" w:cs="Simplified Arabic"/>
          <w:sz w:val="24"/>
          <w:szCs w:val="24"/>
          <w:shd w:val="clear" w:color="auto" w:fill="FFFFFF"/>
          <w:rtl/>
        </w:rPr>
      </w:pPr>
      <w:r w:rsidRPr="009025F6">
        <w:rPr>
          <w:rFonts w:ascii="Simplified Arabic" w:hAnsi="Simplified Arabic" w:cs="Simplified Arabic"/>
          <w:b/>
          <w:bCs/>
          <w:sz w:val="24"/>
          <w:szCs w:val="24"/>
          <w:shd w:val="clear" w:color="auto" w:fill="FFFFFF"/>
          <w:rtl/>
        </w:rPr>
        <w:t>جدول</w:t>
      </w:r>
      <w:r w:rsidR="000A3D3F" w:rsidRPr="009025F6">
        <w:rPr>
          <w:rFonts w:ascii="Simplified Arabic" w:hAnsi="Simplified Arabic" w:cs="Simplified Arabic" w:hint="cs"/>
          <w:b/>
          <w:bCs/>
          <w:sz w:val="24"/>
          <w:szCs w:val="24"/>
          <w:shd w:val="clear" w:color="auto" w:fill="FFFFFF"/>
          <w:rtl/>
        </w:rPr>
        <w:t>(5-2</w:t>
      </w:r>
      <w:r w:rsidR="005619EE" w:rsidRPr="009025F6">
        <w:rPr>
          <w:rFonts w:ascii="Simplified Arabic" w:hAnsi="Simplified Arabic" w:cs="Simplified Arabic" w:hint="cs"/>
          <w:b/>
          <w:bCs/>
          <w:sz w:val="24"/>
          <w:szCs w:val="24"/>
          <w:shd w:val="clear" w:color="auto" w:fill="FFFFFF"/>
          <w:rtl/>
        </w:rPr>
        <w:t>8</w:t>
      </w:r>
      <w:r w:rsidR="000A3D3F" w:rsidRPr="009025F6">
        <w:rPr>
          <w:rFonts w:ascii="Simplified Arabic" w:hAnsi="Simplified Arabic" w:cs="Simplified Arabic" w:hint="cs"/>
          <w:b/>
          <w:bCs/>
          <w:sz w:val="24"/>
          <w:szCs w:val="24"/>
          <w:shd w:val="clear" w:color="auto" w:fill="FFFFFF"/>
          <w:rtl/>
        </w:rPr>
        <w:t>):</w:t>
      </w:r>
      <w:r w:rsidR="000A3D3F">
        <w:rPr>
          <w:rFonts w:ascii="Simplified Arabic" w:hAnsi="Simplified Arabic" w:cs="Simplified Arabic" w:hint="cs"/>
          <w:sz w:val="24"/>
          <w:szCs w:val="24"/>
          <w:shd w:val="clear" w:color="auto" w:fill="FFFFFF"/>
          <w:rtl/>
        </w:rPr>
        <w:t xml:space="preserve"> </w:t>
      </w:r>
      <w:r w:rsidRPr="00DF7FE2">
        <w:rPr>
          <w:rFonts w:ascii="Simplified Arabic" w:hAnsi="Simplified Arabic" w:cs="Simplified Arabic"/>
          <w:sz w:val="24"/>
          <w:szCs w:val="24"/>
          <w:shd w:val="clear" w:color="auto" w:fill="FFFFFF"/>
          <w:rtl/>
        </w:rPr>
        <w:t xml:space="preserve">ترتيب قيم الأوزان تنازليا للبعد عن </w:t>
      </w:r>
      <w:r w:rsidR="00593C7E">
        <w:rPr>
          <w:rFonts w:ascii="Simplified Arabic" w:hAnsi="Simplified Arabic" w:cs="Simplified Arabic" w:hint="cs"/>
          <w:sz w:val="24"/>
          <w:szCs w:val="24"/>
          <w:shd w:val="clear" w:color="auto" w:fill="FFFFFF"/>
          <w:rtl/>
        </w:rPr>
        <w:t xml:space="preserve">محطات التحويل الكهربائية </w:t>
      </w:r>
    </w:p>
    <w:tbl>
      <w:tblPr>
        <w:tblStyle w:val="TableGrid"/>
        <w:bidiVisual/>
        <w:tblW w:w="0" w:type="auto"/>
        <w:tblLook w:val="04A0" w:firstRow="1" w:lastRow="0" w:firstColumn="1" w:lastColumn="0" w:noHBand="0" w:noVBand="1"/>
      </w:tblPr>
      <w:tblGrid>
        <w:gridCol w:w="3793"/>
        <w:gridCol w:w="1842"/>
      </w:tblGrid>
      <w:tr w:rsidR="00C4394F" w:rsidTr="00AA05E4">
        <w:tc>
          <w:tcPr>
            <w:tcW w:w="3793" w:type="dxa"/>
          </w:tcPr>
          <w:p w:rsidR="00C4394F" w:rsidRPr="00D152CD" w:rsidRDefault="00C4394F" w:rsidP="009025F6">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9918DF">
              <w:rPr>
                <w:rFonts w:ascii="Simplified Arabic" w:hAnsi="Simplified Arabic" w:cs="Simplified Arabic" w:hint="cs"/>
                <w:b/>
                <w:bCs/>
                <w:sz w:val="24"/>
                <w:szCs w:val="24"/>
                <w:rtl/>
              </w:rPr>
              <w:t>(م)</w:t>
            </w:r>
            <w:r w:rsidR="00D152CD">
              <w:rPr>
                <w:rFonts w:ascii="Simplified Arabic" w:hAnsi="Simplified Arabic" w:cs="Simplified Arabic" w:hint="cs"/>
                <w:b/>
                <w:bCs/>
                <w:sz w:val="24"/>
                <w:szCs w:val="24"/>
                <w:rtl/>
              </w:rPr>
              <w:t xml:space="preserve"> </w:t>
            </w:r>
            <w:r w:rsidR="00D152CD" w:rsidRPr="00F3748D">
              <w:rPr>
                <w:rFonts w:ascii="Simplified Arabic" w:hAnsi="Simplified Arabic" w:cs="Simplified Arabic"/>
                <w:b/>
                <w:bCs/>
                <w:sz w:val="24"/>
                <w:szCs w:val="24"/>
              </w:rPr>
              <w:t>Classes</w:t>
            </w:r>
          </w:p>
        </w:tc>
        <w:tc>
          <w:tcPr>
            <w:tcW w:w="1842" w:type="dxa"/>
          </w:tcPr>
          <w:p w:rsidR="00C4394F" w:rsidRDefault="00C4394F" w:rsidP="009025F6">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0D4523" w:rsidTr="00AA05E4">
        <w:tc>
          <w:tcPr>
            <w:tcW w:w="3793" w:type="dxa"/>
          </w:tcPr>
          <w:p w:rsidR="000D4523"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402</w:t>
            </w:r>
            <w:r w:rsidRPr="002C6BC1">
              <w:rPr>
                <w:rFonts w:ascii="Simplified Arabic" w:hAnsi="Simplified Arabic" w:cs="Simplified Arabic"/>
                <w:sz w:val="24"/>
                <w:szCs w:val="24"/>
                <w:rtl/>
              </w:rPr>
              <w:t xml:space="preserve"> - </w:t>
            </w:r>
            <w:r>
              <w:rPr>
                <w:rFonts w:ascii="Simplified Arabic" w:hAnsi="Simplified Arabic" w:cs="Simplified Arabic"/>
                <w:sz w:val="24"/>
                <w:szCs w:val="24"/>
              </w:rPr>
              <w:t>0</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0D4523" w:rsidTr="00AA05E4">
        <w:tc>
          <w:tcPr>
            <w:tcW w:w="3793" w:type="dxa"/>
          </w:tcPr>
          <w:p w:rsidR="000D4523"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402 - 804</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804 - 1206</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1206 - 1609</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1609 - 2011</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2011 - 2413</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2413 - 2816</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2816 - 3218</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0D4523" w:rsidTr="00AA05E4">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3218 - 3620</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0D4523" w:rsidTr="00AA05E4">
        <w:trPr>
          <w:trHeight w:val="373"/>
        </w:trPr>
        <w:tc>
          <w:tcPr>
            <w:tcW w:w="3793" w:type="dxa"/>
          </w:tcPr>
          <w:p w:rsidR="000D4523" w:rsidRPr="00EF679F" w:rsidRDefault="002C6BC1" w:rsidP="009025F6">
            <w:pPr>
              <w:bidi/>
              <w:jc w:val="center"/>
              <w:rPr>
                <w:rFonts w:ascii="Simplified Arabic" w:hAnsi="Simplified Arabic" w:cs="Simplified Arabic"/>
                <w:sz w:val="24"/>
                <w:szCs w:val="24"/>
                <w:rtl/>
              </w:rPr>
            </w:pPr>
            <w:r>
              <w:rPr>
                <w:rFonts w:ascii="Simplified Arabic" w:hAnsi="Simplified Arabic" w:cs="Simplified Arabic"/>
                <w:sz w:val="24"/>
                <w:szCs w:val="24"/>
              </w:rPr>
              <w:t>3620 - 4023</w:t>
            </w:r>
          </w:p>
        </w:tc>
        <w:tc>
          <w:tcPr>
            <w:tcW w:w="1842" w:type="dxa"/>
          </w:tcPr>
          <w:p w:rsidR="000D4523" w:rsidRDefault="000D4523"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0A3D3F" w:rsidRPr="00983AB4" w:rsidRDefault="006E15D5" w:rsidP="00692A94">
      <w:pPr>
        <w:bidi/>
        <w:spacing w:line="360" w:lineRule="auto"/>
        <w:jc w:val="both"/>
        <w:rPr>
          <w:rFonts w:ascii="Simplified Arabic" w:hAnsi="Simplified Arabic" w:cs="Simplified Arabic"/>
          <w:sz w:val="24"/>
          <w:szCs w:val="24"/>
          <w:shd w:val="clear" w:color="auto" w:fill="FFFFFF"/>
        </w:rPr>
      </w:pPr>
      <w:r w:rsidRPr="00983AB4">
        <w:rPr>
          <w:rFonts w:ascii="Simplified Arabic" w:hAnsi="Simplified Arabic" w:cs="Simplified Arabic"/>
          <w:sz w:val="24"/>
          <w:szCs w:val="24"/>
          <w:shd w:val="clear" w:color="auto" w:fill="FFFFFF"/>
          <w:rtl/>
        </w:rPr>
        <w:t xml:space="preserve">يتضح في الخريطة أدناه أن اللون الأخضر </w:t>
      </w:r>
      <w:r w:rsidR="00692A94">
        <w:rPr>
          <w:rFonts w:ascii="Simplified Arabic" w:hAnsi="Simplified Arabic" w:cs="Simplified Arabic" w:hint="cs"/>
          <w:sz w:val="24"/>
          <w:szCs w:val="24"/>
          <w:shd w:val="clear" w:color="auto" w:fill="FFFFFF"/>
          <w:rtl/>
        </w:rPr>
        <w:t>ودرجاته بالقرب من محولات الكهرباء</w:t>
      </w:r>
      <w:r w:rsidRPr="00983AB4">
        <w:rPr>
          <w:rFonts w:ascii="Simplified Arabic" w:hAnsi="Simplified Arabic" w:cs="Simplified Arabic"/>
          <w:sz w:val="24"/>
          <w:szCs w:val="24"/>
          <w:shd w:val="clear" w:color="auto" w:fill="FFFFFF"/>
          <w:rtl/>
        </w:rPr>
        <w:t xml:space="preserve"> وبنسبة أكبر من نسبة انتشار اللون الأحمر الذي ينتشر </w:t>
      </w:r>
      <w:r w:rsidR="00593C7E">
        <w:rPr>
          <w:rFonts w:ascii="Simplified Arabic" w:hAnsi="Simplified Arabic" w:cs="Simplified Arabic" w:hint="cs"/>
          <w:sz w:val="24"/>
          <w:szCs w:val="24"/>
          <w:shd w:val="clear" w:color="auto" w:fill="FFFFFF"/>
          <w:rtl/>
        </w:rPr>
        <w:t>بعيدا</w:t>
      </w:r>
      <w:r w:rsidR="00692A94">
        <w:rPr>
          <w:rFonts w:ascii="Simplified Arabic" w:hAnsi="Simplified Arabic" w:cs="Simplified Arabic" w:hint="cs"/>
          <w:sz w:val="24"/>
          <w:szCs w:val="24"/>
          <w:shd w:val="clear" w:color="auto" w:fill="FFFFFF"/>
          <w:rtl/>
        </w:rPr>
        <w:t xml:space="preserve"> عن المحولات الكهربائية</w:t>
      </w:r>
      <w:r w:rsidRPr="00983AB4">
        <w:rPr>
          <w:rFonts w:ascii="Simplified Arabic" w:hAnsi="Simplified Arabic" w:cs="Simplified Arabic"/>
          <w:sz w:val="24"/>
          <w:szCs w:val="24"/>
          <w:shd w:val="clear" w:color="auto" w:fill="FFFFFF"/>
          <w:rtl/>
        </w:rPr>
        <w:t xml:space="preserve">، ما يدل على أفضلية التوسع </w:t>
      </w:r>
      <w:r w:rsidR="00692A94">
        <w:rPr>
          <w:rFonts w:ascii="Simplified Arabic" w:hAnsi="Simplified Arabic" w:cs="Simplified Arabic" w:hint="cs"/>
          <w:sz w:val="24"/>
          <w:szCs w:val="24"/>
          <w:shd w:val="clear" w:color="auto" w:fill="FFFFFF"/>
          <w:rtl/>
        </w:rPr>
        <w:t>بالقرب من هذه المناطق</w:t>
      </w:r>
      <w:r w:rsidRPr="00983AB4">
        <w:rPr>
          <w:rFonts w:ascii="Simplified Arabic" w:hAnsi="Simplified Arabic" w:cs="Simplified Arabic"/>
          <w:sz w:val="24"/>
          <w:szCs w:val="24"/>
          <w:shd w:val="clear" w:color="auto" w:fill="FFFFFF"/>
          <w:rtl/>
        </w:rPr>
        <w:t xml:space="preserve">، وهذا مرده تفضيل المناطق </w:t>
      </w:r>
      <w:r w:rsidR="00692A94">
        <w:rPr>
          <w:rFonts w:ascii="Simplified Arabic" w:hAnsi="Simplified Arabic" w:cs="Simplified Arabic" w:hint="cs"/>
          <w:sz w:val="24"/>
          <w:szCs w:val="24"/>
          <w:shd w:val="clear" w:color="auto" w:fill="FFFFFF"/>
          <w:rtl/>
        </w:rPr>
        <w:lastRenderedPageBreak/>
        <w:t xml:space="preserve">القريبة </w:t>
      </w:r>
      <w:r w:rsidRPr="00983AB4">
        <w:rPr>
          <w:rFonts w:ascii="Simplified Arabic" w:hAnsi="Simplified Arabic" w:cs="Simplified Arabic"/>
          <w:sz w:val="24"/>
          <w:szCs w:val="24"/>
          <w:shd w:val="clear" w:color="auto" w:fill="FFFFFF"/>
          <w:rtl/>
        </w:rPr>
        <w:t>عن طريق إعطاء الأوزان الأكبر للمسافات</w:t>
      </w:r>
      <w:r w:rsidR="00692A94">
        <w:rPr>
          <w:rFonts w:ascii="Simplified Arabic" w:hAnsi="Simplified Arabic" w:cs="Simplified Arabic" w:hint="cs"/>
          <w:sz w:val="24"/>
          <w:szCs w:val="24"/>
          <w:shd w:val="clear" w:color="auto" w:fill="FFFFFF"/>
          <w:rtl/>
        </w:rPr>
        <w:t xml:space="preserve"> الاقرب</w:t>
      </w:r>
      <w:r w:rsidRPr="00983AB4">
        <w:rPr>
          <w:rFonts w:ascii="Simplified Arabic" w:hAnsi="Simplified Arabic" w:cs="Simplified Arabic"/>
          <w:sz w:val="24"/>
          <w:szCs w:val="24"/>
          <w:shd w:val="clear" w:color="auto" w:fill="FFFFFF"/>
          <w:rtl/>
        </w:rPr>
        <w:t xml:space="preserve"> ، وقد كانت أعلى قيمة أعطيت هي (10) التي هي أعلى قيمة في قيم الأوزان.</w:t>
      </w:r>
    </w:p>
    <w:p w:rsidR="006E15D5" w:rsidRPr="00AA05E4" w:rsidRDefault="00BA239C" w:rsidP="00772FFF">
      <w:pPr>
        <w:bidi/>
        <w:rPr>
          <w:rFonts w:ascii="Simplified Arabic" w:hAnsi="Simplified Arabic" w:cs="Simplified Arabic"/>
          <w:b/>
          <w:bCs/>
          <w:sz w:val="24"/>
          <w:szCs w:val="24"/>
        </w:rPr>
      </w:pPr>
      <w:bookmarkStart w:id="158" w:name="_Toc135239098"/>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9</w:t>
      </w:r>
      <w:r w:rsidRPr="00AA05E4">
        <w:rPr>
          <w:rFonts w:ascii="Simplified Arabic" w:hAnsi="Simplified Arabic" w:cs="Simplified Arabic"/>
          <w:b/>
          <w:bCs/>
          <w:sz w:val="24"/>
          <w:szCs w:val="24"/>
          <w:rtl/>
        </w:rPr>
        <w:t xml:space="preserve"> </w:t>
      </w:r>
      <w:r w:rsidR="00983AB4" w:rsidRPr="00AA05E4">
        <w:rPr>
          <w:rFonts w:ascii="Simplified Arabic" w:hAnsi="Simplified Arabic" w:cs="Simplified Arabic"/>
          <w:b/>
          <w:bCs/>
          <w:sz w:val="24"/>
          <w:szCs w:val="24"/>
          <w:rtl/>
        </w:rPr>
        <w:t xml:space="preserve"> مكبات النفايات</w:t>
      </w:r>
      <w:bookmarkEnd w:id="158"/>
    </w:p>
    <w:p w:rsidR="00681854" w:rsidRPr="00983AB4" w:rsidRDefault="00681854"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عند دراسة خدمة توزيع النفايات في مدينة حلحول وانها خدمة جيدة في المدينة وفي</w:t>
      </w:r>
      <w:r w:rsidR="001809F6">
        <w:rPr>
          <w:rFonts w:ascii="Simplified Arabic" w:hAnsi="Simplified Arabic" w:cs="Simplified Arabic" w:hint="cs"/>
          <w:sz w:val="24"/>
          <w:szCs w:val="24"/>
          <w:rtl/>
        </w:rPr>
        <w:t>ه</w:t>
      </w:r>
      <w:r w:rsidRPr="00983AB4">
        <w:rPr>
          <w:rFonts w:ascii="Simplified Arabic" w:hAnsi="Simplified Arabic" w:cs="Simplified Arabic"/>
          <w:sz w:val="24"/>
          <w:szCs w:val="24"/>
          <w:rtl/>
        </w:rPr>
        <w:t xml:space="preserve">ا تم التركيز على العديد من العناصر التي تم ذكرها سابقا وهنا على مكبات النفايات وطريقة توزيعا  واماكن تواجدها. </w:t>
      </w:r>
    </w:p>
    <w:p w:rsidR="003850BD" w:rsidRPr="00983AB4" w:rsidRDefault="003850BD"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أما عن الأساس الذي سيبنى عليه جدول و خريطة ال</w:t>
      </w:r>
      <w:r w:rsidRPr="00983AB4">
        <w:rPr>
          <w:rFonts w:ascii="Simplified Arabic" w:hAnsi="Simplified Arabic" w:cs="Simplified Arabic"/>
          <w:sz w:val="24"/>
          <w:szCs w:val="24"/>
        </w:rPr>
        <w:t xml:space="preserve"> Reclassify </w:t>
      </w:r>
      <w:r w:rsidRPr="00983AB4">
        <w:rPr>
          <w:rFonts w:ascii="Simplified Arabic" w:hAnsi="Simplified Arabic" w:cs="Simplified Arabic"/>
          <w:sz w:val="24"/>
          <w:szCs w:val="24"/>
          <w:rtl/>
        </w:rPr>
        <w:t>لهذا العامل</w:t>
      </w:r>
      <w:r w:rsidRPr="00983AB4">
        <w:rPr>
          <w:rFonts w:ascii="Simplified Arabic" w:hAnsi="Simplified Arabic" w:cs="Simplified Arabic"/>
          <w:sz w:val="24"/>
          <w:szCs w:val="24"/>
          <w:shd w:val="clear" w:color="auto" w:fill="FFFFFF"/>
          <w:rtl/>
        </w:rPr>
        <w:t xml:space="preserve">، فيعتمد على اعطاء الأولوية للمناطق التي تصلها ويتوزع فيها مكبات نفايات </w:t>
      </w:r>
      <w:r w:rsidRPr="00983AB4">
        <w:rPr>
          <w:rFonts w:ascii="Simplified Arabic" w:hAnsi="Simplified Arabic" w:cs="Simplified Arabic"/>
          <w:sz w:val="24"/>
          <w:szCs w:val="24"/>
          <w:rtl/>
        </w:rPr>
        <w:t>، لتكون من مناطق التوسع المستقبلي.</w:t>
      </w:r>
    </w:p>
    <w:p w:rsidR="003850BD" w:rsidRPr="00983AB4" w:rsidRDefault="003850BD"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الشكل (</w:t>
      </w:r>
      <w:r w:rsidR="00F14F40" w:rsidRPr="00983AB4">
        <w:rPr>
          <w:rFonts w:ascii="Simplified Arabic" w:hAnsi="Simplified Arabic" w:cs="Simplified Arabic"/>
          <w:sz w:val="24"/>
          <w:szCs w:val="24"/>
          <w:rtl/>
        </w:rPr>
        <w:t>5-4</w:t>
      </w:r>
      <w:r w:rsidR="00004C7F" w:rsidRPr="00983AB4">
        <w:rPr>
          <w:rFonts w:ascii="Simplified Arabic" w:hAnsi="Simplified Arabic" w:cs="Simplified Arabic"/>
          <w:sz w:val="24"/>
          <w:szCs w:val="24"/>
          <w:rtl/>
        </w:rPr>
        <w:t>7</w:t>
      </w:r>
      <w:r w:rsidRPr="00983AB4">
        <w:rPr>
          <w:rFonts w:ascii="Simplified Arabic" w:hAnsi="Simplified Arabic" w:cs="Simplified Arabic"/>
          <w:sz w:val="24"/>
          <w:szCs w:val="24"/>
          <w:rtl/>
        </w:rPr>
        <w:t>) الذي يبين خريطة ال</w:t>
      </w:r>
      <w:r w:rsidRPr="00983AB4">
        <w:rPr>
          <w:rFonts w:ascii="Simplified Arabic" w:hAnsi="Simplified Arabic" w:cs="Simplified Arabic"/>
          <w:sz w:val="24"/>
          <w:szCs w:val="24"/>
        </w:rPr>
        <w:t xml:space="preserve"> Reclassify</w:t>
      </w:r>
      <w:r w:rsidRPr="00983AB4">
        <w:rPr>
          <w:rFonts w:ascii="Simplified Arabic" w:hAnsi="Simplified Arabic" w:cs="Simplified Arabic"/>
          <w:sz w:val="24"/>
          <w:szCs w:val="24"/>
          <w:rtl/>
        </w:rPr>
        <w:t>حيث اعطي اللون الاخضر للمناطق الاقرب لمكبات النفايات واللون الاحمر للمناطق الابعد عن مكبات النفايات، وأعطيت الاوزان (1-10) بالترتيب التنازلي بحيث المسافة الاقرب الوزن لها (10) اما انا المسافة الابعد أعطيت قيمة وزن (1) أنظر الجدول رقم (</w:t>
      </w:r>
      <w:r w:rsidR="005619EE" w:rsidRPr="00983AB4">
        <w:rPr>
          <w:rFonts w:ascii="Simplified Arabic" w:hAnsi="Simplified Arabic" w:cs="Simplified Arabic"/>
          <w:sz w:val="24"/>
          <w:szCs w:val="24"/>
          <w:rtl/>
        </w:rPr>
        <w:t>5-29</w:t>
      </w:r>
      <w:r w:rsidRPr="00983AB4">
        <w:rPr>
          <w:rFonts w:ascii="Simplified Arabic" w:hAnsi="Simplified Arabic" w:cs="Simplified Arabic"/>
          <w:sz w:val="24"/>
          <w:szCs w:val="24"/>
          <w:rtl/>
        </w:rPr>
        <w:t>) الذي يبين ترتيب قيم</w:t>
      </w:r>
      <w:r w:rsidRPr="00983AB4">
        <w:rPr>
          <w:rFonts w:ascii="Simplified Arabic" w:hAnsi="Simplified Arabic" w:cs="Simplified Arabic"/>
          <w:sz w:val="24"/>
          <w:szCs w:val="24"/>
        </w:rPr>
        <w:t xml:space="preserve"> </w:t>
      </w:r>
      <w:r w:rsidR="00F01974">
        <w:rPr>
          <w:rFonts w:ascii="Simplified Arabic" w:hAnsi="Simplified Arabic" w:cs="Simplified Arabic"/>
          <w:sz w:val="24"/>
          <w:szCs w:val="24"/>
          <w:rtl/>
        </w:rPr>
        <w:t>الأوزان باستخدام أداه</w:t>
      </w:r>
      <w:r w:rsidR="00F01974">
        <w:rPr>
          <w:rFonts w:ascii="Simplified Arabic" w:hAnsi="Simplified Arabic" w:cs="Simplified Arabic" w:hint="cs"/>
          <w:sz w:val="24"/>
          <w:szCs w:val="24"/>
          <w:rtl/>
        </w:rPr>
        <w:t xml:space="preserve"> </w:t>
      </w:r>
      <w:r w:rsidRPr="00983AB4">
        <w:rPr>
          <w:rFonts w:ascii="Simplified Arabic" w:hAnsi="Simplified Arabic" w:cs="Simplified Arabic"/>
          <w:sz w:val="24"/>
          <w:szCs w:val="24"/>
        </w:rPr>
        <w:t>Euclidean</w:t>
      </w:r>
      <w:r w:rsidRPr="00983AB4">
        <w:rPr>
          <w:rFonts w:ascii="Simplified Arabic" w:hAnsi="Simplified Arabic" w:cs="Simplified Arabic"/>
          <w:sz w:val="24"/>
          <w:szCs w:val="24"/>
          <w:rtl/>
        </w:rPr>
        <w:t xml:space="preserve"> </w:t>
      </w:r>
      <w:r w:rsidRPr="00983AB4">
        <w:rPr>
          <w:rFonts w:ascii="Simplified Arabic" w:hAnsi="Simplified Arabic" w:cs="Simplified Arabic"/>
          <w:sz w:val="24"/>
          <w:szCs w:val="24"/>
        </w:rPr>
        <w:t xml:space="preserve">Distance </w:t>
      </w:r>
      <w:r w:rsidRPr="00983AB4">
        <w:rPr>
          <w:rFonts w:ascii="Simplified Arabic" w:hAnsi="Simplified Arabic" w:cs="Simplified Arabic"/>
          <w:sz w:val="24"/>
          <w:szCs w:val="24"/>
          <w:rtl/>
        </w:rPr>
        <w:t xml:space="preserve"> و من ثم اداه  </w:t>
      </w:r>
      <w:r w:rsidRPr="00983AB4">
        <w:rPr>
          <w:rFonts w:ascii="Simplified Arabic" w:hAnsi="Simplified Arabic" w:cs="Simplified Arabic"/>
          <w:sz w:val="24"/>
          <w:szCs w:val="24"/>
        </w:rPr>
        <w:t>Reclassify</w:t>
      </w:r>
      <w:r w:rsidRPr="00983AB4">
        <w:rPr>
          <w:rFonts w:ascii="Simplified Arabic" w:hAnsi="Simplified Arabic" w:cs="Simplified Arabic"/>
          <w:sz w:val="24"/>
          <w:szCs w:val="24"/>
          <w:rtl/>
        </w:rPr>
        <w:t>.</w:t>
      </w:r>
    </w:p>
    <w:p w:rsidR="00E975FA" w:rsidRPr="00E975FA" w:rsidRDefault="005F5FF6" w:rsidP="00983AB4">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754880" cy="3364757"/>
            <wp:effectExtent l="0" t="0" r="7620" b="7620"/>
            <wp:docPr id="352"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نفايات.jpg"/>
                    <pic:cNvPicPr/>
                  </pic:nvPicPr>
                  <pic:blipFill>
                    <a:blip r:embed="rId65" cstate="print">
                      <a:extLst>
                        <a:ext uri="{28A0092B-C50C-407E-A947-70E740481C1C}">
                          <a14:useLocalDpi xmlns:a14="http://schemas.microsoft.com/office/drawing/2010/main" val="0"/>
                        </a:ext>
                      </a:extLst>
                    </a:blip>
                    <a:stretch>
                      <a:fillRect/>
                    </a:stretch>
                  </pic:blipFill>
                  <pic:spPr>
                    <a:xfrm>
                      <a:off x="0" y="0"/>
                      <a:ext cx="4759991" cy="3368374"/>
                    </a:xfrm>
                    <a:prstGeom prst="rect">
                      <a:avLst/>
                    </a:prstGeom>
                  </pic:spPr>
                </pic:pic>
              </a:graphicData>
            </a:graphic>
          </wp:inline>
        </w:drawing>
      </w:r>
    </w:p>
    <w:p w:rsidR="00983AB4" w:rsidRDefault="00E975FA" w:rsidP="009025F6">
      <w:pPr>
        <w:bidi/>
        <w:spacing w:line="240" w:lineRule="auto"/>
        <w:jc w:val="center"/>
        <w:rPr>
          <w:rFonts w:ascii="Simplified Arabic" w:hAnsi="Simplified Arabic" w:cs="Simplified Arabic"/>
          <w:sz w:val="24"/>
          <w:szCs w:val="24"/>
          <w:shd w:val="clear" w:color="auto" w:fill="FFFFFF"/>
          <w:rtl/>
        </w:rPr>
      </w:pPr>
      <w:r w:rsidRPr="00983AB4">
        <w:rPr>
          <w:rFonts w:ascii="Simplified Arabic" w:hAnsi="Simplified Arabic" w:cs="Simplified Arabic"/>
          <w:b/>
          <w:bCs/>
          <w:shd w:val="clear" w:color="auto" w:fill="FFFFFF"/>
          <w:rtl/>
        </w:rPr>
        <w:t>شكل(</w:t>
      </w:r>
      <w:r w:rsidR="00004C7F" w:rsidRPr="00983AB4">
        <w:rPr>
          <w:rFonts w:ascii="Simplified Arabic" w:hAnsi="Simplified Arabic" w:cs="Simplified Arabic" w:hint="cs"/>
          <w:b/>
          <w:bCs/>
          <w:shd w:val="clear" w:color="auto" w:fill="FFFFFF"/>
          <w:rtl/>
        </w:rPr>
        <w:t>5-47</w:t>
      </w:r>
      <w:r w:rsidRPr="00983AB4">
        <w:rPr>
          <w:rFonts w:ascii="Simplified Arabic" w:hAnsi="Simplified Arabic" w:cs="Simplified Arabic"/>
          <w:b/>
          <w:bCs/>
          <w:shd w:val="clear" w:color="auto" w:fill="FFFFFF"/>
          <w:rtl/>
        </w:rPr>
        <w:t>):</w:t>
      </w:r>
      <w:r w:rsidRPr="00D152CD">
        <w:rPr>
          <w:rFonts w:ascii="Simplified Arabic" w:hAnsi="Simplified Arabic" w:cs="Simplified Arabic"/>
          <w:shd w:val="clear" w:color="auto" w:fill="FFFFFF"/>
          <w:rtl/>
        </w:rPr>
        <w:t xml:space="preserve"> خريطة </w:t>
      </w:r>
      <w:r w:rsidR="00D152CD">
        <w:rPr>
          <w:rFonts w:ascii="Simplified Arabic" w:hAnsi="Simplified Arabic" w:cs="Simplified Arabic" w:hint="cs"/>
          <w:shd w:val="clear" w:color="auto" w:fill="FFFFFF"/>
          <w:rtl/>
        </w:rPr>
        <w:t xml:space="preserve">إعادة </w:t>
      </w:r>
      <w:r w:rsidRPr="00D152CD">
        <w:rPr>
          <w:rFonts w:ascii="Simplified Arabic" w:hAnsi="Simplified Arabic" w:cs="Simplified Arabic"/>
          <w:shd w:val="clear" w:color="auto" w:fill="FFFFFF"/>
          <w:rtl/>
        </w:rPr>
        <w:t xml:space="preserve">التصنيف </w:t>
      </w:r>
      <w:r w:rsidRPr="00D152CD">
        <w:rPr>
          <w:rFonts w:ascii="Simplified Arabic" w:hAnsi="Simplified Arabic" w:cs="Simplified Arabic"/>
          <w:shd w:val="clear" w:color="auto" w:fill="FFFFFF"/>
        </w:rPr>
        <w:t>Reclassify</w:t>
      </w:r>
      <w:r w:rsidRPr="00D152CD">
        <w:rPr>
          <w:rFonts w:ascii="Simplified Arabic" w:hAnsi="Simplified Arabic" w:cs="Simplified Arabic"/>
          <w:shd w:val="clear" w:color="auto" w:fill="FFFFFF"/>
          <w:rtl/>
        </w:rPr>
        <w:t xml:space="preserve"> </w:t>
      </w:r>
      <w:r w:rsidR="00D152CD">
        <w:rPr>
          <w:rFonts w:ascii="Simplified Arabic" w:hAnsi="Simplified Arabic" w:cs="Simplified Arabic" w:hint="cs"/>
          <w:shd w:val="clear" w:color="auto" w:fill="FFFFFF"/>
          <w:rtl/>
        </w:rPr>
        <w:t xml:space="preserve">للبعد عن مكبات النفايات </w:t>
      </w:r>
      <w:r w:rsidR="00D152CD" w:rsidRPr="00A05A0B">
        <w:rPr>
          <w:rFonts w:ascii="Simplified Arabic" w:hAnsi="Simplified Arabic" w:cs="Simplified Arabic"/>
          <w:sz w:val="24"/>
          <w:szCs w:val="24"/>
          <w:shd w:val="clear" w:color="auto" w:fill="FFFFFF"/>
          <w:rtl/>
        </w:rPr>
        <w:t>،</w:t>
      </w:r>
      <w:r w:rsidR="00D152CD">
        <w:rPr>
          <w:rFonts w:ascii="Simplified Arabic" w:hAnsi="Simplified Arabic" w:cs="Simplified Arabic" w:hint="cs"/>
          <w:sz w:val="24"/>
          <w:szCs w:val="24"/>
          <w:shd w:val="clear" w:color="auto" w:fill="FFFFFF"/>
          <w:rtl/>
        </w:rPr>
        <w:t>المصدر: الباحث</w:t>
      </w:r>
    </w:p>
    <w:p w:rsidR="00E135FD" w:rsidRPr="009025F6" w:rsidRDefault="00E135FD" w:rsidP="00E135FD">
      <w:pPr>
        <w:bidi/>
        <w:spacing w:line="240" w:lineRule="auto"/>
        <w:jc w:val="center"/>
        <w:rPr>
          <w:rFonts w:ascii="Simplified Arabic" w:hAnsi="Simplified Arabic" w:cs="Simplified Arabic"/>
          <w:sz w:val="24"/>
          <w:szCs w:val="24"/>
          <w:shd w:val="clear" w:color="auto" w:fill="FFFFFF"/>
          <w:rtl/>
        </w:rPr>
      </w:pPr>
    </w:p>
    <w:p w:rsidR="006E15D5" w:rsidRPr="00D152CD" w:rsidRDefault="006E15D5" w:rsidP="00593C7E">
      <w:pPr>
        <w:bidi/>
        <w:spacing w:line="360" w:lineRule="auto"/>
        <w:jc w:val="both"/>
        <w:rPr>
          <w:rFonts w:ascii="Simplified Arabic" w:hAnsi="Simplified Arabic" w:cs="Simplified Arabic"/>
          <w:shd w:val="clear" w:color="auto" w:fill="FFFFFF"/>
          <w:rtl/>
        </w:rPr>
      </w:pPr>
      <w:r w:rsidRPr="00D152CD">
        <w:rPr>
          <w:rFonts w:ascii="Simplified Arabic" w:hAnsi="Simplified Arabic" w:cs="Simplified Arabic"/>
          <w:b/>
          <w:bCs/>
          <w:shd w:val="clear" w:color="auto" w:fill="FFFFFF"/>
          <w:rtl/>
        </w:rPr>
        <w:lastRenderedPageBreak/>
        <w:t>جدول</w:t>
      </w:r>
      <w:r w:rsidR="000A3D3F" w:rsidRPr="00D152CD">
        <w:rPr>
          <w:rFonts w:ascii="Simplified Arabic" w:hAnsi="Simplified Arabic" w:cs="Simplified Arabic" w:hint="cs"/>
          <w:b/>
          <w:bCs/>
          <w:shd w:val="clear" w:color="auto" w:fill="FFFFFF"/>
          <w:rtl/>
        </w:rPr>
        <w:t>(5-</w:t>
      </w:r>
      <w:r w:rsidR="005619EE" w:rsidRPr="00D152CD">
        <w:rPr>
          <w:rFonts w:ascii="Simplified Arabic" w:hAnsi="Simplified Arabic" w:cs="Simplified Arabic" w:hint="cs"/>
          <w:b/>
          <w:bCs/>
          <w:shd w:val="clear" w:color="auto" w:fill="FFFFFF"/>
          <w:rtl/>
        </w:rPr>
        <w:t>29</w:t>
      </w:r>
      <w:r w:rsidR="000A3D3F" w:rsidRPr="00D152CD">
        <w:rPr>
          <w:rFonts w:ascii="Simplified Arabic" w:hAnsi="Simplified Arabic" w:cs="Simplified Arabic" w:hint="cs"/>
          <w:b/>
          <w:bCs/>
          <w:shd w:val="clear" w:color="auto" w:fill="FFFFFF"/>
          <w:rtl/>
        </w:rPr>
        <w:t>):</w:t>
      </w:r>
      <w:r w:rsidR="000A3D3F" w:rsidRPr="00D152CD">
        <w:rPr>
          <w:rFonts w:ascii="Simplified Arabic" w:hAnsi="Simplified Arabic" w:cs="Simplified Arabic" w:hint="cs"/>
          <w:shd w:val="clear" w:color="auto" w:fill="FFFFFF"/>
          <w:rtl/>
        </w:rPr>
        <w:t xml:space="preserve"> </w:t>
      </w:r>
      <w:r w:rsidRPr="00D152CD">
        <w:rPr>
          <w:rFonts w:ascii="Simplified Arabic" w:hAnsi="Simplified Arabic" w:cs="Simplified Arabic"/>
          <w:shd w:val="clear" w:color="auto" w:fill="FFFFFF"/>
          <w:rtl/>
        </w:rPr>
        <w:t xml:space="preserve">ترتيب قيم الأوزان تنازليا للبعد </w:t>
      </w:r>
      <w:r w:rsidR="00593C7E">
        <w:rPr>
          <w:rFonts w:ascii="Simplified Arabic" w:hAnsi="Simplified Arabic" w:cs="Simplified Arabic" w:hint="cs"/>
          <w:shd w:val="clear" w:color="auto" w:fill="FFFFFF"/>
          <w:rtl/>
        </w:rPr>
        <w:t>عن مكبات النفايات</w:t>
      </w:r>
    </w:p>
    <w:tbl>
      <w:tblPr>
        <w:tblStyle w:val="TableGrid"/>
        <w:bidiVisual/>
        <w:tblW w:w="0" w:type="auto"/>
        <w:tblLook w:val="04A0" w:firstRow="1" w:lastRow="0" w:firstColumn="1" w:lastColumn="0" w:noHBand="0" w:noVBand="1"/>
      </w:tblPr>
      <w:tblGrid>
        <w:gridCol w:w="3934"/>
        <w:gridCol w:w="1701"/>
      </w:tblGrid>
      <w:tr w:rsidR="000D4523" w:rsidTr="00AA05E4">
        <w:tc>
          <w:tcPr>
            <w:tcW w:w="3934" w:type="dxa"/>
          </w:tcPr>
          <w:p w:rsidR="000D4523" w:rsidRPr="00D152CD" w:rsidRDefault="000D4523" w:rsidP="009918DF">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9918DF">
              <w:rPr>
                <w:rFonts w:ascii="Simplified Arabic" w:hAnsi="Simplified Arabic" w:cs="Simplified Arabic" w:hint="cs"/>
                <w:b/>
                <w:bCs/>
                <w:sz w:val="24"/>
                <w:szCs w:val="24"/>
                <w:rtl/>
              </w:rPr>
              <w:t>(م)</w:t>
            </w:r>
            <w:r w:rsidR="00D152CD">
              <w:rPr>
                <w:rFonts w:ascii="Simplified Arabic" w:hAnsi="Simplified Arabic" w:cs="Simplified Arabic" w:hint="cs"/>
                <w:b/>
                <w:bCs/>
                <w:sz w:val="24"/>
                <w:szCs w:val="24"/>
                <w:rtl/>
              </w:rPr>
              <w:t xml:space="preserve"> </w:t>
            </w:r>
            <w:r w:rsidR="00D152CD" w:rsidRPr="00F3748D">
              <w:rPr>
                <w:rFonts w:ascii="Simplified Arabic" w:hAnsi="Simplified Arabic" w:cs="Simplified Arabic"/>
                <w:b/>
                <w:bCs/>
                <w:sz w:val="24"/>
                <w:szCs w:val="24"/>
              </w:rPr>
              <w:t>Classes</w:t>
            </w:r>
          </w:p>
        </w:tc>
        <w:tc>
          <w:tcPr>
            <w:tcW w:w="1701" w:type="dxa"/>
          </w:tcPr>
          <w:p w:rsidR="000D4523" w:rsidRDefault="000D4523" w:rsidP="009918DF">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0D4523" w:rsidTr="00AA05E4">
        <w:tc>
          <w:tcPr>
            <w:tcW w:w="3934" w:type="dxa"/>
          </w:tcPr>
          <w:p w:rsidR="000D4523"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324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0</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0D4523" w:rsidTr="00AA05E4">
        <w:tc>
          <w:tcPr>
            <w:tcW w:w="3934" w:type="dxa"/>
          </w:tcPr>
          <w:p w:rsidR="000D4523"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648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324</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972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648</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1296 - 972</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1620 </w:t>
            </w:r>
            <w:r>
              <w:rPr>
                <w:rFonts w:ascii="Simplified Arabic" w:hAnsi="Simplified Arabic" w:cs="Simplified Arabic"/>
                <w:sz w:val="24"/>
                <w:szCs w:val="24"/>
                <w:rtl/>
              </w:rPr>
              <w:t>–</w:t>
            </w:r>
            <w:r>
              <w:rPr>
                <w:rFonts w:ascii="Simplified Arabic" w:hAnsi="Simplified Arabic" w:cs="Simplified Arabic" w:hint="cs"/>
                <w:sz w:val="24"/>
                <w:szCs w:val="24"/>
                <w:rtl/>
              </w:rPr>
              <w:t xml:space="preserve"> 1296</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1944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1620</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2268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1944</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2592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2268</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0D4523" w:rsidTr="00AA05E4">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2917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2592</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0D4523" w:rsidTr="00AA05E4">
        <w:trPr>
          <w:trHeight w:val="373"/>
        </w:trPr>
        <w:tc>
          <w:tcPr>
            <w:tcW w:w="3934" w:type="dxa"/>
          </w:tcPr>
          <w:p w:rsidR="000D4523" w:rsidRPr="00EF679F" w:rsidRDefault="00BB5E96"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 xml:space="preserve">3241 </w:t>
            </w:r>
            <w:r w:rsidR="00E8609C">
              <w:rPr>
                <w:rFonts w:ascii="Simplified Arabic" w:hAnsi="Simplified Arabic" w:cs="Simplified Arabic"/>
                <w:sz w:val="24"/>
                <w:szCs w:val="24"/>
                <w:rtl/>
              </w:rPr>
              <w:t>–</w:t>
            </w:r>
            <w:r>
              <w:rPr>
                <w:rFonts w:ascii="Simplified Arabic" w:hAnsi="Simplified Arabic" w:cs="Simplified Arabic" w:hint="cs"/>
                <w:sz w:val="24"/>
                <w:szCs w:val="24"/>
                <w:rtl/>
              </w:rPr>
              <w:t xml:space="preserve"> 2917</w:t>
            </w:r>
          </w:p>
        </w:tc>
        <w:tc>
          <w:tcPr>
            <w:tcW w:w="1701" w:type="dxa"/>
          </w:tcPr>
          <w:p w:rsidR="000D4523" w:rsidRDefault="000D4523" w:rsidP="009B2A05">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6E15D5" w:rsidRPr="006E15D5" w:rsidRDefault="006E15D5" w:rsidP="00593C7E">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t>يتضح في الخريطة أدناه أن اللون الأخضر</w:t>
      </w:r>
      <w:r w:rsidR="00593C7E">
        <w:rPr>
          <w:rFonts w:ascii="Simplified Arabic" w:hAnsi="Simplified Arabic" w:cs="Simplified Arabic" w:hint="cs"/>
          <w:sz w:val="24"/>
          <w:szCs w:val="24"/>
          <w:shd w:val="clear" w:color="auto" w:fill="FFFFFF"/>
          <w:rtl/>
        </w:rPr>
        <w:t xml:space="preserve"> ودرجاته</w:t>
      </w:r>
      <w:r w:rsidRPr="00DF7FE2">
        <w:rPr>
          <w:rFonts w:ascii="Simplified Arabic" w:hAnsi="Simplified Arabic" w:cs="Simplified Arabic"/>
          <w:sz w:val="24"/>
          <w:szCs w:val="24"/>
          <w:shd w:val="clear" w:color="auto" w:fill="FFFFFF"/>
          <w:rtl/>
        </w:rPr>
        <w:t xml:space="preserve"> ينتشر </w:t>
      </w:r>
      <w:r w:rsidR="00593C7E">
        <w:rPr>
          <w:rFonts w:ascii="Simplified Arabic" w:hAnsi="Simplified Arabic" w:cs="Simplified Arabic" w:hint="cs"/>
          <w:sz w:val="24"/>
          <w:szCs w:val="24"/>
          <w:shd w:val="clear" w:color="auto" w:fill="FFFFFF"/>
          <w:rtl/>
        </w:rPr>
        <w:t>بالقرب من مكبات النفايات</w:t>
      </w:r>
      <w:r w:rsidRPr="00DF7FE2">
        <w:rPr>
          <w:rFonts w:ascii="Simplified Arabic" w:hAnsi="Simplified Arabic" w:cs="Simplified Arabic"/>
          <w:sz w:val="24"/>
          <w:szCs w:val="24"/>
          <w:shd w:val="clear" w:color="auto" w:fill="FFFFFF"/>
          <w:rtl/>
        </w:rPr>
        <w:t xml:space="preserve"> وبنسبة أكبر من نسبة انتشار اللون الأحمر الذي ينتشر </w:t>
      </w:r>
      <w:r w:rsidR="00593C7E">
        <w:rPr>
          <w:rFonts w:ascii="Simplified Arabic" w:hAnsi="Simplified Arabic" w:cs="Simplified Arabic" w:hint="cs"/>
          <w:sz w:val="24"/>
          <w:szCs w:val="24"/>
          <w:shd w:val="clear" w:color="auto" w:fill="FFFFFF"/>
          <w:rtl/>
        </w:rPr>
        <w:t>بعيدا عن مكبات النفايات</w:t>
      </w:r>
      <w:r w:rsidRPr="00DF7FE2">
        <w:rPr>
          <w:rFonts w:ascii="Simplified Arabic" w:hAnsi="Simplified Arabic" w:cs="Simplified Arabic"/>
          <w:sz w:val="24"/>
          <w:szCs w:val="24"/>
          <w:shd w:val="clear" w:color="auto" w:fill="FFFFFF"/>
          <w:rtl/>
        </w:rPr>
        <w:t xml:space="preserve">، ما يدل على أفضلية التوسع </w:t>
      </w:r>
      <w:r w:rsidR="00593C7E">
        <w:rPr>
          <w:rFonts w:ascii="Simplified Arabic" w:hAnsi="Simplified Arabic" w:cs="Simplified Arabic" w:hint="cs"/>
          <w:sz w:val="24"/>
          <w:szCs w:val="24"/>
          <w:shd w:val="clear" w:color="auto" w:fill="FFFFFF"/>
          <w:rtl/>
        </w:rPr>
        <w:t>بالقرب منها</w:t>
      </w:r>
      <w:r w:rsidRPr="00DF7FE2">
        <w:rPr>
          <w:rFonts w:ascii="Simplified Arabic" w:hAnsi="Simplified Arabic" w:cs="Simplified Arabic"/>
          <w:sz w:val="24"/>
          <w:szCs w:val="24"/>
          <w:shd w:val="clear" w:color="auto" w:fill="FFFFFF"/>
          <w:rtl/>
        </w:rPr>
        <w:t xml:space="preserve">، وهذا مرده تفضيل المناطق </w:t>
      </w:r>
      <w:r w:rsidR="00593C7E">
        <w:rPr>
          <w:rFonts w:ascii="Simplified Arabic" w:hAnsi="Simplified Arabic" w:cs="Simplified Arabic" w:hint="cs"/>
          <w:sz w:val="24"/>
          <w:szCs w:val="24"/>
          <w:shd w:val="clear" w:color="auto" w:fill="FFFFFF"/>
          <w:rtl/>
        </w:rPr>
        <w:t xml:space="preserve">القريبة </w:t>
      </w:r>
      <w:r w:rsidRPr="00DF7FE2">
        <w:rPr>
          <w:rFonts w:ascii="Simplified Arabic" w:hAnsi="Simplified Arabic" w:cs="Simplified Arabic"/>
          <w:sz w:val="24"/>
          <w:szCs w:val="24"/>
          <w:shd w:val="clear" w:color="auto" w:fill="FFFFFF"/>
          <w:rtl/>
        </w:rPr>
        <w:t xml:space="preserve">عن طريق إعطاء الأوزان الأكبر للمسافات </w:t>
      </w:r>
      <w:r w:rsidR="00593C7E">
        <w:rPr>
          <w:rFonts w:ascii="Simplified Arabic" w:hAnsi="Simplified Arabic" w:cs="Simplified Arabic" w:hint="cs"/>
          <w:sz w:val="24"/>
          <w:szCs w:val="24"/>
          <w:shd w:val="clear" w:color="auto" w:fill="FFFFFF"/>
          <w:rtl/>
        </w:rPr>
        <w:t>الاقرب</w:t>
      </w:r>
      <w:r w:rsidRPr="00DF7FE2">
        <w:rPr>
          <w:rFonts w:ascii="Simplified Arabic" w:hAnsi="Simplified Arabic" w:cs="Simplified Arabic"/>
          <w:sz w:val="24"/>
          <w:szCs w:val="24"/>
          <w:shd w:val="clear" w:color="auto" w:fill="FFFFFF"/>
          <w:rtl/>
        </w:rPr>
        <w:t xml:space="preserve"> ، وقد كانت أعلى قيمة أعطيت هي (10) التي هي أعلى قيمة في قيم الأوزان.</w:t>
      </w:r>
    </w:p>
    <w:p w:rsidR="004607A8" w:rsidRPr="00AA05E4" w:rsidRDefault="00BA239C" w:rsidP="00772FFF">
      <w:pPr>
        <w:jc w:val="right"/>
        <w:rPr>
          <w:rFonts w:ascii="Simplified Arabic" w:hAnsi="Simplified Arabic" w:cs="Simplified Arabic"/>
          <w:b/>
          <w:bCs/>
          <w:sz w:val="24"/>
          <w:szCs w:val="24"/>
          <w:rtl/>
        </w:rPr>
      </w:pPr>
      <w:bookmarkStart w:id="159" w:name="_Toc135239099"/>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10</w:t>
      </w:r>
      <w:r w:rsidRPr="00AA05E4">
        <w:rPr>
          <w:rFonts w:ascii="Simplified Arabic" w:hAnsi="Simplified Arabic" w:cs="Simplified Arabic"/>
          <w:b/>
          <w:bCs/>
          <w:sz w:val="24"/>
          <w:szCs w:val="24"/>
          <w:rtl/>
        </w:rPr>
        <w:t xml:space="preserve"> </w:t>
      </w:r>
      <w:r w:rsidR="00471258" w:rsidRPr="00AA05E4">
        <w:rPr>
          <w:rFonts w:ascii="Simplified Arabic" w:hAnsi="Simplified Arabic" w:cs="Simplified Arabic"/>
          <w:b/>
          <w:bCs/>
          <w:sz w:val="24"/>
          <w:szCs w:val="24"/>
          <w:rtl/>
        </w:rPr>
        <w:t xml:space="preserve"> </w:t>
      </w:r>
      <w:r w:rsidR="00983AB4" w:rsidRPr="00AA05E4">
        <w:rPr>
          <w:rFonts w:ascii="Simplified Arabic" w:hAnsi="Simplified Arabic" w:cs="Simplified Arabic"/>
          <w:b/>
          <w:bCs/>
          <w:sz w:val="24"/>
          <w:szCs w:val="24"/>
          <w:rtl/>
        </w:rPr>
        <w:t>مسار سيارات النفايات</w:t>
      </w:r>
      <w:bookmarkEnd w:id="159"/>
    </w:p>
    <w:p w:rsidR="004607A8" w:rsidRPr="00983AB4" w:rsidRDefault="004607A8"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عند دراسة خدمة توزيع النفايات في مدينة حلحول وانها خدمة جيدة في المدينة وفي</w:t>
      </w:r>
      <w:r w:rsidR="001809F6">
        <w:rPr>
          <w:rFonts w:ascii="Simplified Arabic" w:hAnsi="Simplified Arabic" w:cs="Simplified Arabic" w:hint="cs"/>
          <w:sz w:val="24"/>
          <w:szCs w:val="24"/>
          <w:rtl/>
        </w:rPr>
        <w:t>ه</w:t>
      </w:r>
      <w:r w:rsidRPr="00983AB4">
        <w:rPr>
          <w:rFonts w:ascii="Simplified Arabic" w:hAnsi="Simplified Arabic" w:cs="Simplified Arabic"/>
          <w:sz w:val="24"/>
          <w:szCs w:val="24"/>
          <w:rtl/>
        </w:rPr>
        <w:t>ا تم التركيز على العديد من العناصر التي تم ذكرها سابقا وهنا عل</w:t>
      </w:r>
      <w:r w:rsidR="001809F6">
        <w:rPr>
          <w:rFonts w:ascii="Simplified Arabic" w:hAnsi="Simplified Arabic" w:cs="Simplified Arabic" w:hint="cs"/>
          <w:sz w:val="24"/>
          <w:szCs w:val="24"/>
          <w:rtl/>
        </w:rPr>
        <w:t>ى</w:t>
      </w:r>
      <w:r w:rsidR="00850835" w:rsidRPr="00983AB4">
        <w:rPr>
          <w:rFonts w:ascii="Simplified Arabic" w:hAnsi="Simplified Arabic" w:cs="Simplified Arabic"/>
          <w:sz w:val="24"/>
          <w:szCs w:val="24"/>
          <w:rtl/>
        </w:rPr>
        <w:t xml:space="preserve"> مسار</w:t>
      </w:r>
      <w:r w:rsidRPr="00983AB4">
        <w:rPr>
          <w:rFonts w:ascii="Simplified Arabic" w:hAnsi="Simplified Arabic" w:cs="Simplified Arabic"/>
          <w:sz w:val="24"/>
          <w:szCs w:val="24"/>
          <w:rtl/>
        </w:rPr>
        <w:t xml:space="preserve"> سيارات النفا</w:t>
      </w:r>
      <w:r w:rsidR="00850835" w:rsidRPr="00983AB4">
        <w:rPr>
          <w:rFonts w:ascii="Simplified Arabic" w:hAnsi="Simplified Arabic" w:cs="Simplified Arabic"/>
          <w:sz w:val="24"/>
          <w:szCs w:val="24"/>
          <w:rtl/>
        </w:rPr>
        <w:t>يات وطريقة توزيعا</w:t>
      </w:r>
      <w:r w:rsidRPr="00983AB4">
        <w:rPr>
          <w:rFonts w:ascii="Simplified Arabic" w:hAnsi="Simplified Arabic" w:cs="Simplified Arabic"/>
          <w:sz w:val="24"/>
          <w:szCs w:val="24"/>
          <w:rtl/>
        </w:rPr>
        <w:t xml:space="preserve"> واماكن </w:t>
      </w:r>
      <w:r w:rsidR="00850835" w:rsidRPr="00983AB4">
        <w:rPr>
          <w:rFonts w:ascii="Simplified Arabic" w:hAnsi="Simplified Arabic" w:cs="Simplified Arabic"/>
          <w:sz w:val="24"/>
          <w:szCs w:val="24"/>
          <w:rtl/>
        </w:rPr>
        <w:t xml:space="preserve">زيارتها وعدد الزيارات في الاسبوع حيث انا مناطق وسط المدينة يتم نقل النفايات كل يوم اما الاماكن ذات التركيز المتوسط من عدد السكان يتم زيارتها كل يومين من الأسبوع والاماكن الاقل يتم زيارتها كل ثلاثة ايام من الاسبوع </w:t>
      </w:r>
      <w:r w:rsidRPr="00983AB4">
        <w:rPr>
          <w:rFonts w:ascii="Simplified Arabic" w:hAnsi="Simplified Arabic" w:cs="Simplified Arabic"/>
          <w:sz w:val="24"/>
          <w:szCs w:val="24"/>
          <w:rtl/>
        </w:rPr>
        <w:t xml:space="preserve">. </w:t>
      </w:r>
    </w:p>
    <w:p w:rsidR="003850BD" w:rsidRPr="00983AB4" w:rsidRDefault="003850BD"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أما عن الأساس الذي سيبنى عليه جدول و خريطة ال</w:t>
      </w:r>
      <w:r w:rsidRPr="00983AB4">
        <w:rPr>
          <w:rFonts w:ascii="Simplified Arabic" w:hAnsi="Simplified Arabic" w:cs="Simplified Arabic"/>
          <w:sz w:val="24"/>
          <w:szCs w:val="24"/>
        </w:rPr>
        <w:t xml:space="preserve"> Reclassify </w:t>
      </w:r>
      <w:r w:rsidRPr="00983AB4">
        <w:rPr>
          <w:rFonts w:ascii="Simplified Arabic" w:hAnsi="Simplified Arabic" w:cs="Simplified Arabic"/>
          <w:sz w:val="24"/>
          <w:szCs w:val="24"/>
          <w:rtl/>
        </w:rPr>
        <w:t>لهذا العامل</w:t>
      </w:r>
      <w:r w:rsidRPr="00983AB4">
        <w:rPr>
          <w:rFonts w:ascii="Simplified Arabic" w:hAnsi="Simplified Arabic" w:cs="Simplified Arabic"/>
          <w:sz w:val="24"/>
          <w:szCs w:val="24"/>
          <w:shd w:val="clear" w:color="auto" w:fill="FFFFFF"/>
          <w:rtl/>
        </w:rPr>
        <w:t xml:space="preserve">، فيعتمد على اعطاء الأولوية للمناطق التي تصلها </w:t>
      </w:r>
      <w:r w:rsidR="00D04423" w:rsidRPr="00983AB4">
        <w:rPr>
          <w:rFonts w:ascii="Simplified Arabic" w:hAnsi="Simplified Arabic" w:cs="Simplified Arabic"/>
          <w:sz w:val="24"/>
          <w:szCs w:val="24"/>
          <w:shd w:val="clear" w:color="auto" w:fill="FFFFFF"/>
          <w:rtl/>
        </w:rPr>
        <w:t>سيارات النفايات فترات متقاربة</w:t>
      </w:r>
      <w:r w:rsidRPr="00983AB4">
        <w:rPr>
          <w:rFonts w:ascii="Simplified Arabic" w:hAnsi="Simplified Arabic" w:cs="Simplified Arabic"/>
          <w:sz w:val="24"/>
          <w:szCs w:val="24"/>
          <w:rtl/>
        </w:rPr>
        <w:t>، لتكون من مناطق التوسع المستقبلي.</w:t>
      </w:r>
    </w:p>
    <w:p w:rsidR="00D04423" w:rsidRPr="00983AB4" w:rsidRDefault="00D04423" w:rsidP="00983AB4">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lastRenderedPageBreak/>
        <w:t xml:space="preserve">حيث كانت الية التصنيف هنا هو عمل </w:t>
      </w:r>
      <w:r w:rsidRPr="00983AB4">
        <w:rPr>
          <w:rFonts w:ascii="Simplified Arabic" w:hAnsi="Simplified Arabic" w:cs="Simplified Arabic"/>
          <w:sz w:val="24"/>
          <w:szCs w:val="24"/>
        </w:rPr>
        <w:t xml:space="preserve">Buffer </w:t>
      </w:r>
      <w:r w:rsidRPr="00983AB4">
        <w:rPr>
          <w:rFonts w:ascii="Simplified Arabic" w:hAnsi="Simplified Arabic" w:cs="Simplified Arabic"/>
          <w:sz w:val="24"/>
          <w:szCs w:val="24"/>
          <w:rtl/>
        </w:rPr>
        <w:t xml:space="preserve"> للمسارات الثلاثة كل واحد منها بمسافة معينة حيث كان المسار الاول (أي كل يوم من ايام الاسبوع</w:t>
      </w:r>
      <w:r w:rsidR="002E44E0">
        <w:rPr>
          <w:rFonts w:ascii="Simplified Arabic" w:hAnsi="Simplified Arabic" w:cs="Simplified Arabic"/>
          <w:sz w:val="24"/>
          <w:szCs w:val="24"/>
          <w:rtl/>
        </w:rPr>
        <w:t xml:space="preserve"> تجمع النفايات منها لنقلها ال</w:t>
      </w:r>
      <w:r w:rsidR="002E44E0">
        <w:rPr>
          <w:rFonts w:ascii="Simplified Arabic" w:hAnsi="Simplified Arabic" w:cs="Simplified Arabic" w:hint="cs"/>
          <w:sz w:val="24"/>
          <w:szCs w:val="24"/>
          <w:rtl/>
        </w:rPr>
        <w:t>ى</w:t>
      </w:r>
      <w:r w:rsidR="00977ACF" w:rsidRPr="00983AB4">
        <w:rPr>
          <w:rFonts w:ascii="Simplified Arabic" w:hAnsi="Simplified Arabic" w:cs="Simplified Arabic"/>
          <w:sz w:val="24"/>
          <w:szCs w:val="24"/>
          <w:rtl/>
        </w:rPr>
        <w:t xml:space="preserve"> مكب </w:t>
      </w:r>
      <w:r w:rsidR="002E44E0">
        <w:rPr>
          <w:rFonts w:ascii="Simplified Arabic" w:hAnsi="Simplified Arabic" w:cs="Simplified Arabic" w:hint="cs"/>
          <w:sz w:val="24"/>
          <w:szCs w:val="24"/>
          <w:rtl/>
        </w:rPr>
        <w:t>(</w:t>
      </w:r>
      <w:r w:rsidR="00977ACF" w:rsidRPr="00983AB4">
        <w:rPr>
          <w:rFonts w:ascii="Simplified Arabic" w:hAnsi="Simplified Arabic" w:cs="Simplified Arabic"/>
          <w:sz w:val="24"/>
          <w:szCs w:val="24"/>
          <w:rtl/>
        </w:rPr>
        <w:t>المنيا</w:t>
      </w:r>
      <w:r w:rsidRPr="00983AB4">
        <w:rPr>
          <w:rFonts w:ascii="Simplified Arabic" w:hAnsi="Simplified Arabic" w:cs="Simplified Arabic"/>
          <w:sz w:val="24"/>
          <w:szCs w:val="24"/>
          <w:rtl/>
        </w:rPr>
        <w:t xml:space="preserve">) بمسافة </w:t>
      </w:r>
      <w:r w:rsidR="00977ACF" w:rsidRPr="00983AB4">
        <w:rPr>
          <w:rFonts w:ascii="Simplified Arabic" w:hAnsi="Simplified Arabic" w:cs="Simplified Arabic"/>
          <w:sz w:val="24"/>
          <w:szCs w:val="24"/>
          <w:rtl/>
        </w:rPr>
        <w:t>يخدمها هذا المسار هي 500 كم</w:t>
      </w:r>
      <w:r w:rsidR="00977ACF" w:rsidRPr="00983AB4">
        <w:rPr>
          <w:rFonts w:ascii="Simplified Arabic" w:hAnsi="Simplified Arabic" w:cs="Simplified Arabic"/>
          <w:sz w:val="24"/>
          <w:szCs w:val="24"/>
          <w:shd w:val="clear" w:color="auto" w:fill="FFFFFF"/>
          <w:rtl/>
        </w:rPr>
        <w:t xml:space="preserve">، المسار الثاني ( أي كل يوميا تجمع النفايات منها) بمسافة </w:t>
      </w:r>
      <w:r w:rsidR="00213B38" w:rsidRPr="00983AB4">
        <w:rPr>
          <w:rFonts w:ascii="Simplified Arabic" w:hAnsi="Simplified Arabic" w:cs="Simplified Arabic"/>
          <w:sz w:val="24"/>
          <w:szCs w:val="24"/>
          <w:rtl/>
        </w:rPr>
        <w:t xml:space="preserve">يخدمها هذا المسار هي </w:t>
      </w:r>
      <w:r w:rsidR="00977ACF" w:rsidRPr="00983AB4">
        <w:rPr>
          <w:rFonts w:ascii="Simplified Arabic" w:hAnsi="Simplified Arabic" w:cs="Simplified Arabic"/>
          <w:sz w:val="24"/>
          <w:szCs w:val="24"/>
          <w:shd w:val="clear" w:color="auto" w:fill="FFFFFF"/>
          <w:rtl/>
        </w:rPr>
        <w:t xml:space="preserve">200 كم ، المسار الثالث( أي كل ثلاثة ايام تجمع النفايات منها) </w:t>
      </w:r>
      <w:r w:rsidR="00213B38" w:rsidRPr="00983AB4">
        <w:rPr>
          <w:rFonts w:ascii="Simplified Arabic" w:hAnsi="Simplified Arabic" w:cs="Simplified Arabic"/>
          <w:sz w:val="24"/>
          <w:szCs w:val="24"/>
          <w:rtl/>
        </w:rPr>
        <w:t xml:space="preserve">يخدمها هذا المسار هي </w:t>
      </w:r>
      <w:r w:rsidR="00977ACF" w:rsidRPr="00983AB4">
        <w:rPr>
          <w:rFonts w:ascii="Simplified Arabic" w:hAnsi="Simplified Arabic" w:cs="Simplified Arabic"/>
          <w:sz w:val="24"/>
          <w:szCs w:val="24"/>
          <w:shd w:val="clear" w:color="auto" w:fill="FFFFFF"/>
          <w:rtl/>
        </w:rPr>
        <w:t xml:space="preserve">بمسافة 300 كم. </w:t>
      </w:r>
    </w:p>
    <w:p w:rsidR="004C1760" w:rsidRDefault="003850BD" w:rsidP="002E44E0">
      <w:pPr>
        <w:bidi/>
        <w:spacing w:line="360" w:lineRule="auto"/>
        <w:jc w:val="both"/>
        <w:rPr>
          <w:rFonts w:ascii="Simplified Arabic" w:hAnsi="Simplified Arabic" w:cs="Simplified Arabic"/>
          <w:sz w:val="24"/>
          <w:szCs w:val="24"/>
          <w:rtl/>
        </w:rPr>
      </w:pPr>
      <w:r w:rsidRPr="00983AB4">
        <w:rPr>
          <w:rFonts w:ascii="Simplified Arabic" w:hAnsi="Simplified Arabic" w:cs="Simplified Arabic"/>
          <w:sz w:val="24"/>
          <w:szCs w:val="24"/>
          <w:rtl/>
        </w:rPr>
        <w:t>الشكل (</w:t>
      </w:r>
      <w:r w:rsidR="00F14F40" w:rsidRPr="00983AB4">
        <w:rPr>
          <w:rFonts w:ascii="Simplified Arabic" w:hAnsi="Simplified Arabic" w:cs="Simplified Arabic"/>
          <w:sz w:val="24"/>
          <w:szCs w:val="24"/>
          <w:rtl/>
        </w:rPr>
        <w:t>5-4</w:t>
      </w:r>
      <w:r w:rsidR="00004C7F" w:rsidRPr="00983AB4">
        <w:rPr>
          <w:rFonts w:ascii="Simplified Arabic" w:hAnsi="Simplified Arabic" w:cs="Simplified Arabic"/>
          <w:sz w:val="24"/>
          <w:szCs w:val="24"/>
          <w:rtl/>
        </w:rPr>
        <w:t>8</w:t>
      </w:r>
      <w:r w:rsidRPr="00983AB4">
        <w:rPr>
          <w:rFonts w:ascii="Simplified Arabic" w:hAnsi="Simplified Arabic" w:cs="Simplified Arabic"/>
          <w:sz w:val="24"/>
          <w:szCs w:val="24"/>
          <w:rtl/>
        </w:rPr>
        <w:t>) الذي يبين خريطة ال</w:t>
      </w:r>
      <w:r w:rsidRPr="00983AB4">
        <w:rPr>
          <w:rFonts w:ascii="Simplified Arabic" w:hAnsi="Simplified Arabic" w:cs="Simplified Arabic"/>
          <w:sz w:val="24"/>
          <w:szCs w:val="24"/>
        </w:rPr>
        <w:t xml:space="preserve"> Reclassify</w:t>
      </w:r>
      <w:r w:rsidRPr="00983AB4">
        <w:rPr>
          <w:rFonts w:ascii="Simplified Arabic" w:hAnsi="Simplified Arabic" w:cs="Simplified Arabic"/>
          <w:sz w:val="24"/>
          <w:szCs w:val="24"/>
          <w:rtl/>
        </w:rPr>
        <w:t>حيث اعطي اللون الاخضر للمناطق الاقرب لم</w:t>
      </w:r>
      <w:r w:rsidR="00213B38" w:rsidRPr="00983AB4">
        <w:rPr>
          <w:rFonts w:ascii="Simplified Arabic" w:hAnsi="Simplified Arabic" w:cs="Simplified Arabic"/>
          <w:sz w:val="24"/>
          <w:szCs w:val="24"/>
          <w:rtl/>
        </w:rPr>
        <w:t xml:space="preserve">سارات سيارة النفايات واقرب لخدمة جمع النفايات </w:t>
      </w:r>
      <w:r w:rsidRPr="00983AB4">
        <w:rPr>
          <w:rFonts w:ascii="Simplified Arabic" w:hAnsi="Simplified Arabic" w:cs="Simplified Arabic"/>
          <w:sz w:val="24"/>
          <w:szCs w:val="24"/>
          <w:rtl/>
        </w:rPr>
        <w:t xml:space="preserve">واللون الاحمر للمناطق الابعد عن </w:t>
      </w:r>
      <w:r w:rsidR="00213B38" w:rsidRPr="00983AB4">
        <w:rPr>
          <w:rFonts w:ascii="Simplified Arabic" w:hAnsi="Simplified Arabic" w:cs="Simplified Arabic"/>
          <w:sz w:val="24"/>
          <w:szCs w:val="24"/>
          <w:rtl/>
        </w:rPr>
        <w:t>مسارات سيارة النفايات والابعد عن  خدمة جمع النفايات</w:t>
      </w:r>
      <w:r w:rsidRPr="00983AB4">
        <w:rPr>
          <w:rFonts w:ascii="Simplified Arabic" w:hAnsi="Simplified Arabic" w:cs="Simplified Arabic"/>
          <w:sz w:val="24"/>
          <w:szCs w:val="24"/>
          <w:rtl/>
        </w:rPr>
        <w:t>، وأعطيت الاوزان (1</w:t>
      </w:r>
      <w:r w:rsidR="00213B38" w:rsidRPr="00983AB4">
        <w:rPr>
          <w:rFonts w:ascii="Simplified Arabic" w:hAnsi="Simplified Arabic" w:cs="Simplified Arabic"/>
          <w:sz w:val="24"/>
          <w:szCs w:val="24"/>
          <w:rtl/>
        </w:rPr>
        <w:t>،</w:t>
      </w:r>
      <w:r w:rsidRPr="00983AB4">
        <w:rPr>
          <w:rFonts w:ascii="Simplified Arabic" w:hAnsi="Simplified Arabic" w:cs="Simplified Arabic"/>
          <w:sz w:val="24"/>
          <w:szCs w:val="24"/>
          <w:rtl/>
        </w:rPr>
        <w:t>10) بالترتيب التصاعدي بحيث المسافة الاقرب الوزن لها (10) اما انا المسافة الابعد أعطيت قيمة وزن (1) أنظر الجدول رقم (</w:t>
      </w:r>
      <w:r w:rsidR="005619EE" w:rsidRPr="00983AB4">
        <w:rPr>
          <w:rFonts w:ascii="Simplified Arabic" w:hAnsi="Simplified Arabic" w:cs="Simplified Arabic"/>
          <w:sz w:val="24"/>
          <w:szCs w:val="24"/>
          <w:rtl/>
        </w:rPr>
        <w:t>5-30</w:t>
      </w:r>
      <w:r w:rsidRPr="00983AB4">
        <w:rPr>
          <w:rFonts w:ascii="Simplified Arabic" w:hAnsi="Simplified Arabic" w:cs="Simplified Arabic"/>
          <w:sz w:val="24"/>
          <w:szCs w:val="24"/>
          <w:rtl/>
        </w:rPr>
        <w:t>) الذي يبين ترتيب قيم</w:t>
      </w:r>
      <w:r w:rsidRPr="00983AB4">
        <w:rPr>
          <w:rFonts w:ascii="Simplified Arabic" w:hAnsi="Simplified Arabic" w:cs="Simplified Arabic"/>
          <w:sz w:val="24"/>
          <w:szCs w:val="24"/>
        </w:rPr>
        <w:t xml:space="preserve"> </w:t>
      </w:r>
      <w:r w:rsidR="00213B38" w:rsidRPr="00983AB4">
        <w:rPr>
          <w:rFonts w:ascii="Simplified Arabic" w:hAnsi="Simplified Arabic" w:cs="Simplified Arabic"/>
          <w:sz w:val="24"/>
          <w:szCs w:val="24"/>
          <w:rtl/>
        </w:rPr>
        <w:t xml:space="preserve">الأوزان باستخدام أداه </w:t>
      </w:r>
      <w:r w:rsidR="00213B38" w:rsidRPr="00983AB4">
        <w:rPr>
          <w:rFonts w:ascii="Simplified Arabic" w:hAnsi="Simplified Arabic" w:cs="Simplified Arabic"/>
          <w:sz w:val="24"/>
          <w:szCs w:val="24"/>
        </w:rPr>
        <w:t>.Polygon To Raster</w:t>
      </w:r>
    </w:p>
    <w:p w:rsidR="00E975FA" w:rsidRPr="00E975FA" w:rsidRDefault="005F5FF6" w:rsidP="00AA6F36">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426241" cy="3132199"/>
            <wp:effectExtent l="0" t="0" r="0" b="0"/>
            <wp:docPr id="354"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مسار السيارات.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437499" cy="3140166"/>
                    </a:xfrm>
                    <a:prstGeom prst="rect">
                      <a:avLst/>
                    </a:prstGeom>
                  </pic:spPr>
                </pic:pic>
              </a:graphicData>
            </a:graphic>
          </wp:inline>
        </w:drawing>
      </w:r>
    </w:p>
    <w:p w:rsidR="00E975FA" w:rsidRDefault="00E975FA" w:rsidP="00AA6F36">
      <w:pPr>
        <w:bidi/>
        <w:spacing w:line="240" w:lineRule="auto"/>
        <w:jc w:val="center"/>
        <w:rPr>
          <w:rFonts w:ascii="Simplified Arabic" w:hAnsi="Simplified Arabic" w:cs="Simplified Arabic"/>
          <w:rtl/>
        </w:rPr>
      </w:pPr>
      <w:r w:rsidRPr="00AA6F36">
        <w:rPr>
          <w:rFonts w:ascii="Simplified Arabic" w:hAnsi="Simplified Arabic" w:cs="Simplified Arabic"/>
          <w:b/>
          <w:bCs/>
          <w:shd w:val="clear" w:color="auto" w:fill="FFFFFF"/>
          <w:rtl/>
        </w:rPr>
        <w:t>شكل(</w:t>
      </w:r>
      <w:r w:rsidR="00004C7F" w:rsidRPr="00AA6F36">
        <w:rPr>
          <w:rFonts w:ascii="Simplified Arabic" w:hAnsi="Simplified Arabic" w:cs="Simplified Arabic" w:hint="cs"/>
          <w:b/>
          <w:bCs/>
          <w:shd w:val="clear" w:color="auto" w:fill="FFFFFF"/>
          <w:rtl/>
        </w:rPr>
        <w:t>5-48</w:t>
      </w:r>
      <w:r w:rsidRPr="00AA6F36">
        <w:rPr>
          <w:rFonts w:ascii="Simplified Arabic" w:hAnsi="Simplified Arabic" w:cs="Simplified Arabic"/>
          <w:b/>
          <w:bCs/>
          <w:shd w:val="clear" w:color="auto" w:fill="FFFFFF"/>
          <w:rtl/>
        </w:rPr>
        <w:t>):</w:t>
      </w:r>
      <w:r w:rsidRPr="00620DEE">
        <w:rPr>
          <w:rFonts w:ascii="Simplified Arabic" w:hAnsi="Simplified Arabic" w:cs="Simplified Arabic"/>
          <w:shd w:val="clear" w:color="auto" w:fill="FFFFFF"/>
          <w:rtl/>
        </w:rPr>
        <w:t xml:space="preserve"> خريطة</w:t>
      </w:r>
      <w:r w:rsidR="00620DEE" w:rsidRPr="00620DEE">
        <w:rPr>
          <w:rFonts w:ascii="Simplified Arabic" w:hAnsi="Simplified Arabic" w:cs="Simplified Arabic" w:hint="cs"/>
          <w:shd w:val="clear" w:color="auto" w:fill="FFFFFF"/>
          <w:rtl/>
        </w:rPr>
        <w:t xml:space="preserve"> إعادة</w:t>
      </w:r>
      <w:r w:rsidRPr="00620DEE">
        <w:rPr>
          <w:rFonts w:ascii="Simplified Arabic" w:hAnsi="Simplified Arabic" w:cs="Simplified Arabic"/>
          <w:shd w:val="clear" w:color="auto" w:fill="FFFFFF"/>
          <w:rtl/>
        </w:rPr>
        <w:t xml:space="preserve"> التصنيف </w:t>
      </w:r>
      <w:r w:rsidRPr="00620DEE">
        <w:rPr>
          <w:rFonts w:ascii="Simplified Arabic" w:hAnsi="Simplified Arabic" w:cs="Simplified Arabic"/>
          <w:shd w:val="clear" w:color="auto" w:fill="FFFFFF"/>
        </w:rPr>
        <w:t>Reclassify</w:t>
      </w:r>
      <w:r w:rsidRPr="00620DEE">
        <w:rPr>
          <w:rFonts w:ascii="Simplified Arabic" w:hAnsi="Simplified Arabic" w:cs="Simplified Arabic"/>
          <w:shd w:val="clear" w:color="auto" w:fill="FFFFFF"/>
          <w:rtl/>
        </w:rPr>
        <w:t xml:space="preserve"> </w:t>
      </w:r>
      <w:r w:rsidR="00620DEE" w:rsidRPr="00620DEE">
        <w:rPr>
          <w:rFonts w:ascii="Simplified Arabic" w:hAnsi="Simplified Arabic" w:cs="Simplified Arabic" w:hint="cs"/>
          <w:shd w:val="clear" w:color="auto" w:fill="FFFFFF"/>
          <w:rtl/>
        </w:rPr>
        <w:t xml:space="preserve">للبعد عن مسار سيارات النفايات </w:t>
      </w:r>
      <w:r w:rsidR="00620DEE" w:rsidRPr="00620DEE">
        <w:rPr>
          <w:rFonts w:ascii="Simplified Arabic" w:hAnsi="Simplified Arabic" w:cs="Simplified Arabic"/>
          <w:rtl/>
        </w:rPr>
        <w:t>،</w:t>
      </w:r>
      <w:r w:rsidR="00620DEE" w:rsidRPr="00620DEE">
        <w:rPr>
          <w:rFonts w:ascii="Simplified Arabic" w:hAnsi="Simplified Arabic" w:cs="Simplified Arabic" w:hint="cs"/>
          <w:rtl/>
        </w:rPr>
        <w:t>المصدر: الباح</w:t>
      </w:r>
      <w:r w:rsidR="00620DEE" w:rsidRPr="00620DEE">
        <w:rPr>
          <w:rFonts w:ascii="Simplified Arabic" w:hAnsi="Simplified Arabic" w:cs="Simplified Arabic" w:hint="eastAsia"/>
          <w:rtl/>
        </w:rPr>
        <w:t>ث</w:t>
      </w:r>
    </w:p>
    <w:p w:rsidR="00AA6F36" w:rsidRPr="00620DEE" w:rsidRDefault="00AA6F36" w:rsidP="00AA6F36">
      <w:pPr>
        <w:bidi/>
        <w:spacing w:line="240" w:lineRule="auto"/>
        <w:jc w:val="center"/>
        <w:rPr>
          <w:rFonts w:ascii="Simplified Arabic" w:hAnsi="Simplified Arabic" w:cs="Simplified Arabic"/>
          <w:shd w:val="clear" w:color="auto" w:fill="FFFFFF"/>
          <w:rtl/>
        </w:rPr>
      </w:pPr>
    </w:p>
    <w:p w:rsidR="006E15D5" w:rsidRPr="00620DEE" w:rsidRDefault="006E15D5" w:rsidP="00004396">
      <w:pPr>
        <w:bidi/>
        <w:spacing w:line="240" w:lineRule="auto"/>
        <w:jc w:val="both"/>
        <w:rPr>
          <w:rFonts w:ascii="Simplified Arabic" w:hAnsi="Simplified Arabic" w:cs="Simplified Arabic"/>
          <w:shd w:val="clear" w:color="auto" w:fill="FFFFFF"/>
        </w:rPr>
      </w:pPr>
      <w:r w:rsidRPr="00620DEE">
        <w:rPr>
          <w:rFonts w:ascii="Simplified Arabic" w:hAnsi="Simplified Arabic" w:cs="Simplified Arabic"/>
          <w:b/>
          <w:bCs/>
          <w:shd w:val="clear" w:color="auto" w:fill="FFFFFF"/>
          <w:rtl/>
        </w:rPr>
        <w:t>جدول</w:t>
      </w:r>
      <w:r w:rsidR="000A3D3F" w:rsidRPr="00620DEE">
        <w:rPr>
          <w:rFonts w:ascii="Simplified Arabic" w:hAnsi="Simplified Arabic" w:cs="Simplified Arabic" w:hint="cs"/>
          <w:b/>
          <w:bCs/>
          <w:shd w:val="clear" w:color="auto" w:fill="FFFFFF"/>
          <w:rtl/>
        </w:rPr>
        <w:t>(5-</w:t>
      </w:r>
      <w:r w:rsidR="005619EE" w:rsidRPr="00620DEE">
        <w:rPr>
          <w:rFonts w:ascii="Simplified Arabic" w:hAnsi="Simplified Arabic" w:cs="Simplified Arabic" w:hint="cs"/>
          <w:b/>
          <w:bCs/>
          <w:shd w:val="clear" w:color="auto" w:fill="FFFFFF"/>
          <w:rtl/>
        </w:rPr>
        <w:t>30</w:t>
      </w:r>
      <w:r w:rsidR="000A3D3F" w:rsidRPr="00620DEE">
        <w:rPr>
          <w:rFonts w:ascii="Simplified Arabic" w:hAnsi="Simplified Arabic" w:cs="Simplified Arabic" w:hint="cs"/>
          <w:b/>
          <w:bCs/>
          <w:shd w:val="clear" w:color="auto" w:fill="FFFFFF"/>
          <w:rtl/>
        </w:rPr>
        <w:t>):</w:t>
      </w:r>
      <w:r w:rsidR="000A3D3F" w:rsidRPr="00620DEE">
        <w:rPr>
          <w:rFonts w:ascii="Simplified Arabic" w:hAnsi="Simplified Arabic" w:cs="Simplified Arabic" w:hint="cs"/>
          <w:shd w:val="clear" w:color="auto" w:fill="FFFFFF"/>
          <w:rtl/>
        </w:rPr>
        <w:t xml:space="preserve"> </w:t>
      </w:r>
      <w:r w:rsidRPr="00620DEE">
        <w:rPr>
          <w:rFonts w:ascii="Simplified Arabic" w:hAnsi="Simplified Arabic" w:cs="Simplified Arabic"/>
          <w:shd w:val="clear" w:color="auto" w:fill="FFFFFF"/>
          <w:rtl/>
        </w:rPr>
        <w:t>ترتيب قيم الأوزان تنازليا للبعد</w:t>
      </w:r>
      <w:r w:rsidR="00004396">
        <w:rPr>
          <w:rFonts w:ascii="Simplified Arabic" w:hAnsi="Simplified Arabic" w:cs="Simplified Arabic" w:hint="cs"/>
          <w:shd w:val="clear" w:color="auto" w:fill="FFFFFF"/>
          <w:rtl/>
        </w:rPr>
        <w:t xml:space="preserve">عن مسار </w:t>
      </w:r>
      <w:r w:rsidR="00F674E5">
        <w:rPr>
          <w:rFonts w:ascii="Simplified Arabic" w:hAnsi="Simplified Arabic" w:cs="Simplified Arabic" w:hint="cs"/>
          <w:shd w:val="clear" w:color="auto" w:fill="FFFFFF"/>
          <w:rtl/>
        </w:rPr>
        <w:t>سيارات النفايات</w:t>
      </w:r>
    </w:p>
    <w:tbl>
      <w:tblPr>
        <w:tblStyle w:val="TableGrid"/>
        <w:bidiVisual/>
        <w:tblW w:w="6486" w:type="dxa"/>
        <w:tblLook w:val="04A0" w:firstRow="1" w:lastRow="0" w:firstColumn="1" w:lastColumn="0" w:noHBand="0" w:noVBand="1"/>
      </w:tblPr>
      <w:tblGrid>
        <w:gridCol w:w="4785"/>
        <w:gridCol w:w="1701"/>
      </w:tblGrid>
      <w:tr w:rsidR="00620DEE" w:rsidTr="00AA05E4">
        <w:tc>
          <w:tcPr>
            <w:tcW w:w="4785" w:type="dxa"/>
          </w:tcPr>
          <w:p w:rsidR="00620DEE" w:rsidRPr="00620DEE" w:rsidRDefault="00620DEE" w:rsidP="009025F6">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Pr>
                <w:rFonts w:ascii="Simplified Arabic" w:hAnsi="Simplified Arabic" w:cs="Simplified Arabic" w:hint="cs"/>
                <w:b/>
                <w:bCs/>
                <w:sz w:val="24"/>
                <w:szCs w:val="24"/>
                <w:rtl/>
              </w:rPr>
              <w:t xml:space="preserve"> </w:t>
            </w:r>
            <w:r w:rsidRPr="00F3748D">
              <w:rPr>
                <w:rFonts w:ascii="Simplified Arabic" w:hAnsi="Simplified Arabic" w:cs="Simplified Arabic"/>
                <w:b/>
                <w:bCs/>
                <w:sz w:val="24"/>
                <w:szCs w:val="24"/>
              </w:rPr>
              <w:t>Classes</w:t>
            </w:r>
          </w:p>
        </w:tc>
        <w:tc>
          <w:tcPr>
            <w:tcW w:w="1701" w:type="dxa"/>
          </w:tcPr>
          <w:p w:rsidR="00620DEE" w:rsidRDefault="00620DEE" w:rsidP="009025F6">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620DEE" w:rsidTr="00AA05E4">
        <w:tc>
          <w:tcPr>
            <w:tcW w:w="4785" w:type="dxa"/>
          </w:tcPr>
          <w:p w:rsidR="00620DEE" w:rsidRDefault="00620DEE"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البعيدة من مسار سيارات النفايات</w:t>
            </w:r>
          </w:p>
        </w:tc>
        <w:tc>
          <w:tcPr>
            <w:tcW w:w="1701" w:type="dxa"/>
          </w:tcPr>
          <w:p w:rsidR="00620DEE" w:rsidRDefault="00620DEE"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r w:rsidR="00620DEE" w:rsidTr="00AA05E4">
        <w:tc>
          <w:tcPr>
            <w:tcW w:w="4785" w:type="dxa"/>
          </w:tcPr>
          <w:p w:rsidR="00620DEE" w:rsidRDefault="00620DEE"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المناطق القريبة من مسار سيارات النفايات</w:t>
            </w:r>
          </w:p>
        </w:tc>
        <w:tc>
          <w:tcPr>
            <w:tcW w:w="1701" w:type="dxa"/>
          </w:tcPr>
          <w:p w:rsidR="00620DEE" w:rsidRDefault="00620DEE" w:rsidP="009025F6">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795281" w:rsidRPr="006E15D5" w:rsidRDefault="006E15D5" w:rsidP="002E44E0">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lastRenderedPageBreak/>
        <w:t xml:space="preserve">يتضح أن اللون الأخضر </w:t>
      </w:r>
      <w:r w:rsidR="00795281">
        <w:rPr>
          <w:rFonts w:ascii="Simplified Arabic" w:hAnsi="Simplified Arabic" w:cs="Simplified Arabic" w:hint="cs"/>
          <w:sz w:val="24"/>
          <w:szCs w:val="24"/>
          <w:shd w:val="clear" w:color="auto" w:fill="FFFFFF"/>
          <w:rtl/>
        </w:rPr>
        <w:t>ودرجاته ينتشربالقرب من مسار سيارات النفايات</w:t>
      </w:r>
      <w:r w:rsidRPr="00DF7FE2">
        <w:rPr>
          <w:rFonts w:ascii="Simplified Arabic" w:hAnsi="Simplified Arabic" w:cs="Simplified Arabic"/>
          <w:sz w:val="24"/>
          <w:szCs w:val="24"/>
          <w:shd w:val="clear" w:color="auto" w:fill="FFFFFF"/>
          <w:rtl/>
        </w:rPr>
        <w:t xml:space="preserve"> وبنسبة أكبر من نسبة انتشار اللون الأحمر الذي ينتشر </w:t>
      </w:r>
      <w:r w:rsidR="00795281">
        <w:rPr>
          <w:rFonts w:ascii="Simplified Arabic" w:hAnsi="Simplified Arabic" w:cs="Simplified Arabic" w:hint="cs"/>
          <w:sz w:val="24"/>
          <w:szCs w:val="24"/>
          <w:shd w:val="clear" w:color="auto" w:fill="FFFFFF"/>
          <w:rtl/>
        </w:rPr>
        <w:t>بعيدا عنها</w:t>
      </w:r>
      <w:r w:rsidRPr="00DF7FE2">
        <w:rPr>
          <w:rFonts w:ascii="Simplified Arabic" w:hAnsi="Simplified Arabic" w:cs="Simplified Arabic"/>
          <w:sz w:val="24"/>
          <w:szCs w:val="24"/>
          <w:shd w:val="clear" w:color="auto" w:fill="FFFFFF"/>
          <w:rtl/>
        </w:rPr>
        <w:t xml:space="preserve">، ما يدل على أفضلية التوسع </w:t>
      </w:r>
      <w:r w:rsidR="00795281">
        <w:rPr>
          <w:rFonts w:ascii="Simplified Arabic" w:hAnsi="Simplified Arabic" w:cs="Simplified Arabic" w:hint="cs"/>
          <w:sz w:val="24"/>
          <w:szCs w:val="24"/>
          <w:shd w:val="clear" w:color="auto" w:fill="FFFFFF"/>
          <w:rtl/>
        </w:rPr>
        <w:t>بالقرب منها</w:t>
      </w:r>
      <w:r w:rsidRPr="00DF7FE2">
        <w:rPr>
          <w:rFonts w:ascii="Simplified Arabic" w:hAnsi="Simplified Arabic" w:cs="Simplified Arabic"/>
          <w:sz w:val="24"/>
          <w:szCs w:val="24"/>
          <w:shd w:val="clear" w:color="auto" w:fill="FFFFFF"/>
          <w:rtl/>
        </w:rPr>
        <w:t>، وهذا مرده تفضيل المناطق</w:t>
      </w:r>
      <w:r w:rsidR="00795281">
        <w:rPr>
          <w:rFonts w:ascii="Simplified Arabic" w:hAnsi="Simplified Arabic" w:cs="Simplified Arabic" w:hint="cs"/>
          <w:sz w:val="24"/>
          <w:szCs w:val="24"/>
          <w:shd w:val="clear" w:color="auto" w:fill="FFFFFF"/>
          <w:rtl/>
        </w:rPr>
        <w:t xml:space="preserve"> القريبة</w:t>
      </w:r>
      <w:r w:rsidRPr="00DF7FE2">
        <w:rPr>
          <w:rFonts w:ascii="Simplified Arabic" w:hAnsi="Simplified Arabic" w:cs="Simplified Arabic"/>
          <w:sz w:val="24"/>
          <w:szCs w:val="24"/>
          <w:shd w:val="clear" w:color="auto" w:fill="FFFFFF"/>
          <w:rtl/>
        </w:rPr>
        <w:t xml:space="preserve"> عن طريق إعطاء الأوزان الأكبر للمسافات</w:t>
      </w:r>
      <w:r w:rsidR="00795281">
        <w:rPr>
          <w:rFonts w:ascii="Simplified Arabic" w:hAnsi="Simplified Arabic" w:cs="Simplified Arabic" w:hint="cs"/>
          <w:sz w:val="24"/>
          <w:szCs w:val="24"/>
          <w:shd w:val="clear" w:color="auto" w:fill="FFFFFF"/>
          <w:rtl/>
        </w:rPr>
        <w:t xml:space="preserve"> الاقرب</w:t>
      </w:r>
      <w:r w:rsidRPr="00DF7FE2">
        <w:rPr>
          <w:rFonts w:ascii="Simplified Arabic" w:hAnsi="Simplified Arabic" w:cs="Simplified Arabic"/>
          <w:sz w:val="24"/>
          <w:szCs w:val="24"/>
          <w:shd w:val="clear" w:color="auto" w:fill="FFFFFF"/>
          <w:rtl/>
        </w:rPr>
        <w:t xml:space="preserve"> ، وقد كانت أعلى قيمة أعطيت هي (10) التي هي أعلى قيمة في قيم الأوزان.</w:t>
      </w:r>
    </w:p>
    <w:p w:rsidR="00850835" w:rsidRPr="00AA05E4" w:rsidRDefault="00BA239C" w:rsidP="00772FFF">
      <w:pPr>
        <w:bidi/>
        <w:rPr>
          <w:rFonts w:ascii="Simplified Arabic" w:hAnsi="Simplified Arabic" w:cs="Simplified Arabic"/>
          <w:b/>
          <w:bCs/>
          <w:sz w:val="24"/>
          <w:szCs w:val="24"/>
          <w:rtl/>
        </w:rPr>
      </w:pPr>
      <w:bookmarkStart w:id="160" w:name="_Toc135239100"/>
      <w:r w:rsidRPr="00AA05E4">
        <w:rPr>
          <w:rFonts w:ascii="Simplified Arabic" w:hAnsi="Simplified Arabic" w:cs="Simplified Arabic"/>
          <w:b/>
          <w:bCs/>
          <w:sz w:val="24"/>
          <w:szCs w:val="24"/>
          <w:rtl/>
        </w:rPr>
        <w:t>5.3.</w:t>
      </w:r>
      <w:r w:rsidR="00772FFF">
        <w:rPr>
          <w:rFonts w:ascii="Simplified Arabic" w:hAnsi="Simplified Arabic" w:cs="Simplified Arabic" w:hint="cs"/>
          <w:b/>
          <w:bCs/>
          <w:sz w:val="24"/>
          <w:szCs w:val="24"/>
          <w:rtl/>
        </w:rPr>
        <w:t>11</w:t>
      </w:r>
      <w:r w:rsidR="00471258" w:rsidRPr="00AA05E4">
        <w:rPr>
          <w:rFonts w:ascii="Simplified Arabic" w:hAnsi="Simplified Arabic" w:cs="Simplified Arabic"/>
          <w:b/>
          <w:bCs/>
          <w:sz w:val="24"/>
          <w:szCs w:val="24"/>
          <w:rtl/>
        </w:rPr>
        <w:t xml:space="preserve"> </w:t>
      </w:r>
      <w:r w:rsidR="00AA6F36" w:rsidRPr="00AA05E4">
        <w:rPr>
          <w:rFonts w:ascii="Simplified Arabic" w:hAnsi="Simplified Arabic" w:cs="Simplified Arabic"/>
          <w:b/>
          <w:bCs/>
          <w:sz w:val="24"/>
          <w:szCs w:val="24"/>
          <w:rtl/>
        </w:rPr>
        <w:t>الطرق</w:t>
      </w:r>
      <w:bookmarkEnd w:id="160"/>
    </w:p>
    <w:p w:rsidR="00850835" w:rsidRPr="00850835" w:rsidRDefault="00850835" w:rsidP="002E44E0">
      <w:pPr>
        <w:bidi/>
        <w:spacing w:line="360" w:lineRule="auto"/>
        <w:jc w:val="both"/>
        <w:rPr>
          <w:rFonts w:ascii="Simplified Arabic" w:hAnsi="Simplified Arabic" w:cs="Simplified Arabic"/>
          <w:sz w:val="24"/>
          <w:szCs w:val="24"/>
          <w:rtl/>
        </w:rPr>
      </w:pPr>
      <w:r w:rsidRPr="00850835">
        <w:rPr>
          <w:rFonts w:ascii="Simplified Arabic" w:hAnsi="Simplified Arabic" w:cs="Simplified Arabic"/>
          <w:sz w:val="24"/>
          <w:szCs w:val="24"/>
          <w:rtl/>
        </w:rPr>
        <w:t>في توزيع الطرق في المدينة تم دراسة على اربع انواع من الطرق و</w:t>
      </w:r>
      <w:r w:rsidR="002E44E0">
        <w:rPr>
          <w:rFonts w:ascii="Simplified Arabic" w:hAnsi="Simplified Arabic" w:cs="Simplified Arabic" w:hint="cs"/>
          <w:sz w:val="24"/>
          <w:szCs w:val="24"/>
          <w:rtl/>
        </w:rPr>
        <w:t>من</w:t>
      </w:r>
      <w:r w:rsidRPr="00850835">
        <w:rPr>
          <w:rFonts w:ascii="Simplified Arabic" w:hAnsi="Simplified Arabic" w:cs="Simplified Arabic"/>
          <w:sz w:val="24"/>
          <w:szCs w:val="24"/>
          <w:rtl/>
        </w:rPr>
        <w:t xml:space="preserve"> خلالها يتم تحديد مناطق التوسع حيث تعتبر الطرق هي من المعايير الاهم في اختيار مناطق </w:t>
      </w:r>
      <w:r w:rsidRPr="00850835">
        <w:rPr>
          <w:rFonts w:ascii="Simplified Arabic" w:hAnsi="Simplified Arabic" w:cs="Simplified Arabic" w:hint="cs"/>
          <w:sz w:val="24"/>
          <w:szCs w:val="24"/>
          <w:rtl/>
        </w:rPr>
        <w:t>التوس</w:t>
      </w:r>
      <w:r w:rsidR="002E44E0">
        <w:rPr>
          <w:rFonts w:ascii="Simplified Arabic" w:hAnsi="Simplified Arabic" w:cs="Simplified Arabic" w:hint="cs"/>
          <w:sz w:val="24"/>
          <w:szCs w:val="24"/>
          <w:rtl/>
        </w:rPr>
        <w:t>ع</w:t>
      </w:r>
      <w:r>
        <w:rPr>
          <w:rFonts w:ascii="Simplified Arabic" w:hAnsi="Simplified Arabic" w:cs="Simplified Arabic" w:hint="cs"/>
          <w:sz w:val="24"/>
          <w:szCs w:val="24"/>
          <w:rtl/>
        </w:rPr>
        <w:t>ة والمعبدة كمحدد لمعيار الطرق في عملية التصنيف</w:t>
      </w:r>
      <w:r w:rsidRPr="00850835">
        <w:rPr>
          <w:rFonts w:ascii="Simplified Arabic" w:hAnsi="Simplified Arabic" w:cs="Simplified Arabic"/>
          <w:sz w:val="24"/>
          <w:szCs w:val="24"/>
          <w:rtl/>
        </w:rPr>
        <w:t xml:space="preserve"> </w:t>
      </w:r>
      <w:r>
        <w:rPr>
          <w:rFonts w:ascii="Simplified Arabic" w:hAnsi="Simplified Arabic" w:cs="Simplified Arabic" w:hint="cs"/>
          <w:sz w:val="24"/>
          <w:szCs w:val="24"/>
          <w:rtl/>
        </w:rPr>
        <w:t>من هذه الطرق هي طرق المخطط الهيكلي وطرق احواض التسوية الجاهزة والطرق الرئيسة والمعبد والطرق المقترحة لأحواض التسوية التي يتم دراستها خلال هذه الفترة  ولها ايجابيات في الاختيار وتم اعتماد الطرق الرئيسة لتكون محدد لهذا العامل .</w:t>
      </w:r>
    </w:p>
    <w:p w:rsidR="003850BD" w:rsidRDefault="003850BD" w:rsidP="007C5447">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 xml:space="preserve">أما عن الأساس الذي </w:t>
      </w:r>
      <w:r>
        <w:rPr>
          <w:rFonts w:ascii="Simplified Arabic" w:hAnsi="Simplified Arabic" w:cs="Simplified Arabic" w:hint="cs"/>
          <w:sz w:val="24"/>
          <w:szCs w:val="24"/>
          <w:rtl/>
        </w:rPr>
        <w:t>سيبنى</w:t>
      </w:r>
      <w:r w:rsidRPr="00F64DB2">
        <w:rPr>
          <w:rFonts w:ascii="Simplified Arabic" w:hAnsi="Simplified Arabic" w:cs="Simplified Arabic"/>
          <w:sz w:val="24"/>
          <w:szCs w:val="24"/>
          <w:rtl/>
        </w:rPr>
        <w:t xml:space="preserve"> عليه </w:t>
      </w:r>
      <w:r>
        <w:rPr>
          <w:rFonts w:ascii="Simplified Arabic" w:hAnsi="Simplified Arabic" w:cs="Simplified Arabic" w:hint="cs"/>
          <w:sz w:val="24"/>
          <w:szCs w:val="24"/>
          <w:rtl/>
        </w:rPr>
        <w:t xml:space="preserve">جدول و </w:t>
      </w:r>
      <w:r w:rsidRPr="00F64DB2">
        <w:rPr>
          <w:rFonts w:ascii="Simplified Arabic" w:hAnsi="Simplified Arabic" w:cs="Simplified Arabic"/>
          <w:sz w:val="24"/>
          <w:szCs w:val="24"/>
          <w:rtl/>
        </w:rPr>
        <w:t>خريطة ال</w:t>
      </w:r>
      <w:r w:rsidRPr="00F64DB2">
        <w:rPr>
          <w:rFonts w:ascii="Simplified Arabic" w:hAnsi="Simplified Arabic" w:cs="Simplified Arabic"/>
          <w:sz w:val="24"/>
          <w:szCs w:val="24"/>
        </w:rPr>
        <w:t xml:space="preserve"> Reclassify </w:t>
      </w:r>
      <w:r w:rsidRPr="00F64DB2">
        <w:rPr>
          <w:rFonts w:ascii="Simplified Arabic" w:hAnsi="Simplified Arabic" w:cs="Simplified Arabic"/>
          <w:sz w:val="24"/>
          <w:szCs w:val="24"/>
          <w:rtl/>
        </w:rPr>
        <w:t>لهذا العامل</w:t>
      </w:r>
      <w:r w:rsidRPr="00A05A0B">
        <w:rPr>
          <w:rFonts w:ascii="Simplified Arabic" w:hAnsi="Simplified Arabic" w:cs="Simplified Arabic"/>
          <w:sz w:val="24"/>
          <w:szCs w:val="24"/>
          <w:shd w:val="clear" w:color="auto" w:fill="FFFFFF"/>
          <w:rtl/>
        </w:rPr>
        <w:t>،</w:t>
      </w:r>
      <w:r w:rsidRPr="00263C59">
        <w:rPr>
          <w:rFonts w:ascii="Simplified Arabic" w:hAnsi="Simplified Arabic" w:cs="Simplified Arabic" w:hint="cs"/>
          <w:sz w:val="24"/>
          <w:szCs w:val="24"/>
          <w:shd w:val="clear" w:color="auto" w:fill="FFFFFF"/>
          <w:rtl/>
        </w:rPr>
        <w:t xml:space="preserve"> </w:t>
      </w:r>
      <w:r>
        <w:rPr>
          <w:rFonts w:ascii="Simplified Arabic" w:hAnsi="Simplified Arabic" w:cs="Simplified Arabic" w:hint="cs"/>
          <w:sz w:val="24"/>
          <w:szCs w:val="24"/>
          <w:shd w:val="clear" w:color="auto" w:fill="FFFFFF"/>
          <w:rtl/>
        </w:rPr>
        <w:t xml:space="preserve">فيعتمد على اعطاء الأولوية للمناطق التي </w:t>
      </w:r>
      <w:r w:rsidR="007C5447">
        <w:rPr>
          <w:rFonts w:ascii="Simplified Arabic" w:hAnsi="Simplified Arabic" w:cs="Simplified Arabic" w:hint="cs"/>
          <w:sz w:val="24"/>
          <w:szCs w:val="24"/>
          <w:shd w:val="clear" w:color="auto" w:fill="FFFFFF"/>
          <w:rtl/>
        </w:rPr>
        <w:t>الاقرب من الطرق</w:t>
      </w:r>
      <w:r>
        <w:rPr>
          <w:rFonts w:ascii="Simplified Arabic" w:hAnsi="Simplified Arabic" w:cs="Simplified Arabic" w:hint="cs"/>
          <w:sz w:val="24"/>
          <w:szCs w:val="24"/>
          <w:shd w:val="clear" w:color="auto" w:fill="FFFFFF"/>
          <w:rtl/>
        </w:rPr>
        <w:t xml:space="preserve"> </w:t>
      </w:r>
      <w:r w:rsidRPr="00F64DB2">
        <w:rPr>
          <w:rFonts w:ascii="Simplified Arabic" w:hAnsi="Simplified Arabic" w:cs="Simplified Arabic"/>
          <w:sz w:val="24"/>
          <w:szCs w:val="24"/>
          <w:rtl/>
        </w:rPr>
        <w:t>،</w:t>
      </w:r>
      <w:r w:rsidRPr="00AD0092">
        <w:rPr>
          <w:rFonts w:ascii="Simplified Arabic" w:hAnsi="Simplified Arabic" w:cs="Simplified Arabic"/>
          <w:sz w:val="24"/>
          <w:szCs w:val="24"/>
          <w:rtl/>
        </w:rPr>
        <w:t xml:space="preserve"> </w:t>
      </w:r>
      <w:r w:rsidRPr="00FB0CAA">
        <w:rPr>
          <w:rFonts w:ascii="Simplified Arabic" w:hAnsi="Simplified Arabic" w:cs="Simplified Arabic"/>
          <w:sz w:val="24"/>
          <w:szCs w:val="24"/>
          <w:rtl/>
        </w:rPr>
        <w:t>لتكون من مناطق التوسع المستقبلي</w:t>
      </w:r>
      <w:r>
        <w:rPr>
          <w:rFonts w:ascii="Simplified Arabic" w:hAnsi="Simplified Arabic" w:cs="Simplified Arabic" w:hint="cs"/>
          <w:sz w:val="24"/>
          <w:szCs w:val="24"/>
          <w:rtl/>
        </w:rPr>
        <w:t>.</w:t>
      </w:r>
    </w:p>
    <w:p w:rsidR="003850BD" w:rsidRDefault="003850BD" w:rsidP="00004C7F">
      <w:pPr>
        <w:bidi/>
        <w:spacing w:line="360" w:lineRule="auto"/>
        <w:jc w:val="both"/>
        <w:rPr>
          <w:rFonts w:ascii="Simplified Arabic" w:hAnsi="Simplified Arabic" w:cs="Simplified Arabic"/>
          <w:sz w:val="24"/>
          <w:szCs w:val="24"/>
          <w:rtl/>
        </w:rPr>
      </w:pPr>
      <w:r w:rsidRPr="00F64DB2">
        <w:rPr>
          <w:rFonts w:ascii="Simplified Arabic" w:hAnsi="Simplified Arabic" w:cs="Simplified Arabic"/>
          <w:sz w:val="24"/>
          <w:szCs w:val="24"/>
          <w:rtl/>
        </w:rPr>
        <w:t>الشكل (</w:t>
      </w:r>
      <w:r w:rsidR="00F14F40">
        <w:rPr>
          <w:rFonts w:ascii="Simplified Arabic" w:hAnsi="Simplified Arabic" w:cs="Simplified Arabic" w:hint="cs"/>
          <w:sz w:val="24"/>
          <w:szCs w:val="24"/>
          <w:rtl/>
        </w:rPr>
        <w:t>5-</w:t>
      </w:r>
      <w:r w:rsidR="00004C7F">
        <w:rPr>
          <w:rFonts w:ascii="Simplified Arabic" w:hAnsi="Simplified Arabic" w:cs="Simplified Arabic" w:hint="cs"/>
          <w:sz w:val="24"/>
          <w:szCs w:val="24"/>
          <w:rtl/>
        </w:rPr>
        <w:t>49</w:t>
      </w:r>
      <w:r w:rsidRPr="00F64DB2">
        <w:rPr>
          <w:rFonts w:ascii="Simplified Arabic" w:hAnsi="Simplified Arabic" w:cs="Simplified Arabic"/>
          <w:sz w:val="24"/>
          <w:szCs w:val="24"/>
          <w:rtl/>
        </w:rPr>
        <w:t>) الذي يبين خريطة ال</w:t>
      </w:r>
      <w:r w:rsidRPr="00F64DB2">
        <w:rPr>
          <w:rFonts w:ascii="Simplified Arabic" w:hAnsi="Simplified Arabic" w:cs="Simplified Arabic"/>
          <w:sz w:val="24"/>
          <w:szCs w:val="24"/>
        </w:rPr>
        <w:t xml:space="preserve"> Reclassify</w:t>
      </w:r>
      <w:r>
        <w:rPr>
          <w:rFonts w:ascii="Simplified Arabic" w:hAnsi="Simplified Arabic" w:cs="Simplified Arabic" w:hint="cs"/>
          <w:sz w:val="24"/>
          <w:szCs w:val="24"/>
          <w:rtl/>
        </w:rPr>
        <w:t>حيث اعطي اللون الاخضر</w:t>
      </w:r>
      <w:r w:rsidR="007C5447">
        <w:rPr>
          <w:rFonts w:ascii="Simplified Arabic" w:hAnsi="Simplified Arabic" w:cs="Simplified Arabic" w:hint="cs"/>
          <w:sz w:val="24"/>
          <w:szCs w:val="24"/>
          <w:rtl/>
        </w:rPr>
        <w:t xml:space="preserve"> للمسافات الاقرب من الطرق</w:t>
      </w:r>
      <w:r>
        <w:rPr>
          <w:rFonts w:ascii="Simplified Arabic" w:hAnsi="Simplified Arabic" w:cs="Simplified Arabic" w:hint="cs"/>
          <w:sz w:val="24"/>
          <w:szCs w:val="24"/>
          <w:rtl/>
        </w:rPr>
        <w:t xml:space="preserve"> الاقرب واللون الاحمر </w:t>
      </w:r>
      <w:r w:rsidR="007C5447">
        <w:rPr>
          <w:rFonts w:ascii="Simplified Arabic" w:hAnsi="Simplified Arabic" w:cs="Simplified Arabic" w:hint="cs"/>
          <w:sz w:val="24"/>
          <w:szCs w:val="24"/>
          <w:rtl/>
        </w:rPr>
        <w:t>للمسافات</w:t>
      </w:r>
      <w:r>
        <w:rPr>
          <w:rFonts w:ascii="Simplified Arabic" w:hAnsi="Simplified Arabic" w:cs="Simplified Arabic" w:hint="cs"/>
          <w:sz w:val="24"/>
          <w:szCs w:val="24"/>
          <w:rtl/>
        </w:rPr>
        <w:t xml:space="preserve"> الابعد عن </w:t>
      </w:r>
      <w:r w:rsidR="007C5447">
        <w:rPr>
          <w:rFonts w:ascii="Simplified Arabic" w:hAnsi="Simplified Arabic" w:cs="Simplified Arabic" w:hint="cs"/>
          <w:sz w:val="24"/>
          <w:szCs w:val="24"/>
          <w:rtl/>
        </w:rPr>
        <w:t>الطرق</w:t>
      </w:r>
      <w:r w:rsidRPr="00F64DB2">
        <w:rPr>
          <w:rFonts w:ascii="Simplified Arabic" w:hAnsi="Simplified Arabic" w:cs="Simplified Arabic"/>
          <w:sz w:val="24"/>
          <w:szCs w:val="24"/>
          <w:rtl/>
        </w:rPr>
        <w:t>، وأعطيت</w:t>
      </w:r>
      <w:r>
        <w:rPr>
          <w:rFonts w:ascii="Simplified Arabic" w:hAnsi="Simplified Arabic" w:cs="Simplified Arabic" w:hint="cs"/>
          <w:sz w:val="24"/>
          <w:szCs w:val="24"/>
          <w:rtl/>
        </w:rPr>
        <w:t xml:space="preserve"> الاوزان (1-10) بالترتيب الت</w:t>
      </w:r>
      <w:r w:rsidR="007C5447">
        <w:rPr>
          <w:rFonts w:ascii="Simplified Arabic" w:hAnsi="Simplified Arabic" w:cs="Simplified Arabic" w:hint="cs"/>
          <w:sz w:val="24"/>
          <w:szCs w:val="24"/>
          <w:rtl/>
        </w:rPr>
        <w:t>نازلي</w:t>
      </w:r>
      <w:r>
        <w:rPr>
          <w:rFonts w:ascii="Simplified Arabic" w:hAnsi="Simplified Arabic" w:cs="Simplified Arabic" w:hint="cs"/>
          <w:sz w:val="24"/>
          <w:szCs w:val="24"/>
          <w:rtl/>
        </w:rPr>
        <w:t xml:space="preserve"> بحيث المسافة الاقرب</w:t>
      </w:r>
      <w:r w:rsidRPr="00F64DB2">
        <w:rPr>
          <w:rFonts w:ascii="Simplified Arabic" w:hAnsi="Simplified Arabic" w:cs="Simplified Arabic"/>
          <w:sz w:val="24"/>
          <w:szCs w:val="24"/>
          <w:rtl/>
        </w:rPr>
        <w:t xml:space="preserve"> الوزن لها (10) اما </w:t>
      </w:r>
      <w:r>
        <w:rPr>
          <w:rFonts w:ascii="Simplified Arabic" w:hAnsi="Simplified Arabic" w:cs="Simplified Arabic" w:hint="cs"/>
          <w:sz w:val="24"/>
          <w:szCs w:val="24"/>
          <w:rtl/>
        </w:rPr>
        <w:t>المسافة الابعد</w:t>
      </w:r>
      <w:r>
        <w:rPr>
          <w:rFonts w:ascii="Simplified Arabic" w:hAnsi="Simplified Arabic" w:cs="Simplified Arabic"/>
          <w:sz w:val="24"/>
          <w:szCs w:val="24"/>
          <w:rtl/>
        </w:rPr>
        <w:t xml:space="preserve"> </w:t>
      </w:r>
      <w:r w:rsidRPr="00F64DB2">
        <w:rPr>
          <w:rFonts w:ascii="Simplified Arabic" w:hAnsi="Simplified Arabic" w:cs="Simplified Arabic"/>
          <w:sz w:val="24"/>
          <w:szCs w:val="24"/>
          <w:rtl/>
        </w:rPr>
        <w:t>أعطيت قيمة وزن (</w:t>
      </w:r>
      <w:r>
        <w:rPr>
          <w:rFonts w:ascii="Simplified Arabic" w:hAnsi="Simplified Arabic" w:cs="Simplified Arabic" w:hint="cs"/>
          <w:sz w:val="24"/>
          <w:szCs w:val="24"/>
          <w:rtl/>
        </w:rPr>
        <w:t>1</w:t>
      </w:r>
      <w:r w:rsidRPr="00F64DB2">
        <w:rPr>
          <w:rFonts w:ascii="Simplified Arabic" w:hAnsi="Simplified Arabic" w:cs="Simplified Arabic"/>
          <w:sz w:val="24"/>
          <w:szCs w:val="24"/>
          <w:rtl/>
        </w:rPr>
        <w:t>) أنظر الجدول رقم (</w:t>
      </w:r>
      <w:r w:rsidR="005619EE">
        <w:rPr>
          <w:rFonts w:ascii="Simplified Arabic" w:hAnsi="Simplified Arabic" w:cs="Simplified Arabic" w:hint="cs"/>
          <w:sz w:val="24"/>
          <w:szCs w:val="24"/>
          <w:rtl/>
        </w:rPr>
        <w:t>5-31</w:t>
      </w:r>
      <w:r w:rsidRPr="00F64DB2">
        <w:rPr>
          <w:rFonts w:ascii="Simplified Arabic" w:hAnsi="Simplified Arabic" w:cs="Simplified Arabic"/>
          <w:sz w:val="24"/>
          <w:szCs w:val="24"/>
          <w:rtl/>
        </w:rPr>
        <w:t>) الذي يبين ترتيب قيم</w:t>
      </w:r>
      <w:r w:rsidRPr="00F64DB2">
        <w:rPr>
          <w:rFonts w:ascii="Simplified Arabic" w:hAnsi="Simplified Arabic" w:cs="Simplified Arabic"/>
          <w:sz w:val="24"/>
          <w:szCs w:val="24"/>
        </w:rPr>
        <w:t xml:space="preserve"> </w:t>
      </w:r>
      <w:r w:rsidRPr="00F64DB2">
        <w:rPr>
          <w:rFonts w:ascii="Simplified Arabic" w:hAnsi="Simplified Arabic" w:cs="Simplified Arabic"/>
          <w:sz w:val="24"/>
          <w:szCs w:val="24"/>
          <w:rtl/>
        </w:rPr>
        <w:t>الأوزان</w:t>
      </w:r>
      <w:r>
        <w:rPr>
          <w:rFonts w:ascii="Simplified Arabic" w:hAnsi="Simplified Arabic" w:cs="Simplified Arabic" w:hint="cs"/>
          <w:sz w:val="24"/>
          <w:szCs w:val="24"/>
          <w:rtl/>
        </w:rPr>
        <w:t xml:space="preserve"> باستخدام أداه</w:t>
      </w:r>
      <w:r w:rsidR="007C5447">
        <w:rPr>
          <w:rFonts w:ascii="Simplified Arabic" w:hAnsi="Simplified Arabic" w:cs="Simplified Arabic" w:hint="cs"/>
          <w:sz w:val="24"/>
          <w:szCs w:val="24"/>
          <w:rtl/>
        </w:rPr>
        <w:t xml:space="preserve"> </w:t>
      </w:r>
      <w:r w:rsidRPr="00B86700">
        <w:rPr>
          <w:rFonts w:ascii="Simplified Arabic" w:hAnsi="Simplified Arabic" w:cs="Simplified Arabic"/>
          <w:sz w:val="24"/>
          <w:szCs w:val="24"/>
        </w:rPr>
        <w:t>Euclidean</w:t>
      </w:r>
      <w:r>
        <w:rPr>
          <w:rFonts w:ascii="Simplified Arabic" w:hAnsi="Simplified Arabic" w:cs="Simplified Arabic" w:hint="cs"/>
          <w:sz w:val="24"/>
          <w:szCs w:val="24"/>
          <w:rtl/>
        </w:rPr>
        <w:t xml:space="preserve"> </w:t>
      </w:r>
      <w:r w:rsidRPr="00B86700">
        <w:rPr>
          <w:rFonts w:ascii="Simplified Arabic" w:hAnsi="Simplified Arabic" w:cs="Simplified Arabic"/>
          <w:sz w:val="24"/>
          <w:szCs w:val="24"/>
        </w:rPr>
        <w:t>Distance</w:t>
      </w:r>
      <w:r>
        <w:rPr>
          <w:rFonts w:ascii="Simplified Arabic" w:hAnsi="Simplified Arabic" w:cs="Simplified Arabic"/>
          <w:sz w:val="24"/>
          <w:szCs w:val="24"/>
        </w:rPr>
        <w:t xml:space="preserve"> </w:t>
      </w:r>
      <w:r>
        <w:rPr>
          <w:rFonts w:ascii="Simplified Arabic" w:hAnsi="Simplified Arabic" w:cs="Simplified Arabic" w:hint="cs"/>
          <w:sz w:val="24"/>
          <w:szCs w:val="24"/>
          <w:rtl/>
        </w:rPr>
        <w:t xml:space="preserve"> و من ثم اداه  </w:t>
      </w:r>
      <w:r w:rsidRPr="00F64DB2">
        <w:rPr>
          <w:rFonts w:ascii="Simplified Arabic" w:hAnsi="Simplified Arabic" w:cs="Simplified Arabic"/>
          <w:sz w:val="24"/>
          <w:szCs w:val="24"/>
        </w:rPr>
        <w:t>Reclassif</w:t>
      </w:r>
      <w:r>
        <w:rPr>
          <w:rFonts w:ascii="Simplified Arabic" w:hAnsi="Simplified Arabic" w:cs="Simplified Arabic"/>
          <w:sz w:val="24"/>
          <w:szCs w:val="24"/>
        </w:rPr>
        <w:t>y</w:t>
      </w:r>
      <w:r>
        <w:rPr>
          <w:rFonts w:ascii="Simplified Arabic" w:hAnsi="Simplified Arabic" w:cs="Simplified Arabic" w:hint="cs"/>
          <w:sz w:val="24"/>
          <w:szCs w:val="24"/>
          <w:rtl/>
        </w:rPr>
        <w:t>.</w:t>
      </w:r>
    </w:p>
    <w:p w:rsidR="00E975FA" w:rsidRPr="00E975FA" w:rsidRDefault="005F5FF6" w:rsidP="00AA6F36">
      <w:pPr>
        <w:bidi/>
        <w:spacing w:line="240" w:lineRule="auto"/>
        <w:jc w:val="center"/>
        <w:rPr>
          <w:rFonts w:ascii="Simplified Arabic" w:hAnsi="Simplified Arabic" w:cs="Simplified Arabic"/>
          <w:sz w:val="24"/>
          <w:szCs w:val="24"/>
        </w:rPr>
      </w:pPr>
      <w:r>
        <w:rPr>
          <w:rFonts w:ascii="Simplified Arabic" w:hAnsi="Simplified Arabic" w:cs="Simplified Arabic"/>
          <w:noProof/>
          <w:sz w:val="24"/>
          <w:szCs w:val="24"/>
        </w:rPr>
        <w:lastRenderedPageBreak/>
        <w:drawing>
          <wp:inline distT="0" distB="0" distL="0" distR="0">
            <wp:extent cx="4810891" cy="3404393"/>
            <wp:effectExtent l="0" t="0" r="8890" b="5715"/>
            <wp:docPr id="357"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تصنيف الطرق.jp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4829367" cy="3417468"/>
                    </a:xfrm>
                    <a:prstGeom prst="rect">
                      <a:avLst/>
                    </a:prstGeom>
                  </pic:spPr>
                </pic:pic>
              </a:graphicData>
            </a:graphic>
          </wp:inline>
        </w:drawing>
      </w:r>
    </w:p>
    <w:p w:rsidR="00E975FA" w:rsidRDefault="00E975FA" w:rsidP="00AA6F36">
      <w:pPr>
        <w:bidi/>
        <w:spacing w:line="240" w:lineRule="auto"/>
        <w:jc w:val="center"/>
        <w:rPr>
          <w:rFonts w:ascii="Simplified Arabic" w:hAnsi="Simplified Arabic" w:cs="Simplified Arabic"/>
          <w:rtl/>
        </w:rPr>
      </w:pPr>
      <w:r w:rsidRPr="009D2889">
        <w:rPr>
          <w:rFonts w:ascii="Simplified Arabic" w:hAnsi="Simplified Arabic" w:cs="Simplified Arabic"/>
          <w:b/>
          <w:bCs/>
          <w:shd w:val="clear" w:color="auto" w:fill="FFFFFF"/>
          <w:rtl/>
        </w:rPr>
        <w:t>شكل(</w:t>
      </w:r>
      <w:r w:rsidR="00004C7F" w:rsidRPr="009D2889">
        <w:rPr>
          <w:rFonts w:ascii="Simplified Arabic" w:hAnsi="Simplified Arabic" w:cs="Simplified Arabic" w:hint="cs"/>
          <w:b/>
          <w:bCs/>
          <w:shd w:val="clear" w:color="auto" w:fill="FFFFFF"/>
          <w:rtl/>
        </w:rPr>
        <w:t>5-</w:t>
      </w:r>
      <w:r w:rsidR="00C53845" w:rsidRPr="009D2889">
        <w:rPr>
          <w:rFonts w:ascii="Simplified Arabic" w:hAnsi="Simplified Arabic" w:cs="Simplified Arabic" w:hint="cs"/>
          <w:b/>
          <w:bCs/>
          <w:shd w:val="clear" w:color="auto" w:fill="FFFFFF"/>
          <w:rtl/>
        </w:rPr>
        <w:t>49</w:t>
      </w:r>
      <w:r w:rsidRPr="009D2889">
        <w:rPr>
          <w:rFonts w:ascii="Simplified Arabic" w:hAnsi="Simplified Arabic" w:cs="Simplified Arabic"/>
          <w:b/>
          <w:bCs/>
          <w:shd w:val="clear" w:color="auto" w:fill="FFFFFF"/>
          <w:rtl/>
        </w:rPr>
        <w:t>):</w:t>
      </w:r>
      <w:r w:rsidRPr="009D2889">
        <w:rPr>
          <w:rFonts w:ascii="Simplified Arabic" w:hAnsi="Simplified Arabic" w:cs="Simplified Arabic"/>
          <w:shd w:val="clear" w:color="auto" w:fill="FFFFFF"/>
          <w:rtl/>
        </w:rPr>
        <w:t xml:space="preserve"> </w:t>
      </w:r>
      <w:r w:rsidR="009D2889" w:rsidRPr="009D2889">
        <w:rPr>
          <w:rFonts w:ascii="Simplified Arabic" w:hAnsi="Simplified Arabic" w:cs="Simplified Arabic"/>
          <w:shd w:val="clear" w:color="auto" w:fill="FFFFFF"/>
          <w:rtl/>
        </w:rPr>
        <w:t>خريطة</w:t>
      </w:r>
      <w:r w:rsidR="009D2889" w:rsidRPr="009D2889">
        <w:rPr>
          <w:rFonts w:ascii="Simplified Arabic" w:hAnsi="Simplified Arabic" w:cs="Simplified Arabic" w:hint="cs"/>
          <w:shd w:val="clear" w:color="auto" w:fill="FFFFFF"/>
          <w:rtl/>
        </w:rPr>
        <w:t xml:space="preserve"> إعادة</w:t>
      </w:r>
      <w:r w:rsidR="009D2889" w:rsidRPr="009D2889">
        <w:rPr>
          <w:rFonts w:ascii="Simplified Arabic" w:hAnsi="Simplified Arabic" w:cs="Simplified Arabic"/>
          <w:shd w:val="clear" w:color="auto" w:fill="FFFFFF"/>
          <w:rtl/>
        </w:rPr>
        <w:t xml:space="preserve"> التصنيف </w:t>
      </w:r>
      <w:r w:rsidR="009D2889" w:rsidRPr="009D2889">
        <w:rPr>
          <w:rFonts w:ascii="Simplified Arabic" w:hAnsi="Simplified Arabic" w:cs="Simplified Arabic"/>
          <w:shd w:val="clear" w:color="auto" w:fill="FFFFFF"/>
        </w:rPr>
        <w:t>Reclassify</w:t>
      </w:r>
      <w:r w:rsidR="009D2889" w:rsidRPr="009D2889">
        <w:rPr>
          <w:rFonts w:ascii="Simplified Arabic" w:hAnsi="Simplified Arabic" w:cs="Simplified Arabic"/>
          <w:shd w:val="clear" w:color="auto" w:fill="FFFFFF"/>
          <w:rtl/>
        </w:rPr>
        <w:t xml:space="preserve"> </w:t>
      </w:r>
      <w:r w:rsidR="009D2889" w:rsidRPr="009D2889">
        <w:rPr>
          <w:rFonts w:ascii="Simplified Arabic" w:hAnsi="Simplified Arabic" w:cs="Simplified Arabic" w:hint="cs"/>
          <w:shd w:val="clear" w:color="auto" w:fill="FFFFFF"/>
          <w:rtl/>
        </w:rPr>
        <w:t xml:space="preserve">للبعد عن الطرق </w:t>
      </w:r>
      <w:r w:rsidR="009D2889" w:rsidRPr="009D2889">
        <w:rPr>
          <w:rFonts w:ascii="Simplified Arabic" w:hAnsi="Simplified Arabic" w:cs="Simplified Arabic"/>
          <w:rtl/>
        </w:rPr>
        <w:t>،</w:t>
      </w:r>
      <w:r w:rsidR="009D2889" w:rsidRPr="009D2889">
        <w:rPr>
          <w:rFonts w:ascii="Simplified Arabic" w:hAnsi="Simplified Arabic" w:cs="Simplified Arabic" w:hint="cs"/>
          <w:rtl/>
        </w:rPr>
        <w:t>المصدر: الباح</w:t>
      </w:r>
      <w:r w:rsidR="009D2889" w:rsidRPr="009D2889">
        <w:rPr>
          <w:rFonts w:ascii="Simplified Arabic" w:hAnsi="Simplified Arabic" w:cs="Simplified Arabic" w:hint="eastAsia"/>
          <w:rtl/>
        </w:rPr>
        <w:t>ث</w:t>
      </w:r>
    </w:p>
    <w:p w:rsidR="009025F6" w:rsidRPr="009D2889" w:rsidRDefault="009025F6" w:rsidP="009025F6">
      <w:pPr>
        <w:bidi/>
        <w:spacing w:line="240" w:lineRule="auto"/>
        <w:jc w:val="center"/>
        <w:rPr>
          <w:rFonts w:ascii="Simplified Arabic" w:hAnsi="Simplified Arabic" w:cs="Simplified Arabic"/>
          <w:shd w:val="clear" w:color="auto" w:fill="FFFFFF"/>
          <w:rtl/>
        </w:rPr>
      </w:pPr>
    </w:p>
    <w:p w:rsidR="006E15D5" w:rsidRPr="009D2889" w:rsidRDefault="006E15D5" w:rsidP="00D8005B">
      <w:pPr>
        <w:bidi/>
        <w:spacing w:line="240" w:lineRule="auto"/>
        <w:jc w:val="both"/>
        <w:rPr>
          <w:rFonts w:ascii="Simplified Arabic" w:hAnsi="Simplified Arabic" w:cs="Simplified Arabic"/>
          <w:shd w:val="clear" w:color="auto" w:fill="FFFFFF"/>
        </w:rPr>
      </w:pPr>
      <w:r w:rsidRPr="009D2889">
        <w:rPr>
          <w:rFonts w:ascii="Simplified Arabic" w:hAnsi="Simplified Arabic" w:cs="Simplified Arabic"/>
          <w:b/>
          <w:bCs/>
          <w:shd w:val="clear" w:color="auto" w:fill="FFFFFF"/>
          <w:rtl/>
        </w:rPr>
        <w:t>جدول</w:t>
      </w:r>
      <w:r w:rsidR="000A3D3F" w:rsidRPr="009D2889">
        <w:rPr>
          <w:rFonts w:ascii="Simplified Arabic" w:hAnsi="Simplified Arabic" w:cs="Simplified Arabic" w:hint="cs"/>
          <w:b/>
          <w:bCs/>
          <w:shd w:val="clear" w:color="auto" w:fill="FFFFFF"/>
          <w:rtl/>
        </w:rPr>
        <w:t>(5-</w:t>
      </w:r>
      <w:r w:rsidR="005619EE" w:rsidRPr="009D2889">
        <w:rPr>
          <w:rFonts w:ascii="Simplified Arabic" w:hAnsi="Simplified Arabic" w:cs="Simplified Arabic" w:hint="cs"/>
          <w:b/>
          <w:bCs/>
          <w:shd w:val="clear" w:color="auto" w:fill="FFFFFF"/>
          <w:rtl/>
        </w:rPr>
        <w:t>31</w:t>
      </w:r>
      <w:r w:rsidR="000A3D3F" w:rsidRPr="009D2889">
        <w:rPr>
          <w:rFonts w:ascii="Simplified Arabic" w:hAnsi="Simplified Arabic" w:cs="Simplified Arabic" w:hint="cs"/>
          <w:b/>
          <w:bCs/>
          <w:shd w:val="clear" w:color="auto" w:fill="FFFFFF"/>
          <w:rtl/>
        </w:rPr>
        <w:t>):</w:t>
      </w:r>
      <w:r w:rsidR="000A3D3F" w:rsidRPr="009D2889">
        <w:rPr>
          <w:rFonts w:ascii="Simplified Arabic" w:hAnsi="Simplified Arabic" w:cs="Simplified Arabic" w:hint="cs"/>
          <w:shd w:val="clear" w:color="auto" w:fill="FFFFFF"/>
          <w:rtl/>
        </w:rPr>
        <w:t xml:space="preserve"> </w:t>
      </w:r>
      <w:r w:rsidRPr="009D2889">
        <w:rPr>
          <w:rFonts w:ascii="Simplified Arabic" w:hAnsi="Simplified Arabic" w:cs="Simplified Arabic"/>
          <w:shd w:val="clear" w:color="auto" w:fill="FFFFFF"/>
          <w:rtl/>
        </w:rPr>
        <w:t>ترتيب قيم الأوزان تنازليا للبعد عن</w:t>
      </w:r>
      <w:r w:rsidR="00D8005B">
        <w:rPr>
          <w:rFonts w:ascii="Simplified Arabic" w:hAnsi="Simplified Arabic" w:cs="Simplified Arabic" w:hint="cs"/>
          <w:shd w:val="clear" w:color="auto" w:fill="FFFFFF"/>
          <w:rtl/>
        </w:rPr>
        <w:t xml:space="preserve"> الطرق</w:t>
      </w:r>
    </w:p>
    <w:tbl>
      <w:tblPr>
        <w:tblStyle w:val="TableGrid"/>
        <w:bidiVisual/>
        <w:tblW w:w="0" w:type="auto"/>
        <w:tblLook w:val="04A0" w:firstRow="1" w:lastRow="0" w:firstColumn="1" w:lastColumn="0" w:noHBand="0" w:noVBand="1"/>
      </w:tblPr>
      <w:tblGrid>
        <w:gridCol w:w="3509"/>
        <w:gridCol w:w="1843"/>
      </w:tblGrid>
      <w:tr w:rsidR="000D4523" w:rsidTr="00AA05E4">
        <w:tc>
          <w:tcPr>
            <w:tcW w:w="3509" w:type="dxa"/>
          </w:tcPr>
          <w:p w:rsidR="000D4523" w:rsidRPr="009D2889" w:rsidRDefault="000D4523" w:rsidP="009918DF">
            <w:pPr>
              <w:bidi/>
              <w:jc w:val="center"/>
              <w:rPr>
                <w:rFonts w:ascii="Simplified Arabic" w:hAnsi="Simplified Arabic" w:cs="Simplified Arabic"/>
                <w:b/>
                <w:bCs/>
                <w:sz w:val="24"/>
                <w:szCs w:val="24"/>
                <w:rtl/>
              </w:rPr>
            </w:pPr>
            <w:r w:rsidRPr="00F3748D">
              <w:rPr>
                <w:rFonts w:ascii="Simplified Arabic" w:hAnsi="Simplified Arabic" w:cs="Simplified Arabic" w:hint="cs"/>
                <w:b/>
                <w:bCs/>
                <w:sz w:val="24"/>
                <w:szCs w:val="24"/>
                <w:rtl/>
              </w:rPr>
              <w:t>الفئات</w:t>
            </w:r>
            <w:r w:rsidR="009918DF">
              <w:rPr>
                <w:rFonts w:ascii="Simplified Arabic" w:hAnsi="Simplified Arabic" w:cs="Simplified Arabic" w:hint="cs"/>
                <w:b/>
                <w:bCs/>
                <w:sz w:val="24"/>
                <w:szCs w:val="24"/>
                <w:rtl/>
              </w:rPr>
              <w:t xml:space="preserve"> (م) </w:t>
            </w:r>
            <w:r w:rsidR="009918DF" w:rsidRPr="00F3748D">
              <w:rPr>
                <w:rFonts w:ascii="Simplified Arabic" w:hAnsi="Simplified Arabic" w:cs="Simplified Arabic"/>
                <w:b/>
                <w:bCs/>
                <w:sz w:val="24"/>
                <w:szCs w:val="24"/>
              </w:rPr>
              <w:t>Classes</w:t>
            </w:r>
          </w:p>
        </w:tc>
        <w:tc>
          <w:tcPr>
            <w:tcW w:w="1843" w:type="dxa"/>
          </w:tcPr>
          <w:p w:rsidR="000D4523" w:rsidRDefault="000D4523" w:rsidP="009918DF">
            <w:pPr>
              <w:bidi/>
              <w:jc w:val="center"/>
              <w:rPr>
                <w:rFonts w:ascii="Simplified Arabic" w:hAnsi="Simplified Arabic" w:cs="Simplified Arabic"/>
                <w:sz w:val="24"/>
                <w:szCs w:val="24"/>
                <w:rtl/>
              </w:rPr>
            </w:pPr>
            <w:r w:rsidRPr="00F3748D">
              <w:rPr>
                <w:rFonts w:ascii="Simplified Arabic" w:hAnsi="Simplified Arabic" w:cs="Simplified Arabic" w:hint="cs"/>
                <w:b/>
                <w:bCs/>
                <w:sz w:val="24"/>
                <w:szCs w:val="24"/>
                <w:rtl/>
              </w:rPr>
              <w:t xml:space="preserve">الوزن </w:t>
            </w:r>
            <w:r w:rsidRPr="00F3748D">
              <w:rPr>
                <w:rFonts w:ascii="Simplified Arabic" w:hAnsi="Simplified Arabic" w:cs="Simplified Arabic"/>
                <w:b/>
                <w:bCs/>
                <w:sz w:val="24"/>
                <w:szCs w:val="24"/>
              </w:rPr>
              <w:t>Score</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210- 0</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10</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420-210</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9</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631-420</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8</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841-631</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7</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1052-841</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6</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1262-1052</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5</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1473-1262</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4</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1683-1473</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3</w:t>
            </w:r>
          </w:p>
        </w:tc>
      </w:tr>
      <w:tr w:rsidR="00E8609C" w:rsidTr="00AA05E4">
        <w:tc>
          <w:tcPr>
            <w:tcW w:w="3509" w:type="dxa"/>
          </w:tcPr>
          <w:p w:rsidR="00E8609C" w:rsidRPr="00D937C2" w:rsidRDefault="00E8609C" w:rsidP="007F6C9D">
            <w:pPr>
              <w:jc w:val="center"/>
              <w:rPr>
                <w:rFonts w:ascii="Simplified Arabic" w:hAnsi="Simplified Arabic" w:cs="Simplified Arabic"/>
                <w:sz w:val="24"/>
                <w:szCs w:val="24"/>
              </w:rPr>
            </w:pPr>
            <w:r>
              <w:rPr>
                <w:rFonts w:ascii="Simplified Arabic" w:hAnsi="Simplified Arabic" w:cs="Simplified Arabic" w:hint="cs"/>
                <w:sz w:val="24"/>
                <w:szCs w:val="24"/>
                <w:rtl/>
              </w:rPr>
              <w:t>1894-1683</w:t>
            </w:r>
          </w:p>
        </w:tc>
        <w:tc>
          <w:tcPr>
            <w:tcW w:w="1843" w:type="dxa"/>
          </w:tcPr>
          <w:p w:rsidR="00E8609C" w:rsidRDefault="00E8609C" w:rsidP="007F6C9D">
            <w:pPr>
              <w:bidi/>
              <w:jc w:val="center"/>
              <w:rPr>
                <w:rFonts w:ascii="Simplified Arabic" w:hAnsi="Simplified Arabic" w:cs="Simplified Arabic"/>
                <w:sz w:val="24"/>
                <w:szCs w:val="24"/>
                <w:rtl/>
              </w:rPr>
            </w:pPr>
            <w:r>
              <w:rPr>
                <w:rFonts w:ascii="Simplified Arabic" w:hAnsi="Simplified Arabic" w:cs="Simplified Arabic" w:hint="cs"/>
                <w:sz w:val="24"/>
                <w:szCs w:val="24"/>
                <w:rtl/>
              </w:rPr>
              <w:t>2</w:t>
            </w:r>
          </w:p>
        </w:tc>
      </w:tr>
      <w:tr w:rsidR="00E8609C" w:rsidTr="00AA05E4">
        <w:trPr>
          <w:trHeight w:val="373"/>
        </w:trPr>
        <w:tc>
          <w:tcPr>
            <w:tcW w:w="3509" w:type="dxa"/>
          </w:tcPr>
          <w:p w:rsidR="00E8609C" w:rsidRPr="00D937C2" w:rsidRDefault="00E8609C" w:rsidP="00E8609C">
            <w:pPr>
              <w:jc w:val="center"/>
              <w:rPr>
                <w:rFonts w:ascii="Simplified Arabic" w:hAnsi="Simplified Arabic" w:cs="Simplified Arabic"/>
                <w:sz w:val="24"/>
                <w:szCs w:val="24"/>
              </w:rPr>
            </w:pPr>
            <w:r>
              <w:rPr>
                <w:rFonts w:ascii="Simplified Arabic" w:hAnsi="Simplified Arabic" w:cs="Simplified Arabic" w:hint="cs"/>
                <w:sz w:val="24"/>
                <w:szCs w:val="24"/>
                <w:rtl/>
              </w:rPr>
              <w:t>2104-1894</w:t>
            </w:r>
          </w:p>
        </w:tc>
        <w:tc>
          <w:tcPr>
            <w:tcW w:w="1843" w:type="dxa"/>
          </w:tcPr>
          <w:p w:rsidR="00E8609C" w:rsidRDefault="00E8609C" w:rsidP="00E8609C">
            <w:pPr>
              <w:bidi/>
              <w:jc w:val="center"/>
              <w:rPr>
                <w:rFonts w:ascii="Simplified Arabic" w:hAnsi="Simplified Arabic" w:cs="Simplified Arabic"/>
                <w:sz w:val="24"/>
                <w:szCs w:val="24"/>
                <w:rtl/>
              </w:rPr>
            </w:pPr>
            <w:r>
              <w:rPr>
                <w:rFonts w:ascii="Simplified Arabic" w:hAnsi="Simplified Arabic" w:cs="Simplified Arabic" w:hint="cs"/>
                <w:sz w:val="24"/>
                <w:szCs w:val="24"/>
                <w:rtl/>
              </w:rPr>
              <w:t>1</w:t>
            </w:r>
          </w:p>
        </w:tc>
      </w:tr>
    </w:tbl>
    <w:p w:rsidR="006E15D5" w:rsidRPr="00DF7FE2" w:rsidRDefault="006E15D5" w:rsidP="006E15D5">
      <w:pPr>
        <w:bidi/>
        <w:spacing w:line="360" w:lineRule="auto"/>
        <w:jc w:val="both"/>
        <w:rPr>
          <w:rFonts w:ascii="Simplified Arabic" w:hAnsi="Simplified Arabic" w:cs="Simplified Arabic"/>
          <w:sz w:val="24"/>
          <w:szCs w:val="24"/>
          <w:shd w:val="clear" w:color="auto" w:fill="FFFFFF"/>
        </w:rPr>
      </w:pPr>
    </w:p>
    <w:p w:rsidR="00B82216" w:rsidRPr="00AA2247" w:rsidRDefault="006E15D5" w:rsidP="009025F6">
      <w:pPr>
        <w:bidi/>
        <w:spacing w:line="360" w:lineRule="auto"/>
        <w:jc w:val="both"/>
        <w:rPr>
          <w:rFonts w:ascii="Simplified Arabic" w:hAnsi="Simplified Arabic" w:cs="Simplified Arabic"/>
          <w:sz w:val="24"/>
          <w:szCs w:val="24"/>
          <w:shd w:val="clear" w:color="auto" w:fill="FFFFFF"/>
        </w:rPr>
      </w:pPr>
      <w:r w:rsidRPr="00DF7FE2">
        <w:rPr>
          <w:rFonts w:ascii="Simplified Arabic" w:hAnsi="Simplified Arabic" w:cs="Simplified Arabic"/>
          <w:sz w:val="24"/>
          <w:szCs w:val="24"/>
          <w:shd w:val="clear" w:color="auto" w:fill="FFFFFF"/>
          <w:rtl/>
        </w:rPr>
        <w:lastRenderedPageBreak/>
        <w:t>يتضح في الخريطة أدناه أن اللون الأخضر</w:t>
      </w:r>
      <w:r w:rsidR="00D8005B">
        <w:rPr>
          <w:rFonts w:ascii="Simplified Arabic" w:hAnsi="Simplified Arabic" w:cs="Simplified Arabic" w:hint="cs"/>
          <w:sz w:val="24"/>
          <w:szCs w:val="24"/>
          <w:shd w:val="clear" w:color="auto" w:fill="FFFFFF"/>
          <w:rtl/>
        </w:rPr>
        <w:t xml:space="preserve"> ودرجاته </w:t>
      </w:r>
      <w:r w:rsidRPr="00DF7FE2">
        <w:rPr>
          <w:rFonts w:ascii="Simplified Arabic" w:hAnsi="Simplified Arabic" w:cs="Simplified Arabic"/>
          <w:sz w:val="24"/>
          <w:szCs w:val="24"/>
          <w:shd w:val="clear" w:color="auto" w:fill="FFFFFF"/>
          <w:rtl/>
        </w:rPr>
        <w:t xml:space="preserve"> ينتشر </w:t>
      </w:r>
      <w:r w:rsidR="00D8005B">
        <w:rPr>
          <w:rFonts w:ascii="Simplified Arabic" w:hAnsi="Simplified Arabic" w:cs="Simplified Arabic" w:hint="cs"/>
          <w:sz w:val="24"/>
          <w:szCs w:val="24"/>
          <w:shd w:val="clear" w:color="auto" w:fill="FFFFFF"/>
          <w:rtl/>
        </w:rPr>
        <w:t>بالقرب من الطرق</w:t>
      </w:r>
      <w:r w:rsidRPr="00DF7FE2">
        <w:rPr>
          <w:rFonts w:ascii="Simplified Arabic" w:hAnsi="Simplified Arabic" w:cs="Simplified Arabic"/>
          <w:sz w:val="24"/>
          <w:szCs w:val="24"/>
          <w:shd w:val="clear" w:color="auto" w:fill="FFFFFF"/>
          <w:rtl/>
        </w:rPr>
        <w:t xml:space="preserve"> وبنسبة أكبر من نسبة انتشار اللون الأحمر الذي ينتشر </w:t>
      </w:r>
      <w:r w:rsidR="00BC461D">
        <w:rPr>
          <w:rFonts w:ascii="Simplified Arabic" w:hAnsi="Simplified Arabic" w:cs="Simplified Arabic" w:hint="cs"/>
          <w:sz w:val="24"/>
          <w:szCs w:val="24"/>
          <w:shd w:val="clear" w:color="auto" w:fill="FFFFFF"/>
          <w:rtl/>
        </w:rPr>
        <w:t>بعيدا عنها</w:t>
      </w:r>
      <w:r w:rsidRPr="00DF7FE2">
        <w:rPr>
          <w:rFonts w:ascii="Simplified Arabic" w:hAnsi="Simplified Arabic" w:cs="Simplified Arabic"/>
          <w:sz w:val="24"/>
          <w:szCs w:val="24"/>
          <w:shd w:val="clear" w:color="auto" w:fill="FFFFFF"/>
          <w:rtl/>
        </w:rPr>
        <w:t xml:space="preserve">، ما يدل على أفضلية التوسع </w:t>
      </w:r>
      <w:r w:rsidR="00BC461D">
        <w:rPr>
          <w:rFonts w:ascii="Simplified Arabic" w:hAnsi="Simplified Arabic" w:cs="Simplified Arabic" w:hint="cs"/>
          <w:sz w:val="24"/>
          <w:szCs w:val="24"/>
          <w:shd w:val="clear" w:color="auto" w:fill="FFFFFF"/>
          <w:rtl/>
        </w:rPr>
        <w:t>بالقرب من الطرق</w:t>
      </w:r>
      <w:r w:rsidRPr="00DF7FE2">
        <w:rPr>
          <w:rFonts w:ascii="Simplified Arabic" w:hAnsi="Simplified Arabic" w:cs="Simplified Arabic"/>
          <w:sz w:val="24"/>
          <w:szCs w:val="24"/>
          <w:shd w:val="clear" w:color="auto" w:fill="FFFFFF"/>
          <w:rtl/>
        </w:rPr>
        <w:t xml:space="preserve">، وهذا مرده تفضيل </w:t>
      </w:r>
      <w:r w:rsidR="00B82216">
        <w:rPr>
          <w:rFonts w:ascii="Simplified Arabic" w:hAnsi="Simplified Arabic" w:cs="Simplified Arabic" w:hint="cs"/>
          <w:sz w:val="24"/>
          <w:szCs w:val="24"/>
          <w:shd w:val="clear" w:color="auto" w:fill="FFFFFF"/>
          <w:rtl/>
        </w:rPr>
        <w:t>المسافات القليلة</w:t>
      </w:r>
      <w:r w:rsidRPr="00DF7FE2">
        <w:rPr>
          <w:rFonts w:ascii="Simplified Arabic" w:hAnsi="Simplified Arabic" w:cs="Simplified Arabic"/>
          <w:sz w:val="24"/>
          <w:szCs w:val="24"/>
          <w:shd w:val="clear" w:color="auto" w:fill="FFFFFF"/>
          <w:rtl/>
        </w:rPr>
        <w:t xml:space="preserve"> عن طريق إعطاء الأوزان الأكبر للمسافات </w:t>
      </w:r>
      <w:r w:rsidR="00B82216">
        <w:rPr>
          <w:rFonts w:ascii="Simplified Arabic" w:hAnsi="Simplified Arabic" w:cs="Simplified Arabic" w:hint="cs"/>
          <w:sz w:val="24"/>
          <w:szCs w:val="24"/>
          <w:shd w:val="clear" w:color="auto" w:fill="FFFFFF"/>
          <w:rtl/>
        </w:rPr>
        <w:t>الاقل</w:t>
      </w:r>
      <w:r w:rsidRPr="00DF7FE2">
        <w:rPr>
          <w:rFonts w:ascii="Simplified Arabic" w:hAnsi="Simplified Arabic" w:cs="Simplified Arabic"/>
          <w:sz w:val="24"/>
          <w:szCs w:val="24"/>
          <w:shd w:val="clear" w:color="auto" w:fill="FFFFFF"/>
          <w:rtl/>
        </w:rPr>
        <w:t xml:space="preserve"> ، وقد كانت أعلى قيمة أعطيت هي (10) التي هي أعلى قيمة في قيم الأوزان.</w:t>
      </w:r>
    </w:p>
    <w:p w:rsidR="00D61D5A" w:rsidRPr="00AA05E4" w:rsidRDefault="00BA239C" w:rsidP="00AA05E4">
      <w:pPr>
        <w:jc w:val="right"/>
        <w:rPr>
          <w:rFonts w:ascii="Simplified Arabic" w:hAnsi="Simplified Arabic" w:cs="Simplified Arabic"/>
          <w:b/>
          <w:bCs/>
          <w:sz w:val="28"/>
          <w:szCs w:val="28"/>
        </w:rPr>
      </w:pPr>
      <w:bookmarkStart w:id="161" w:name="_Toc135239101"/>
      <w:r w:rsidRPr="00AA05E4">
        <w:rPr>
          <w:rFonts w:ascii="Simplified Arabic" w:hAnsi="Simplified Arabic" w:cs="Simplified Arabic"/>
          <w:b/>
          <w:bCs/>
          <w:sz w:val="28"/>
          <w:szCs w:val="28"/>
          <w:rtl/>
        </w:rPr>
        <w:t xml:space="preserve">5.4 </w:t>
      </w:r>
      <w:r w:rsidR="00D61D5A" w:rsidRPr="00AA05E4">
        <w:rPr>
          <w:rFonts w:ascii="Simplified Arabic" w:hAnsi="Simplified Arabic" w:cs="Simplified Arabic"/>
          <w:b/>
          <w:bCs/>
          <w:sz w:val="28"/>
          <w:szCs w:val="28"/>
          <w:rtl/>
        </w:rPr>
        <w:t>الحدود الجديدة لمدينة حلحول</w:t>
      </w:r>
      <w:bookmarkEnd w:id="161"/>
      <w:r w:rsidR="00D61D5A" w:rsidRPr="00AA05E4">
        <w:rPr>
          <w:rFonts w:ascii="Simplified Arabic" w:hAnsi="Simplified Arabic" w:cs="Simplified Arabic"/>
          <w:b/>
          <w:bCs/>
          <w:sz w:val="28"/>
          <w:szCs w:val="28"/>
          <w:rtl/>
        </w:rPr>
        <w:t xml:space="preserve"> </w:t>
      </w:r>
    </w:p>
    <w:p w:rsidR="00D61D5A" w:rsidRPr="00AA05E4" w:rsidRDefault="00D02913" w:rsidP="00AA05E4">
      <w:pPr>
        <w:jc w:val="right"/>
        <w:rPr>
          <w:rFonts w:ascii="Simplified Arabic" w:hAnsi="Simplified Arabic" w:cs="Simplified Arabic"/>
          <w:b/>
          <w:bCs/>
          <w:sz w:val="24"/>
          <w:szCs w:val="24"/>
        </w:rPr>
      </w:pPr>
      <w:bookmarkStart w:id="162" w:name="_Toc135239102"/>
      <w:r w:rsidRPr="00AA05E4">
        <w:rPr>
          <w:rFonts w:ascii="Simplified Arabic" w:hAnsi="Simplified Arabic" w:cs="Simplified Arabic"/>
          <w:b/>
          <w:bCs/>
          <w:sz w:val="24"/>
          <w:szCs w:val="24"/>
          <w:rtl/>
        </w:rPr>
        <w:t xml:space="preserve">5.4.1 </w:t>
      </w:r>
      <w:r w:rsidR="00D61D5A" w:rsidRPr="00AA05E4">
        <w:rPr>
          <w:rFonts w:ascii="Simplified Arabic" w:hAnsi="Simplified Arabic" w:cs="Simplified Arabic"/>
          <w:b/>
          <w:bCs/>
          <w:sz w:val="24"/>
          <w:szCs w:val="24"/>
          <w:rtl/>
        </w:rPr>
        <w:t>ملخص تحليل العوامل</w:t>
      </w:r>
      <w:bookmarkEnd w:id="162"/>
      <w:r w:rsidR="00D61D5A" w:rsidRPr="00AA05E4">
        <w:rPr>
          <w:rFonts w:ascii="Simplified Arabic" w:hAnsi="Simplified Arabic" w:cs="Simplified Arabic"/>
          <w:b/>
          <w:bCs/>
          <w:sz w:val="24"/>
          <w:szCs w:val="24"/>
          <w:rtl/>
        </w:rPr>
        <w:t xml:space="preserve"> </w:t>
      </w:r>
    </w:p>
    <w:p w:rsidR="00F364C4" w:rsidRPr="008921D6" w:rsidRDefault="00F364C4" w:rsidP="00A472D4">
      <w:pPr>
        <w:bidi/>
        <w:spacing w:line="360" w:lineRule="auto"/>
        <w:jc w:val="both"/>
        <w:rPr>
          <w:rFonts w:ascii="Simplified Arabic" w:hAnsi="Simplified Arabic" w:cs="Simplified Arabic"/>
          <w:sz w:val="24"/>
          <w:szCs w:val="24"/>
          <w:rtl/>
        </w:rPr>
      </w:pPr>
      <w:r w:rsidRPr="008921D6">
        <w:rPr>
          <w:rFonts w:ascii="Simplified Arabic" w:hAnsi="Simplified Arabic" w:cs="Simplified Arabic"/>
          <w:sz w:val="24"/>
          <w:szCs w:val="24"/>
          <w:rtl/>
        </w:rPr>
        <w:t>إن تحليل العوامل السابقة وما نتج عنه</w:t>
      </w:r>
      <w:r w:rsidR="00BE6C58">
        <w:rPr>
          <w:rFonts w:ascii="Simplified Arabic" w:hAnsi="Simplified Arabic" w:cs="Simplified Arabic" w:hint="cs"/>
          <w:sz w:val="24"/>
          <w:szCs w:val="24"/>
          <w:rtl/>
        </w:rPr>
        <w:t>ا</w:t>
      </w:r>
      <w:r w:rsidRPr="008921D6">
        <w:rPr>
          <w:rFonts w:ascii="Simplified Arabic" w:hAnsi="Simplified Arabic" w:cs="Simplified Arabic"/>
          <w:sz w:val="24"/>
          <w:szCs w:val="24"/>
          <w:rtl/>
        </w:rPr>
        <w:t xml:space="preserve"> من خرائط لم يكون سوى مجموعة معطيات تعطي مؤشرات أولية لأماكن التوسع، وهي عبارة عن نتائج فردية تخص كل عام</w:t>
      </w:r>
      <w:r w:rsidR="00BE6C58">
        <w:rPr>
          <w:rFonts w:ascii="Simplified Arabic" w:hAnsi="Simplified Arabic" w:cs="Simplified Arabic" w:hint="cs"/>
          <w:sz w:val="24"/>
          <w:szCs w:val="24"/>
          <w:rtl/>
        </w:rPr>
        <w:t>ل</w:t>
      </w:r>
      <w:r w:rsidRPr="008921D6">
        <w:rPr>
          <w:rFonts w:ascii="Simplified Arabic" w:hAnsi="Simplified Arabic" w:cs="Simplified Arabic"/>
          <w:sz w:val="24"/>
          <w:szCs w:val="24"/>
          <w:rtl/>
        </w:rPr>
        <w:t xml:space="preserve"> على حدة ولا تعطي أي نتائج نهائية شاملة.</w:t>
      </w:r>
    </w:p>
    <w:p w:rsidR="00A472D4" w:rsidRPr="008921D6" w:rsidRDefault="00F364C4" w:rsidP="00A472D4">
      <w:pPr>
        <w:bidi/>
        <w:spacing w:line="360" w:lineRule="auto"/>
        <w:jc w:val="both"/>
        <w:rPr>
          <w:rFonts w:ascii="Simplified Arabic" w:hAnsi="Simplified Arabic" w:cs="Simplified Arabic"/>
          <w:sz w:val="24"/>
          <w:szCs w:val="24"/>
          <w:rtl/>
        </w:rPr>
      </w:pPr>
      <w:r w:rsidRPr="008921D6">
        <w:rPr>
          <w:rFonts w:ascii="Simplified Arabic" w:hAnsi="Simplified Arabic" w:cs="Simplified Arabic"/>
          <w:sz w:val="24"/>
          <w:szCs w:val="24"/>
          <w:rtl/>
        </w:rPr>
        <w:t xml:space="preserve">ومن أجل الوصول إلى النتيجة النهائية والحصول على الحدود الجديدة للمدينة، ينبغي دراسة العوامل السابقة معا والمفاضلة فيما بينها وذلك عن طريق دمجها باستخدام اداة </w:t>
      </w:r>
      <w:r w:rsidRPr="008921D6">
        <w:rPr>
          <w:rFonts w:ascii="Simplified Arabic" w:hAnsi="Simplified Arabic" w:cs="Simplified Arabic"/>
          <w:sz w:val="24"/>
          <w:szCs w:val="24"/>
        </w:rPr>
        <w:t>M</w:t>
      </w:r>
      <w:r w:rsidR="00A472D4" w:rsidRPr="008921D6">
        <w:rPr>
          <w:rFonts w:ascii="Simplified Arabic" w:hAnsi="Simplified Arabic" w:cs="Simplified Arabic"/>
          <w:sz w:val="24"/>
          <w:szCs w:val="24"/>
        </w:rPr>
        <w:t xml:space="preserve">odel Builder </w:t>
      </w:r>
      <w:r w:rsidR="00A472D4" w:rsidRPr="008921D6">
        <w:rPr>
          <w:rFonts w:ascii="Simplified Arabic" w:hAnsi="Simplified Arabic" w:cs="Simplified Arabic"/>
          <w:sz w:val="24"/>
          <w:szCs w:val="24"/>
          <w:rtl/>
        </w:rPr>
        <w:t xml:space="preserve"> التي ذكرت سابقا، والتي يتم من خلالها ادخال جميع نتائج العوامل السابقة بخرائطها وتحليلاتها وربطها بادة ال </w:t>
      </w:r>
      <w:r w:rsidR="00A472D4" w:rsidRPr="008921D6">
        <w:rPr>
          <w:rFonts w:ascii="Simplified Arabic" w:hAnsi="Simplified Arabic" w:cs="Simplified Arabic"/>
          <w:sz w:val="24"/>
          <w:szCs w:val="24"/>
        </w:rPr>
        <w:t>Weighted Overlay</w:t>
      </w:r>
      <w:r w:rsidR="00A472D4" w:rsidRPr="008921D6">
        <w:rPr>
          <w:rFonts w:ascii="Simplified Arabic" w:hAnsi="Simplified Arabic" w:cs="Simplified Arabic"/>
          <w:sz w:val="24"/>
          <w:szCs w:val="24"/>
          <w:rtl/>
        </w:rPr>
        <w:t xml:space="preserve"> ، بحث يتم إعطاء وزن بالجدول رقم (</w:t>
      </w:r>
      <w:r w:rsidR="00AA6491" w:rsidRPr="008921D6">
        <w:rPr>
          <w:rFonts w:ascii="Simplified Arabic" w:hAnsi="Simplified Arabic" w:cs="Simplified Arabic"/>
          <w:sz w:val="24"/>
          <w:szCs w:val="24"/>
          <w:rtl/>
        </w:rPr>
        <w:t>5-30</w:t>
      </w:r>
      <w:r w:rsidR="00A472D4" w:rsidRPr="008921D6">
        <w:rPr>
          <w:rFonts w:ascii="Simplified Arabic" w:hAnsi="Simplified Arabic" w:cs="Simplified Arabic"/>
          <w:sz w:val="24"/>
          <w:szCs w:val="24"/>
          <w:rtl/>
        </w:rPr>
        <w:t>) لكل عامل حسب أهمية العامل، فتعطى الأوزان العالية للعوامل المراد تغليب تأثيرها عند اختيار مناطق التوسع.</w:t>
      </w:r>
    </w:p>
    <w:p w:rsidR="00F364C4" w:rsidRPr="008921D6" w:rsidRDefault="00A472D4" w:rsidP="00A472D4">
      <w:pPr>
        <w:bidi/>
        <w:spacing w:line="360" w:lineRule="auto"/>
        <w:jc w:val="both"/>
        <w:rPr>
          <w:rFonts w:ascii="Simplified Arabic" w:hAnsi="Simplified Arabic" w:cs="Simplified Arabic"/>
          <w:sz w:val="24"/>
          <w:szCs w:val="24"/>
        </w:rPr>
      </w:pPr>
      <w:r w:rsidRPr="008921D6">
        <w:rPr>
          <w:rFonts w:ascii="Simplified Arabic" w:hAnsi="Simplified Arabic" w:cs="Simplified Arabic"/>
          <w:sz w:val="24"/>
          <w:szCs w:val="24"/>
          <w:rtl/>
        </w:rPr>
        <w:t xml:space="preserve">والمخطط السهمي أدناه يمثل الهيكل الأساسي ل </w:t>
      </w:r>
      <w:r w:rsidRPr="008921D6">
        <w:rPr>
          <w:rFonts w:ascii="Simplified Arabic" w:hAnsi="Simplified Arabic" w:cs="Simplified Arabic"/>
          <w:sz w:val="24"/>
          <w:szCs w:val="24"/>
        </w:rPr>
        <w:t xml:space="preserve">GIS  Model </w:t>
      </w:r>
      <w:r w:rsidRPr="008921D6">
        <w:rPr>
          <w:rFonts w:ascii="Simplified Arabic" w:hAnsi="Simplified Arabic" w:cs="Simplified Arabic"/>
          <w:sz w:val="24"/>
          <w:szCs w:val="24"/>
          <w:rtl/>
        </w:rPr>
        <w:t xml:space="preserve"> الذي ينتج عن ال </w:t>
      </w:r>
      <w:r w:rsidRPr="008921D6">
        <w:rPr>
          <w:rFonts w:ascii="Simplified Arabic" w:hAnsi="Simplified Arabic" w:cs="Simplified Arabic"/>
          <w:sz w:val="24"/>
          <w:szCs w:val="24"/>
        </w:rPr>
        <w:t xml:space="preserve">Model Builder </w:t>
      </w:r>
      <w:r w:rsidRPr="008921D6">
        <w:rPr>
          <w:rFonts w:ascii="Simplified Arabic" w:hAnsi="Simplified Arabic" w:cs="Simplified Arabic"/>
          <w:sz w:val="24"/>
          <w:szCs w:val="24"/>
          <w:rtl/>
        </w:rPr>
        <w:t xml:space="preserve"> .</w:t>
      </w:r>
      <w:r w:rsidRPr="008921D6">
        <w:rPr>
          <w:rFonts w:ascii="Simplified Arabic" w:hAnsi="Simplified Arabic" w:cs="Simplified Arabic"/>
          <w:sz w:val="24"/>
          <w:szCs w:val="24"/>
        </w:rPr>
        <w:t xml:space="preserve"> </w:t>
      </w:r>
      <w:r w:rsidRPr="008921D6">
        <w:rPr>
          <w:rFonts w:ascii="Simplified Arabic" w:hAnsi="Simplified Arabic" w:cs="Simplified Arabic"/>
          <w:sz w:val="24"/>
          <w:szCs w:val="24"/>
          <w:rtl/>
        </w:rPr>
        <w:t xml:space="preserve">ويحتوي على جميع العوامل التي تم تحليلها سابقا مع جميع الأدوات المستخدمة والتي ربطت جميعها في الأداة الأساسية وهي </w:t>
      </w:r>
      <w:r w:rsidRPr="008921D6">
        <w:rPr>
          <w:rFonts w:ascii="Simplified Arabic" w:hAnsi="Simplified Arabic" w:cs="Simplified Arabic"/>
          <w:sz w:val="24"/>
          <w:szCs w:val="24"/>
        </w:rPr>
        <w:t>Weighted Overly</w:t>
      </w:r>
      <w:r w:rsidRPr="008921D6">
        <w:rPr>
          <w:rFonts w:ascii="Simplified Arabic" w:hAnsi="Simplified Arabic" w:cs="Simplified Arabic"/>
          <w:sz w:val="24"/>
          <w:szCs w:val="24"/>
          <w:rtl/>
        </w:rPr>
        <w:t>.</w:t>
      </w:r>
      <w:r w:rsidRPr="008921D6">
        <w:rPr>
          <w:rFonts w:ascii="Simplified Arabic" w:hAnsi="Simplified Arabic" w:cs="Simplified Arabic"/>
          <w:sz w:val="24"/>
          <w:szCs w:val="24"/>
        </w:rPr>
        <w:tab/>
      </w:r>
    </w:p>
    <w:p w:rsidR="00537C51" w:rsidRDefault="00537C51" w:rsidP="00333EC4">
      <w:pPr>
        <w:bidi/>
        <w:spacing w:line="360" w:lineRule="auto"/>
        <w:jc w:val="center"/>
        <w:rPr>
          <w:rFonts w:ascii="Simplified Arabic" w:hAnsi="Simplified Arabic" w:cs="Simplified Arabic"/>
          <w:sz w:val="24"/>
          <w:szCs w:val="24"/>
          <w:rtl/>
        </w:rPr>
      </w:pPr>
    </w:p>
    <w:p w:rsidR="00537C51" w:rsidRDefault="00537C51" w:rsidP="00537C51">
      <w:pPr>
        <w:bidi/>
        <w:spacing w:line="360" w:lineRule="auto"/>
        <w:jc w:val="center"/>
        <w:rPr>
          <w:rFonts w:ascii="Simplified Arabic" w:hAnsi="Simplified Arabic" w:cs="Simplified Arabic"/>
          <w:sz w:val="24"/>
          <w:szCs w:val="24"/>
          <w:rtl/>
        </w:rPr>
      </w:pPr>
    </w:p>
    <w:p w:rsidR="00537C51" w:rsidRPr="00537C51" w:rsidRDefault="00ED62AA" w:rsidP="009A1F66">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Pr>
        <w:lastRenderedPageBreak/>
        <mc:AlternateContent>
          <mc:Choice Requires="wps">
            <w:drawing>
              <wp:anchor distT="0" distB="0" distL="114300" distR="114300" simplePos="0" relativeHeight="251872256" behindDoc="1" locked="0" layoutInCell="1" allowOverlap="1" wp14:anchorId="2B03DCAC" wp14:editId="4E3575FF">
                <wp:simplePos x="0" y="0"/>
                <wp:positionH relativeFrom="column">
                  <wp:posOffset>2290242</wp:posOffset>
                </wp:positionH>
                <wp:positionV relativeFrom="paragraph">
                  <wp:posOffset>3093396</wp:posOffset>
                </wp:positionV>
                <wp:extent cx="282102" cy="330740"/>
                <wp:effectExtent l="0" t="0" r="22860" b="12700"/>
                <wp:wrapNone/>
                <wp:docPr id="13" name="Oval 13"/>
                <wp:cNvGraphicFramePr/>
                <a:graphic xmlns:a="http://schemas.openxmlformats.org/drawingml/2006/main">
                  <a:graphicData uri="http://schemas.microsoft.com/office/word/2010/wordprocessingShape">
                    <wps:wsp>
                      <wps:cNvSpPr/>
                      <wps:spPr>
                        <a:xfrm>
                          <a:off x="0" y="0"/>
                          <a:ext cx="282102" cy="330740"/>
                        </a:xfrm>
                        <a:prstGeom prst="ellipse">
                          <a:avLst/>
                        </a:prstGeom>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oval id="Oval 13" o:spid="_x0000_s1026" style="position:absolute;margin-left:180.35pt;margin-top:243.55pt;width:22.2pt;height:26.05pt;z-index:-251444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" fillcolor="white [3201]" strokecolor="#c0504d [3205]" strokeweight="2pt"/>
            </w:pict>
          </mc:Fallback>
        </mc:AlternateContent>
      </w:r>
      <w:r w:rsidR="009A1F66">
        <w:rPr>
          <w:rFonts w:ascii="Simplified Arabic" w:hAnsi="Simplified Arabic" w:cs="Simplified Arabic"/>
          <w:noProof/>
          <w:sz w:val="24"/>
          <w:szCs w:val="24"/>
          <w:rtl/>
        </w:rPr>
        <w:drawing>
          <wp:inline distT="0" distB="0" distL="0" distR="0">
            <wp:extent cx="5940425" cy="8399145"/>
            <wp:effectExtent l="0" t="0" r="3175" b="190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22.png"/>
                    <pic:cNvPicPr/>
                  </pic:nvPicPr>
                  <pic:blipFill>
                    <a:blip r:embed="rId68" cstate="print">
                      <a:extLst>
                        <a:ext uri="{28A0092B-C50C-407E-A947-70E740481C1C}">
                          <a14:useLocalDpi xmlns:a14="http://schemas.microsoft.com/office/drawing/2010/main" val="0"/>
                        </a:ext>
                      </a:extLst>
                    </a:blip>
                    <a:stretch>
                      <a:fillRect/>
                    </a:stretch>
                  </pic:blipFill>
                  <pic:spPr>
                    <a:xfrm>
                      <a:off x="0" y="0"/>
                      <a:ext cx="5940425" cy="8399145"/>
                    </a:xfrm>
                    <a:prstGeom prst="rect">
                      <a:avLst/>
                    </a:prstGeom>
                  </pic:spPr>
                </pic:pic>
              </a:graphicData>
            </a:graphic>
          </wp:inline>
        </w:drawing>
      </w:r>
    </w:p>
    <w:p w:rsidR="00347C7A" w:rsidRDefault="00537C51" w:rsidP="00D426E2">
      <w:pPr>
        <w:bidi/>
        <w:spacing w:line="240" w:lineRule="auto"/>
        <w:jc w:val="center"/>
        <w:rPr>
          <w:rFonts w:ascii="Simplified Arabic" w:hAnsi="Simplified Arabic" w:cs="Simplified Arabic"/>
          <w:sz w:val="24"/>
          <w:szCs w:val="24"/>
          <w:rtl/>
        </w:rPr>
      </w:pPr>
      <w:r w:rsidRPr="00ED62AA">
        <w:rPr>
          <w:rFonts w:ascii="Simplified Arabic" w:hAnsi="Simplified Arabic" w:cs="Simplified Arabic"/>
          <w:b/>
          <w:bCs/>
          <w:rtl/>
        </w:rPr>
        <w:t>شكل</w:t>
      </w:r>
      <w:r w:rsidR="00831B8E" w:rsidRPr="00ED62AA">
        <w:rPr>
          <w:rFonts w:ascii="Simplified Arabic" w:hAnsi="Simplified Arabic" w:cs="Simplified Arabic"/>
          <w:b/>
          <w:bCs/>
          <w:rtl/>
        </w:rPr>
        <w:t>(</w:t>
      </w:r>
      <w:r w:rsidR="00004C7F" w:rsidRPr="00ED62AA">
        <w:rPr>
          <w:rFonts w:ascii="Simplified Arabic" w:hAnsi="Simplified Arabic" w:cs="Simplified Arabic"/>
          <w:b/>
          <w:bCs/>
          <w:rtl/>
        </w:rPr>
        <w:t>5-5</w:t>
      </w:r>
      <w:r w:rsidR="00C53845" w:rsidRPr="00ED62AA">
        <w:rPr>
          <w:rFonts w:ascii="Simplified Arabic" w:hAnsi="Simplified Arabic" w:cs="Simplified Arabic"/>
          <w:b/>
          <w:bCs/>
          <w:rtl/>
        </w:rPr>
        <w:t>0</w:t>
      </w:r>
      <w:r w:rsidR="00831B8E" w:rsidRPr="00ED62AA">
        <w:rPr>
          <w:rFonts w:ascii="Simplified Arabic" w:hAnsi="Simplified Arabic" w:cs="Simplified Arabic"/>
          <w:b/>
          <w:bCs/>
          <w:rtl/>
        </w:rPr>
        <w:t>)</w:t>
      </w:r>
      <w:r w:rsidRPr="00ED62AA">
        <w:rPr>
          <w:rFonts w:ascii="Simplified Arabic" w:hAnsi="Simplified Arabic" w:cs="Simplified Arabic" w:hint="cs"/>
          <w:b/>
          <w:bCs/>
          <w:rtl/>
        </w:rPr>
        <w:t>:</w:t>
      </w:r>
      <w:r w:rsidR="00831B8E" w:rsidRPr="00ED62AA">
        <w:rPr>
          <w:rFonts w:ascii="Simplified Arabic" w:hAnsi="Simplified Arabic" w:cs="Simplified Arabic"/>
          <w:rtl/>
        </w:rPr>
        <w:t xml:space="preserve"> المخطط السهمي </w:t>
      </w:r>
      <w:r w:rsidR="00831B8E" w:rsidRPr="00ED62AA">
        <w:rPr>
          <w:rFonts w:ascii="Simplified Arabic" w:hAnsi="Simplified Arabic" w:cs="Simplified Arabic"/>
        </w:rPr>
        <w:t>GIS Model</w:t>
      </w:r>
      <w:r w:rsidR="00AB17B1" w:rsidRPr="00D279D0">
        <w:rPr>
          <w:rFonts w:ascii="Simplified Arabic" w:hAnsi="Simplified Arabic" w:cs="Simplified Arabic"/>
          <w:sz w:val="24"/>
          <w:szCs w:val="24"/>
          <w:rtl/>
        </w:rPr>
        <w:t>،</w:t>
      </w:r>
      <w:r w:rsidR="00AB17B1">
        <w:rPr>
          <w:rFonts w:ascii="Simplified Arabic" w:hAnsi="Simplified Arabic" w:cs="Simplified Arabic"/>
          <w:sz w:val="24"/>
          <w:szCs w:val="24"/>
        </w:rPr>
        <w:t xml:space="preserve"> </w:t>
      </w:r>
      <w:r w:rsidR="00AB17B1">
        <w:rPr>
          <w:rFonts w:ascii="Simplified Arabic" w:hAnsi="Simplified Arabic" w:cs="Simplified Arabic" w:hint="cs"/>
          <w:sz w:val="24"/>
          <w:szCs w:val="24"/>
          <w:rtl/>
        </w:rPr>
        <w:t>المصدر: الباحث</w:t>
      </w:r>
    </w:p>
    <w:p w:rsidR="00347C7A" w:rsidRPr="00347C7A" w:rsidRDefault="00746E9D" w:rsidP="00D34362">
      <w:pPr>
        <w:bidi/>
        <w:spacing w:line="240" w:lineRule="auto"/>
        <w:jc w:val="both"/>
        <w:rPr>
          <w:rFonts w:ascii="Simplified Arabic" w:hAnsi="Simplified Arabic" w:cs="Simplified Arabic"/>
          <w:rtl/>
        </w:rPr>
      </w:pPr>
      <w:r>
        <w:rPr>
          <w:rFonts w:ascii="Simplified Arabic" w:hAnsi="Simplified Arabic" w:cs="Simplified Arabic"/>
          <w:noProof/>
          <w:rtl/>
        </w:rPr>
        <w:lastRenderedPageBreak/>
        <w:drawing>
          <wp:inline distT="0" distB="0" distL="0" distR="0">
            <wp:extent cx="6207527" cy="2704289"/>
            <wp:effectExtent l="0" t="0" r="3175" b="1270"/>
            <wp:docPr id="38" name="Picture 38" descr="C:\Users\hp\AppData\Local\Temp\Rar$DIa0.609\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p\AppData\Local\Temp\Rar$DIa0.609\2.png"/>
                    <pic:cNvPicPr>
                      <a:picLocks noChangeAspect="1" noChangeArrowheads="1"/>
                    </pic:cNvPicPr>
                  </pic:nvPicPr>
                  <pic:blipFill rotWithShape="1">
                    <a:blip r:embed="rId69" cstate="print">
                      <a:extLst>
                        <a:ext uri="{28A0092B-C50C-407E-A947-70E740481C1C}">
                          <a14:useLocalDpi xmlns:a14="http://schemas.microsoft.com/office/drawing/2010/main" val="0"/>
                        </a:ext>
                      </a:extLst>
                    </a:blip>
                    <a:srcRect t="9524" b="13690"/>
                    <a:stretch/>
                  </pic:blipFill>
                  <pic:spPr bwMode="auto">
                    <a:xfrm>
                      <a:off x="0" y="0"/>
                      <a:ext cx="6219363" cy="2709445"/>
                    </a:xfrm>
                    <a:prstGeom prst="rect">
                      <a:avLst/>
                    </a:prstGeom>
                    <a:noFill/>
                    <a:ln>
                      <a:noFill/>
                    </a:ln>
                    <a:extLst>
                      <a:ext uri="{53640926-AAD7-44D8-BBD7-CCE9431645EC}">
                        <a14:shadowObscured xmlns:a14="http://schemas.microsoft.com/office/drawing/2010/main"/>
                      </a:ext>
                    </a:extLst>
                  </pic:spPr>
                </pic:pic>
              </a:graphicData>
            </a:graphic>
          </wp:inline>
        </w:drawing>
      </w:r>
    </w:p>
    <w:p w:rsidR="00AB17B1" w:rsidRDefault="00AB17B1" w:rsidP="00186349">
      <w:pPr>
        <w:bidi/>
        <w:spacing w:line="240" w:lineRule="auto"/>
        <w:jc w:val="center"/>
        <w:rPr>
          <w:rFonts w:ascii="Simplified Arabic" w:hAnsi="Simplified Arabic" w:cs="Simplified Arabic"/>
        </w:rPr>
      </w:pPr>
      <w:r w:rsidRPr="00186349">
        <w:rPr>
          <w:rFonts w:ascii="Simplified Arabic" w:hAnsi="Simplified Arabic" w:cs="Simplified Arabic"/>
          <w:b/>
          <w:bCs/>
          <w:rtl/>
        </w:rPr>
        <w:t>شكل(5-51):</w:t>
      </w:r>
      <w:r w:rsidRPr="00186349">
        <w:rPr>
          <w:rFonts w:ascii="Simplified Arabic" w:hAnsi="Simplified Arabic" w:cs="Simplified Arabic" w:hint="cs"/>
          <w:rtl/>
        </w:rPr>
        <w:t xml:space="preserve"> </w:t>
      </w:r>
      <w:r w:rsidRPr="00186349">
        <w:rPr>
          <w:rFonts w:ascii="Simplified Arabic" w:hAnsi="Simplified Arabic" w:cs="Simplified Arabic"/>
          <w:rtl/>
        </w:rPr>
        <w:t>الشكل التوضيحي للمخطط السهمي</w:t>
      </w:r>
      <w:r w:rsidRPr="00186349">
        <w:rPr>
          <w:rFonts w:ascii="Simplified Arabic" w:hAnsi="Simplified Arabic" w:cs="Simplified Arabic"/>
        </w:rPr>
        <w:t xml:space="preserve"> Model </w:t>
      </w:r>
      <w:r w:rsidRPr="00186349">
        <w:rPr>
          <w:rFonts w:ascii="Simplified Arabic" w:hAnsi="Simplified Arabic" w:cs="Simplified Arabic"/>
          <w:rtl/>
        </w:rPr>
        <w:t>،</w:t>
      </w:r>
      <w:r w:rsidRPr="00186349">
        <w:rPr>
          <w:rFonts w:ascii="Simplified Arabic" w:hAnsi="Simplified Arabic" w:cs="Simplified Arabic" w:hint="cs"/>
          <w:rtl/>
        </w:rPr>
        <w:t>المصدر:الباحث</w:t>
      </w:r>
    </w:p>
    <w:p w:rsidR="00186349" w:rsidRPr="00ED62AA" w:rsidRDefault="00186349" w:rsidP="00186349">
      <w:pPr>
        <w:bidi/>
        <w:spacing w:line="240" w:lineRule="auto"/>
        <w:jc w:val="center"/>
        <w:rPr>
          <w:rFonts w:ascii="Simplified Arabic" w:hAnsi="Simplified Arabic" w:cs="Simplified Arabic"/>
        </w:rPr>
      </w:pPr>
    </w:p>
    <w:p w:rsidR="004A4D90" w:rsidRPr="008921D6" w:rsidRDefault="00D279D0" w:rsidP="00BE6C58">
      <w:pPr>
        <w:bidi/>
        <w:spacing w:line="360" w:lineRule="auto"/>
        <w:jc w:val="both"/>
        <w:rPr>
          <w:rFonts w:ascii="Simplified Arabic" w:hAnsi="Simplified Arabic" w:cs="Simplified Arabic"/>
          <w:sz w:val="24"/>
          <w:szCs w:val="24"/>
        </w:rPr>
      </w:pPr>
      <w:r w:rsidRPr="008921D6">
        <w:rPr>
          <w:rFonts w:ascii="Simplified Arabic" w:hAnsi="Simplified Arabic" w:cs="Simplified Arabic"/>
          <w:sz w:val="24"/>
          <w:szCs w:val="24"/>
          <w:rtl/>
        </w:rPr>
        <w:t>أما الجدول (</w:t>
      </w:r>
      <w:r w:rsidR="006220C3" w:rsidRPr="008921D6">
        <w:rPr>
          <w:rFonts w:ascii="Simplified Arabic" w:hAnsi="Simplified Arabic" w:cs="Simplified Arabic"/>
          <w:sz w:val="24"/>
          <w:szCs w:val="24"/>
          <w:rtl/>
        </w:rPr>
        <w:t>5-</w:t>
      </w:r>
      <w:r w:rsidR="006A06C3" w:rsidRPr="008921D6">
        <w:rPr>
          <w:rFonts w:ascii="Simplified Arabic" w:hAnsi="Simplified Arabic" w:cs="Simplified Arabic"/>
          <w:sz w:val="24"/>
          <w:szCs w:val="24"/>
          <w:rtl/>
        </w:rPr>
        <w:t>32</w:t>
      </w:r>
      <w:r w:rsidRPr="008921D6">
        <w:rPr>
          <w:rFonts w:ascii="Simplified Arabic" w:hAnsi="Simplified Arabic" w:cs="Simplified Arabic"/>
          <w:sz w:val="24"/>
          <w:szCs w:val="24"/>
          <w:rtl/>
        </w:rPr>
        <w:t xml:space="preserve">) أدناه، فهو عبارة عن الجدول الذي يجمع جميع العوامل السابقة التي تمت دراستها، وينتج عند تشغيل أداة ال </w:t>
      </w:r>
      <w:r w:rsidRPr="008921D6">
        <w:rPr>
          <w:rFonts w:ascii="Simplified Arabic" w:hAnsi="Simplified Arabic" w:cs="Simplified Arabic"/>
          <w:sz w:val="24"/>
          <w:szCs w:val="24"/>
        </w:rPr>
        <w:t xml:space="preserve">Weighted </w:t>
      </w:r>
      <w:r w:rsidR="00ED62AA" w:rsidRPr="008921D6">
        <w:rPr>
          <w:rFonts w:ascii="Simplified Arabic" w:hAnsi="Simplified Arabic" w:cs="Simplified Arabic"/>
          <w:sz w:val="24"/>
          <w:szCs w:val="24"/>
        </w:rPr>
        <w:t>O</w:t>
      </w:r>
      <w:r w:rsidR="00537C51" w:rsidRPr="008921D6">
        <w:rPr>
          <w:rFonts w:ascii="Simplified Arabic" w:hAnsi="Simplified Arabic" w:cs="Simplified Arabic"/>
          <w:sz w:val="24"/>
          <w:szCs w:val="24"/>
        </w:rPr>
        <w:t>verlay</w:t>
      </w:r>
      <w:r w:rsidRPr="008921D6">
        <w:rPr>
          <w:rFonts w:ascii="Simplified Arabic" w:hAnsi="Simplified Arabic" w:cs="Simplified Arabic"/>
          <w:sz w:val="24"/>
          <w:szCs w:val="24"/>
          <w:rtl/>
        </w:rPr>
        <w:t xml:space="preserve"> المحاطة بلون أحمر في</w:t>
      </w:r>
      <w:r w:rsidR="00ED62AA" w:rsidRPr="008921D6">
        <w:rPr>
          <w:rFonts w:ascii="Simplified Arabic" w:hAnsi="Simplified Arabic" w:cs="Simplified Arabic"/>
          <w:sz w:val="24"/>
          <w:szCs w:val="24"/>
        </w:rPr>
        <w:t xml:space="preserve"> </w:t>
      </w:r>
      <w:r w:rsidR="00BE6C58">
        <w:rPr>
          <w:rFonts w:ascii="Simplified Arabic" w:hAnsi="Simplified Arabic" w:cs="Simplified Arabic"/>
          <w:sz w:val="24"/>
          <w:szCs w:val="24"/>
          <w:rtl/>
        </w:rPr>
        <w:t>المخطط أعلاه داخل</w:t>
      </w:r>
      <w:r w:rsidRPr="008921D6">
        <w:rPr>
          <w:rFonts w:ascii="Simplified Arabic" w:hAnsi="Simplified Arabic" w:cs="Simplified Arabic"/>
          <w:sz w:val="24"/>
          <w:szCs w:val="24"/>
          <w:rtl/>
        </w:rPr>
        <w:t xml:space="preserve"> </w:t>
      </w:r>
      <w:r w:rsidRPr="008921D6">
        <w:rPr>
          <w:rFonts w:ascii="Simplified Arabic" w:hAnsi="Simplified Arabic" w:cs="Simplified Arabic"/>
          <w:sz w:val="24"/>
          <w:szCs w:val="24"/>
        </w:rPr>
        <w:t>Model</w:t>
      </w:r>
      <w:r w:rsidRPr="008921D6">
        <w:rPr>
          <w:rFonts w:ascii="Simplified Arabic" w:hAnsi="Simplified Arabic" w:cs="Simplified Arabic"/>
          <w:sz w:val="24"/>
          <w:szCs w:val="24"/>
          <w:rtl/>
        </w:rPr>
        <w:t xml:space="preserve"> بحيث يحتوي جميع جداول ال </w:t>
      </w:r>
      <w:r w:rsidRPr="008921D6">
        <w:rPr>
          <w:rFonts w:ascii="Simplified Arabic" w:hAnsi="Simplified Arabic" w:cs="Simplified Arabic"/>
          <w:sz w:val="24"/>
          <w:szCs w:val="24"/>
        </w:rPr>
        <w:t>Reclassify</w:t>
      </w:r>
      <w:r w:rsidRPr="008921D6">
        <w:rPr>
          <w:rFonts w:ascii="Simplified Arabic" w:hAnsi="Simplified Arabic" w:cs="Simplified Arabic"/>
          <w:sz w:val="24"/>
          <w:szCs w:val="24"/>
          <w:rtl/>
        </w:rPr>
        <w:t xml:space="preserve"> الفردية الخاصة بكل عامل والتي تبين تقسيم المسافات إلى فئات التي تعبر </w:t>
      </w:r>
      <w:r w:rsidR="007A2D56" w:rsidRPr="008921D6">
        <w:rPr>
          <w:rFonts w:ascii="Simplified Arabic" w:hAnsi="Simplified Arabic" w:cs="Simplified Arabic"/>
          <w:sz w:val="24"/>
          <w:szCs w:val="24"/>
          <w:rtl/>
        </w:rPr>
        <w:t xml:space="preserve">عن البعد عن العامل المدروس مع </w:t>
      </w:r>
      <w:r w:rsidRPr="008921D6">
        <w:rPr>
          <w:rFonts w:ascii="Simplified Arabic" w:hAnsi="Simplified Arabic" w:cs="Simplified Arabic"/>
          <w:sz w:val="24"/>
          <w:szCs w:val="24"/>
          <w:rtl/>
        </w:rPr>
        <w:t xml:space="preserve">إعطاء أوزان </w:t>
      </w:r>
      <w:r w:rsidRPr="008921D6">
        <w:rPr>
          <w:rFonts w:ascii="Simplified Arabic" w:hAnsi="Simplified Arabic" w:cs="Simplified Arabic"/>
          <w:sz w:val="24"/>
          <w:szCs w:val="24"/>
        </w:rPr>
        <w:t>Scores</w:t>
      </w:r>
      <w:r w:rsidRPr="008921D6">
        <w:rPr>
          <w:rFonts w:ascii="Simplified Arabic" w:hAnsi="Simplified Arabic" w:cs="Simplified Arabic"/>
          <w:sz w:val="24"/>
          <w:szCs w:val="24"/>
          <w:rtl/>
        </w:rPr>
        <w:t xml:space="preserve"> لهذه الفئات بناء على أفضلية المنطقة للتوسع وأهم ما في هذا الجدول هو إعطاء وزن لكل عامل </w:t>
      </w:r>
      <w:r w:rsidRPr="008921D6">
        <w:rPr>
          <w:rFonts w:ascii="Simplified Arabic" w:hAnsi="Simplified Arabic" w:cs="Simplified Arabic"/>
          <w:sz w:val="24"/>
          <w:szCs w:val="24"/>
        </w:rPr>
        <w:t>Influence</w:t>
      </w:r>
      <w:r w:rsidRPr="008921D6">
        <w:rPr>
          <w:rFonts w:ascii="Simplified Arabic" w:hAnsi="Simplified Arabic" w:cs="Simplified Arabic"/>
          <w:sz w:val="24"/>
          <w:szCs w:val="24"/>
          <w:rtl/>
        </w:rPr>
        <w:t xml:space="preserve"> ، وهي عبارة عن نسبة مئوية تحدد مدى تأثير العامل على اختيار مناطق التوسع، بمعنى إعطاء الأوزان الأكبر للعامل المراد تغليب تأثيره على اختيار مناطق التوسع وذلك حسب أهمية كل عامل. وي</w:t>
      </w:r>
      <w:r w:rsidR="009E129B" w:rsidRPr="008921D6">
        <w:rPr>
          <w:rFonts w:ascii="Simplified Arabic" w:hAnsi="Simplified Arabic" w:cs="Simplified Arabic"/>
          <w:sz w:val="24"/>
          <w:szCs w:val="24"/>
          <w:rtl/>
        </w:rPr>
        <w:t>جب أن يكون مجموع هذه النسب 100%.</w:t>
      </w:r>
    </w:p>
    <w:p w:rsidR="00D279D0" w:rsidRPr="00873D86" w:rsidRDefault="00BA332C" w:rsidP="006A06C3">
      <w:pPr>
        <w:bidi/>
        <w:spacing w:line="360" w:lineRule="auto"/>
        <w:jc w:val="both"/>
        <w:rPr>
          <w:rFonts w:ascii="Simplified Arabic" w:hAnsi="Simplified Arabic" w:cs="Simplified Arabic"/>
        </w:rPr>
      </w:pPr>
      <w:r w:rsidRPr="00873D86">
        <w:rPr>
          <w:rFonts w:ascii="Simplified Arabic" w:hAnsi="Simplified Arabic" w:cs="Simplified Arabic" w:hint="cs"/>
          <w:b/>
          <w:bCs/>
          <w:rtl/>
        </w:rPr>
        <w:t>ج</w:t>
      </w:r>
      <w:r w:rsidR="00E4316C">
        <w:rPr>
          <w:rFonts w:ascii="Simplified Arabic" w:hAnsi="Simplified Arabic" w:cs="Simplified Arabic"/>
          <w:b/>
          <w:bCs/>
          <w:rtl/>
        </w:rPr>
        <w:t>دول</w:t>
      </w:r>
      <w:r w:rsidR="003C5878">
        <w:rPr>
          <w:rFonts w:ascii="Simplified Arabic" w:hAnsi="Simplified Arabic" w:cs="Simplified Arabic" w:hint="cs"/>
          <w:b/>
          <w:bCs/>
          <w:rtl/>
        </w:rPr>
        <w:t>(5-</w:t>
      </w:r>
      <w:r w:rsidR="006A06C3">
        <w:rPr>
          <w:rFonts w:ascii="Simplified Arabic" w:hAnsi="Simplified Arabic" w:cs="Simplified Arabic" w:hint="cs"/>
          <w:b/>
          <w:bCs/>
          <w:rtl/>
        </w:rPr>
        <w:t>32</w:t>
      </w:r>
      <w:r w:rsidR="003C5878">
        <w:rPr>
          <w:rFonts w:ascii="Simplified Arabic" w:hAnsi="Simplified Arabic" w:cs="Simplified Arabic" w:hint="cs"/>
          <w:b/>
          <w:bCs/>
          <w:rtl/>
        </w:rPr>
        <w:t>):</w:t>
      </w:r>
      <w:r w:rsidR="00D279D0" w:rsidRPr="00873D86">
        <w:rPr>
          <w:rFonts w:ascii="Simplified Arabic" w:hAnsi="Simplified Arabic" w:cs="Simplified Arabic"/>
          <w:rtl/>
        </w:rPr>
        <w:t xml:space="preserve"> نتيجة إعادة التصنيف ال </w:t>
      </w:r>
      <w:r w:rsidR="00D279D0" w:rsidRPr="0086545C">
        <w:rPr>
          <w:rFonts w:asciiTheme="majorBidi" w:hAnsiTheme="majorBidi" w:cstheme="majorBidi"/>
        </w:rPr>
        <w:t>Weighted Overlay</w:t>
      </w:r>
      <w:r w:rsidR="00D279D0" w:rsidRPr="00873D86">
        <w:rPr>
          <w:rFonts w:ascii="Simplified Arabic" w:hAnsi="Simplified Arabic" w:cs="Simplified Arabic"/>
          <w:rtl/>
        </w:rPr>
        <w:t xml:space="preserve"> لجميع العوامل</w:t>
      </w:r>
    </w:p>
    <w:tbl>
      <w:tblPr>
        <w:tblStyle w:val="TableGrid"/>
        <w:bidiVisual/>
        <w:tblW w:w="0" w:type="auto"/>
        <w:tblLook w:val="04A0" w:firstRow="1" w:lastRow="0" w:firstColumn="1" w:lastColumn="0" w:noHBand="0" w:noVBand="1"/>
      </w:tblPr>
      <w:tblGrid>
        <w:gridCol w:w="2375"/>
        <w:gridCol w:w="1453"/>
        <w:gridCol w:w="1524"/>
        <w:gridCol w:w="2410"/>
        <w:gridCol w:w="1701"/>
      </w:tblGrid>
      <w:tr w:rsidR="00D279D0" w:rsidTr="00AA05E4">
        <w:tc>
          <w:tcPr>
            <w:tcW w:w="2375" w:type="dxa"/>
            <w:shd w:val="clear" w:color="auto" w:fill="FBD4B4" w:themeFill="accent6" w:themeFillTint="66"/>
          </w:tcPr>
          <w:p w:rsidR="00D279D0" w:rsidRPr="004A2FDF" w:rsidRDefault="00D279D0"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العامل الرئيسي</w:t>
            </w:r>
          </w:p>
        </w:tc>
        <w:tc>
          <w:tcPr>
            <w:tcW w:w="1453" w:type="dxa"/>
            <w:shd w:val="clear" w:color="auto" w:fill="FBD4B4" w:themeFill="accent6" w:themeFillTint="66"/>
          </w:tcPr>
          <w:p w:rsidR="00D279D0" w:rsidRPr="004A2FDF" w:rsidRDefault="00D279D0"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الخرائط الفرعية الناتجة</w:t>
            </w:r>
          </w:p>
        </w:tc>
        <w:tc>
          <w:tcPr>
            <w:tcW w:w="1524" w:type="dxa"/>
            <w:shd w:val="clear" w:color="auto" w:fill="FBD4B4" w:themeFill="accent6" w:themeFillTint="66"/>
          </w:tcPr>
          <w:p w:rsidR="00D279D0" w:rsidRPr="004A2FDF" w:rsidRDefault="00D279D0" w:rsidP="00AB17B1">
            <w:pPr>
              <w:bidi/>
              <w:jc w:val="center"/>
              <w:rPr>
                <w:rFonts w:ascii="Simplified Arabic" w:hAnsi="Simplified Arabic" w:cs="Simplified Arabic"/>
                <w:b/>
                <w:bCs/>
                <w:sz w:val="24"/>
                <w:szCs w:val="24"/>
              </w:rPr>
            </w:pPr>
            <w:r w:rsidRPr="004A2FDF">
              <w:rPr>
                <w:rFonts w:ascii="Simplified Arabic" w:hAnsi="Simplified Arabic" w:cs="Simplified Arabic"/>
                <w:b/>
                <w:bCs/>
                <w:sz w:val="24"/>
                <w:szCs w:val="24"/>
                <w:rtl/>
              </w:rPr>
              <w:t xml:space="preserve">وزن العامل </w:t>
            </w:r>
            <w:r w:rsidRPr="004A2FDF">
              <w:rPr>
                <w:rFonts w:ascii="Simplified Arabic" w:hAnsi="Simplified Arabic" w:cs="Simplified Arabic"/>
                <w:b/>
                <w:bCs/>
                <w:sz w:val="24"/>
                <w:szCs w:val="24"/>
              </w:rPr>
              <w:t>Influence%</w:t>
            </w:r>
          </w:p>
        </w:tc>
        <w:tc>
          <w:tcPr>
            <w:tcW w:w="2410" w:type="dxa"/>
            <w:shd w:val="clear" w:color="auto" w:fill="FBD4B4" w:themeFill="accent6" w:themeFillTint="66"/>
          </w:tcPr>
          <w:p w:rsidR="00D279D0" w:rsidRPr="004A2FDF" w:rsidRDefault="00121EA2"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 xml:space="preserve">الفئات(م)_ </w:t>
            </w:r>
            <w:r w:rsidRPr="004A2FDF">
              <w:rPr>
                <w:rFonts w:ascii="Simplified Arabic" w:hAnsi="Simplified Arabic" w:cs="Simplified Arabic"/>
                <w:b/>
                <w:bCs/>
                <w:sz w:val="24"/>
                <w:szCs w:val="24"/>
              </w:rPr>
              <w:t>Classes</w:t>
            </w:r>
          </w:p>
          <w:p w:rsidR="00121EA2" w:rsidRPr="004A2FDF" w:rsidRDefault="00121EA2"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(تقسيم المسافات الى فئات )</w:t>
            </w:r>
          </w:p>
        </w:tc>
        <w:tc>
          <w:tcPr>
            <w:tcW w:w="1701" w:type="dxa"/>
            <w:shd w:val="clear" w:color="auto" w:fill="FBD4B4" w:themeFill="accent6" w:themeFillTint="66"/>
          </w:tcPr>
          <w:p w:rsidR="00D279D0" w:rsidRPr="004A2FDF" w:rsidRDefault="00121EA2"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 xml:space="preserve">العلامة </w:t>
            </w:r>
            <w:r w:rsidRPr="004A2FDF">
              <w:rPr>
                <w:rFonts w:ascii="Simplified Arabic" w:hAnsi="Simplified Arabic" w:cs="Simplified Arabic"/>
                <w:b/>
                <w:bCs/>
                <w:sz w:val="24"/>
                <w:szCs w:val="24"/>
              </w:rPr>
              <w:t>Score</w:t>
            </w:r>
          </w:p>
          <w:p w:rsidR="00121EA2" w:rsidRPr="004A2FDF" w:rsidRDefault="00121EA2" w:rsidP="00AB17B1">
            <w:pPr>
              <w:bidi/>
              <w:jc w:val="center"/>
              <w:rPr>
                <w:rFonts w:ascii="Simplified Arabic" w:hAnsi="Simplified Arabic" w:cs="Simplified Arabic"/>
                <w:b/>
                <w:bCs/>
                <w:sz w:val="24"/>
                <w:szCs w:val="24"/>
                <w:rtl/>
              </w:rPr>
            </w:pPr>
            <w:r w:rsidRPr="004A2FDF">
              <w:rPr>
                <w:rFonts w:ascii="Simplified Arabic" w:hAnsi="Simplified Arabic" w:cs="Simplified Arabic"/>
                <w:b/>
                <w:bCs/>
                <w:sz w:val="24"/>
                <w:szCs w:val="24"/>
                <w:rtl/>
              </w:rPr>
              <w:t>وزن الفئات حسب القرب من العامل</w:t>
            </w:r>
          </w:p>
        </w:tc>
      </w:tr>
      <w:tr w:rsidR="00ED62AA" w:rsidTr="00AA05E4">
        <w:tc>
          <w:tcPr>
            <w:tcW w:w="2375" w:type="dxa"/>
            <w:shd w:val="clear" w:color="auto" w:fill="FBD4B4" w:themeFill="accent6" w:themeFillTint="66"/>
          </w:tcPr>
          <w:p w:rsidR="00ED62AA" w:rsidRPr="004A2FDF" w:rsidRDefault="00ED62AA" w:rsidP="00E17544">
            <w:pPr>
              <w:tabs>
                <w:tab w:val="center" w:pos="1079"/>
              </w:tabs>
              <w:jc w:val="center"/>
              <w:rPr>
                <w:rFonts w:ascii="Simplified Arabic" w:hAnsi="Simplified Arabic" w:cs="Simplified Arabic"/>
                <w:sz w:val="24"/>
                <w:szCs w:val="24"/>
                <w:rtl/>
              </w:rPr>
            </w:pPr>
          </w:p>
          <w:p w:rsidR="00ED62AA" w:rsidRPr="004A2FDF" w:rsidRDefault="00ED62AA" w:rsidP="00E17544">
            <w:pPr>
              <w:tabs>
                <w:tab w:val="center" w:pos="1079"/>
              </w:tabs>
              <w:jc w:val="center"/>
              <w:rPr>
                <w:rFonts w:ascii="Simplified Arabic" w:hAnsi="Simplified Arabic" w:cs="Simplified Arabic"/>
                <w:sz w:val="24"/>
                <w:szCs w:val="24"/>
                <w:rtl/>
              </w:rPr>
            </w:pPr>
          </w:p>
          <w:p w:rsidR="00ED62AA" w:rsidRPr="004A2FDF" w:rsidRDefault="00ED62AA" w:rsidP="00E17544">
            <w:pPr>
              <w:tabs>
                <w:tab w:val="center" w:pos="1079"/>
              </w:tabs>
              <w:jc w:val="center"/>
              <w:rPr>
                <w:rFonts w:ascii="Simplified Arabic" w:hAnsi="Simplified Arabic" w:cs="Simplified Arabic"/>
                <w:sz w:val="24"/>
                <w:szCs w:val="24"/>
                <w:rtl/>
              </w:rPr>
            </w:pPr>
            <w:r w:rsidRPr="004A2FDF">
              <w:rPr>
                <w:rFonts w:ascii="Simplified Arabic" w:hAnsi="Simplified Arabic" w:cs="Simplified Arabic"/>
                <w:sz w:val="24"/>
                <w:szCs w:val="24"/>
                <w:rtl/>
              </w:rPr>
              <w:t>حدود التوسعة عام 2006</w:t>
            </w:r>
          </w:p>
          <w:p w:rsidR="00ED62AA" w:rsidRPr="004A2FDF" w:rsidRDefault="00ED62AA" w:rsidP="00E17544">
            <w:pPr>
              <w:tabs>
                <w:tab w:val="center" w:pos="1079"/>
              </w:tabs>
              <w:jc w:val="center"/>
              <w:rPr>
                <w:rFonts w:ascii="Simplified Arabic" w:hAnsi="Simplified Arabic" w:cs="Simplified Arabic"/>
                <w:sz w:val="24"/>
                <w:szCs w:val="24"/>
                <w:rtl/>
              </w:rPr>
            </w:pPr>
          </w:p>
        </w:tc>
        <w:tc>
          <w:tcPr>
            <w:tcW w:w="1453" w:type="dxa"/>
          </w:tcPr>
          <w:p w:rsidR="00ED62AA" w:rsidRPr="004A2FDF" w:rsidRDefault="00ED62AA" w:rsidP="00E17544">
            <w:pPr>
              <w:bidi/>
              <w:jc w:val="center"/>
              <w:rPr>
                <w:rFonts w:ascii="Simplified Arabic" w:hAnsi="Simplified Arabic" w:cs="Simplified Arabic"/>
                <w:sz w:val="24"/>
                <w:szCs w:val="24"/>
                <w:rtl/>
              </w:rPr>
            </w:pPr>
          </w:p>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البعد عن حدود توسعة 2006</w:t>
            </w:r>
          </w:p>
        </w:tc>
        <w:tc>
          <w:tcPr>
            <w:tcW w:w="1524" w:type="dxa"/>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c>
          <w:tcPr>
            <w:tcW w:w="2410" w:type="dxa"/>
          </w:tcPr>
          <w:p w:rsidR="00ED62AA" w:rsidRPr="004A2FDF" w:rsidRDefault="00ED62AA" w:rsidP="00E17544">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مناطق داخل حدود توسعة عام 2006</w:t>
            </w:r>
          </w:p>
          <w:p w:rsidR="00ED62AA" w:rsidRPr="004A2FDF" w:rsidRDefault="00ED62AA" w:rsidP="00E17544">
            <w:pPr>
              <w:bidi/>
              <w:jc w:val="center"/>
              <w:rPr>
                <w:rFonts w:ascii="Simplified Arabic" w:hAnsi="Simplified Arabic" w:cs="Simplified Arabic"/>
                <w:sz w:val="24"/>
                <w:szCs w:val="24"/>
              </w:rPr>
            </w:pPr>
          </w:p>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مناطق خارج حدود توسعة عام 2006</w:t>
            </w:r>
          </w:p>
        </w:tc>
        <w:tc>
          <w:tcPr>
            <w:tcW w:w="1701" w:type="dxa"/>
          </w:tcPr>
          <w:p w:rsidR="00ED62AA" w:rsidRPr="004A2FDF" w:rsidRDefault="00ED62AA" w:rsidP="00E17544">
            <w:pPr>
              <w:bidi/>
              <w:jc w:val="center"/>
              <w:rPr>
                <w:rFonts w:ascii="Simplified Arabic" w:hAnsi="Simplified Arabic" w:cs="Simplified Arabic"/>
                <w:sz w:val="24"/>
                <w:szCs w:val="24"/>
              </w:rPr>
            </w:pPr>
            <w:r w:rsidRPr="004A2FDF">
              <w:rPr>
                <w:rFonts w:ascii="Simplified Arabic" w:hAnsi="Simplified Arabic" w:cs="Simplified Arabic"/>
                <w:sz w:val="24"/>
                <w:szCs w:val="24"/>
              </w:rPr>
              <w:t>1</w:t>
            </w:r>
          </w:p>
          <w:p w:rsidR="00ED62AA" w:rsidRPr="004A2FDF" w:rsidRDefault="00ED62AA" w:rsidP="00E17544">
            <w:pPr>
              <w:bidi/>
              <w:jc w:val="center"/>
              <w:rPr>
                <w:rFonts w:ascii="Simplified Arabic" w:hAnsi="Simplified Arabic" w:cs="Simplified Arabic"/>
                <w:sz w:val="24"/>
                <w:szCs w:val="24"/>
              </w:rPr>
            </w:pPr>
          </w:p>
          <w:p w:rsidR="00ED62AA" w:rsidRPr="004A2FDF" w:rsidRDefault="00ED62AA" w:rsidP="00E17544">
            <w:pPr>
              <w:bidi/>
              <w:jc w:val="center"/>
              <w:rPr>
                <w:rFonts w:ascii="Simplified Arabic" w:hAnsi="Simplified Arabic" w:cs="Simplified Arabic"/>
                <w:sz w:val="24"/>
                <w:szCs w:val="24"/>
              </w:rPr>
            </w:pPr>
          </w:p>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10</w:t>
            </w:r>
          </w:p>
        </w:tc>
      </w:tr>
      <w:tr w:rsidR="00ED62AA" w:rsidTr="00AA05E4">
        <w:tc>
          <w:tcPr>
            <w:tcW w:w="2375" w:type="dxa"/>
            <w:shd w:val="clear" w:color="auto" w:fill="FBD4B4" w:themeFill="accent6" w:themeFillTint="66"/>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lastRenderedPageBreak/>
              <w:t>المناطق الحساسة بيئيا</w:t>
            </w:r>
          </w:p>
        </w:tc>
        <w:tc>
          <w:tcPr>
            <w:tcW w:w="1453" w:type="dxa"/>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البعد عن المناطق الحساسة بيئيا</w:t>
            </w:r>
          </w:p>
        </w:tc>
        <w:tc>
          <w:tcPr>
            <w:tcW w:w="1524" w:type="dxa"/>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c>
          <w:tcPr>
            <w:tcW w:w="2410" w:type="dxa"/>
          </w:tcPr>
          <w:p w:rsidR="008F2B53" w:rsidRDefault="008F2B53" w:rsidP="00E17544">
            <w:pPr>
              <w:bidi/>
              <w:jc w:val="center"/>
              <w:rPr>
                <w:rFonts w:ascii="Simplified Arabic" w:hAnsi="Simplified Arabic" w:cs="Simplified Arabic"/>
                <w:sz w:val="24"/>
                <w:szCs w:val="24"/>
                <w:rtl/>
              </w:rPr>
            </w:pPr>
            <w:r w:rsidRPr="008F2B53">
              <w:rPr>
                <w:rFonts w:ascii="Simplified Arabic" w:hAnsi="Simplified Arabic" w:cs="Simplified Arabic"/>
                <w:sz w:val="24"/>
                <w:szCs w:val="24"/>
                <w:rtl/>
              </w:rPr>
              <w:t>مناطق المحمية الطبيعية وأراضي الدولة</w:t>
            </w:r>
          </w:p>
          <w:p w:rsidR="00E17544" w:rsidRPr="008F2B53" w:rsidRDefault="00E17544" w:rsidP="00E17544">
            <w:pPr>
              <w:bidi/>
              <w:spacing w:line="360" w:lineRule="auto"/>
              <w:jc w:val="center"/>
              <w:rPr>
                <w:rFonts w:ascii="Simplified Arabic" w:hAnsi="Simplified Arabic" w:cs="Simplified Arabic"/>
                <w:sz w:val="24"/>
                <w:szCs w:val="24"/>
              </w:rPr>
            </w:pPr>
          </w:p>
          <w:p w:rsidR="00ED62AA" w:rsidRPr="004A2FDF" w:rsidRDefault="008F2B53" w:rsidP="00E17544">
            <w:pPr>
              <w:bidi/>
              <w:jc w:val="center"/>
              <w:rPr>
                <w:rFonts w:ascii="Simplified Arabic" w:hAnsi="Simplified Arabic" w:cs="Simplified Arabic"/>
                <w:sz w:val="24"/>
                <w:szCs w:val="24"/>
                <w:rtl/>
              </w:rPr>
            </w:pPr>
            <w:r w:rsidRPr="008F2B53">
              <w:rPr>
                <w:rFonts w:ascii="Simplified Arabic" w:hAnsi="Simplified Arabic" w:cs="Simplified Arabic"/>
                <w:sz w:val="24"/>
                <w:szCs w:val="24"/>
                <w:rtl/>
              </w:rPr>
              <w:t>مناطق خارج دود المحمية الطبيعية وأراضي الدولة</w:t>
            </w:r>
          </w:p>
        </w:tc>
        <w:tc>
          <w:tcPr>
            <w:tcW w:w="1701" w:type="dxa"/>
          </w:tcPr>
          <w:p w:rsidR="00ED62AA"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p w:rsidR="008F2B53" w:rsidRDefault="008F2B53" w:rsidP="00E17544">
            <w:pPr>
              <w:bidi/>
              <w:jc w:val="center"/>
              <w:rPr>
                <w:rFonts w:ascii="Simplified Arabic" w:hAnsi="Simplified Arabic" w:cs="Simplified Arabic"/>
                <w:sz w:val="24"/>
                <w:szCs w:val="24"/>
                <w:rtl/>
              </w:rPr>
            </w:pPr>
          </w:p>
          <w:p w:rsidR="00E17544" w:rsidRDefault="00E17544" w:rsidP="00E17544">
            <w:pPr>
              <w:bidi/>
              <w:jc w:val="center"/>
              <w:rPr>
                <w:rFonts w:ascii="Simplified Arabic" w:hAnsi="Simplified Arabic" w:cs="Simplified Arabic"/>
                <w:sz w:val="24"/>
                <w:szCs w:val="24"/>
                <w:rtl/>
              </w:rPr>
            </w:pPr>
          </w:p>
          <w:p w:rsidR="00E17544" w:rsidRPr="004A2FDF" w:rsidRDefault="00E17544" w:rsidP="00E17544">
            <w:pPr>
              <w:bidi/>
              <w:jc w:val="center"/>
              <w:rPr>
                <w:rFonts w:ascii="Simplified Arabic" w:hAnsi="Simplified Arabic" w:cs="Simplified Arabic"/>
                <w:sz w:val="24"/>
                <w:szCs w:val="24"/>
              </w:rPr>
            </w:pPr>
          </w:p>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10</w:t>
            </w:r>
          </w:p>
        </w:tc>
      </w:tr>
      <w:tr w:rsidR="00ED62AA" w:rsidTr="00AA05E4">
        <w:tc>
          <w:tcPr>
            <w:tcW w:w="2375" w:type="dxa"/>
            <w:shd w:val="clear" w:color="auto" w:fill="FBD4B4" w:themeFill="accent6" w:themeFillTint="66"/>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الوضع الجيوسياسي</w:t>
            </w:r>
          </w:p>
        </w:tc>
        <w:tc>
          <w:tcPr>
            <w:tcW w:w="1453" w:type="dxa"/>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البعد عن المحددات السياسية</w:t>
            </w:r>
          </w:p>
        </w:tc>
        <w:tc>
          <w:tcPr>
            <w:tcW w:w="1524" w:type="dxa"/>
          </w:tcPr>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E17544" w:rsidRDefault="00E17544" w:rsidP="00E17544">
            <w:pPr>
              <w:bidi/>
              <w:jc w:val="center"/>
              <w:rPr>
                <w:rFonts w:ascii="Simplified Arabic" w:hAnsi="Simplified Arabic" w:cs="Simplified Arabic"/>
                <w:sz w:val="24"/>
                <w:szCs w:val="24"/>
                <w:rtl/>
              </w:rPr>
            </w:pPr>
            <w:r w:rsidRPr="00E17544">
              <w:rPr>
                <w:rFonts w:ascii="Simplified Arabic" w:hAnsi="Simplified Arabic" w:cs="Simplified Arabic"/>
                <w:sz w:val="24"/>
                <w:szCs w:val="24"/>
                <w:rtl/>
              </w:rPr>
              <w:t>المناطق التي تضم هذه المحددات</w:t>
            </w:r>
          </w:p>
          <w:p w:rsidR="00E17544" w:rsidRPr="00E17544" w:rsidRDefault="00E17544" w:rsidP="00E17544">
            <w:pPr>
              <w:bidi/>
              <w:jc w:val="center"/>
              <w:rPr>
                <w:rFonts w:ascii="Simplified Arabic" w:hAnsi="Simplified Arabic" w:cs="Simplified Arabic"/>
                <w:sz w:val="24"/>
                <w:szCs w:val="24"/>
              </w:rPr>
            </w:pPr>
          </w:p>
          <w:p w:rsidR="00ED62AA" w:rsidRPr="004A2FDF" w:rsidRDefault="00E17544" w:rsidP="00E17544">
            <w:pPr>
              <w:bidi/>
              <w:jc w:val="center"/>
              <w:rPr>
                <w:rFonts w:ascii="Simplified Arabic" w:hAnsi="Simplified Arabic" w:cs="Simplified Arabic"/>
                <w:sz w:val="24"/>
                <w:szCs w:val="24"/>
                <w:rtl/>
              </w:rPr>
            </w:pPr>
            <w:r w:rsidRPr="00E17544">
              <w:rPr>
                <w:rFonts w:ascii="Simplified Arabic" w:hAnsi="Simplified Arabic" w:cs="Simplified Arabic"/>
                <w:sz w:val="24"/>
                <w:szCs w:val="24"/>
                <w:rtl/>
              </w:rPr>
              <w:t>المناطق البعيدة عن هذه المحددات</w:t>
            </w:r>
          </w:p>
        </w:tc>
        <w:tc>
          <w:tcPr>
            <w:tcW w:w="1701" w:type="dxa"/>
          </w:tcPr>
          <w:p w:rsidR="00ED62AA"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p w:rsidR="00E17544" w:rsidRDefault="00E17544" w:rsidP="00E17544">
            <w:pPr>
              <w:bidi/>
              <w:jc w:val="center"/>
              <w:rPr>
                <w:rFonts w:ascii="Simplified Arabic" w:hAnsi="Simplified Arabic" w:cs="Simplified Arabic"/>
                <w:sz w:val="24"/>
                <w:szCs w:val="24"/>
                <w:rtl/>
              </w:rPr>
            </w:pPr>
          </w:p>
          <w:p w:rsidR="00E17544" w:rsidRPr="004A2FDF" w:rsidRDefault="00E17544" w:rsidP="00E17544">
            <w:pPr>
              <w:bidi/>
              <w:jc w:val="center"/>
              <w:rPr>
                <w:rFonts w:ascii="Simplified Arabic" w:hAnsi="Simplified Arabic" w:cs="Simplified Arabic"/>
                <w:sz w:val="24"/>
                <w:szCs w:val="24"/>
              </w:rPr>
            </w:pPr>
          </w:p>
          <w:p w:rsidR="00ED62AA" w:rsidRPr="004A2FDF" w:rsidRDefault="00ED62AA"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10</w:t>
            </w:r>
          </w:p>
        </w:tc>
      </w:tr>
      <w:tr w:rsidR="00ED62AA" w:rsidTr="00AA05E4">
        <w:tc>
          <w:tcPr>
            <w:tcW w:w="2375" w:type="dxa"/>
            <w:shd w:val="clear" w:color="auto" w:fill="FBD4B4" w:themeFill="accent6" w:themeFillTint="66"/>
          </w:tcPr>
          <w:p w:rsidR="00ED62AA" w:rsidRPr="004A2FDF" w:rsidRDefault="00ED62AA" w:rsidP="004A2FDF">
            <w:pPr>
              <w:jc w:val="center"/>
              <w:rPr>
                <w:rFonts w:ascii="Simplified Arabic" w:hAnsi="Simplified Arabic" w:cs="Simplified Arabic"/>
                <w:sz w:val="24"/>
                <w:szCs w:val="24"/>
              </w:rPr>
            </w:pPr>
            <w:r w:rsidRPr="004A2FDF">
              <w:rPr>
                <w:rFonts w:ascii="Simplified Arabic" w:hAnsi="Simplified Arabic" w:cs="Simplified Arabic"/>
                <w:sz w:val="24"/>
                <w:szCs w:val="24"/>
                <w:rtl/>
              </w:rPr>
              <w:t>مناطق التصنيف السياسي (أ، ب، ج)</w:t>
            </w:r>
          </w:p>
          <w:p w:rsidR="00ED62AA" w:rsidRPr="004A2FDF" w:rsidRDefault="00ED62AA" w:rsidP="004A2FDF">
            <w:pPr>
              <w:bidi/>
              <w:jc w:val="center"/>
              <w:rPr>
                <w:rFonts w:ascii="Simplified Arabic" w:hAnsi="Simplified Arabic" w:cs="Simplified Arabic"/>
                <w:sz w:val="24"/>
                <w:szCs w:val="24"/>
                <w:rtl/>
              </w:rPr>
            </w:pP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مناطق التصنيف السياسي</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مناطق ج</w:t>
            </w:r>
          </w:p>
          <w:p w:rsidR="00435364" w:rsidRPr="004A2FDF" w:rsidRDefault="00435364"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مناطق ب</w:t>
            </w:r>
          </w:p>
          <w:p w:rsidR="00ED62AA" w:rsidRPr="004A2FDF" w:rsidRDefault="00435364"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مناطق أ</w:t>
            </w:r>
          </w:p>
          <w:p w:rsidR="00435364" w:rsidRDefault="00435364" w:rsidP="004A2FDF">
            <w:pPr>
              <w:bidi/>
              <w:jc w:val="center"/>
              <w:rPr>
                <w:rFonts w:ascii="Simplified Arabic" w:hAnsi="Simplified Arabic" w:cs="Simplified Arabic"/>
                <w:sz w:val="24"/>
                <w:szCs w:val="24"/>
                <w:rtl/>
              </w:rPr>
            </w:pPr>
          </w:p>
          <w:p w:rsidR="00E17544" w:rsidRPr="004A2FDF" w:rsidRDefault="00E17544" w:rsidP="00E17544">
            <w:pPr>
              <w:bidi/>
              <w:jc w:val="center"/>
              <w:rPr>
                <w:rFonts w:ascii="Simplified Arabic" w:hAnsi="Simplified Arabic" w:cs="Simplified Arabic"/>
                <w:sz w:val="24"/>
                <w:szCs w:val="24"/>
              </w:rPr>
            </w:pPr>
          </w:p>
        </w:tc>
        <w:tc>
          <w:tcPr>
            <w:tcW w:w="1701" w:type="dxa"/>
          </w:tcPr>
          <w:p w:rsidR="00435364"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435364"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10</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الطبوغرافيا</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ميلان داخل منطقة الدراسة</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c>
          <w:tcPr>
            <w:tcW w:w="2410" w:type="dxa"/>
          </w:tcPr>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3.5-0</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6.6-3.5</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9.4-6.6</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12.3-9.4</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15.2-12.3</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18.1-15.2</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21.2-18.1</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24.5-21.2</w:t>
            </w:r>
          </w:p>
          <w:p w:rsidR="00435364" w:rsidRPr="004A2FDF" w:rsidRDefault="00435364"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28.1-24.5</w:t>
            </w:r>
          </w:p>
          <w:p w:rsidR="00ED62AA" w:rsidRPr="004A2FDF" w:rsidRDefault="00435364"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36.6-28.1</w:t>
            </w:r>
          </w:p>
        </w:tc>
        <w:tc>
          <w:tcPr>
            <w:tcW w:w="1701" w:type="dxa"/>
          </w:tcPr>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10</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9</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7</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5</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3</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اتجاه النمو السكاني</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اتجاهات النمو السكاني</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4A2FDF" w:rsidRPr="004A2FDF" w:rsidRDefault="004A2FDF"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الجنوبية</w:t>
            </w:r>
          </w:p>
          <w:p w:rsidR="004A2FDF" w:rsidRPr="004A2FDF" w:rsidRDefault="004A2FDF"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الشرقية</w:t>
            </w:r>
          </w:p>
          <w:p w:rsidR="004A2FDF" w:rsidRPr="004A2FDF" w:rsidRDefault="004A2FDF"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الشمالية</w:t>
            </w:r>
          </w:p>
          <w:p w:rsidR="004A2FDF" w:rsidRPr="004A2FDF" w:rsidRDefault="004A2FDF"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الشمالية الغربية</w:t>
            </w:r>
          </w:p>
          <w:p w:rsidR="00ED62AA" w:rsidRPr="004A2FDF" w:rsidRDefault="004A2FDF"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الغربية</w:t>
            </w:r>
          </w:p>
        </w:tc>
        <w:tc>
          <w:tcPr>
            <w:tcW w:w="1701" w:type="dxa"/>
          </w:tcPr>
          <w:p w:rsidR="004A2FDF"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2</w:t>
            </w:r>
          </w:p>
          <w:p w:rsidR="004A2FDF"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4A2FDF"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4A2FDF"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4A2FDF"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10</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الكثافة البنائية</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دراسة الكثافة البنائية</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0 - 177377</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177377 - 354754</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354754 - 532131</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532131 - 709507</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lastRenderedPageBreak/>
              <w:t>709507 - 886884</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886884 - 1064261</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1064261 - 1241638</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1241638 - 1419015</w:t>
            </w:r>
          </w:p>
          <w:p w:rsidR="005854FE" w:rsidRPr="004A2FDF" w:rsidRDefault="005854FE"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1419015 - 1596392</w:t>
            </w:r>
          </w:p>
          <w:p w:rsidR="00ED62AA" w:rsidRPr="004A2FDF" w:rsidRDefault="005854FE"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1596392 - 1773769</w:t>
            </w:r>
          </w:p>
        </w:tc>
        <w:tc>
          <w:tcPr>
            <w:tcW w:w="1701"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lastRenderedPageBreak/>
              <w:t>1</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3</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4</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lastRenderedPageBreak/>
              <w:t>5</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6</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7</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8</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9</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lastRenderedPageBreak/>
              <w:t>المياه</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البعد عن خزانات المياه</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634 - 0</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1269 - 634</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1903- 1269</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2538 – 1903</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3172 – 2538</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3807 – 3172</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4442 – 3807</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5076 – 4442</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5711 – 5076</w:t>
            </w:r>
          </w:p>
          <w:p w:rsidR="00ED62AA" w:rsidRPr="004A2FDF" w:rsidRDefault="00EB210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6345 – 5711</w:t>
            </w:r>
          </w:p>
        </w:tc>
        <w:tc>
          <w:tcPr>
            <w:tcW w:w="1701" w:type="dxa"/>
          </w:tcPr>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10</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9</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7</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5</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3</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الكهرباء</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البعد عن المحولات الكهربائية</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5%</w:t>
            </w:r>
          </w:p>
        </w:tc>
        <w:tc>
          <w:tcPr>
            <w:tcW w:w="2410" w:type="dxa"/>
          </w:tcPr>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402 - 0</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402 - 804</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804 - 1206</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1206 - 1609</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1609 - 2011</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2011 - 2413</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2413 - 2816</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2816 - 3218</w:t>
            </w:r>
          </w:p>
          <w:p w:rsidR="00EB210A" w:rsidRPr="004A2FDF" w:rsidRDefault="00EB210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3218 - 3620</w:t>
            </w:r>
          </w:p>
          <w:p w:rsidR="00ED62AA" w:rsidRPr="004A2FDF" w:rsidRDefault="00EB210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3620 - 4023</w:t>
            </w:r>
          </w:p>
        </w:tc>
        <w:tc>
          <w:tcPr>
            <w:tcW w:w="1701" w:type="dxa"/>
          </w:tcPr>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10</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9</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7</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5</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3</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مكبات النفايات</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البعد عن</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حاويات النفايات</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c>
          <w:tcPr>
            <w:tcW w:w="2410" w:type="dxa"/>
          </w:tcPr>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324 – 0</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648 – 324</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972 – 648</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1296 - 972</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1620 – 1296</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1944 – 1620</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2268 – 1944</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2592 – 2268</w:t>
            </w:r>
          </w:p>
          <w:p w:rsidR="0029191C" w:rsidRPr="004A2FDF" w:rsidRDefault="0029191C"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lastRenderedPageBreak/>
              <w:t>2917 – 2592</w:t>
            </w:r>
          </w:p>
          <w:p w:rsidR="00ED62AA" w:rsidRPr="004A2FDF" w:rsidRDefault="0029191C"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3241 – 2917</w:t>
            </w:r>
          </w:p>
        </w:tc>
        <w:tc>
          <w:tcPr>
            <w:tcW w:w="1701" w:type="dxa"/>
          </w:tcPr>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lastRenderedPageBreak/>
              <w:t>10</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9</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7</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5</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3</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lastRenderedPageBreak/>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lastRenderedPageBreak/>
              <w:t>مسار سيارات النفايات</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البعد عن مسار سيارات النفايات</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c>
          <w:tcPr>
            <w:tcW w:w="2410" w:type="dxa"/>
          </w:tcPr>
          <w:p w:rsidR="0029191C" w:rsidRDefault="0029191C"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البعيدة من مسار سيارات النفايات</w:t>
            </w:r>
          </w:p>
          <w:p w:rsidR="004A2FDF" w:rsidRPr="004A2FDF" w:rsidRDefault="004A2FDF" w:rsidP="004A2FDF">
            <w:pPr>
              <w:bidi/>
              <w:spacing w:line="360" w:lineRule="auto"/>
              <w:jc w:val="center"/>
              <w:rPr>
                <w:rFonts w:ascii="Simplified Arabic" w:hAnsi="Simplified Arabic" w:cs="Simplified Arabic"/>
                <w:sz w:val="24"/>
                <w:szCs w:val="24"/>
              </w:rPr>
            </w:pPr>
          </w:p>
          <w:p w:rsidR="00ED62AA" w:rsidRPr="004A2FDF" w:rsidRDefault="0029191C" w:rsidP="00E17544">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المناطق القريبة من مسار سيارات النفايات</w:t>
            </w:r>
          </w:p>
        </w:tc>
        <w:tc>
          <w:tcPr>
            <w:tcW w:w="1701"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p w:rsidR="004A2FDF" w:rsidRDefault="004A2FDF" w:rsidP="00E17544">
            <w:pPr>
              <w:bidi/>
              <w:rPr>
                <w:rFonts w:ascii="Simplified Arabic" w:hAnsi="Simplified Arabic" w:cs="Simplified Arabic"/>
                <w:sz w:val="24"/>
                <w:szCs w:val="24"/>
                <w:rtl/>
              </w:rPr>
            </w:pPr>
          </w:p>
          <w:p w:rsidR="00E17544" w:rsidRDefault="00E17544" w:rsidP="00E17544">
            <w:pPr>
              <w:bidi/>
              <w:rPr>
                <w:rFonts w:ascii="Simplified Arabic" w:hAnsi="Simplified Arabic" w:cs="Simplified Arabic"/>
                <w:sz w:val="24"/>
                <w:szCs w:val="24"/>
                <w:rtl/>
              </w:rPr>
            </w:pPr>
          </w:p>
          <w:p w:rsidR="004A2FDF" w:rsidRPr="004A2FDF" w:rsidRDefault="004A2FDF" w:rsidP="004A2FDF">
            <w:pPr>
              <w:bidi/>
              <w:jc w:val="center"/>
              <w:rPr>
                <w:rFonts w:ascii="Simplified Arabic" w:hAnsi="Simplified Arabic" w:cs="Simplified Arabic"/>
                <w:sz w:val="24"/>
                <w:szCs w:val="24"/>
              </w:rPr>
            </w:pPr>
          </w:p>
          <w:p w:rsidR="00ED62AA" w:rsidRPr="004A2FDF" w:rsidRDefault="0029191C"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10</w:t>
            </w:r>
          </w:p>
        </w:tc>
      </w:tr>
      <w:tr w:rsidR="00ED62AA" w:rsidTr="00AA05E4">
        <w:tc>
          <w:tcPr>
            <w:tcW w:w="2375" w:type="dxa"/>
            <w:shd w:val="clear" w:color="auto" w:fill="FBD4B4" w:themeFill="accent6" w:themeFillTint="66"/>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الطرق</w:t>
            </w:r>
          </w:p>
        </w:tc>
        <w:tc>
          <w:tcPr>
            <w:tcW w:w="1453"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البعد عن الطرق</w:t>
            </w:r>
          </w:p>
        </w:tc>
        <w:tc>
          <w:tcPr>
            <w:tcW w:w="1524" w:type="dxa"/>
          </w:tcPr>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20%</w:t>
            </w:r>
          </w:p>
        </w:tc>
        <w:tc>
          <w:tcPr>
            <w:tcW w:w="2410" w:type="dxa"/>
          </w:tcPr>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210- 0</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420-210</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631-420</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841-631</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1052-841</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1262-1052</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1473-1262</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1683-1473</w:t>
            </w:r>
          </w:p>
          <w:p w:rsidR="00E1690D" w:rsidRPr="004A2FDF" w:rsidRDefault="00E1690D"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tl/>
              </w:rPr>
              <w:t>1894-1683</w:t>
            </w:r>
          </w:p>
          <w:p w:rsidR="00ED62AA" w:rsidRPr="004A2FDF" w:rsidRDefault="00E1690D"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tl/>
              </w:rPr>
              <w:t>2104-1894</w:t>
            </w:r>
          </w:p>
        </w:tc>
        <w:tc>
          <w:tcPr>
            <w:tcW w:w="1701" w:type="dxa"/>
          </w:tcPr>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10</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9</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8</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7</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6</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5</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4</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3</w:t>
            </w:r>
          </w:p>
          <w:p w:rsidR="00ED62AA" w:rsidRPr="004A2FDF" w:rsidRDefault="00ED62AA" w:rsidP="004A2FDF">
            <w:pPr>
              <w:bidi/>
              <w:jc w:val="center"/>
              <w:rPr>
                <w:rFonts w:ascii="Simplified Arabic" w:hAnsi="Simplified Arabic" w:cs="Simplified Arabic"/>
                <w:sz w:val="24"/>
                <w:szCs w:val="24"/>
              </w:rPr>
            </w:pPr>
            <w:r w:rsidRPr="004A2FDF">
              <w:rPr>
                <w:rFonts w:ascii="Simplified Arabic" w:hAnsi="Simplified Arabic" w:cs="Simplified Arabic"/>
                <w:sz w:val="24"/>
                <w:szCs w:val="24"/>
              </w:rPr>
              <w:t>2</w:t>
            </w:r>
          </w:p>
          <w:p w:rsidR="00ED62AA" w:rsidRPr="004A2FDF" w:rsidRDefault="00ED62AA" w:rsidP="004A2FDF">
            <w:pPr>
              <w:bidi/>
              <w:jc w:val="center"/>
              <w:rPr>
                <w:rFonts w:ascii="Simplified Arabic" w:hAnsi="Simplified Arabic" w:cs="Simplified Arabic"/>
                <w:sz w:val="24"/>
                <w:szCs w:val="24"/>
                <w:rtl/>
              </w:rPr>
            </w:pPr>
            <w:r w:rsidRPr="004A2FDF">
              <w:rPr>
                <w:rFonts w:ascii="Simplified Arabic" w:hAnsi="Simplified Arabic" w:cs="Simplified Arabic"/>
                <w:sz w:val="24"/>
                <w:szCs w:val="24"/>
              </w:rPr>
              <w:t>1</w:t>
            </w:r>
          </w:p>
        </w:tc>
      </w:tr>
    </w:tbl>
    <w:p w:rsidR="00396153" w:rsidRDefault="004156B1" w:rsidP="00396153">
      <w:pPr>
        <w:bidi/>
        <w:spacing w:line="360" w:lineRule="auto"/>
        <w:jc w:val="both"/>
        <w:rPr>
          <w:rFonts w:ascii="Simplified Arabic" w:hAnsi="Simplified Arabic" w:cs="Simplified Arabic"/>
          <w:sz w:val="24"/>
          <w:szCs w:val="24"/>
          <w:rtl/>
        </w:rPr>
      </w:pPr>
      <w:r>
        <w:rPr>
          <w:rFonts w:ascii="Simplified Arabic" w:hAnsi="Simplified Arabic" w:cs="Simplified Arabic"/>
          <w:noProof/>
          <w:sz w:val="24"/>
          <w:szCs w:val="24"/>
          <w:rtl/>
        </w:rPr>
        <mc:AlternateContent>
          <mc:Choice Requires="wps">
            <w:drawing>
              <wp:anchor distT="0" distB="0" distL="114300" distR="114300" simplePos="0" relativeHeight="251871232" behindDoc="0" locked="0" layoutInCell="1" allowOverlap="1" wp14:anchorId="007C1801" wp14:editId="33B19AC2">
                <wp:simplePos x="0" y="0"/>
                <wp:positionH relativeFrom="column">
                  <wp:posOffset>2608889</wp:posOffset>
                </wp:positionH>
                <wp:positionV relativeFrom="paragraph">
                  <wp:posOffset>9508</wp:posOffset>
                </wp:positionV>
                <wp:extent cx="962540" cy="608570"/>
                <wp:effectExtent l="0" t="0" r="28575" b="20320"/>
                <wp:wrapNone/>
                <wp:docPr id="343" name="Rectangle 343"/>
                <wp:cNvGraphicFramePr/>
                <a:graphic xmlns:a="http://schemas.openxmlformats.org/drawingml/2006/main">
                  <a:graphicData uri="http://schemas.microsoft.com/office/word/2010/wordprocessingShape">
                    <wps:wsp>
                      <wps:cNvSpPr/>
                      <wps:spPr>
                        <a:xfrm>
                          <a:off x="0" y="0"/>
                          <a:ext cx="962540" cy="608570"/>
                        </a:xfrm>
                        <a:prstGeom prst="rect">
                          <a:avLst/>
                        </a:prstGeom>
                        <a:solidFill>
                          <a:schemeClr val="accent6">
                            <a:lumMod val="40000"/>
                            <a:lumOff val="60000"/>
                          </a:schemeClr>
                        </a:solidFill>
                        <a:ln w="3175">
                          <a:solidFill>
                            <a:schemeClr val="tx1"/>
                          </a:solidFill>
                        </a:ln>
                      </wps:spPr>
                      <wps:style>
                        <a:lnRef idx="2">
                          <a:schemeClr val="dk1"/>
                        </a:lnRef>
                        <a:fillRef idx="1">
                          <a:schemeClr val="lt1"/>
                        </a:fillRef>
                        <a:effectRef idx="0">
                          <a:schemeClr val="dk1"/>
                        </a:effectRef>
                        <a:fontRef idx="minor">
                          <a:schemeClr val="dk1"/>
                        </a:fontRef>
                      </wps:style>
                      <wps:txbx>
                        <w:txbxContent>
                          <w:p w:rsidR="00BE6C58" w:rsidRPr="004156B1" w:rsidRDefault="00BE6C58" w:rsidP="004156B1">
                            <w:pPr>
                              <w:jc w:val="center"/>
                              <w:rPr>
                                <w:rFonts w:ascii="Simplified Arabic" w:hAnsi="Simplified Arabic" w:cs="Simplified Arabic"/>
                                <w:color w:val="000000" w:themeColor="text1"/>
                                <w:sz w:val="24"/>
                                <w:szCs w:val="24"/>
                              </w:rPr>
                            </w:pPr>
                            <w:r w:rsidRPr="004156B1">
                              <w:rPr>
                                <w:rFonts w:ascii="Simplified Arabic" w:hAnsi="Simplified Arabic" w:cs="Simplified Arabic"/>
                                <w:color w:val="000000" w:themeColor="text1"/>
                                <w:sz w:val="24"/>
                                <w:szCs w:val="24"/>
                                <w:rtl/>
                              </w:rPr>
                              <w:t>المجموع 100%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43" o:spid="_x0000_s1055" style="position:absolute;left:0;text-align:left;margin-left:205.4pt;margin-top:.75pt;width:75.8pt;height:47.9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" fillcolor="#fbd4b4 [1305]" strokecolor="black [3213]" strokeweight=".25pt">
                <v:textbox>
                  <w:txbxContent>
                    <w:p w:rsidR="00BE6C58" w:rsidRPr="004156B1" w:rsidRDefault="00BE6C58" w:rsidP="004156B1">
                      <w:pPr>
                        <w:jc w:val="center"/>
                        <w:rPr>
                          <w:rFonts w:ascii="Simplified Arabic" w:hAnsi="Simplified Arabic" w:cs="Simplified Arabic"/>
                          <w:color w:val="000000" w:themeColor="text1"/>
                          <w:sz w:val="24"/>
                          <w:szCs w:val="24"/>
                        </w:rPr>
                      </w:pPr>
                      <w:r w:rsidRPr="004156B1">
                        <w:rPr>
                          <w:rFonts w:ascii="Simplified Arabic" w:hAnsi="Simplified Arabic" w:cs="Simplified Arabic"/>
                          <w:color w:val="000000" w:themeColor="text1"/>
                          <w:sz w:val="24"/>
                          <w:szCs w:val="24"/>
                          <w:rtl/>
                        </w:rPr>
                        <w:t>المجموع 100%</w:t>
                      </w:r>
                    </w:p>
                  </w:txbxContent>
                </v:textbox>
              </v:rect>
            </w:pict>
          </mc:Fallback>
        </mc:AlternateContent>
      </w:r>
      <w:r>
        <w:rPr>
          <w:rFonts w:ascii="Simplified Arabic" w:hAnsi="Simplified Arabic" w:cs="Simplified Arabic" w:hint="cs"/>
          <w:sz w:val="24"/>
          <w:szCs w:val="24"/>
          <w:rtl/>
        </w:rPr>
        <w:t xml:space="preserve">                                                    </w:t>
      </w:r>
    </w:p>
    <w:p w:rsidR="004A4D90" w:rsidRDefault="004A4D90" w:rsidP="004A4D90">
      <w:pPr>
        <w:bidi/>
        <w:rPr>
          <w:rFonts w:ascii="Simplified Arabic" w:hAnsi="Simplified Arabic" w:cs="Simplified Arabic"/>
          <w:sz w:val="24"/>
          <w:szCs w:val="24"/>
          <w:rtl/>
        </w:rPr>
      </w:pPr>
    </w:p>
    <w:p w:rsidR="00E135FD" w:rsidRDefault="00E135FD" w:rsidP="00E135FD">
      <w:pPr>
        <w:bidi/>
        <w:rPr>
          <w:rFonts w:ascii="Simplified Arabic" w:hAnsi="Simplified Arabic" w:cs="Simplified Arabic"/>
          <w:sz w:val="24"/>
          <w:szCs w:val="24"/>
          <w:rtl/>
        </w:rPr>
      </w:pPr>
    </w:p>
    <w:p w:rsidR="005A0726" w:rsidRPr="00AA05E4" w:rsidRDefault="00027FC4" w:rsidP="00AA05E4">
      <w:pPr>
        <w:bidi/>
        <w:rPr>
          <w:rFonts w:ascii="Simplified Arabic" w:hAnsi="Simplified Arabic" w:cs="Simplified Arabic"/>
          <w:b/>
          <w:bCs/>
          <w:sz w:val="28"/>
          <w:szCs w:val="28"/>
          <w:rtl/>
        </w:rPr>
      </w:pPr>
      <w:r w:rsidRPr="00027FC4">
        <w:rPr>
          <w:rFonts w:hint="cs"/>
          <w:rtl/>
        </w:rPr>
        <w:t xml:space="preserve"> </w:t>
      </w:r>
      <w:bookmarkStart w:id="163" w:name="_Toc135239103"/>
      <w:r w:rsidRPr="00AA05E4">
        <w:rPr>
          <w:rFonts w:ascii="Simplified Arabic" w:hAnsi="Simplified Arabic" w:cs="Simplified Arabic"/>
          <w:b/>
          <w:bCs/>
          <w:sz w:val="28"/>
          <w:szCs w:val="28"/>
          <w:rtl/>
        </w:rPr>
        <w:t xml:space="preserve">5.5 </w:t>
      </w:r>
      <w:r w:rsidRPr="00AA05E4">
        <w:rPr>
          <w:rFonts w:ascii="Simplified Arabic" w:hAnsi="Simplified Arabic" w:cs="Simplified Arabic"/>
          <w:b/>
          <w:bCs/>
          <w:sz w:val="28"/>
          <w:szCs w:val="28"/>
          <w:rtl/>
        </w:rPr>
        <w:tab/>
        <w:t>النتيجة النهائية</w:t>
      </w:r>
      <w:bookmarkEnd w:id="163"/>
    </w:p>
    <w:p w:rsidR="005A0726" w:rsidRPr="00F01D65" w:rsidRDefault="005A0726" w:rsidP="00F01D65">
      <w:pPr>
        <w:bidi/>
        <w:spacing w:line="360" w:lineRule="auto"/>
        <w:jc w:val="both"/>
        <w:rPr>
          <w:rFonts w:ascii="Simplified Arabic" w:hAnsi="Simplified Arabic" w:cs="Simplified Arabic"/>
          <w:sz w:val="24"/>
          <w:szCs w:val="24"/>
          <w:rtl/>
        </w:rPr>
      </w:pPr>
      <w:r w:rsidRPr="00F01D65">
        <w:rPr>
          <w:rFonts w:ascii="Simplified Arabic" w:hAnsi="Simplified Arabic" w:cs="Simplified Arabic"/>
          <w:sz w:val="24"/>
          <w:szCs w:val="24"/>
          <w:rtl/>
        </w:rPr>
        <w:t>بعد إتمام دراسة جميع عوامل التوسع السابقة وشرح جميع الأدوات المتعلقة بتحليلها، تم تشغيل الأداة النهائية</w:t>
      </w:r>
      <w:r w:rsidRPr="00F01D65">
        <w:rPr>
          <w:rFonts w:ascii="Simplified Arabic" w:hAnsi="Simplified Arabic" w:cs="Simplified Arabic"/>
          <w:sz w:val="24"/>
          <w:szCs w:val="24"/>
        </w:rPr>
        <w:t xml:space="preserve"> Weighted Overlay </w:t>
      </w:r>
      <w:r w:rsidRPr="00F01D65">
        <w:rPr>
          <w:rFonts w:ascii="Simplified Arabic" w:hAnsi="Simplified Arabic" w:cs="Simplified Arabic"/>
          <w:sz w:val="24"/>
          <w:szCs w:val="24"/>
          <w:rtl/>
        </w:rPr>
        <w:t xml:space="preserve"> والتي تقوم بدراسة جميع العوامل معاً، والتي تم من خلالها الوصول إلى الخريطة النهائية التي تبين مناطق التوسع المستقبلية لمدينة حلحول مع بيان المناطق التي لن يتم التوسع والبناء فيها.</w:t>
      </w:r>
    </w:p>
    <w:p w:rsidR="005A0726" w:rsidRPr="00F01D65" w:rsidRDefault="005A0726" w:rsidP="00F01D65">
      <w:pPr>
        <w:bidi/>
        <w:spacing w:line="360" w:lineRule="auto"/>
        <w:jc w:val="both"/>
        <w:rPr>
          <w:rFonts w:ascii="Simplified Arabic" w:hAnsi="Simplified Arabic" w:cs="Simplified Arabic"/>
          <w:sz w:val="24"/>
          <w:szCs w:val="24"/>
          <w:rtl/>
        </w:rPr>
      </w:pPr>
      <w:r w:rsidRPr="00F01D65">
        <w:rPr>
          <w:rFonts w:ascii="Simplified Arabic" w:hAnsi="Simplified Arabic" w:cs="Simplified Arabic"/>
          <w:sz w:val="24"/>
          <w:szCs w:val="24"/>
          <w:rtl/>
        </w:rPr>
        <w:t>ولكن قبل عرض النتيجة النهائية، لا بد من الإشارة إلى حقيقة وجود منطقتين لأماكن التوسع العمراني المحتملة،</w:t>
      </w:r>
      <w:r w:rsidR="00F01D65" w:rsidRPr="00F01D65">
        <w:rPr>
          <w:rFonts w:ascii="Simplified Arabic" w:hAnsi="Simplified Arabic" w:cs="Simplified Arabic"/>
          <w:sz w:val="24"/>
          <w:szCs w:val="24"/>
          <w:rtl/>
        </w:rPr>
        <w:t xml:space="preserve"> كالتالي:-</w:t>
      </w:r>
    </w:p>
    <w:p w:rsidR="005A0726" w:rsidRPr="00F01D65" w:rsidRDefault="005A0726" w:rsidP="00454572">
      <w:pPr>
        <w:pStyle w:val="ListParagraph"/>
        <w:numPr>
          <w:ilvl w:val="0"/>
          <w:numId w:val="93"/>
        </w:numPr>
        <w:bidi/>
        <w:spacing w:line="360" w:lineRule="auto"/>
        <w:jc w:val="both"/>
        <w:rPr>
          <w:rFonts w:ascii="Simplified Arabic" w:hAnsi="Simplified Arabic" w:cs="Simplified Arabic"/>
          <w:sz w:val="24"/>
          <w:szCs w:val="24"/>
          <w:rtl/>
        </w:rPr>
      </w:pPr>
      <w:r w:rsidRPr="00F01D65">
        <w:rPr>
          <w:rFonts w:ascii="Simplified Arabic" w:hAnsi="Simplified Arabic" w:cs="Simplified Arabic"/>
          <w:sz w:val="24"/>
          <w:szCs w:val="24"/>
          <w:rtl/>
        </w:rPr>
        <w:t xml:space="preserve">الاول : </w:t>
      </w:r>
      <w:r w:rsidR="006D5DB7">
        <w:rPr>
          <w:rFonts w:ascii="Simplified Arabic" w:hAnsi="Simplified Arabic" w:cs="Simplified Arabic" w:hint="cs"/>
          <w:sz w:val="24"/>
          <w:szCs w:val="24"/>
          <w:rtl/>
        </w:rPr>
        <w:t xml:space="preserve">التوسع في </w:t>
      </w:r>
      <w:r w:rsidRPr="00F01D65">
        <w:rPr>
          <w:rFonts w:ascii="Simplified Arabic" w:hAnsi="Simplified Arabic" w:cs="Simplified Arabic"/>
          <w:sz w:val="24"/>
          <w:szCs w:val="24"/>
          <w:rtl/>
        </w:rPr>
        <w:t>مناطق التصنيف السياسي ب، الواقعة في الجهة الغربية والجنوبية الغربية للمدينة.</w:t>
      </w:r>
    </w:p>
    <w:p w:rsidR="005A0726" w:rsidRPr="00F01D65" w:rsidRDefault="005A0726" w:rsidP="00454572">
      <w:pPr>
        <w:pStyle w:val="ListParagraph"/>
        <w:numPr>
          <w:ilvl w:val="0"/>
          <w:numId w:val="93"/>
        </w:numPr>
        <w:bidi/>
        <w:spacing w:line="360" w:lineRule="auto"/>
        <w:jc w:val="both"/>
        <w:rPr>
          <w:rFonts w:ascii="Simplified Arabic" w:hAnsi="Simplified Arabic" w:cs="Simplified Arabic"/>
          <w:sz w:val="24"/>
          <w:szCs w:val="24"/>
          <w:rtl/>
        </w:rPr>
      </w:pPr>
      <w:r w:rsidRPr="00F01D65">
        <w:rPr>
          <w:rFonts w:ascii="Simplified Arabic" w:hAnsi="Simplified Arabic" w:cs="Simplified Arabic"/>
          <w:sz w:val="24"/>
          <w:szCs w:val="24"/>
          <w:rtl/>
        </w:rPr>
        <w:lastRenderedPageBreak/>
        <w:t>الثاني :</w:t>
      </w:r>
      <w:r w:rsidR="006D5DB7">
        <w:rPr>
          <w:rFonts w:ascii="Simplified Arabic" w:hAnsi="Simplified Arabic" w:cs="Simplified Arabic" w:hint="cs"/>
          <w:sz w:val="24"/>
          <w:szCs w:val="24"/>
          <w:rtl/>
        </w:rPr>
        <w:t xml:space="preserve"> التوسع في</w:t>
      </w:r>
      <w:r w:rsidRPr="00F01D65">
        <w:rPr>
          <w:rFonts w:ascii="Simplified Arabic" w:hAnsi="Simplified Arabic" w:cs="Simplified Arabic"/>
          <w:sz w:val="24"/>
          <w:szCs w:val="24"/>
          <w:rtl/>
        </w:rPr>
        <w:t xml:space="preserve"> مناطق التصنيف السياسي ج الواقعة في الجهة الشرقية والشمالية الشرقية للمدينة، بحيث لا تكون عائقا لعملية التوسع في هذه الجهات من المدينة.</w:t>
      </w:r>
    </w:p>
    <w:p w:rsidR="005A0726" w:rsidRPr="006D5DB7" w:rsidRDefault="005A0726" w:rsidP="00E4316C">
      <w:pPr>
        <w:bidi/>
        <w:spacing w:line="360" w:lineRule="auto"/>
        <w:jc w:val="both"/>
        <w:rPr>
          <w:rFonts w:ascii="Simplified Arabic" w:hAnsi="Simplified Arabic" w:cs="Simplified Arabic"/>
          <w:sz w:val="24"/>
          <w:szCs w:val="24"/>
          <w:rtl/>
        </w:rPr>
      </w:pPr>
      <w:r w:rsidRPr="006D5DB7">
        <w:rPr>
          <w:rFonts w:ascii="Simplified Arabic" w:hAnsi="Simplified Arabic" w:cs="Simplified Arabic"/>
          <w:sz w:val="24"/>
          <w:szCs w:val="24"/>
          <w:rtl/>
        </w:rPr>
        <w:t>قبل البدء بتحليل الخريطة الناتجة، لا بد من الإشارة إلى المبدأ الذي سيتم على أساسه اختيار المناطق التي تصلح للتوسع دوناً عن غيرها، وهنا تلعب قيم الأوزان الدور الأساسي في اختيار المناطق التي تصلح للتوسع، ذلك أن جميع المناطق التي تأخذ قيمة أعلى او تساوي القيمة (</w:t>
      </w:r>
      <w:r w:rsidR="00E4316C">
        <w:rPr>
          <w:rFonts w:ascii="Simplified Arabic" w:hAnsi="Simplified Arabic" w:cs="Simplified Arabic" w:hint="cs"/>
          <w:sz w:val="24"/>
          <w:szCs w:val="24"/>
          <w:rtl/>
        </w:rPr>
        <w:t>8</w:t>
      </w:r>
      <w:r w:rsidRPr="006D5DB7">
        <w:rPr>
          <w:rFonts w:ascii="Simplified Arabic" w:hAnsi="Simplified Arabic" w:cs="Simplified Arabic"/>
          <w:sz w:val="24"/>
          <w:szCs w:val="24"/>
          <w:rtl/>
        </w:rPr>
        <w:t>) تعتبر مناطق صالحة للتوسع على اختلاف أفضلية المناطق للتوسع بحسب قيمة الوزن، فكلما كانت قيمة الوزن أعلى كانت أفضلية المنطقة للتوسع أكبر. أما المناطق التي تأخذ القيمة (</w:t>
      </w:r>
      <w:r w:rsidR="00E4316C">
        <w:rPr>
          <w:rFonts w:ascii="Simplified Arabic" w:hAnsi="Simplified Arabic" w:cs="Simplified Arabic" w:hint="cs"/>
          <w:sz w:val="24"/>
          <w:szCs w:val="24"/>
          <w:rtl/>
        </w:rPr>
        <w:t>8</w:t>
      </w:r>
      <w:r w:rsidRPr="006D5DB7">
        <w:rPr>
          <w:rFonts w:ascii="Simplified Arabic" w:hAnsi="Simplified Arabic" w:cs="Simplified Arabic"/>
          <w:sz w:val="24"/>
          <w:szCs w:val="24"/>
          <w:rtl/>
        </w:rPr>
        <w:t>) فلا يجوز التوسع فيها ، حيث تعبر هذه القيمة عن امتناع البناء في هذه المناطق.</w:t>
      </w:r>
    </w:p>
    <w:p w:rsidR="000C12AA" w:rsidRPr="006D5DB7" w:rsidRDefault="005A0726" w:rsidP="000C12AA">
      <w:pPr>
        <w:bidi/>
        <w:spacing w:line="360" w:lineRule="auto"/>
        <w:jc w:val="both"/>
        <w:rPr>
          <w:rFonts w:ascii="Simplified Arabic" w:hAnsi="Simplified Arabic" w:cs="Simplified Arabic"/>
          <w:sz w:val="24"/>
          <w:szCs w:val="24"/>
          <w:rtl/>
        </w:rPr>
      </w:pPr>
      <w:r w:rsidRPr="006D5DB7">
        <w:rPr>
          <w:rFonts w:ascii="Simplified Arabic" w:hAnsi="Simplified Arabic" w:cs="Simplified Arabic"/>
          <w:sz w:val="24"/>
          <w:szCs w:val="24"/>
          <w:rtl/>
        </w:rPr>
        <w:t>أما فيما يتعلق بالألوان، فغالباً يعبر اللون الأخضر ودرجاته عن أفضلية أعلى للمناطق الملونة به للتوسع عن تلك الملونة باللون الأحمر ودرجاته وكانت لا تحمل القيمة (1)، وذلك لأن اللون الأخضر غالباً يرتبط بالقيم الأعلى التي تظهر في مفتاح الخريطة بعد ظهور نتائج التصنيف الموزون، ولكن لا يشترط أن تكون أعلى قيمة يحملها اللون الأخضر هي نفسها أعلى قيمة مطلقة وضعت في جدول التصنيف الموزون، بمعنى إذا كان نطاق تقييم الأوزان من (1-10)، لا يشترط أن تكون أعلى قيمة للون الأخضر هي 10 فقد تكون 9 أو 8 أو 7 أو أقل من ذلك أي بحسب عدد الفترات التي ظهرت في نتائج التصنيف الموزون على الخريطة.</w:t>
      </w:r>
    </w:p>
    <w:p w:rsidR="0041496C" w:rsidRDefault="005A0726" w:rsidP="009A5E28">
      <w:pPr>
        <w:bidi/>
        <w:spacing w:line="360" w:lineRule="auto"/>
        <w:jc w:val="both"/>
        <w:rPr>
          <w:rFonts w:ascii="Simplified Arabic" w:hAnsi="Simplified Arabic" w:cs="Simplified Arabic"/>
          <w:sz w:val="24"/>
          <w:szCs w:val="24"/>
          <w:rtl/>
        </w:rPr>
      </w:pPr>
      <w:r w:rsidRPr="00887E67">
        <w:rPr>
          <w:rFonts w:ascii="Simplified Arabic" w:hAnsi="Simplified Arabic" w:cs="Simplified Arabic"/>
          <w:sz w:val="24"/>
          <w:szCs w:val="24"/>
          <w:rtl/>
        </w:rPr>
        <w:t>وفي الشكل (</w:t>
      </w:r>
      <w:r w:rsidR="006D5DB7">
        <w:rPr>
          <w:rFonts w:ascii="Simplified Arabic" w:hAnsi="Simplified Arabic" w:cs="Simplified Arabic" w:hint="cs"/>
          <w:sz w:val="24"/>
          <w:szCs w:val="24"/>
          <w:rtl/>
        </w:rPr>
        <w:t>5-</w:t>
      </w:r>
      <w:r w:rsidR="00186349">
        <w:rPr>
          <w:rFonts w:ascii="Simplified Arabic" w:hAnsi="Simplified Arabic" w:cs="Simplified Arabic"/>
          <w:sz w:val="24"/>
          <w:szCs w:val="24"/>
        </w:rPr>
        <w:t>52</w:t>
      </w:r>
      <w:r>
        <w:rPr>
          <w:rFonts w:ascii="Simplified Arabic" w:hAnsi="Simplified Arabic" w:cs="Simplified Arabic" w:hint="cs"/>
          <w:sz w:val="24"/>
          <w:szCs w:val="24"/>
          <w:rtl/>
        </w:rPr>
        <w:t>)</w:t>
      </w:r>
      <w:r w:rsidRPr="00887E67">
        <w:rPr>
          <w:rFonts w:ascii="Simplified Arabic" w:hAnsi="Simplified Arabic" w:cs="Simplified Arabic"/>
          <w:sz w:val="24"/>
          <w:szCs w:val="24"/>
          <w:rtl/>
        </w:rPr>
        <w:t xml:space="preserve"> تظهر نتيجة ال </w:t>
      </w:r>
      <w:r w:rsidRPr="0086545C">
        <w:rPr>
          <w:rFonts w:asciiTheme="majorBidi" w:hAnsiTheme="majorBidi" w:cstheme="majorBidi"/>
          <w:sz w:val="24"/>
          <w:szCs w:val="24"/>
        </w:rPr>
        <w:t>Weighted Overlay</w:t>
      </w:r>
      <w:r w:rsidR="006D5DB7">
        <w:rPr>
          <w:rFonts w:ascii="Simplified Arabic" w:hAnsi="Simplified Arabic" w:cs="Simplified Arabic"/>
          <w:sz w:val="24"/>
          <w:szCs w:val="24"/>
          <w:rtl/>
        </w:rPr>
        <w:t xml:space="preserve"> لجميع العوامل</w:t>
      </w:r>
      <w:r w:rsidR="006D5DB7">
        <w:rPr>
          <w:rFonts w:ascii="Simplified Arabic" w:hAnsi="Simplified Arabic" w:cs="Simplified Arabic" w:hint="cs"/>
          <w:sz w:val="24"/>
          <w:szCs w:val="24"/>
          <w:rtl/>
        </w:rPr>
        <w:t>.</w:t>
      </w:r>
    </w:p>
    <w:p w:rsidR="003962B2" w:rsidRDefault="003962B2" w:rsidP="003962B2">
      <w:pPr>
        <w:bidi/>
        <w:spacing w:line="360" w:lineRule="auto"/>
        <w:jc w:val="both"/>
        <w:rPr>
          <w:rFonts w:ascii="Simplified Arabic" w:hAnsi="Simplified Arabic" w:cs="Simplified Arabic"/>
          <w:sz w:val="24"/>
          <w:szCs w:val="24"/>
          <w:rtl/>
        </w:rPr>
      </w:pPr>
    </w:p>
    <w:p w:rsidR="009A5E28" w:rsidRDefault="009A5E28" w:rsidP="009A5E28">
      <w:pPr>
        <w:bidi/>
        <w:spacing w:line="36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lastRenderedPageBreak/>
        <w:drawing>
          <wp:inline distT="0" distB="0" distL="0" distR="0">
            <wp:extent cx="4571343" cy="3234879"/>
            <wp:effectExtent l="0" t="0" r="1270" b="381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ighted overlay resuilt.jpg"/>
                    <pic:cNvPicPr/>
                  </pic:nvPicPr>
                  <pic:blipFill>
                    <a:blip r:embed="rId70" cstate="print">
                      <a:extLst>
                        <a:ext uri="{28A0092B-C50C-407E-A947-70E740481C1C}">
                          <a14:useLocalDpi xmlns:a14="http://schemas.microsoft.com/office/drawing/2010/main" val="0"/>
                        </a:ext>
                      </a:extLst>
                    </a:blip>
                    <a:stretch>
                      <a:fillRect/>
                    </a:stretch>
                  </pic:blipFill>
                  <pic:spPr>
                    <a:xfrm>
                      <a:off x="0" y="0"/>
                      <a:ext cx="4582197" cy="3242560"/>
                    </a:xfrm>
                    <a:prstGeom prst="rect">
                      <a:avLst/>
                    </a:prstGeom>
                  </pic:spPr>
                </pic:pic>
              </a:graphicData>
            </a:graphic>
          </wp:inline>
        </w:drawing>
      </w:r>
    </w:p>
    <w:p w:rsidR="006D5DB7" w:rsidRDefault="006D5DB7" w:rsidP="00186349">
      <w:pPr>
        <w:bidi/>
        <w:spacing w:line="240" w:lineRule="auto"/>
        <w:jc w:val="center"/>
        <w:rPr>
          <w:rFonts w:ascii="Simplified Arabic" w:hAnsi="Simplified Arabic" w:cs="Simplified Arabic"/>
        </w:rPr>
      </w:pPr>
      <w:r w:rsidRPr="0041496C">
        <w:rPr>
          <w:rFonts w:ascii="Simplified Arabic" w:hAnsi="Simplified Arabic" w:cs="Simplified Arabic"/>
          <w:b/>
          <w:bCs/>
          <w:rtl/>
        </w:rPr>
        <w:t>شكل(5-</w:t>
      </w:r>
      <w:r w:rsidR="00186349">
        <w:rPr>
          <w:rFonts w:ascii="Simplified Arabic" w:hAnsi="Simplified Arabic" w:cs="Simplified Arabic"/>
          <w:b/>
          <w:bCs/>
        </w:rPr>
        <w:t>52</w:t>
      </w:r>
      <w:r w:rsidRPr="0041496C">
        <w:rPr>
          <w:rFonts w:ascii="Simplified Arabic" w:hAnsi="Simplified Arabic" w:cs="Simplified Arabic"/>
          <w:b/>
          <w:bCs/>
          <w:rtl/>
        </w:rPr>
        <w:t>):</w:t>
      </w:r>
      <w:r w:rsidRPr="0041496C">
        <w:rPr>
          <w:rFonts w:ascii="Simplified Arabic" w:hAnsi="Simplified Arabic" w:cs="Simplified Arabic"/>
          <w:rtl/>
        </w:rPr>
        <w:t xml:space="preserve"> نتيجة التصنيف الموزون </w:t>
      </w:r>
      <w:r w:rsidRPr="0041496C">
        <w:rPr>
          <w:rFonts w:ascii="Simplified Arabic" w:hAnsi="Simplified Arabic" w:cs="Simplified Arabic"/>
        </w:rPr>
        <w:t>Weighted Overlay</w:t>
      </w:r>
      <w:r w:rsidRPr="0041496C">
        <w:rPr>
          <w:rFonts w:ascii="Simplified Arabic" w:hAnsi="Simplified Arabic" w:cs="Simplified Arabic"/>
          <w:rtl/>
        </w:rPr>
        <w:t xml:space="preserve"> لجميع العوامل، المصدر:الباحث</w:t>
      </w:r>
    </w:p>
    <w:p w:rsidR="003B2F2B" w:rsidRPr="00E13E25" w:rsidRDefault="003B2F2B" w:rsidP="009A5E28">
      <w:pPr>
        <w:bidi/>
        <w:spacing w:line="240" w:lineRule="auto"/>
        <w:rPr>
          <w:rFonts w:ascii="Simplified Arabic" w:hAnsi="Simplified Arabic" w:cs="Simplified Arabic"/>
          <w:rtl/>
        </w:rPr>
      </w:pPr>
    </w:p>
    <w:p w:rsidR="005A0726" w:rsidRDefault="005A0726" w:rsidP="0041496C">
      <w:pPr>
        <w:bidi/>
        <w:spacing w:line="360" w:lineRule="auto"/>
        <w:jc w:val="both"/>
        <w:rPr>
          <w:rFonts w:ascii="Simplified Arabic" w:hAnsi="Simplified Arabic" w:cs="Simplified Arabic"/>
          <w:sz w:val="24"/>
          <w:szCs w:val="24"/>
          <w:rtl/>
        </w:rPr>
      </w:pPr>
      <w:r w:rsidRPr="00887E67">
        <w:rPr>
          <w:rFonts w:ascii="Simplified Arabic" w:hAnsi="Simplified Arabic" w:cs="Simplified Arabic"/>
          <w:sz w:val="24"/>
          <w:szCs w:val="24"/>
          <w:rtl/>
        </w:rPr>
        <w:t xml:space="preserve"> ونلاحظ من الخريطة أماكن انتشار اللونين الأحمر والأخضر، حيث ينتشر اللون الأخضر بشكل واضح في المناطق الشمالية لأراضي </w:t>
      </w:r>
      <w:r>
        <w:rPr>
          <w:rFonts w:ascii="Simplified Arabic" w:hAnsi="Simplified Arabic" w:cs="Simplified Arabic" w:hint="cs"/>
          <w:sz w:val="24"/>
          <w:szCs w:val="24"/>
          <w:rtl/>
        </w:rPr>
        <w:t xml:space="preserve">حلحول </w:t>
      </w:r>
      <w:r w:rsidRPr="00887E67">
        <w:rPr>
          <w:rFonts w:ascii="Simplified Arabic" w:hAnsi="Simplified Arabic" w:cs="Simplified Arabic"/>
          <w:sz w:val="24"/>
          <w:szCs w:val="24"/>
          <w:rtl/>
        </w:rPr>
        <w:t xml:space="preserve">الشمالية وفي المناطق </w:t>
      </w:r>
      <w:r>
        <w:rPr>
          <w:rFonts w:ascii="Simplified Arabic" w:hAnsi="Simplified Arabic" w:cs="Simplified Arabic" w:hint="cs"/>
          <w:sz w:val="24"/>
          <w:szCs w:val="24"/>
          <w:rtl/>
        </w:rPr>
        <w:t>الشمالية الشرقية والجنوبية الشرقية</w:t>
      </w:r>
      <w:r w:rsidRPr="00887E67">
        <w:rPr>
          <w:rFonts w:ascii="Simplified Arabic" w:hAnsi="Simplified Arabic" w:cs="Simplified Arabic"/>
          <w:sz w:val="24"/>
          <w:szCs w:val="24"/>
          <w:rtl/>
        </w:rPr>
        <w:t xml:space="preserve"> والذي يؤثر بشكل إيجابي على نتائج التوسع وهي من المناطق التي يتوجه إليها الناس. </w:t>
      </w:r>
    </w:p>
    <w:p w:rsidR="005A0726" w:rsidRDefault="005A0726" w:rsidP="005A0726">
      <w:pPr>
        <w:bidi/>
        <w:spacing w:line="360" w:lineRule="auto"/>
        <w:jc w:val="both"/>
        <w:rPr>
          <w:rFonts w:ascii="Simplified Arabic" w:hAnsi="Simplified Arabic" w:cs="Simplified Arabic"/>
          <w:sz w:val="24"/>
          <w:szCs w:val="24"/>
          <w:rtl/>
        </w:rPr>
      </w:pPr>
      <w:r w:rsidRPr="00887E67">
        <w:rPr>
          <w:rFonts w:ascii="Simplified Arabic" w:hAnsi="Simplified Arabic" w:cs="Simplified Arabic"/>
          <w:sz w:val="24"/>
          <w:szCs w:val="24"/>
          <w:rtl/>
        </w:rPr>
        <w:t>وفيما يتعلق باللون الأحمر المنتشر في الخريطة، فسيتم التركيز على المناطق التي لونت بأعمق درجة منه وأخذت القيمة (</w:t>
      </w:r>
      <w:r>
        <w:rPr>
          <w:rFonts w:ascii="Simplified Arabic" w:hAnsi="Simplified Arabic" w:cs="Simplified Arabic" w:hint="cs"/>
          <w:sz w:val="24"/>
          <w:szCs w:val="24"/>
          <w:rtl/>
        </w:rPr>
        <w:t>1</w:t>
      </w:r>
      <w:r w:rsidRPr="00887E67">
        <w:rPr>
          <w:rFonts w:ascii="Simplified Arabic" w:hAnsi="Simplified Arabic" w:cs="Simplified Arabic"/>
          <w:sz w:val="24"/>
          <w:szCs w:val="24"/>
          <w:rtl/>
        </w:rPr>
        <w:t>)، والتي تعطى وصف</w:t>
      </w:r>
      <w:r w:rsidRPr="0086545C">
        <w:rPr>
          <w:rFonts w:asciiTheme="majorBidi" w:hAnsiTheme="majorBidi" w:cstheme="majorBidi"/>
          <w:sz w:val="24"/>
          <w:szCs w:val="24"/>
          <w:rtl/>
        </w:rPr>
        <w:t xml:space="preserve"> </w:t>
      </w:r>
      <w:r w:rsidRPr="00887E67">
        <w:rPr>
          <w:rFonts w:ascii="Simplified Arabic" w:hAnsi="Simplified Arabic" w:cs="Simplified Arabic"/>
          <w:sz w:val="24"/>
          <w:szCs w:val="24"/>
        </w:rPr>
        <w:t>Restricted</w:t>
      </w:r>
      <w:r w:rsidRPr="00887E67">
        <w:rPr>
          <w:rFonts w:ascii="Simplified Arabic" w:hAnsi="Simplified Arabic" w:cs="Simplified Arabic"/>
          <w:sz w:val="24"/>
          <w:szCs w:val="24"/>
          <w:rtl/>
        </w:rPr>
        <w:t xml:space="preserve"> أي مناطق لها وصف محدد</w:t>
      </w:r>
      <w:r>
        <w:rPr>
          <w:rFonts w:ascii="Simplified Arabic" w:hAnsi="Simplified Arabic" w:cs="Simplified Arabic" w:hint="cs"/>
          <w:sz w:val="24"/>
          <w:szCs w:val="24"/>
          <w:rtl/>
        </w:rPr>
        <w:t xml:space="preserve"> </w:t>
      </w:r>
      <w:r w:rsidRPr="00887E67">
        <w:rPr>
          <w:rFonts w:ascii="Simplified Arabic" w:hAnsi="Simplified Arabic" w:cs="Simplified Arabic"/>
          <w:sz w:val="24"/>
          <w:szCs w:val="24"/>
          <w:rtl/>
        </w:rPr>
        <w:t>وهو عدم جواز البناء، وذلك لوجود أسباب قوية تمنع البناء في هذه المناطق وهي التي وضحت سابقاً مثل</w:t>
      </w:r>
      <w:r>
        <w:rPr>
          <w:rFonts w:ascii="Simplified Arabic" w:hAnsi="Simplified Arabic" w:cs="Simplified Arabic" w:hint="cs"/>
          <w:sz w:val="24"/>
          <w:szCs w:val="24"/>
          <w:rtl/>
        </w:rPr>
        <w:t>:</w:t>
      </w:r>
    </w:p>
    <w:p w:rsidR="005A0726" w:rsidRPr="00887E67" w:rsidRDefault="005A0726" w:rsidP="00454572">
      <w:pPr>
        <w:pStyle w:val="ListParagraph"/>
        <w:numPr>
          <w:ilvl w:val="0"/>
          <w:numId w:val="60"/>
        </w:numPr>
        <w:bidi/>
        <w:spacing w:line="360" w:lineRule="auto"/>
        <w:jc w:val="both"/>
        <w:rPr>
          <w:rFonts w:ascii="Simplified Arabic" w:hAnsi="Simplified Arabic" w:cs="Simplified Arabic"/>
          <w:sz w:val="24"/>
          <w:szCs w:val="24"/>
          <w:rtl/>
        </w:rPr>
      </w:pPr>
      <w:r w:rsidRPr="00887E67">
        <w:rPr>
          <w:rFonts w:ascii="Simplified Arabic" w:hAnsi="Simplified Arabic" w:cs="Simplified Arabic"/>
          <w:sz w:val="24"/>
          <w:szCs w:val="24"/>
          <w:rtl/>
        </w:rPr>
        <w:t>أماكن انتشار منطقة التصنيف السياسي (ج) وهي المنطقة الكبيرة الحمراء المنتشرة بشكل واضح شمال مدينة</w:t>
      </w:r>
      <w:r>
        <w:rPr>
          <w:rFonts w:ascii="Simplified Arabic" w:hAnsi="Simplified Arabic" w:cs="Simplified Arabic" w:hint="cs"/>
          <w:sz w:val="24"/>
          <w:szCs w:val="24"/>
          <w:rtl/>
        </w:rPr>
        <w:t xml:space="preserve"> حلحول</w:t>
      </w:r>
      <w:r w:rsidRPr="00887E67">
        <w:rPr>
          <w:rFonts w:ascii="Simplified Arabic" w:hAnsi="Simplified Arabic" w:cs="Simplified Arabic"/>
          <w:sz w:val="24"/>
          <w:szCs w:val="24"/>
          <w:rtl/>
        </w:rPr>
        <w:t>، والتي تقع بداخلها جميع المحددات السياسية الأخرى المذكورة التي يمنع التوسع فيها أيضاً.</w:t>
      </w:r>
    </w:p>
    <w:p w:rsidR="005A0726" w:rsidRDefault="005A0726" w:rsidP="00454572">
      <w:pPr>
        <w:pStyle w:val="ListParagraph"/>
        <w:numPr>
          <w:ilvl w:val="0"/>
          <w:numId w:val="60"/>
        </w:numPr>
        <w:bidi/>
        <w:spacing w:line="360" w:lineRule="auto"/>
        <w:jc w:val="both"/>
        <w:rPr>
          <w:rFonts w:ascii="Simplified Arabic" w:hAnsi="Simplified Arabic" w:cs="Simplified Arabic"/>
          <w:sz w:val="24"/>
          <w:szCs w:val="24"/>
        </w:rPr>
      </w:pPr>
      <w:r w:rsidRPr="00391A45">
        <w:rPr>
          <w:rFonts w:ascii="Simplified Arabic" w:hAnsi="Simplified Arabic" w:cs="Simplified Arabic"/>
          <w:sz w:val="24"/>
          <w:szCs w:val="24"/>
          <w:rtl/>
        </w:rPr>
        <w:t xml:space="preserve">الانحدارات الشديدة التي تزيد نسبتها عن 25% مثل تلك الواقعة على المنحدرات </w:t>
      </w:r>
      <w:r>
        <w:rPr>
          <w:rFonts w:ascii="Simplified Arabic" w:hAnsi="Simplified Arabic" w:cs="Simplified Arabic" w:hint="cs"/>
          <w:sz w:val="24"/>
          <w:szCs w:val="24"/>
          <w:rtl/>
        </w:rPr>
        <w:t>الواقعة شرق المدينة.</w:t>
      </w:r>
    </w:p>
    <w:p w:rsidR="005A0726" w:rsidRDefault="005A0726" w:rsidP="005A0726">
      <w:pPr>
        <w:bidi/>
        <w:spacing w:line="360" w:lineRule="auto"/>
        <w:jc w:val="both"/>
        <w:rPr>
          <w:rFonts w:ascii="Simplified Arabic" w:hAnsi="Simplified Arabic" w:cs="Simplified Arabic"/>
          <w:sz w:val="24"/>
          <w:szCs w:val="24"/>
        </w:rPr>
      </w:pPr>
      <w:r w:rsidRPr="00391A45">
        <w:rPr>
          <w:rFonts w:ascii="Simplified Arabic" w:hAnsi="Simplified Arabic" w:cs="Simplified Arabic"/>
          <w:sz w:val="24"/>
          <w:szCs w:val="24"/>
          <w:rtl/>
        </w:rPr>
        <w:lastRenderedPageBreak/>
        <w:t>المناطق بالقرب من مجاري الأودية حيث لا يسمح البناء إلا بعد مسافة 25 متراً عن مجرى الوادي. وهذه المناطق واضحة جداً على الخريطة وهي تلك المنتشرة على أطراف الأودية. كما تم إظهار شبكة الطرق عند إعادة رسم الحدود من أجل أخذ شبكة الطرق بعين الاعتبار وتجنب التوسع بشبكة شوارع منقطعة</w:t>
      </w:r>
      <w:r>
        <w:rPr>
          <w:rFonts w:ascii="Simplified Arabic" w:hAnsi="Simplified Arabic" w:cs="Simplified Arabic"/>
          <w:sz w:val="24"/>
          <w:szCs w:val="24"/>
        </w:rPr>
        <w:t>.</w:t>
      </w:r>
    </w:p>
    <w:p w:rsidR="005A0726" w:rsidRPr="0044248A" w:rsidRDefault="005A0726" w:rsidP="0041496C">
      <w:p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 xml:space="preserve">ولا شك أن مساحة التوسع في </w:t>
      </w:r>
      <w:r w:rsidR="0041496C">
        <w:rPr>
          <w:rFonts w:ascii="Simplified Arabic" w:hAnsi="Simplified Arabic" w:cs="Simplified Arabic" w:hint="cs"/>
          <w:sz w:val="24"/>
          <w:szCs w:val="24"/>
          <w:rtl/>
        </w:rPr>
        <w:t>مناطق التصنيف السياسي ج</w:t>
      </w:r>
      <w:r w:rsidRPr="0044248A">
        <w:rPr>
          <w:rFonts w:ascii="Simplified Arabic" w:hAnsi="Simplified Arabic" w:cs="Simplified Arabic"/>
          <w:sz w:val="24"/>
          <w:szCs w:val="24"/>
          <w:rtl/>
        </w:rPr>
        <w:t xml:space="preserve"> أكبر منها في </w:t>
      </w:r>
      <w:r w:rsidR="0041496C">
        <w:rPr>
          <w:rFonts w:ascii="Simplified Arabic" w:hAnsi="Simplified Arabic" w:cs="Simplified Arabic" w:hint="cs"/>
          <w:sz w:val="24"/>
          <w:szCs w:val="24"/>
          <w:rtl/>
        </w:rPr>
        <w:t xml:space="preserve">مناطق التصنيف السياسي ب </w:t>
      </w:r>
      <w:r w:rsidRPr="0044248A">
        <w:rPr>
          <w:rFonts w:ascii="Simplified Arabic" w:hAnsi="Simplified Arabic" w:cs="Simplified Arabic"/>
          <w:sz w:val="24"/>
          <w:szCs w:val="24"/>
          <w:rtl/>
        </w:rPr>
        <w:t xml:space="preserve"> بسبب توفر مساحات للتوسع في مناطق</w:t>
      </w:r>
      <w:r>
        <w:rPr>
          <w:rFonts w:ascii="Simplified Arabic" w:hAnsi="Simplified Arabic" w:cs="Simplified Arabic" w:hint="cs"/>
          <w:sz w:val="24"/>
          <w:szCs w:val="24"/>
          <w:rtl/>
        </w:rPr>
        <w:t xml:space="preserve"> </w:t>
      </w:r>
      <w:r w:rsidRPr="0044248A">
        <w:rPr>
          <w:rFonts w:ascii="Simplified Arabic" w:hAnsi="Simplified Arabic" w:cs="Simplified Arabic"/>
          <w:sz w:val="24"/>
          <w:szCs w:val="24"/>
          <w:rtl/>
        </w:rPr>
        <w:t>ج، إلا أنه لا يشترط أن يتم التوسع على كامل المساحة المذكورة بل بمقدار ما يلزم التوسع للمدينة بحسب ما تم دراسته عن حاجة المدينة للتوسع</w:t>
      </w:r>
      <w:r w:rsidR="0041496C">
        <w:rPr>
          <w:rFonts w:ascii="Simplified Arabic" w:hAnsi="Simplified Arabic" w:cs="Simplified Arabic" w:hint="cs"/>
          <w:sz w:val="24"/>
          <w:szCs w:val="24"/>
          <w:rtl/>
        </w:rPr>
        <w:t>.</w:t>
      </w:r>
    </w:p>
    <w:p w:rsidR="005A0726" w:rsidRPr="0044248A" w:rsidRDefault="005A0726" w:rsidP="0041496C">
      <w:p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 xml:space="preserve">وفيما يتعلق بالطوبوغرافيا، فقد تم التعرض لدراسة تأثير الأودية والجبال والمنحدرات، </w:t>
      </w:r>
      <w:r>
        <w:rPr>
          <w:rFonts w:ascii="Simplified Arabic" w:hAnsi="Simplified Arabic" w:cs="Simplified Arabic" w:hint="cs"/>
          <w:sz w:val="24"/>
          <w:szCs w:val="24"/>
          <w:rtl/>
        </w:rPr>
        <w:t>التي</w:t>
      </w:r>
      <w:r w:rsidRPr="0044248A">
        <w:rPr>
          <w:rFonts w:ascii="Simplified Arabic" w:hAnsi="Simplified Arabic" w:cs="Simplified Arabic"/>
          <w:sz w:val="24"/>
          <w:szCs w:val="24"/>
          <w:rtl/>
        </w:rPr>
        <w:t xml:space="preserve"> يمكن التعامل معها بحسب توصيات مخطط الحماية، فلا يتم البناء في المرتفعات التي يزيد انحدارها عن الحد المطلوب أو في مسافة أقل من 25 متراً والتي لونت باللون الأحمر الداكن كما هو واضح في الخريطة. (أرجع الخريطة </w:t>
      </w:r>
      <w:r w:rsidR="0041496C">
        <w:rPr>
          <w:rFonts w:ascii="Simplified Arabic" w:hAnsi="Simplified Arabic" w:cs="Simplified Arabic" w:hint="cs"/>
          <w:sz w:val="24"/>
          <w:szCs w:val="24"/>
          <w:rtl/>
        </w:rPr>
        <w:t>(5-21)</w:t>
      </w:r>
      <w:r w:rsidRPr="0044248A">
        <w:rPr>
          <w:rFonts w:ascii="Simplified Arabic" w:hAnsi="Simplified Arabic" w:cs="Simplified Arabic"/>
          <w:sz w:val="24"/>
          <w:szCs w:val="24"/>
          <w:rtl/>
        </w:rPr>
        <w:t xml:space="preserve"> التي توضيح ميلان المرتفعات</w:t>
      </w:r>
      <w:r>
        <w:rPr>
          <w:rFonts w:ascii="Simplified Arabic" w:hAnsi="Simplified Arabic" w:cs="Simplified Arabic" w:hint="cs"/>
          <w:sz w:val="24"/>
          <w:szCs w:val="24"/>
          <w:rtl/>
        </w:rPr>
        <w:t>)</w:t>
      </w:r>
    </w:p>
    <w:p w:rsidR="005A0726" w:rsidRPr="0044248A" w:rsidRDefault="005A0726" w:rsidP="005A0726">
      <w:p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وتجدر الإشارة إلى أنه تم استثناء بعض المناطق من التوسع ضمن حدود إطار الدراسة لأن موقعها لا يؤهلها لأن تكون أماكن بوسعه أو جزء من مخطط هيكلي</w:t>
      </w:r>
      <w:r>
        <w:rPr>
          <w:rFonts w:ascii="Simplified Arabic" w:hAnsi="Simplified Arabic" w:cs="Simplified Arabic" w:hint="cs"/>
          <w:sz w:val="24"/>
          <w:szCs w:val="24"/>
          <w:rtl/>
        </w:rPr>
        <w:t xml:space="preserve"> حلحول</w:t>
      </w:r>
      <w:r w:rsidRPr="0044248A">
        <w:rPr>
          <w:rFonts w:ascii="Simplified Arabic" w:hAnsi="Simplified Arabic" w:cs="Simplified Arabic"/>
          <w:sz w:val="24"/>
          <w:szCs w:val="24"/>
          <w:rtl/>
        </w:rPr>
        <w:t xml:space="preserve"> وهي كالتالي</w:t>
      </w:r>
      <w:r w:rsidRPr="0044248A">
        <w:rPr>
          <w:rFonts w:ascii="Simplified Arabic" w:hAnsi="Simplified Arabic" w:cs="Simplified Arabic"/>
          <w:sz w:val="24"/>
          <w:szCs w:val="24"/>
        </w:rPr>
        <w:t>:</w:t>
      </w:r>
    </w:p>
    <w:p w:rsidR="005A0726" w:rsidRPr="0044248A" w:rsidRDefault="005A0726" w:rsidP="00454572">
      <w:pPr>
        <w:pStyle w:val="ListParagraph"/>
        <w:numPr>
          <w:ilvl w:val="0"/>
          <w:numId w:val="61"/>
        </w:num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 xml:space="preserve">لم يتم التوسع في </w:t>
      </w:r>
      <w:r>
        <w:rPr>
          <w:rFonts w:ascii="Simplified Arabic" w:hAnsi="Simplified Arabic" w:cs="Simplified Arabic" w:hint="cs"/>
          <w:sz w:val="24"/>
          <w:szCs w:val="24"/>
          <w:rtl/>
        </w:rPr>
        <w:t xml:space="preserve">اقصى مناطق الشرقية من المدينة </w:t>
      </w:r>
      <w:r w:rsidRPr="0044248A">
        <w:rPr>
          <w:rFonts w:ascii="Simplified Arabic" w:hAnsi="Simplified Arabic" w:cs="Simplified Arabic"/>
          <w:sz w:val="24"/>
          <w:szCs w:val="24"/>
          <w:rtl/>
        </w:rPr>
        <w:t>لأنها مناطق ملونة باللون الاحمر وتأخذ أوزان قليلة نسبياً ولم يتم ضم أي مساحات تأخذ اللون الاحمر.</w:t>
      </w:r>
    </w:p>
    <w:p w:rsidR="005A0726" w:rsidRPr="0044248A" w:rsidRDefault="005A0726" w:rsidP="00454572">
      <w:pPr>
        <w:pStyle w:val="ListParagraph"/>
        <w:numPr>
          <w:ilvl w:val="0"/>
          <w:numId w:val="61"/>
        </w:num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 xml:space="preserve">لم يتم التوسع أكثر مما هو موضح في أراضي </w:t>
      </w:r>
      <w:r>
        <w:rPr>
          <w:rFonts w:ascii="Simplified Arabic" w:hAnsi="Simplified Arabic" w:cs="Simplified Arabic" w:hint="cs"/>
          <w:sz w:val="24"/>
          <w:szCs w:val="24"/>
          <w:rtl/>
        </w:rPr>
        <w:t>حلحول الشمالية</w:t>
      </w:r>
      <w:r w:rsidRPr="0044248A">
        <w:rPr>
          <w:rFonts w:ascii="Simplified Arabic" w:hAnsi="Simplified Arabic" w:cs="Simplified Arabic"/>
          <w:sz w:val="24"/>
          <w:szCs w:val="24"/>
          <w:rtl/>
        </w:rPr>
        <w:t xml:space="preserve"> وذلك من أجل تجنب الاقتراب من المستوطنة الموجودة في</w:t>
      </w:r>
      <w:r>
        <w:rPr>
          <w:rFonts w:ascii="Simplified Arabic" w:hAnsi="Simplified Arabic" w:cs="Simplified Arabic" w:hint="cs"/>
          <w:sz w:val="24"/>
          <w:szCs w:val="24"/>
          <w:rtl/>
        </w:rPr>
        <w:t>ها.</w:t>
      </w:r>
    </w:p>
    <w:p w:rsidR="005A0726" w:rsidRPr="0044248A" w:rsidRDefault="005A0726" w:rsidP="003962B2">
      <w:pPr>
        <w:bidi/>
        <w:jc w:val="both"/>
        <w:rPr>
          <w:rFonts w:ascii="Simplified Arabic" w:hAnsi="Simplified Arabic" w:cs="Simplified Arabic"/>
          <w:sz w:val="24"/>
          <w:szCs w:val="24"/>
        </w:rPr>
      </w:pPr>
      <w:r w:rsidRPr="0044248A">
        <w:rPr>
          <w:rFonts w:ascii="Simplified Arabic" w:hAnsi="Simplified Arabic" w:cs="Simplified Arabic"/>
          <w:sz w:val="24"/>
          <w:szCs w:val="24"/>
          <w:rtl/>
        </w:rPr>
        <w:t xml:space="preserve">لم يتم التوسع في المساحات الصغيرة في التجمعات الشرقية </w:t>
      </w:r>
      <w:r w:rsidRPr="0044248A">
        <w:rPr>
          <w:rFonts w:ascii="Simplified Arabic" w:hAnsi="Simplified Arabic" w:cs="Simplified Arabic" w:hint="cs"/>
          <w:sz w:val="24"/>
          <w:szCs w:val="24"/>
          <w:rtl/>
        </w:rPr>
        <w:t>لا نه</w:t>
      </w:r>
      <w:r w:rsidRPr="0044248A">
        <w:rPr>
          <w:rFonts w:ascii="Simplified Arabic" w:hAnsi="Simplified Arabic" w:cs="Simplified Arabic" w:hint="eastAsia"/>
          <w:sz w:val="24"/>
          <w:szCs w:val="24"/>
          <w:rtl/>
        </w:rPr>
        <w:t>ا</w:t>
      </w:r>
      <w:r w:rsidRPr="0044248A">
        <w:rPr>
          <w:rFonts w:ascii="Simplified Arabic" w:hAnsi="Simplified Arabic" w:cs="Simplified Arabic"/>
          <w:sz w:val="24"/>
          <w:szCs w:val="24"/>
          <w:rtl/>
        </w:rPr>
        <w:t xml:space="preserve"> مساحات تنحصر بين حدود المخططات الهيكلية </w:t>
      </w:r>
      <w:r>
        <w:rPr>
          <w:rFonts w:ascii="Simplified Arabic" w:hAnsi="Simplified Arabic" w:cs="Simplified Arabic" w:hint="cs"/>
          <w:sz w:val="24"/>
          <w:szCs w:val="24"/>
          <w:rtl/>
        </w:rPr>
        <w:t>ل</w:t>
      </w:r>
      <w:r w:rsidR="00E4316C">
        <w:rPr>
          <w:rFonts w:ascii="Simplified Arabic" w:hAnsi="Simplified Arabic" w:cs="Simplified Arabic"/>
          <w:sz w:val="24"/>
          <w:szCs w:val="24"/>
          <w:rtl/>
        </w:rPr>
        <w:t>تجمعات الشرقية</w:t>
      </w:r>
      <w:r w:rsidR="00E4316C">
        <w:rPr>
          <w:rFonts w:ascii="Simplified Arabic" w:hAnsi="Simplified Arabic" w:cs="Simplified Arabic" w:hint="cs"/>
          <w:sz w:val="24"/>
          <w:szCs w:val="24"/>
          <w:rtl/>
        </w:rPr>
        <w:t xml:space="preserve"> ونسبة الا</w:t>
      </w:r>
      <w:r w:rsidR="003962B2">
        <w:rPr>
          <w:rFonts w:ascii="Simplified Arabic" w:hAnsi="Simplified Arabic" w:cs="Simplified Arabic" w:hint="cs"/>
          <w:sz w:val="24"/>
          <w:szCs w:val="24"/>
          <w:rtl/>
        </w:rPr>
        <w:t>ن</w:t>
      </w:r>
      <w:r w:rsidR="00E4316C">
        <w:rPr>
          <w:rFonts w:ascii="Simplified Arabic" w:hAnsi="Simplified Arabic" w:cs="Simplified Arabic" w:hint="cs"/>
          <w:sz w:val="24"/>
          <w:szCs w:val="24"/>
          <w:rtl/>
        </w:rPr>
        <w:t>حدار فيها عالية.</w:t>
      </w:r>
    </w:p>
    <w:p w:rsidR="005A0726" w:rsidRDefault="005A0726" w:rsidP="005A0726">
      <w:pPr>
        <w:bidi/>
        <w:spacing w:line="360" w:lineRule="auto"/>
        <w:jc w:val="both"/>
        <w:rPr>
          <w:rFonts w:ascii="Simplified Arabic" w:hAnsi="Simplified Arabic" w:cs="Simplified Arabic"/>
          <w:sz w:val="24"/>
          <w:szCs w:val="24"/>
          <w:rtl/>
        </w:rPr>
      </w:pPr>
      <w:r w:rsidRPr="0044248A">
        <w:rPr>
          <w:rFonts w:ascii="Simplified Arabic" w:hAnsi="Simplified Arabic" w:cs="Simplified Arabic"/>
          <w:sz w:val="24"/>
          <w:szCs w:val="24"/>
          <w:rtl/>
        </w:rPr>
        <w:t>ما تم إظهار شبكة الطرق عند إعادة رسم الحدود من أجل أخذ شبكة الطرق بعين الاعتبار وتجنبك التوسع بشبكة شوارع منقطعة</w:t>
      </w:r>
      <w:r>
        <w:rPr>
          <w:rFonts w:ascii="Simplified Arabic" w:hAnsi="Simplified Arabic" w:cs="Simplified Arabic" w:hint="cs"/>
          <w:sz w:val="24"/>
          <w:szCs w:val="24"/>
          <w:rtl/>
        </w:rPr>
        <w:t>.</w:t>
      </w:r>
    </w:p>
    <w:p w:rsidR="00E4316C" w:rsidRDefault="00686214" w:rsidP="00E4316C">
      <w:pPr>
        <w:bidi/>
        <w:spacing w:line="360" w:lineRule="auto"/>
        <w:jc w:val="both"/>
        <w:rPr>
          <w:rFonts w:ascii="Simplified Arabic" w:hAnsi="Simplified Arabic" w:cs="Simplified Arabic"/>
          <w:sz w:val="24"/>
          <w:szCs w:val="24"/>
          <w:rtl/>
        </w:rPr>
      </w:pPr>
      <w:r w:rsidRPr="00E4316C">
        <w:rPr>
          <w:rFonts w:ascii="Simplified Arabic" w:hAnsi="Simplified Arabic" w:cs="Simplified Arabic"/>
          <w:sz w:val="24"/>
          <w:szCs w:val="24"/>
          <w:rtl/>
        </w:rPr>
        <w:t xml:space="preserve">اما فيما يتعلق بتحديد مناطق التوسع ومساحات التوسع </w:t>
      </w:r>
      <w:r w:rsidR="00435BA6" w:rsidRPr="00E4316C">
        <w:rPr>
          <w:rFonts w:ascii="Simplified Arabic" w:hAnsi="Simplified Arabic" w:cs="Simplified Arabic"/>
          <w:sz w:val="24"/>
          <w:szCs w:val="24"/>
          <w:rtl/>
        </w:rPr>
        <w:t>وبعد تشغيل الأداة النهائية</w:t>
      </w:r>
      <w:r w:rsidR="00435BA6" w:rsidRPr="00E4316C">
        <w:rPr>
          <w:rFonts w:ascii="Simplified Arabic" w:hAnsi="Simplified Arabic" w:cs="Simplified Arabic"/>
          <w:sz w:val="24"/>
          <w:szCs w:val="24"/>
        </w:rPr>
        <w:t xml:space="preserve"> Weighted Overlay </w:t>
      </w:r>
      <w:r w:rsidR="00435BA6" w:rsidRPr="00E4316C">
        <w:rPr>
          <w:rFonts w:ascii="Simplified Arabic" w:hAnsi="Simplified Arabic" w:cs="Simplified Arabic"/>
          <w:sz w:val="24"/>
          <w:szCs w:val="24"/>
          <w:rtl/>
        </w:rPr>
        <w:t xml:space="preserve">وظهور نتيجة لجميع العوامل، نقوم </w:t>
      </w:r>
      <w:r w:rsidR="00E4316C">
        <w:rPr>
          <w:rFonts w:ascii="Simplified Arabic" w:hAnsi="Simplified Arabic" w:cs="Simplified Arabic" w:hint="cs"/>
          <w:sz w:val="24"/>
          <w:szCs w:val="24"/>
          <w:rtl/>
        </w:rPr>
        <w:t>بعمل</w:t>
      </w:r>
      <w:r w:rsidR="00435BA6" w:rsidRPr="00E4316C">
        <w:rPr>
          <w:rFonts w:ascii="Simplified Arabic" w:hAnsi="Simplified Arabic" w:cs="Simplified Arabic"/>
          <w:sz w:val="24"/>
          <w:szCs w:val="24"/>
          <w:rtl/>
        </w:rPr>
        <w:t xml:space="preserve"> مجموعة من العمليات لهذه النتيجة بواسطة الادوادت داخل برنامج نظم المعلومات الجغرافية </w:t>
      </w:r>
      <w:r w:rsidR="00435BA6" w:rsidRPr="00E4316C">
        <w:rPr>
          <w:rFonts w:ascii="Simplified Arabic" w:hAnsi="Simplified Arabic" w:cs="Simplified Arabic"/>
          <w:sz w:val="24"/>
          <w:szCs w:val="24"/>
          <w:rtl/>
        </w:rPr>
        <w:lastRenderedPageBreak/>
        <w:t xml:space="preserve">الموضحة في شكل(5-50) المخطط السهمي </w:t>
      </w:r>
      <w:r w:rsidR="00435BA6" w:rsidRPr="00E4316C">
        <w:rPr>
          <w:rFonts w:ascii="Simplified Arabic" w:hAnsi="Simplified Arabic" w:cs="Simplified Arabic"/>
          <w:sz w:val="24"/>
          <w:szCs w:val="24"/>
        </w:rPr>
        <w:t>GIS Model</w:t>
      </w:r>
      <w:r w:rsidR="00435BA6" w:rsidRPr="00E4316C">
        <w:rPr>
          <w:rFonts w:ascii="Simplified Arabic" w:hAnsi="Simplified Arabic" w:cs="Simplified Arabic"/>
          <w:sz w:val="24"/>
          <w:szCs w:val="24"/>
          <w:rtl/>
        </w:rPr>
        <w:t>،</w:t>
      </w:r>
      <w:r w:rsidR="00280720" w:rsidRPr="00E4316C">
        <w:rPr>
          <w:rFonts w:ascii="Simplified Arabic" w:hAnsi="Simplified Arabic" w:cs="Simplified Arabic"/>
          <w:sz w:val="24"/>
          <w:szCs w:val="24"/>
          <w:rtl/>
        </w:rPr>
        <w:t xml:space="preserve"> تتمثل في (</w:t>
      </w:r>
      <w:r w:rsidR="00280720" w:rsidRPr="00E4316C">
        <w:rPr>
          <w:rFonts w:ascii="Simplified Arabic" w:hAnsi="Simplified Arabic" w:cs="Simplified Arabic"/>
          <w:sz w:val="24"/>
          <w:szCs w:val="24"/>
        </w:rPr>
        <w:t xml:space="preserve">Raster to polygon </w:t>
      </w:r>
      <w:r w:rsidR="00280720" w:rsidRPr="00E4316C">
        <w:rPr>
          <w:rFonts w:ascii="Simplified Arabic" w:hAnsi="Simplified Arabic" w:cs="Simplified Arabic"/>
          <w:sz w:val="24"/>
          <w:szCs w:val="24"/>
          <w:rtl/>
        </w:rPr>
        <w:t xml:space="preserve">، </w:t>
      </w:r>
      <w:r w:rsidR="00280720" w:rsidRPr="00E4316C">
        <w:rPr>
          <w:rFonts w:ascii="Simplified Arabic" w:hAnsi="Simplified Arabic" w:cs="Simplified Arabic"/>
          <w:sz w:val="24"/>
          <w:szCs w:val="24"/>
        </w:rPr>
        <w:t>Intersect</w:t>
      </w:r>
      <w:r w:rsidR="00280720" w:rsidRPr="00E4316C">
        <w:rPr>
          <w:rFonts w:ascii="Simplified Arabic" w:hAnsi="Simplified Arabic" w:cs="Simplified Arabic"/>
          <w:sz w:val="24"/>
          <w:szCs w:val="24"/>
          <w:rtl/>
        </w:rPr>
        <w:t xml:space="preserve"> ،</w:t>
      </w:r>
      <w:r w:rsidR="00280720" w:rsidRPr="00E4316C">
        <w:rPr>
          <w:rFonts w:ascii="Simplified Arabic" w:hAnsi="Simplified Arabic" w:cs="Simplified Arabic"/>
          <w:sz w:val="24"/>
          <w:szCs w:val="24"/>
        </w:rPr>
        <w:t xml:space="preserve"> Eras</w:t>
      </w:r>
      <w:r w:rsidR="00280720" w:rsidRPr="00E4316C">
        <w:rPr>
          <w:rFonts w:ascii="Simplified Arabic" w:hAnsi="Simplified Arabic" w:cs="Simplified Arabic"/>
          <w:sz w:val="24"/>
          <w:szCs w:val="24"/>
          <w:rtl/>
        </w:rPr>
        <w:t>،</w:t>
      </w:r>
      <w:r w:rsidR="00280720" w:rsidRPr="00E4316C">
        <w:rPr>
          <w:rFonts w:ascii="Simplified Arabic" w:hAnsi="Simplified Arabic" w:cs="Simplified Arabic"/>
          <w:sz w:val="24"/>
          <w:szCs w:val="24"/>
        </w:rPr>
        <w:t xml:space="preserve"> Select by attribute</w:t>
      </w:r>
      <w:r w:rsidR="00280720" w:rsidRPr="00E4316C">
        <w:rPr>
          <w:rFonts w:ascii="Simplified Arabic" w:hAnsi="Simplified Arabic" w:cs="Simplified Arabic"/>
          <w:sz w:val="24"/>
          <w:szCs w:val="24"/>
          <w:rtl/>
        </w:rPr>
        <w:t>،</w:t>
      </w:r>
      <w:r w:rsidR="00280720" w:rsidRPr="00E4316C">
        <w:rPr>
          <w:rFonts w:ascii="Simplified Arabic" w:hAnsi="Simplified Arabic" w:cs="Simplified Arabic"/>
          <w:sz w:val="24"/>
          <w:szCs w:val="24"/>
        </w:rPr>
        <w:t xml:space="preserve"> </w:t>
      </w:r>
      <w:r w:rsidR="00280720" w:rsidRPr="00E4316C">
        <w:rPr>
          <w:rFonts w:ascii="Simplified Arabic" w:hAnsi="Simplified Arabic" w:cs="Simplified Arabic"/>
          <w:sz w:val="24"/>
          <w:szCs w:val="24"/>
          <w:rtl/>
        </w:rPr>
        <w:t xml:space="preserve"> </w:t>
      </w:r>
      <w:r w:rsidR="00280720" w:rsidRPr="00E4316C">
        <w:rPr>
          <w:rFonts w:ascii="Simplified Arabic" w:hAnsi="Simplified Arabic" w:cs="Simplified Arabic"/>
          <w:sz w:val="24"/>
          <w:szCs w:val="24"/>
        </w:rPr>
        <w:t xml:space="preserve">selection </w:t>
      </w:r>
      <w:r w:rsidR="00280720" w:rsidRPr="00E4316C">
        <w:rPr>
          <w:rFonts w:ascii="Simplified Arabic" w:hAnsi="Simplified Arabic" w:cs="Simplified Arabic"/>
          <w:sz w:val="24"/>
          <w:szCs w:val="24"/>
        </w:rPr>
        <w:sym w:font="Wingdings" w:char="F0E0"/>
      </w:r>
      <w:r w:rsidR="00280720" w:rsidRPr="00E4316C">
        <w:rPr>
          <w:rFonts w:ascii="Simplified Arabic" w:hAnsi="Simplified Arabic" w:cs="Simplified Arabic"/>
          <w:sz w:val="24"/>
          <w:szCs w:val="24"/>
        </w:rPr>
        <w:t xml:space="preserve"> grate layer from selected features</w:t>
      </w:r>
      <w:r w:rsidR="00280720" w:rsidRPr="00E4316C">
        <w:rPr>
          <w:rFonts w:ascii="Simplified Arabic" w:hAnsi="Simplified Arabic" w:cs="Simplified Arabic"/>
          <w:sz w:val="24"/>
          <w:szCs w:val="24"/>
          <w:rtl/>
        </w:rPr>
        <w:t>) وناخذ جميع القيم الاكبر من القيمة(8) في مناطق التصنيف السياسي ب، وايضا قيمة تاخذ جميع القيم الاكبر من القيمة(8) في مناطق التصنيف السياسية ج، وبذلك تحدد اماكن التوسع بشكل واضح اما فيما يتعلق بالمساحة فتحسب من</w:t>
      </w:r>
      <w:r w:rsidR="00280720" w:rsidRPr="00E4316C">
        <w:rPr>
          <w:rFonts w:ascii="Simplified Arabic" w:hAnsi="Simplified Arabic" w:cs="Simplified Arabic"/>
          <w:sz w:val="24"/>
          <w:szCs w:val="24"/>
        </w:rPr>
        <w:t xml:space="preserve">Table </w:t>
      </w:r>
      <w:r w:rsidR="00280720" w:rsidRPr="00E4316C">
        <w:rPr>
          <w:rFonts w:ascii="Simplified Arabic" w:hAnsi="Simplified Arabic" w:cs="Simplified Arabic"/>
          <w:sz w:val="24"/>
          <w:szCs w:val="24"/>
          <w:rtl/>
        </w:rPr>
        <w:t xml:space="preserve"> </w:t>
      </w:r>
      <w:r w:rsidR="00280720" w:rsidRPr="00E4316C">
        <w:rPr>
          <w:rFonts w:ascii="Simplified Arabic" w:hAnsi="Simplified Arabic" w:cs="Simplified Arabic"/>
          <w:sz w:val="24"/>
          <w:szCs w:val="24"/>
        </w:rPr>
        <w:t xml:space="preserve"> Attribute</w:t>
      </w:r>
      <w:r w:rsidR="00280720" w:rsidRPr="00E4316C">
        <w:rPr>
          <w:rFonts w:ascii="Simplified Arabic" w:hAnsi="Simplified Arabic" w:cs="Simplified Arabic"/>
          <w:sz w:val="24"/>
          <w:szCs w:val="24"/>
          <w:rtl/>
        </w:rPr>
        <w:t>،</w:t>
      </w:r>
      <w:r w:rsidR="00280720" w:rsidRPr="00E4316C">
        <w:rPr>
          <w:rFonts w:ascii="Simplified Arabic" w:hAnsi="Simplified Arabic" w:cs="Simplified Arabic"/>
          <w:sz w:val="24"/>
          <w:szCs w:val="24"/>
        </w:rPr>
        <w:t xml:space="preserve"> </w:t>
      </w:r>
      <w:r w:rsidR="004C0E2C" w:rsidRPr="00E4316C">
        <w:rPr>
          <w:rFonts w:ascii="Simplified Arabic" w:hAnsi="Simplified Arabic" w:cs="Simplified Arabic"/>
          <w:sz w:val="24"/>
          <w:szCs w:val="24"/>
          <w:rtl/>
        </w:rPr>
        <w:t>الخاص بكل منطق</w:t>
      </w:r>
      <w:r w:rsidR="009E129B" w:rsidRPr="00E4316C">
        <w:rPr>
          <w:rFonts w:ascii="Simplified Arabic" w:hAnsi="Simplified Arabic" w:cs="Simplified Arabic"/>
          <w:sz w:val="24"/>
          <w:szCs w:val="24"/>
          <w:rtl/>
        </w:rPr>
        <w:t>ة،</w:t>
      </w:r>
      <w:r w:rsidR="00027FC4" w:rsidRPr="00E4316C">
        <w:rPr>
          <w:rFonts w:ascii="Simplified Arabic" w:hAnsi="Simplified Arabic" w:cs="Simplified Arabic"/>
          <w:sz w:val="24"/>
          <w:szCs w:val="24"/>
          <w:rtl/>
        </w:rPr>
        <w:t xml:space="preserve"> </w:t>
      </w:r>
      <w:r w:rsidR="009E129B" w:rsidRPr="00E4316C">
        <w:rPr>
          <w:rFonts w:ascii="Simplified Arabic" w:hAnsi="Simplified Arabic" w:cs="Simplified Arabic"/>
          <w:sz w:val="24"/>
          <w:szCs w:val="24"/>
          <w:rtl/>
        </w:rPr>
        <w:t>والاشكال التالية توضح طريقة العمل بشك</w:t>
      </w:r>
      <w:r w:rsidR="00027FC4" w:rsidRPr="00E4316C">
        <w:rPr>
          <w:rFonts w:ascii="Simplified Arabic" w:hAnsi="Simplified Arabic" w:cs="Simplified Arabic"/>
          <w:sz w:val="24"/>
          <w:szCs w:val="24"/>
          <w:rtl/>
        </w:rPr>
        <w:t>ل</w:t>
      </w:r>
      <w:r w:rsidR="009E129B" w:rsidRPr="00E4316C">
        <w:rPr>
          <w:rFonts w:ascii="Simplified Arabic" w:hAnsi="Simplified Arabic" w:cs="Simplified Arabic"/>
          <w:sz w:val="24"/>
          <w:szCs w:val="24"/>
          <w:rtl/>
        </w:rPr>
        <w:t xml:space="preserve"> تسلسل</w:t>
      </w:r>
      <w:r w:rsidR="00027FC4" w:rsidRPr="00E4316C">
        <w:rPr>
          <w:rFonts w:ascii="Simplified Arabic" w:hAnsi="Simplified Arabic" w:cs="Simplified Arabic"/>
          <w:sz w:val="24"/>
          <w:szCs w:val="24"/>
          <w:rtl/>
        </w:rPr>
        <w:t>ي</w:t>
      </w:r>
      <w:r w:rsidR="00E4316C" w:rsidRPr="00E4316C">
        <w:rPr>
          <w:rFonts w:ascii="Simplified Arabic" w:hAnsi="Simplified Arabic" w:cs="Simplified Arabic"/>
          <w:sz w:val="24"/>
          <w:szCs w:val="24"/>
          <w:rtl/>
        </w:rPr>
        <w:t>،</w:t>
      </w:r>
      <w:r w:rsidR="00E4316C">
        <w:rPr>
          <w:rFonts w:ascii="Simplified Arabic" w:hAnsi="Simplified Arabic" w:cs="Simplified Arabic" w:hint="cs"/>
          <w:sz w:val="24"/>
          <w:szCs w:val="24"/>
          <w:rtl/>
        </w:rPr>
        <w:t xml:space="preserve"> ويبين الجدول التالي مساحة التوسع في كل منطقة.</w:t>
      </w:r>
    </w:p>
    <w:p w:rsidR="004C0E2C" w:rsidRPr="00D22C8A" w:rsidRDefault="00E4316C" w:rsidP="008E47A2">
      <w:pPr>
        <w:bidi/>
        <w:spacing w:line="240" w:lineRule="auto"/>
        <w:jc w:val="both"/>
        <w:rPr>
          <w:rFonts w:ascii="Simplified Arabic" w:hAnsi="Simplified Arabic" w:cs="Simplified Arabic"/>
          <w:rtl/>
        </w:rPr>
      </w:pPr>
      <w:r w:rsidRPr="00D22C8A">
        <w:rPr>
          <w:rFonts w:ascii="Simplified Arabic" w:hAnsi="Simplified Arabic" w:cs="Simplified Arabic" w:hint="cs"/>
          <w:b/>
          <w:bCs/>
          <w:rtl/>
        </w:rPr>
        <w:t>جدول(5-33):</w:t>
      </w:r>
      <w:r w:rsidRPr="00D22C8A">
        <w:rPr>
          <w:rFonts w:ascii="Simplified Arabic" w:hAnsi="Simplified Arabic" w:cs="Simplified Arabic" w:hint="cs"/>
          <w:rtl/>
        </w:rPr>
        <w:t xml:space="preserve"> مساحات التوسع المستقبلي في كل منطقة</w:t>
      </w:r>
    </w:p>
    <w:tbl>
      <w:tblPr>
        <w:tblStyle w:val="TableGrid"/>
        <w:bidiVisual/>
        <w:tblW w:w="0" w:type="auto"/>
        <w:tblLook w:val="04A0" w:firstRow="1" w:lastRow="0" w:firstColumn="1" w:lastColumn="0" w:noHBand="0" w:noVBand="1"/>
      </w:tblPr>
      <w:tblGrid>
        <w:gridCol w:w="3190"/>
        <w:gridCol w:w="3190"/>
      </w:tblGrid>
      <w:tr w:rsidR="00E4316C" w:rsidTr="00E4316C">
        <w:tc>
          <w:tcPr>
            <w:tcW w:w="3190" w:type="dxa"/>
            <w:shd w:val="clear" w:color="auto" w:fill="FBD4B4" w:themeFill="accent6" w:themeFillTint="66"/>
          </w:tcPr>
          <w:p w:rsidR="00E4316C" w:rsidRPr="00E4316C" w:rsidRDefault="00E4316C" w:rsidP="008E47A2">
            <w:pPr>
              <w:bidi/>
              <w:jc w:val="both"/>
              <w:rPr>
                <w:rFonts w:ascii="Simplified Arabic" w:hAnsi="Simplified Arabic" w:cs="Simplified Arabic"/>
                <w:b/>
                <w:bCs/>
                <w:sz w:val="24"/>
                <w:szCs w:val="24"/>
                <w:rtl/>
              </w:rPr>
            </w:pPr>
            <w:r w:rsidRPr="00E4316C">
              <w:rPr>
                <w:rFonts w:ascii="Simplified Arabic" w:hAnsi="Simplified Arabic" w:cs="Simplified Arabic" w:hint="cs"/>
                <w:b/>
                <w:bCs/>
                <w:sz w:val="24"/>
                <w:szCs w:val="24"/>
                <w:rtl/>
              </w:rPr>
              <w:t xml:space="preserve">منطقة التوسع المستقبلي </w:t>
            </w:r>
          </w:p>
        </w:tc>
        <w:tc>
          <w:tcPr>
            <w:tcW w:w="3190" w:type="dxa"/>
            <w:shd w:val="clear" w:color="auto" w:fill="FBD4B4" w:themeFill="accent6" w:themeFillTint="66"/>
          </w:tcPr>
          <w:p w:rsidR="00E4316C" w:rsidRPr="00E4316C" w:rsidRDefault="00E4316C" w:rsidP="008E47A2">
            <w:pPr>
              <w:bidi/>
              <w:jc w:val="both"/>
              <w:rPr>
                <w:rFonts w:ascii="Simplified Arabic" w:hAnsi="Simplified Arabic" w:cs="Simplified Arabic"/>
                <w:b/>
                <w:bCs/>
                <w:sz w:val="24"/>
                <w:szCs w:val="24"/>
                <w:rtl/>
              </w:rPr>
            </w:pPr>
            <w:r w:rsidRPr="00E4316C">
              <w:rPr>
                <w:rFonts w:ascii="Simplified Arabic" w:hAnsi="Simplified Arabic" w:cs="Simplified Arabic" w:hint="cs"/>
                <w:b/>
                <w:bCs/>
                <w:sz w:val="24"/>
                <w:szCs w:val="24"/>
                <w:rtl/>
              </w:rPr>
              <w:t>المساحة (دونم)</w:t>
            </w:r>
          </w:p>
        </w:tc>
      </w:tr>
      <w:tr w:rsidR="00E4316C" w:rsidTr="00E4316C">
        <w:tc>
          <w:tcPr>
            <w:tcW w:w="3190" w:type="dxa"/>
          </w:tcPr>
          <w:p w:rsidR="00E4316C" w:rsidRDefault="00E4316C" w:rsidP="008E47A2">
            <w:pPr>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مناطق التصنيف السياسي ب </w:t>
            </w:r>
          </w:p>
        </w:tc>
        <w:tc>
          <w:tcPr>
            <w:tcW w:w="3190" w:type="dxa"/>
          </w:tcPr>
          <w:p w:rsidR="00E4316C" w:rsidRDefault="00E4316C" w:rsidP="008E47A2">
            <w:pPr>
              <w:bidi/>
              <w:jc w:val="both"/>
              <w:rPr>
                <w:rFonts w:ascii="Simplified Arabic" w:hAnsi="Simplified Arabic" w:cs="Simplified Arabic"/>
                <w:sz w:val="24"/>
                <w:szCs w:val="24"/>
                <w:rtl/>
              </w:rPr>
            </w:pPr>
            <w:r>
              <w:rPr>
                <w:rFonts w:ascii="Simplified Arabic" w:hAnsi="Simplified Arabic" w:cs="Simplified Arabic" w:hint="cs"/>
                <w:sz w:val="24"/>
                <w:szCs w:val="24"/>
                <w:rtl/>
              </w:rPr>
              <w:t>2255</w:t>
            </w:r>
          </w:p>
        </w:tc>
      </w:tr>
      <w:tr w:rsidR="00E4316C" w:rsidTr="00E4316C">
        <w:tc>
          <w:tcPr>
            <w:tcW w:w="3190" w:type="dxa"/>
          </w:tcPr>
          <w:p w:rsidR="00E4316C" w:rsidRDefault="00E4316C" w:rsidP="008E47A2">
            <w:pPr>
              <w:bidi/>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مناطق التصنيف السياسي ج </w:t>
            </w:r>
          </w:p>
        </w:tc>
        <w:tc>
          <w:tcPr>
            <w:tcW w:w="3190" w:type="dxa"/>
          </w:tcPr>
          <w:p w:rsidR="00E4316C" w:rsidRDefault="00E4316C" w:rsidP="008E47A2">
            <w:pPr>
              <w:bidi/>
              <w:jc w:val="both"/>
              <w:rPr>
                <w:rFonts w:ascii="Simplified Arabic" w:hAnsi="Simplified Arabic" w:cs="Simplified Arabic"/>
                <w:sz w:val="24"/>
                <w:szCs w:val="24"/>
                <w:rtl/>
              </w:rPr>
            </w:pPr>
            <w:r>
              <w:rPr>
                <w:rFonts w:ascii="Simplified Arabic" w:hAnsi="Simplified Arabic" w:cs="Simplified Arabic" w:hint="cs"/>
                <w:sz w:val="24"/>
                <w:szCs w:val="24"/>
                <w:rtl/>
              </w:rPr>
              <w:t>5070</w:t>
            </w:r>
          </w:p>
        </w:tc>
      </w:tr>
    </w:tbl>
    <w:p w:rsidR="00E4316C" w:rsidRPr="00E4316C" w:rsidRDefault="00E4316C" w:rsidP="00E4316C">
      <w:pPr>
        <w:bidi/>
        <w:spacing w:line="360" w:lineRule="auto"/>
        <w:jc w:val="both"/>
        <w:rPr>
          <w:rFonts w:ascii="Simplified Arabic" w:hAnsi="Simplified Arabic" w:cs="Simplified Arabic"/>
          <w:sz w:val="24"/>
          <w:szCs w:val="24"/>
          <w:rtl/>
        </w:rPr>
      </w:pPr>
    </w:p>
    <w:p w:rsidR="004C0E2C" w:rsidRDefault="004C0E2C" w:rsidP="004C0E2C">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tl/>
        </w:rPr>
      </w:pPr>
    </w:p>
    <w:p w:rsidR="00E135FD" w:rsidRDefault="00E135FD" w:rsidP="00E135FD">
      <w:pPr>
        <w:bidi/>
        <w:spacing w:line="360" w:lineRule="auto"/>
        <w:jc w:val="both"/>
        <w:rPr>
          <w:rFonts w:ascii="Simplified Arabic" w:hAnsi="Simplified Arabic" w:cs="Simplified Arabic"/>
        </w:rPr>
      </w:pPr>
    </w:p>
    <w:p w:rsidR="00AB582E" w:rsidRDefault="00D65A9C" w:rsidP="00760F66">
      <w:pPr>
        <w:bidi/>
        <w:spacing w:line="240" w:lineRule="auto"/>
        <w:jc w:val="center"/>
        <w:rPr>
          <w:rFonts w:ascii="Simplified Arabic" w:hAnsi="Simplified Arabic" w:cs="Simplified Arabic"/>
          <w:noProof/>
          <w:sz w:val="24"/>
          <w:szCs w:val="24"/>
        </w:rPr>
      </w:pPr>
      <w:r>
        <w:rPr>
          <w:rFonts w:ascii="Simplified Arabic" w:hAnsi="Simplified Arabic" w:cs="Simplified Arabic"/>
          <w:noProof/>
          <w:sz w:val="24"/>
          <w:szCs w:val="24"/>
        </w:rPr>
        <w:lastRenderedPageBreak/>
        <w:drawing>
          <wp:inline distT="0" distB="0" distL="0" distR="0" wp14:anchorId="6F548C12" wp14:editId="198E841B">
            <wp:extent cx="3726881" cy="2095500"/>
            <wp:effectExtent l="0" t="0" r="6985" b="0"/>
            <wp:docPr id="350"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29).png"/>
                    <pic:cNvPicPr/>
                  </pic:nvPicPr>
                  <pic:blipFill>
                    <a:blip r:embed="rId71" cstate="print">
                      <a:extLst>
                        <a:ext uri="{28A0092B-C50C-407E-A947-70E740481C1C}">
                          <a14:useLocalDpi xmlns:a14="http://schemas.microsoft.com/office/drawing/2010/main" val="0"/>
                        </a:ext>
                      </a:extLst>
                    </a:blip>
                    <a:stretch>
                      <a:fillRect/>
                    </a:stretch>
                  </pic:blipFill>
                  <pic:spPr>
                    <a:xfrm>
                      <a:off x="0" y="0"/>
                      <a:ext cx="3735397" cy="2100288"/>
                    </a:xfrm>
                    <a:prstGeom prst="rect">
                      <a:avLst/>
                    </a:prstGeom>
                  </pic:spPr>
                </pic:pic>
              </a:graphicData>
            </a:graphic>
          </wp:inline>
        </w:drawing>
      </w:r>
    </w:p>
    <w:p w:rsidR="00AB582E" w:rsidRDefault="00AB582E" w:rsidP="00186349">
      <w:pPr>
        <w:bidi/>
        <w:spacing w:line="240" w:lineRule="auto"/>
        <w:jc w:val="center"/>
        <w:rPr>
          <w:rFonts w:ascii="Simplified Arabic" w:hAnsi="Simplified Arabic" w:cs="Simplified Arabic"/>
          <w:sz w:val="24"/>
          <w:szCs w:val="24"/>
          <w:rtl/>
        </w:rPr>
      </w:pPr>
      <w:r w:rsidRPr="00D64705">
        <w:rPr>
          <w:rFonts w:ascii="Simplified Arabic" w:hAnsi="Simplified Arabic" w:cs="Simplified Arabic" w:hint="cs"/>
          <w:b/>
          <w:bCs/>
          <w:rtl/>
        </w:rPr>
        <w:t>شكل(</w:t>
      </w:r>
      <w:r w:rsidR="00D64705" w:rsidRPr="00D64705">
        <w:rPr>
          <w:rFonts w:ascii="Simplified Arabic" w:hAnsi="Simplified Arabic" w:cs="Simplified Arabic" w:hint="cs"/>
          <w:b/>
          <w:bCs/>
          <w:rtl/>
        </w:rPr>
        <w:t>5-</w:t>
      </w:r>
      <w:r w:rsidR="00186349">
        <w:rPr>
          <w:rFonts w:ascii="Simplified Arabic" w:hAnsi="Simplified Arabic" w:cs="Simplified Arabic"/>
          <w:b/>
          <w:bCs/>
        </w:rPr>
        <w:t>53</w:t>
      </w:r>
      <w:r w:rsidRPr="00D64705">
        <w:rPr>
          <w:rFonts w:ascii="Simplified Arabic" w:hAnsi="Simplified Arabic" w:cs="Simplified Arabic" w:hint="cs"/>
          <w:b/>
          <w:bCs/>
          <w:rtl/>
        </w:rPr>
        <w:t>):</w:t>
      </w:r>
      <w:r>
        <w:rPr>
          <w:rFonts w:ascii="Simplified Arabic" w:hAnsi="Simplified Arabic" w:cs="Simplified Arabic" w:hint="cs"/>
          <w:rtl/>
        </w:rPr>
        <w:t xml:space="preserve"> </w:t>
      </w:r>
      <w:r w:rsidRPr="00AB582E">
        <w:rPr>
          <w:rFonts w:ascii="Simplified Arabic" w:hAnsi="Simplified Arabic" w:cs="Simplified Arabic" w:hint="cs"/>
          <w:rtl/>
        </w:rPr>
        <w:t xml:space="preserve">نتيجة </w:t>
      </w:r>
      <w:r w:rsidRPr="00AB582E">
        <w:rPr>
          <w:rFonts w:ascii="Simplified Arabic" w:hAnsi="Simplified Arabic" w:cs="Simplified Arabic"/>
        </w:rPr>
        <w:t>Raster to polygon</w:t>
      </w:r>
      <w:r w:rsidRPr="00AB582E">
        <w:rPr>
          <w:rFonts w:ascii="Simplified Arabic" w:hAnsi="Simplified Arabic" w:cs="Simplified Arabic" w:hint="cs"/>
          <w:rtl/>
        </w:rPr>
        <w:t xml:space="preserve"> ل </w:t>
      </w:r>
      <w:r w:rsidRPr="00AB582E">
        <w:rPr>
          <w:rFonts w:ascii="Simplified Arabic" w:hAnsi="Simplified Arabic" w:cs="Simplified Arabic"/>
        </w:rPr>
        <w:t>Weighted Overlay</w:t>
      </w:r>
      <w:r w:rsidRPr="00280720">
        <w:rPr>
          <w:rFonts w:ascii="Simplified Arabic" w:hAnsi="Simplified Arabic" w:cs="Simplified Arabic"/>
          <w:sz w:val="24"/>
          <w:szCs w:val="24"/>
          <w:rtl/>
        </w:rPr>
        <w:t>،</w:t>
      </w:r>
      <w:r>
        <w:rPr>
          <w:rFonts w:ascii="Simplified Arabic" w:hAnsi="Simplified Arabic" w:cs="Simplified Arabic" w:hint="cs"/>
          <w:sz w:val="24"/>
          <w:szCs w:val="24"/>
          <w:rtl/>
        </w:rPr>
        <w:t xml:space="preserve"> المصدر: الباحث </w:t>
      </w:r>
    </w:p>
    <w:p w:rsidR="00760F66" w:rsidRPr="00AB582E" w:rsidRDefault="00760F66" w:rsidP="00760F66">
      <w:pPr>
        <w:bidi/>
        <w:spacing w:line="240" w:lineRule="auto"/>
        <w:jc w:val="center"/>
        <w:rPr>
          <w:rFonts w:ascii="Simplified Arabic" w:hAnsi="Simplified Arabic" w:cs="Simplified Arabic"/>
          <w:noProof/>
          <w:rtl/>
        </w:rPr>
      </w:pPr>
    </w:p>
    <w:p w:rsidR="00AB582E" w:rsidRDefault="00D65A9C" w:rsidP="00760F66">
      <w:pPr>
        <w:bidi/>
        <w:spacing w:line="240" w:lineRule="auto"/>
        <w:jc w:val="center"/>
        <w:rPr>
          <w:rFonts w:ascii="Simplified Arabic" w:hAnsi="Simplified Arabic" w:cs="Simplified Arabic"/>
          <w:noProof/>
          <w:sz w:val="24"/>
          <w:szCs w:val="24"/>
        </w:rPr>
      </w:pPr>
      <w:r>
        <w:rPr>
          <w:rFonts w:ascii="Simplified Arabic" w:hAnsi="Simplified Arabic" w:cs="Simplified Arabic"/>
          <w:noProof/>
          <w:sz w:val="24"/>
          <w:szCs w:val="24"/>
        </w:rPr>
        <w:drawing>
          <wp:inline distT="0" distB="0" distL="0" distR="0" wp14:anchorId="7346A998" wp14:editId="78E52719">
            <wp:extent cx="3659120" cy="2057400"/>
            <wp:effectExtent l="0" t="0" r="0" b="0"/>
            <wp:docPr id="351"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1).pn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3674430" cy="2066008"/>
                    </a:xfrm>
                    <a:prstGeom prst="rect">
                      <a:avLst/>
                    </a:prstGeom>
                  </pic:spPr>
                </pic:pic>
              </a:graphicData>
            </a:graphic>
          </wp:inline>
        </w:drawing>
      </w:r>
    </w:p>
    <w:p w:rsidR="00E135FD" w:rsidRDefault="00760F66" w:rsidP="00E135FD">
      <w:pPr>
        <w:bidi/>
        <w:spacing w:line="240" w:lineRule="auto"/>
        <w:jc w:val="center"/>
        <w:rPr>
          <w:rFonts w:ascii="Simplified Arabic" w:hAnsi="Simplified Arabic" w:cs="Simplified Arabic"/>
          <w:rtl/>
        </w:rPr>
      </w:pPr>
      <w:r w:rsidRPr="00947340">
        <w:rPr>
          <w:rFonts w:ascii="Simplified Arabic" w:hAnsi="Simplified Arabic" w:cs="Simplified Arabic" w:hint="cs"/>
          <w:b/>
          <w:bCs/>
          <w:rtl/>
        </w:rPr>
        <w:t>شكل(</w:t>
      </w:r>
      <w:r w:rsidR="00D64705" w:rsidRPr="00947340">
        <w:rPr>
          <w:rFonts w:ascii="Simplified Arabic" w:hAnsi="Simplified Arabic" w:cs="Simplified Arabic" w:hint="cs"/>
          <w:b/>
          <w:bCs/>
          <w:rtl/>
        </w:rPr>
        <w:t>5-</w:t>
      </w:r>
      <w:r w:rsidR="00186349" w:rsidRPr="00947340">
        <w:rPr>
          <w:rFonts w:ascii="Simplified Arabic" w:hAnsi="Simplified Arabic" w:cs="Simplified Arabic"/>
          <w:b/>
          <w:bCs/>
        </w:rPr>
        <w:t>54</w:t>
      </w:r>
      <w:r w:rsidRPr="00947340">
        <w:rPr>
          <w:rFonts w:ascii="Simplified Arabic" w:hAnsi="Simplified Arabic" w:cs="Simplified Arabic" w:hint="cs"/>
          <w:b/>
          <w:bCs/>
          <w:rtl/>
        </w:rPr>
        <w:t>):</w:t>
      </w:r>
      <w:r w:rsidR="00947340">
        <w:rPr>
          <w:rFonts w:ascii="Simplified Arabic" w:hAnsi="Simplified Arabic" w:cs="Simplified Arabic" w:hint="cs"/>
          <w:rtl/>
        </w:rPr>
        <w:t xml:space="preserve"> نتيجة</w:t>
      </w:r>
      <w:r w:rsidR="00947340">
        <w:rPr>
          <w:rFonts w:ascii="Simplified Arabic" w:hAnsi="Simplified Arabic" w:cs="Simplified Arabic"/>
        </w:rPr>
        <w:t xml:space="preserve"> </w:t>
      </w:r>
      <w:r w:rsidRPr="00947340">
        <w:rPr>
          <w:rFonts w:ascii="Simplified Arabic" w:hAnsi="Simplified Arabic" w:cs="Simplified Arabic"/>
        </w:rPr>
        <w:t>Intersect</w:t>
      </w:r>
      <w:r w:rsidRPr="00947340">
        <w:rPr>
          <w:rFonts w:ascii="Simplified Arabic" w:hAnsi="Simplified Arabic" w:cs="Simplified Arabic" w:hint="cs"/>
          <w:rtl/>
        </w:rPr>
        <w:t xml:space="preserve"> ل </w:t>
      </w:r>
      <w:r w:rsidRPr="00947340">
        <w:rPr>
          <w:rFonts w:ascii="Simplified Arabic" w:hAnsi="Simplified Arabic" w:cs="Simplified Arabic"/>
        </w:rPr>
        <w:t>Raster to polygon</w:t>
      </w:r>
      <w:r w:rsidRPr="00947340">
        <w:rPr>
          <w:rFonts w:ascii="Simplified Arabic" w:hAnsi="Simplified Arabic" w:cs="Simplified Arabic" w:hint="cs"/>
          <w:rtl/>
        </w:rPr>
        <w:t xml:space="preserve"> </w:t>
      </w:r>
      <w:r w:rsidRPr="00947340">
        <w:rPr>
          <w:rFonts w:ascii="Simplified Arabic" w:hAnsi="Simplified Arabic" w:cs="Simplified Arabic"/>
        </w:rPr>
        <w:t>Weighted Overlay</w:t>
      </w:r>
      <w:r w:rsidR="00AA1315" w:rsidRPr="00947340">
        <w:rPr>
          <w:rFonts w:ascii="Simplified Arabic" w:hAnsi="Simplified Arabic" w:cs="Simplified Arabic" w:hint="cs"/>
          <w:rtl/>
        </w:rPr>
        <w:t xml:space="preserve"> ومناطق التصنيف السياسي(ا</w:t>
      </w:r>
      <w:r w:rsidRPr="00947340">
        <w:rPr>
          <w:rFonts w:ascii="Simplified Arabic" w:hAnsi="Simplified Arabic" w:cs="Simplified Arabic"/>
          <w:rtl/>
        </w:rPr>
        <w:t>،</w:t>
      </w:r>
      <w:r w:rsidR="00AA1315" w:rsidRPr="00947340">
        <w:rPr>
          <w:rFonts w:ascii="Simplified Arabic" w:hAnsi="Simplified Arabic" w:cs="Simplified Arabic" w:hint="cs"/>
          <w:rtl/>
        </w:rPr>
        <w:t>ب</w:t>
      </w:r>
      <w:r w:rsidR="00AA1315" w:rsidRPr="00947340">
        <w:rPr>
          <w:rFonts w:ascii="Simplified Arabic" w:hAnsi="Simplified Arabic" w:cs="Simplified Arabic"/>
          <w:rtl/>
        </w:rPr>
        <w:t>،</w:t>
      </w:r>
      <w:r w:rsidR="00AA1315" w:rsidRPr="00947340">
        <w:rPr>
          <w:rFonts w:ascii="Simplified Arabic" w:hAnsi="Simplified Arabic" w:cs="Simplified Arabic" w:hint="cs"/>
          <w:rtl/>
        </w:rPr>
        <w:t>ج)</w:t>
      </w:r>
    </w:p>
    <w:p w:rsidR="00760F66" w:rsidRPr="00947340" w:rsidRDefault="00760F66" w:rsidP="00E135FD">
      <w:pPr>
        <w:bidi/>
        <w:spacing w:line="240" w:lineRule="auto"/>
        <w:jc w:val="center"/>
        <w:rPr>
          <w:rFonts w:ascii="Simplified Arabic" w:hAnsi="Simplified Arabic" w:cs="Simplified Arabic"/>
          <w:rtl/>
        </w:rPr>
      </w:pPr>
      <w:r w:rsidRPr="00947340">
        <w:rPr>
          <w:rFonts w:ascii="Simplified Arabic" w:hAnsi="Simplified Arabic" w:cs="Simplified Arabic" w:hint="cs"/>
          <w:rtl/>
        </w:rPr>
        <w:t xml:space="preserve"> </w:t>
      </w:r>
      <w:r w:rsidR="00E135FD" w:rsidRPr="00E135FD">
        <w:rPr>
          <w:rFonts w:ascii="Simplified Arabic" w:hAnsi="Simplified Arabic" w:cs="Simplified Arabic"/>
          <w:rtl/>
        </w:rPr>
        <w:t>المصدر: الباحث</w:t>
      </w:r>
    </w:p>
    <w:p w:rsidR="00D64705" w:rsidRPr="00760F66" w:rsidRDefault="00D64705" w:rsidP="00D64705">
      <w:pPr>
        <w:bidi/>
        <w:spacing w:line="240" w:lineRule="auto"/>
        <w:jc w:val="center"/>
        <w:rPr>
          <w:rFonts w:ascii="Simplified Arabic" w:hAnsi="Simplified Arabic" w:cs="Simplified Arabic"/>
          <w:rtl/>
        </w:rPr>
      </w:pPr>
    </w:p>
    <w:p w:rsidR="00AB582E" w:rsidRDefault="00D65A9C" w:rsidP="00D64705">
      <w:pPr>
        <w:bidi/>
        <w:spacing w:line="240" w:lineRule="auto"/>
        <w:jc w:val="center"/>
        <w:rPr>
          <w:rFonts w:ascii="Simplified Arabic" w:hAnsi="Simplified Arabic" w:cs="Simplified Arabic"/>
          <w:noProof/>
          <w:sz w:val="24"/>
          <w:szCs w:val="24"/>
        </w:rPr>
      </w:pPr>
      <w:r>
        <w:rPr>
          <w:rFonts w:ascii="Simplified Arabic" w:hAnsi="Simplified Arabic" w:cs="Simplified Arabic"/>
          <w:noProof/>
          <w:sz w:val="24"/>
          <w:szCs w:val="24"/>
        </w:rPr>
        <w:drawing>
          <wp:inline distT="0" distB="0" distL="0" distR="0" wp14:anchorId="7631EC1E" wp14:editId="743C2392">
            <wp:extent cx="3810000" cy="2142234"/>
            <wp:effectExtent l="0" t="0" r="0" b="0"/>
            <wp:docPr id="353"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2).png"/>
                    <pic:cNvPicPr/>
                  </pic:nvPicPr>
                  <pic:blipFill>
                    <a:blip r:embed="rId73" cstate="print">
                      <a:extLst>
                        <a:ext uri="{28A0092B-C50C-407E-A947-70E740481C1C}">
                          <a14:useLocalDpi xmlns:a14="http://schemas.microsoft.com/office/drawing/2010/main" val="0"/>
                        </a:ext>
                      </a:extLst>
                    </a:blip>
                    <a:stretch>
                      <a:fillRect/>
                    </a:stretch>
                  </pic:blipFill>
                  <pic:spPr>
                    <a:xfrm>
                      <a:off x="0" y="0"/>
                      <a:ext cx="3809794" cy="2142118"/>
                    </a:xfrm>
                    <a:prstGeom prst="rect">
                      <a:avLst/>
                    </a:prstGeom>
                  </pic:spPr>
                </pic:pic>
              </a:graphicData>
            </a:graphic>
          </wp:inline>
        </w:drawing>
      </w:r>
    </w:p>
    <w:p w:rsidR="00D64705" w:rsidRPr="00450DFD" w:rsidRDefault="00AB582E" w:rsidP="00186349">
      <w:pPr>
        <w:bidi/>
        <w:spacing w:line="240" w:lineRule="auto"/>
        <w:jc w:val="center"/>
        <w:rPr>
          <w:rFonts w:ascii="Simplified Arabic" w:hAnsi="Simplified Arabic" w:cs="Simplified Arabic"/>
          <w:rtl/>
        </w:rPr>
      </w:pPr>
      <w:r w:rsidRPr="00D64705">
        <w:rPr>
          <w:rFonts w:ascii="Simplified Arabic" w:hAnsi="Simplified Arabic" w:cs="Simplified Arabic"/>
          <w:b/>
          <w:bCs/>
          <w:noProof/>
          <w:sz w:val="24"/>
          <w:szCs w:val="24"/>
        </w:rPr>
        <w:t xml:space="preserve">  </w:t>
      </w:r>
      <w:r w:rsidR="00D64705" w:rsidRPr="00D64705">
        <w:rPr>
          <w:rFonts w:ascii="Simplified Arabic" w:hAnsi="Simplified Arabic" w:cs="Simplified Arabic" w:hint="cs"/>
          <w:b/>
          <w:bCs/>
          <w:rtl/>
        </w:rPr>
        <w:t>شكل(5-</w:t>
      </w:r>
      <w:r w:rsidR="00186349">
        <w:rPr>
          <w:rFonts w:ascii="Simplified Arabic" w:hAnsi="Simplified Arabic" w:cs="Simplified Arabic"/>
          <w:b/>
          <w:bCs/>
        </w:rPr>
        <w:t>55</w:t>
      </w:r>
      <w:r w:rsidR="00D64705" w:rsidRPr="00D64705">
        <w:rPr>
          <w:rFonts w:ascii="Simplified Arabic" w:hAnsi="Simplified Arabic" w:cs="Simplified Arabic" w:hint="cs"/>
          <w:b/>
          <w:bCs/>
          <w:rtl/>
        </w:rPr>
        <w:t>):</w:t>
      </w:r>
      <w:r w:rsidR="00D64705" w:rsidRPr="00760F66">
        <w:rPr>
          <w:rFonts w:ascii="Simplified Arabic" w:hAnsi="Simplified Arabic" w:cs="Simplified Arabic" w:hint="cs"/>
          <w:rtl/>
        </w:rPr>
        <w:t xml:space="preserve"> نتيجة </w:t>
      </w:r>
      <w:r w:rsidR="00D64705" w:rsidRPr="00280720">
        <w:rPr>
          <w:rFonts w:ascii="Simplified Arabic" w:hAnsi="Simplified Arabic" w:cs="Simplified Arabic"/>
          <w:sz w:val="24"/>
          <w:szCs w:val="24"/>
        </w:rPr>
        <w:t xml:space="preserve"> Eras</w:t>
      </w:r>
      <w:r w:rsidR="00D64705" w:rsidRPr="00760F66">
        <w:rPr>
          <w:rFonts w:ascii="Simplified Arabic" w:hAnsi="Simplified Arabic" w:cs="Simplified Arabic" w:hint="cs"/>
          <w:rtl/>
        </w:rPr>
        <w:t xml:space="preserve"> ل </w:t>
      </w:r>
      <w:r w:rsidR="00AA1315">
        <w:rPr>
          <w:rFonts w:ascii="Simplified Arabic" w:hAnsi="Simplified Arabic" w:cs="Simplified Arabic" w:hint="cs"/>
          <w:rtl/>
        </w:rPr>
        <w:t>شكل(5-55) مع حدود توسعة عام 2006</w:t>
      </w:r>
      <w:r w:rsidR="00D64705" w:rsidRPr="00760F66">
        <w:rPr>
          <w:rFonts w:ascii="Simplified Arabic" w:hAnsi="Simplified Arabic" w:cs="Simplified Arabic"/>
          <w:rtl/>
        </w:rPr>
        <w:t>،</w:t>
      </w:r>
      <w:r w:rsidR="00D64705" w:rsidRPr="00760F66">
        <w:rPr>
          <w:rFonts w:ascii="Simplified Arabic" w:hAnsi="Simplified Arabic" w:cs="Simplified Arabic" w:hint="cs"/>
          <w:rtl/>
        </w:rPr>
        <w:t xml:space="preserve"> المصدر: الباحث </w:t>
      </w:r>
    </w:p>
    <w:p w:rsidR="00AB582E" w:rsidRDefault="00AA1315" w:rsidP="00AA1315">
      <w:pPr>
        <w:bidi/>
        <w:spacing w:line="240" w:lineRule="auto"/>
        <w:jc w:val="center"/>
        <w:rPr>
          <w:rFonts w:ascii="Simplified Arabic" w:hAnsi="Simplified Arabic" w:cs="Simplified Arabic"/>
          <w:noProof/>
          <w:sz w:val="24"/>
          <w:szCs w:val="24"/>
        </w:rPr>
      </w:pPr>
      <w:r>
        <w:rPr>
          <w:rFonts w:ascii="Simplified Arabic" w:hAnsi="Simplified Arabic" w:cs="Simplified Arabic"/>
          <w:noProof/>
          <w:rtl/>
        </w:rPr>
        <w:lastRenderedPageBreak/>
        <mc:AlternateContent>
          <mc:Choice Requires="wps">
            <w:drawing>
              <wp:anchor distT="0" distB="0" distL="114300" distR="114300" simplePos="0" relativeHeight="251873280" behindDoc="0" locked="0" layoutInCell="1" allowOverlap="1" wp14:anchorId="66BAE36E" wp14:editId="2AB3D8B7">
                <wp:simplePos x="0" y="0"/>
                <wp:positionH relativeFrom="column">
                  <wp:posOffset>3719195</wp:posOffset>
                </wp:positionH>
                <wp:positionV relativeFrom="paragraph">
                  <wp:posOffset>1228725</wp:posOffset>
                </wp:positionV>
                <wp:extent cx="600075" cy="0"/>
                <wp:effectExtent l="57150" t="76200" r="0" b="152400"/>
                <wp:wrapNone/>
                <wp:docPr id="366" name="Straight Arrow Connector 366"/>
                <wp:cNvGraphicFramePr/>
                <a:graphic xmlns:a="http://schemas.openxmlformats.org/drawingml/2006/main">
                  <a:graphicData uri="http://schemas.microsoft.com/office/word/2010/wordprocessingShape">
                    <wps:wsp>
                      <wps:cNvCnPr/>
                      <wps:spPr>
                        <a:xfrm flipH="1">
                          <a:off x="0" y="0"/>
                          <a:ext cx="600075"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66" o:spid="_x0000_s1026" type="#_x0000_t32" style="position:absolute;margin-left:292.85pt;margin-top:96.75pt;width:47.25pt;height:0;flip:x;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" strokecolor="#4f81bd [3204]" strokeweight="2pt">
                <v:stroke endarrow="open"/>
                <v:shadow on="t" color="black" opacity="24903f" origin=",.5" offset="0,.55556mm"/>
              </v:shape>
            </w:pict>
          </mc:Fallback>
        </mc:AlternateContent>
      </w:r>
      <w:r>
        <w:rPr>
          <w:rFonts w:ascii="Simplified Arabic" w:hAnsi="Simplified Arabic" w:cs="Simplified Arabic"/>
          <w:noProof/>
          <w:rtl/>
        </w:rPr>
        <w:drawing>
          <wp:inline distT="0" distB="0" distL="0" distR="0" wp14:anchorId="508DB195" wp14:editId="66E27772">
            <wp:extent cx="1615805" cy="2095500"/>
            <wp:effectExtent l="0" t="0" r="3810" b="0"/>
            <wp:docPr id="364"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26).png"/>
                    <pic:cNvPicPr/>
                  </pic:nvPicPr>
                  <pic:blipFill rotWithShape="1">
                    <a:blip r:embed="rId74" cstate="print">
                      <a:extLst>
                        <a:ext uri="{28A0092B-C50C-407E-A947-70E740481C1C}">
                          <a14:useLocalDpi xmlns:a14="http://schemas.microsoft.com/office/drawing/2010/main" val="0"/>
                        </a:ext>
                      </a:extLst>
                    </a:blip>
                    <a:srcRect l="48077" t="-1" r="21154" b="29030"/>
                    <a:stretch/>
                  </pic:blipFill>
                  <pic:spPr bwMode="auto">
                    <a:xfrm>
                      <a:off x="0" y="0"/>
                      <a:ext cx="1614943" cy="2094381"/>
                    </a:xfrm>
                    <a:prstGeom prst="rect">
                      <a:avLst/>
                    </a:prstGeom>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noProof/>
          <w:rtl/>
        </w:rPr>
        <w:t xml:space="preserve">  </w:t>
      </w:r>
      <w:r>
        <w:rPr>
          <w:rFonts w:ascii="Simplified Arabic" w:hAnsi="Simplified Arabic" w:cs="Simplified Arabic" w:hint="cs"/>
          <w:noProof/>
          <w:sz w:val="24"/>
          <w:szCs w:val="24"/>
          <w:rtl/>
        </w:rPr>
        <w:t xml:space="preserve">       </w:t>
      </w:r>
      <w:r w:rsidR="00D65A9C">
        <w:rPr>
          <w:rFonts w:ascii="Simplified Arabic" w:hAnsi="Simplified Arabic" w:cs="Simplified Arabic"/>
          <w:noProof/>
          <w:sz w:val="24"/>
          <w:szCs w:val="24"/>
        </w:rPr>
        <w:drawing>
          <wp:inline distT="0" distB="0" distL="0" distR="0" wp14:anchorId="190D33D9" wp14:editId="2A8AC0BC">
            <wp:extent cx="3634648" cy="2043639"/>
            <wp:effectExtent l="0" t="0" r="4445" b="0"/>
            <wp:docPr id="359"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3).png"/>
                    <pic:cNvPicPr/>
                  </pic:nvPicPr>
                  <pic:blipFill>
                    <a:blip r:embed="rId75" cstate="print">
                      <a:extLst>
                        <a:ext uri="{28A0092B-C50C-407E-A947-70E740481C1C}">
                          <a14:useLocalDpi xmlns:a14="http://schemas.microsoft.com/office/drawing/2010/main" val="0"/>
                        </a:ext>
                      </a:extLst>
                    </a:blip>
                    <a:stretch>
                      <a:fillRect/>
                    </a:stretch>
                  </pic:blipFill>
                  <pic:spPr>
                    <a:xfrm>
                      <a:off x="0" y="0"/>
                      <a:ext cx="3640371" cy="2046857"/>
                    </a:xfrm>
                    <a:prstGeom prst="rect">
                      <a:avLst/>
                    </a:prstGeom>
                  </pic:spPr>
                </pic:pic>
              </a:graphicData>
            </a:graphic>
          </wp:inline>
        </w:drawing>
      </w:r>
    </w:p>
    <w:p w:rsidR="00450DFD" w:rsidRPr="00450DFD" w:rsidRDefault="00450DFD" w:rsidP="00AA1315">
      <w:pPr>
        <w:bidi/>
        <w:spacing w:line="240" w:lineRule="auto"/>
        <w:jc w:val="center"/>
        <w:rPr>
          <w:rFonts w:ascii="Simplified Arabic" w:hAnsi="Simplified Arabic" w:cs="Simplified Arabic"/>
          <w:rtl/>
        </w:rPr>
      </w:pPr>
      <w:r w:rsidRPr="00D64705">
        <w:rPr>
          <w:rFonts w:ascii="Simplified Arabic" w:hAnsi="Simplified Arabic" w:cs="Simplified Arabic"/>
          <w:b/>
          <w:bCs/>
          <w:noProof/>
          <w:sz w:val="24"/>
          <w:szCs w:val="24"/>
        </w:rPr>
        <w:t xml:space="preserve">  </w:t>
      </w:r>
      <w:r w:rsidRPr="00D64705">
        <w:rPr>
          <w:rFonts w:ascii="Simplified Arabic" w:hAnsi="Simplified Arabic" w:cs="Simplified Arabic" w:hint="cs"/>
          <w:b/>
          <w:bCs/>
          <w:rtl/>
        </w:rPr>
        <w:t>شكل(5-56):</w:t>
      </w:r>
      <w:r w:rsidRPr="00760F66">
        <w:rPr>
          <w:rFonts w:ascii="Simplified Arabic" w:hAnsi="Simplified Arabic" w:cs="Simplified Arabic" w:hint="cs"/>
          <w:rtl/>
        </w:rPr>
        <w:t xml:space="preserve"> نتيجة </w:t>
      </w:r>
      <w:r w:rsidRPr="00280720">
        <w:rPr>
          <w:rFonts w:ascii="Simplified Arabic" w:hAnsi="Simplified Arabic" w:cs="Simplified Arabic"/>
          <w:sz w:val="24"/>
          <w:szCs w:val="24"/>
        </w:rPr>
        <w:t xml:space="preserve"> </w:t>
      </w:r>
      <w:r w:rsidR="00AA1315">
        <w:rPr>
          <w:rFonts w:ascii="Simplified Arabic" w:hAnsi="Simplified Arabic" w:cs="Simplified Arabic" w:hint="cs"/>
          <w:rtl/>
        </w:rPr>
        <w:t xml:space="preserve">ال </w:t>
      </w:r>
      <w:r w:rsidR="00AA1315" w:rsidRPr="00280720">
        <w:rPr>
          <w:rFonts w:ascii="Simplified Arabic" w:hAnsi="Simplified Arabic" w:cs="Simplified Arabic"/>
          <w:sz w:val="24"/>
          <w:szCs w:val="24"/>
        </w:rPr>
        <w:t>Select by attribute</w:t>
      </w:r>
      <w:r w:rsidR="00AA1315">
        <w:rPr>
          <w:rFonts w:ascii="Simplified Arabic" w:hAnsi="Simplified Arabic" w:cs="Simplified Arabic" w:hint="cs"/>
          <w:rtl/>
        </w:rPr>
        <w:t xml:space="preserve"> لمناطق التصنيف السياسي ب</w:t>
      </w:r>
      <w:r w:rsidRPr="00760F66">
        <w:rPr>
          <w:rFonts w:ascii="Simplified Arabic" w:hAnsi="Simplified Arabic" w:cs="Simplified Arabic"/>
          <w:rtl/>
        </w:rPr>
        <w:t>،</w:t>
      </w:r>
      <w:r w:rsidRPr="00760F66">
        <w:rPr>
          <w:rFonts w:ascii="Simplified Arabic" w:hAnsi="Simplified Arabic" w:cs="Simplified Arabic" w:hint="cs"/>
          <w:rtl/>
        </w:rPr>
        <w:t xml:space="preserve"> المصدر: الباحث </w:t>
      </w:r>
    </w:p>
    <w:p w:rsidR="00450DFD" w:rsidRDefault="00450DFD" w:rsidP="00AB582E">
      <w:pPr>
        <w:bidi/>
        <w:spacing w:line="360" w:lineRule="auto"/>
        <w:rPr>
          <w:rFonts w:ascii="Simplified Arabic" w:hAnsi="Simplified Arabic" w:cs="Simplified Arabic"/>
          <w:noProof/>
          <w:sz w:val="24"/>
          <w:szCs w:val="24"/>
          <w:rtl/>
        </w:rPr>
      </w:pPr>
    </w:p>
    <w:p w:rsidR="00AB582E" w:rsidRDefault="00AA1315" w:rsidP="00450DFD">
      <w:pPr>
        <w:bidi/>
        <w:spacing w:line="240" w:lineRule="auto"/>
        <w:jc w:val="center"/>
        <w:rPr>
          <w:rFonts w:ascii="Simplified Arabic" w:hAnsi="Simplified Arabic" w:cs="Simplified Arabic"/>
          <w:noProof/>
          <w:sz w:val="24"/>
          <w:szCs w:val="24"/>
        </w:rPr>
      </w:pPr>
      <w:r>
        <w:rPr>
          <w:rFonts w:ascii="Simplified Arabic" w:hAnsi="Simplified Arabic" w:cs="Simplified Arabic"/>
          <w:noProof/>
          <w:rtl/>
        </w:rPr>
        <mc:AlternateContent>
          <mc:Choice Requires="wps">
            <w:drawing>
              <wp:anchor distT="0" distB="0" distL="114300" distR="114300" simplePos="0" relativeHeight="251875328" behindDoc="0" locked="0" layoutInCell="1" allowOverlap="1" wp14:anchorId="4B31121E" wp14:editId="3490DD58">
                <wp:simplePos x="0" y="0"/>
                <wp:positionH relativeFrom="column">
                  <wp:posOffset>3770962</wp:posOffset>
                </wp:positionH>
                <wp:positionV relativeFrom="paragraph">
                  <wp:posOffset>1334466</wp:posOffset>
                </wp:positionV>
                <wp:extent cx="550379" cy="0"/>
                <wp:effectExtent l="57150" t="76200" r="0" b="152400"/>
                <wp:wrapNone/>
                <wp:docPr id="376" name="Straight Arrow Connector 376"/>
                <wp:cNvGraphicFramePr/>
                <a:graphic xmlns:a="http://schemas.openxmlformats.org/drawingml/2006/main">
                  <a:graphicData uri="http://schemas.microsoft.com/office/word/2010/wordprocessingShape">
                    <wps:wsp>
                      <wps:cNvCnPr/>
                      <wps:spPr>
                        <a:xfrm flipH="1">
                          <a:off x="0" y="0"/>
                          <a:ext cx="550379" cy="0"/>
                        </a:xfrm>
                        <a:prstGeom prst="straightConnector1">
                          <a:avLst/>
                        </a:prstGeom>
                        <a:ln>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76" o:spid="_x0000_s1026" type="#_x0000_t32" style="position:absolute;margin-left:296.95pt;margin-top:105.1pt;width:43.35pt;height:0;flip:x;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" strokecolor="#4f81bd [3204]" strokeweight="2pt">
                <v:stroke endarrow="open"/>
                <v:shadow on="t" color="black" opacity="24903f" origin=",.5" offset="0,.55556mm"/>
              </v:shape>
            </w:pict>
          </mc:Fallback>
        </mc:AlternateContent>
      </w:r>
      <w:r>
        <w:rPr>
          <w:rFonts w:ascii="Simplified Arabic" w:hAnsi="Simplified Arabic" w:cs="Simplified Arabic"/>
          <w:noProof/>
          <w:rtl/>
        </w:rPr>
        <w:drawing>
          <wp:inline distT="0" distB="0" distL="0" distR="0" wp14:anchorId="36E99028" wp14:editId="394C303D">
            <wp:extent cx="1615805" cy="2095500"/>
            <wp:effectExtent l="0" t="0" r="3810" b="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26).png"/>
                    <pic:cNvPicPr/>
                  </pic:nvPicPr>
                  <pic:blipFill rotWithShape="1">
                    <a:blip r:embed="rId74" cstate="print">
                      <a:extLst>
                        <a:ext uri="{28A0092B-C50C-407E-A947-70E740481C1C}">
                          <a14:useLocalDpi xmlns:a14="http://schemas.microsoft.com/office/drawing/2010/main" val="0"/>
                        </a:ext>
                      </a:extLst>
                    </a:blip>
                    <a:srcRect l="48077" t="-1" r="21154" b="29030"/>
                    <a:stretch/>
                  </pic:blipFill>
                  <pic:spPr bwMode="auto">
                    <a:xfrm>
                      <a:off x="0" y="0"/>
                      <a:ext cx="1614943" cy="2094381"/>
                    </a:xfrm>
                    <a:prstGeom prst="rect">
                      <a:avLst/>
                    </a:prstGeom>
                    <a:ln>
                      <a:noFill/>
                    </a:ln>
                    <a:extLst>
                      <a:ext uri="{53640926-AAD7-44D8-BBD7-CCE9431645EC}">
                        <a14:shadowObscured xmlns:a14="http://schemas.microsoft.com/office/drawing/2010/main"/>
                      </a:ext>
                    </a:extLst>
                  </pic:spPr>
                </pic:pic>
              </a:graphicData>
            </a:graphic>
          </wp:inline>
        </w:drawing>
      </w:r>
      <w:r>
        <w:rPr>
          <w:rFonts w:ascii="Simplified Arabic" w:hAnsi="Simplified Arabic" w:cs="Simplified Arabic" w:hint="cs"/>
          <w:noProof/>
          <w:sz w:val="24"/>
          <w:szCs w:val="24"/>
          <w:rtl/>
        </w:rPr>
        <w:t xml:space="preserve">        </w:t>
      </w:r>
      <w:r w:rsidR="00D65A9C">
        <w:rPr>
          <w:rFonts w:ascii="Simplified Arabic" w:hAnsi="Simplified Arabic" w:cs="Simplified Arabic"/>
          <w:noProof/>
          <w:sz w:val="24"/>
          <w:szCs w:val="24"/>
        </w:rPr>
        <w:drawing>
          <wp:inline distT="0" distB="0" distL="0" distR="0" wp14:anchorId="3FC250FB" wp14:editId="1CA98873">
            <wp:extent cx="3693002" cy="2076450"/>
            <wp:effectExtent l="0" t="0" r="3175" b="0"/>
            <wp:docPr id="362"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4).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3692672" cy="2076264"/>
                    </a:xfrm>
                    <a:prstGeom prst="rect">
                      <a:avLst/>
                    </a:prstGeom>
                  </pic:spPr>
                </pic:pic>
              </a:graphicData>
            </a:graphic>
          </wp:inline>
        </w:drawing>
      </w:r>
    </w:p>
    <w:p w:rsidR="00450DFD" w:rsidRPr="00450DFD" w:rsidRDefault="00450DFD" w:rsidP="00186349">
      <w:pPr>
        <w:bidi/>
        <w:spacing w:line="240" w:lineRule="auto"/>
        <w:jc w:val="center"/>
        <w:rPr>
          <w:rFonts w:ascii="Simplified Arabic" w:hAnsi="Simplified Arabic" w:cs="Simplified Arabic"/>
          <w:rtl/>
        </w:rPr>
      </w:pPr>
      <w:r w:rsidRPr="00D64705">
        <w:rPr>
          <w:rFonts w:ascii="Simplified Arabic" w:hAnsi="Simplified Arabic" w:cs="Simplified Arabic"/>
          <w:b/>
          <w:bCs/>
          <w:noProof/>
          <w:sz w:val="24"/>
          <w:szCs w:val="24"/>
        </w:rPr>
        <w:t xml:space="preserve">  </w:t>
      </w:r>
      <w:r w:rsidRPr="00D64705">
        <w:rPr>
          <w:rFonts w:ascii="Simplified Arabic" w:hAnsi="Simplified Arabic" w:cs="Simplified Arabic" w:hint="cs"/>
          <w:b/>
          <w:bCs/>
          <w:rtl/>
        </w:rPr>
        <w:t>شكل(5-</w:t>
      </w:r>
      <w:r w:rsidR="00186349">
        <w:rPr>
          <w:rFonts w:ascii="Simplified Arabic" w:hAnsi="Simplified Arabic" w:cs="Simplified Arabic"/>
          <w:b/>
          <w:bCs/>
        </w:rPr>
        <w:t>57</w:t>
      </w:r>
      <w:r w:rsidRPr="00D64705">
        <w:rPr>
          <w:rFonts w:ascii="Simplified Arabic" w:hAnsi="Simplified Arabic" w:cs="Simplified Arabic" w:hint="cs"/>
          <w:b/>
          <w:bCs/>
          <w:rtl/>
        </w:rPr>
        <w:t>):</w:t>
      </w:r>
      <w:r w:rsidRPr="00760F66">
        <w:rPr>
          <w:rFonts w:ascii="Simplified Arabic" w:hAnsi="Simplified Arabic" w:cs="Simplified Arabic" w:hint="cs"/>
          <w:rtl/>
        </w:rPr>
        <w:t xml:space="preserve"> </w:t>
      </w:r>
      <w:r w:rsidR="00AA1315" w:rsidRPr="00760F66">
        <w:rPr>
          <w:rFonts w:ascii="Simplified Arabic" w:hAnsi="Simplified Arabic" w:cs="Simplified Arabic" w:hint="cs"/>
          <w:rtl/>
        </w:rPr>
        <w:t>نتيج</w:t>
      </w:r>
      <w:r w:rsidR="00D954CF">
        <w:rPr>
          <w:rFonts w:ascii="Simplified Arabic" w:hAnsi="Simplified Arabic" w:cs="Simplified Arabic" w:hint="cs"/>
          <w:rtl/>
        </w:rPr>
        <w:t>ة</w:t>
      </w:r>
      <w:r w:rsidR="00AA1315" w:rsidRPr="00280720">
        <w:rPr>
          <w:rFonts w:ascii="Simplified Arabic" w:hAnsi="Simplified Arabic" w:cs="Simplified Arabic"/>
          <w:sz w:val="24"/>
          <w:szCs w:val="24"/>
        </w:rPr>
        <w:t xml:space="preserve"> </w:t>
      </w:r>
      <w:r w:rsidR="00AA1315">
        <w:rPr>
          <w:rFonts w:ascii="Simplified Arabic" w:hAnsi="Simplified Arabic" w:cs="Simplified Arabic" w:hint="cs"/>
          <w:rtl/>
        </w:rPr>
        <w:t xml:space="preserve">ال </w:t>
      </w:r>
      <w:r w:rsidR="00AA1315" w:rsidRPr="00280720">
        <w:rPr>
          <w:rFonts w:ascii="Simplified Arabic" w:hAnsi="Simplified Arabic" w:cs="Simplified Arabic"/>
          <w:sz w:val="24"/>
          <w:szCs w:val="24"/>
        </w:rPr>
        <w:t>Select by attribute</w:t>
      </w:r>
      <w:r w:rsidR="00AA1315">
        <w:rPr>
          <w:rFonts w:ascii="Simplified Arabic" w:hAnsi="Simplified Arabic" w:cs="Simplified Arabic" w:hint="cs"/>
          <w:rtl/>
        </w:rPr>
        <w:t xml:space="preserve"> لمناطق التصنيف السياسي ج</w:t>
      </w:r>
      <w:r w:rsidR="00AA1315" w:rsidRPr="00760F66">
        <w:rPr>
          <w:rFonts w:ascii="Simplified Arabic" w:hAnsi="Simplified Arabic" w:cs="Simplified Arabic"/>
          <w:rtl/>
        </w:rPr>
        <w:t>،</w:t>
      </w:r>
      <w:r w:rsidR="00AA1315" w:rsidRPr="00760F66">
        <w:rPr>
          <w:rFonts w:ascii="Simplified Arabic" w:hAnsi="Simplified Arabic" w:cs="Simplified Arabic" w:hint="cs"/>
          <w:rtl/>
        </w:rPr>
        <w:t xml:space="preserve"> المصدر: الباحث</w:t>
      </w:r>
    </w:p>
    <w:p w:rsidR="00450DFD" w:rsidRDefault="00450DFD" w:rsidP="00AB582E">
      <w:pPr>
        <w:bidi/>
        <w:spacing w:line="360" w:lineRule="auto"/>
        <w:rPr>
          <w:rFonts w:ascii="Simplified Arabic" w:hAnsi="Simplified Arabic" w:cs="Simplified Arabic"/>
          <w:noProof/>
          <w:sz w:val="24"/>
          <w:szCs w:val="24"/>
          <w:rtl/>
        </w:rPr>
      </w:pPr>
    </w:p>
    <w:p w:rsidR="004C0E2C" w:rsidRPr="00D65A9C" w:rsidRDefault="00D65A9C" w:rsidP="003E5BE0">
      <w:pPr>
        <w:bidi/>
        <w:spacing w:line="240" w:lineRule="auto"/>
        <w:jc w:val="center"/>
        <w:rPr>
          <w:rFonts w:ascii="Simplified Arabic" w:hAnsi="Simplified Arabic" w:cs="Simplified Arabic"/>
          <w:sz w:val="24"/>
          <w:szCs w:val="24"/>
        </w:rPr>
      </w:pPr>
      <w:r>
        <w:rPr>
          <w:rFonts w:ascii="Simplified Arabic" w:hAnsi="Simplified Arabic" w:cs="Simplified Arabic"/>
          <w:noProof/>
          <w:sz w:val="24"/>
          <w:szCs w:val="24"/>
        </w:rPr>
        <w:drawing>
          <wp:inline distT="0" distB="0" distL="0" distR="0" wp14:anchorId="50AA39E5" wp14:editId="2D7BD83D">
            <wp:extent cx="3638550" cy="2045834"/>
            <wp:effectExtent l="0" t="0" r="0" b="0"/>
            <wp:docPr id="363"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5).pn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3642803" cy="2048225"/>
                    </a:xfrm>
                    <a:prstGeom prst="rect">
                      <a:avLst/>
                    </a:prstGeom>
                  </pic:spPr>
                </pic:pic>
              </a:graphicData>
            </a:graphic>
          </wp:inline>
        </w:drawing>
      </w:r>
    </w:p>
    <w:p w:rsidR="001512B6" w:rsidRDefault="00450DFD" w:rsidP="00186349">
      <w:pPr>
        <w:bidi/>
        <w:spacing w:line="240" w:lineRule="auto"/>
        <w:jc w:val="center"/>
        <w:rPr>
          <w:rFonts w:ascii="Simplified Arabic" w:hAnsi="Simplified Arabic" w:cs="Simplified Arabic"/>
          <w:rtl/>
        </w:rPr>
      </w:pPr>
      <w:r w:rsidRPr="00D64705">
        <w:rPr>
          <w:rFonts w:ascii="Simplified Arabic" w:hAnsi="Simplified Arabic" w:cs="Simplified Arabic"/>
          <w:b/>
          <w:bCs/>
          <w:noProof/>
          <w:sz w:val="24"/>
          <w:szCs w:val="24"/>
        </w:rPr>
        <w:t xml:space="preserve">  </w:t>
      </w:r>
      <w:r w:rsidRPr="00D64705">
        <w:rPr>
          <w:rFonts w:ascii="Simplified Arabic" w:hAnsi="Simplified Arabic" w:cs="Simplified Arabic" w:hint="cs"/>
          <w:b/>
          <w:bCs/>
          <w:rtl/>
        </w:rPr>
        <w:t>شكل(5-</w:t>
      </w:r>
      <w:r w:rsidR="00186349">
        <w:rPr>
          <w:rFonts w:ascii="Simplified Arabic" w:hAnsi="Simplified Arabic" w:cs="Simplified Arabic"/>
          <w:b/>
          <w:bCs/>
        </w:rPr>
        <w:t>58</w:t>
      </w:r>
      <w:r w:rsidRPr="00D64705">
        <w:rPr>
          <w:rFonts w:ascii="Simplified Arabic" w:hAnsi="Simplified Arabic" w:cs="Simplified Arabic" w:hint="cs"/>
          <w:b/>
          <w:bCs/>
          <w:rtl/>
        </w:rPr>
        <w:t>):</w:t>
      </w:r>
      <w:r w:rsidRPr="00760F66">
        <w:rPr>
          <w:rFonts w:ascii="Simplified Arabic" w:hAnsi="Simplified Arabic" w:cs="Simplified Arabic" w:hint="cs"/>
          <w:rtl/>
        </w:rPr>
        <w:t xml:space="preserve"> نتيجة</w:t>
      </w:r>
      <w:r w:rsidR="003E5BE0">
        <w:rPr>
          <w:rFonts w:ascii="Simplified Arabic" w:hAnsi="Simplified Arabic" w:cs="Simplified Arabic" w:hint="cs"/>
          <w:rtl/>
        </w:rPr>
        <w:t xml:space="preserve"> النهائية لمناطق التوسع المستقبلة في كل من مناطق التصنيف السياسي ب</w:t>
      </w:r>
      <w:r w:rsidR="003E5BE0" w:rsidRPr="00760F66">
        <w:rPr>
          <w:rFonts w:ascii="Simplified Arabic" w:hAnsi="Simplified Arabic" w:cs="Simplified Arabic"/>
          <w:rtl/>
        </w:rPr>
        <w:t>،</w:t>
      </w:r>
      <w:r w:rsidR="003E5BE0">
        <w:rPr>
          <w:rFonts w:ascii="Simplified Arabic" w:hAnsi="Simplified Arabic" w:cs="Simplified Arabic" w:hint="cs"/>
          <w:rtl/>
        </w:rPr>
        <w:t>ج</w:t>
      </w:r>
      <w:r w:rsidRPr="00760F66">
        <w:rPr>
          <w:rFonts w:ascii="Simplified Arabic" w:hAnsi="Simplified Arabic" w:cs="Simplified Arabic"/>
          <w:rtl/>
        </w:rPr>
        <w:t>،</w:t>
      </w:r>
      <w:r w:rsidRPr="00760F66">
        <w:rPr>
          <w:rFonts w:ascii="Simplified Arabic" w:hAnsi="Simplified Arabic" w:cs="Simplified Arabic" w:hint="cs"/>
          <w:rtl/>
        </w:rPr>
        <w:t xml:space="preserve"> المصدر: الباحث</w:t>
      </w: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Pr="00920011" w:rsidRDefault="00920011" w:rsidP="00920011">
      <w:pPr>
        <w:bidi/>
        <w:rPr>
          <w:rFonts w:ascii="Simplified Arabic" w:hAnsi="Simplified Arabic" w:cs="Simplified Arabic"/>
          <w:sz w:val="24"/>
          <w:szCs w:val="24"/>
          <w:rtl/>
        </w:rPr>
      </w:pPr>
      <w:r w:rsidRPr="00920011">
        <w:rPr>
          <w:rFonts w:ascii="Simplified Arabic" w:hAnsi="Simplified Arabic" w:cs="Simplified Arabic"/>
          <w:sz w:val="24"/>
          <w:szCs w:val="24"/>
          <w:rtl/>
        </w:rPr>
        <w:t>ويبين الشكل رقم(5-59)</w:t>
      </w:r>
      <w:r>
        <w:rPr>
          <w:rFonts w:ascii="Simplified Arabic" w:hAnsi="Simplified Arabic" w:cs="Simplified Arabic" w:hint="cs"/>
          <w:sz w:val="24"/>
          <w:szCs w:val="24"/>
          <w:rtl/>
        </w:rPr>
        <w:t xml:space="preserve"> عند فتح </w:t>
      </w:r>
      <w:r>
        <w:rPr>
          <w:rFonts w:ascii="Simplified Arabic" w:hAnsi="Simplified Arabic" w:cs="Simplified Arabic"/>
          <w:sz w:val="24"/>
          <w:szCs w:val="24"/>
        </w:rPr>
        <w:t xml:space="preserve">Model </w:t>
      </w:r>
      <w:r>
        <w:rPr>
          <w:rFonts w:ascii="Simplified Arabic" w:hAnsi="Simplified Arabic" w:cs="Simplified Arabic" w:hint="cs"/>
          <w:sz w:val="24"/>
          <w:szCs w:val="24"/>
          <w:rtl/>
        </w:rPr>
        <w:t xml:space="preserve"> يظهر كل عامل وما إدخل عليه من بيانات.</w:t>
      </w:r>
    </w:p>
    <w:p w:rsidR="001512B6" w:rsidRPr="00381378" w:rsidRDefault="001512B6" w:rsidP="001512B6">
      <w:pPr>
        <w:bidi/>
        <w:spacing w:line="240" w:lineRule="auto"/>
        <w:jc w:val="both"/>
        <w:rPr>
          <w:rFonts w:ascii="Simplified Arabic" w:hAnsi="Simplified Arabic" w:cs="Simplified Arabic"/>
          <w:sz w:val="24"/>
          <w:szCs w:val="24"/>
        </w:rPr>
      </w:pPr>
      <w:r>
        <w:rPr>
          <w:rFonts w:ascii="Simplified Arabic" w:hAnsi="Simplified Arabic" w:cs="Simplified Arabic"/>
          <w:noProof/>
          <w:sz w:val="24"/>
          <w:szCs w:val="24"/>
        </w:rPr>
        <w:drawing>
          <wp:inline distT="0" distB="0" distL="0" distR="0" wp14:anchorId="2F74E77A" wp14:editId="32E10F69">
            <wp:extent cx="5940425" cy="3704590"/>
            <wp:effectExtent l="0" t="0" r="317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138).png"/>
                    <pic:cNvPicPr/>
                  </pic:nvPicPr>
                  <pic:blipFill>
                    <a:blip r:embed="rId78">
                      <a:extLst>
                        <a:ext uri="{28A0092B-C50C-407E-A947-70E740481C1C}">
                          <a14:useLocalDpi xmlns:a14="http://schemas.microsoft.com/office/drawing/2010/main" val="0"/>
                        </a:ext>
                      </a:extLst>
                    </a:blip>
                    <a:stretch>
                      <a:fillRect/>
                    </a:stretch>
                  </pic:blipFill>
                  <pic:spPr>
                    <a:xfrm>
                      <a:off x="0" y="0"/>
                      <a:ext cx="5940425" cy="3704590"/>
                    </a:xfrm>
                    <a:prstGeom prst="rect">
                      <a:avLst/>
                    </a:prstGeom>
                  </pic:spPr>
                </pic:pic>
              </a:graphicData>
            </a:graphic>
          </wp:inline>
        </w:drawing>
      </w:r>
    </w:p>
    <w:p w:rsidR="001512B6" w:rsidRDefault="001512B6" w:rsidP="001512B6">
      <w:pPr>
        <w:bidi/>
        <w:spacing w:line="240" w:lineRule="auto"/>
        <w:jc w:val="center"/>
        <w:rPr>
          <w:rFonts w:ascii="Simplified Arabic" w:hAnsi="Simplified Arabic" w:cs="Simplified Arabic"/>
          <w:rtl/>
        </w:rPr>
      </w:pPr>
    </w:p>
    <w:p w:rsidR="001512B6" w:rsidRDefault="001512B6" w:rsidP="00920011">
      <w:pPr>
        <w:bidi/>
        <w:spacing w:line="240" w:lineRule="auto"/>
        <w:jc w:val="center"/>
        <w:rPr>
          <w:rFonts w:ascii="Simplified Arabic" w:hAnsi="Simplified Arabic" w:cs="Simplified Arabic"/>
          <w:rtl/>
        </w:rPr>
      </w:pPr>
      <w:r w:rsidRPr="00920011">
        <w:rPr>
          <w:rFonts w:ascii="Simplified Arabic" w:hAnsi="Simplified Arabic" w:cs="Simplified Arabic"/>
          <w:b/>
          <w:bCs/>
          <w:rtl/>
        </w:rPr>
        <w:t>شكل(5-5</w:t>
      </w:r>
      <w:r w:rsidRPr="00920011">
        <w:rPr>
          <w:rFonts w:ascii="Simplified Arabic" w:hAnsi="Simplified Arabic" w:cs="Simplified Arabic" w:hint="cs"/>
          <w:b/>
          <w:bCs/>
          <w:rtl/>
        </w:rPr>
        <w:t>9</w:t>
      </w:r>
      <w:r w:rsidRPr="00920011">
        <w:rPr>
          <w:rFonts w:ascii="Simplified Arabic" w:hAnsi="Simplified Arabic" w:cs="Simplified Arabic"/>
          <w:b/>
          <w:bCs/>
          <w:rtl/>
        </w:rPr>
        <w:t>):</w:t>
      </w:r>
      <w:r w:rsidRPr="001512B6">
        <w:rPr>
          <w:rFonts w:ascii="Simplified Arabic" w:hAnsi="Simplified Arabic" w:cs="Simplified Arabic"/>
          <w:rtl/>
        </w:rPr>
        <w:t xml:space="preserve"> </w:t>
      </w:r>
      <w:r w:rsidR="00920011">
        <w:rPr>
          <w:rFonts w:ascii="Simplified Arabic" w:hAnsi="Simplified Arabic" w:cs="Simplified Arabic" w:hint="cs"/>
          <w:rtl/>
        </w:rPr>
        <w:t xml:space="preserve">الادوات والبيانات المدخله في ال </w:t>
      </w:r>
      <w:r w:rsidR="00920011">
        <w:rPr>
          <w:rFonts w:ascii="Simplified Arabic" w:hAnsi="Simplified Arabic" w:cs="Simplified Arabic"/>
        </w:rPr>
        <w:t>Model</w:t>
      </w:r>
      <w:r w:rsidR="00920011">
        <w:rPr>
          <w:rFonts w:ascii="Simplified Arabic" w:hAnsi="Simplified Arabic" w:cs="Simplified Arabic" w:hint="cs"/>
          <w:rtl/>
        </w:rPr>
        <w:t xml:space="preserve"> </w:t>
      </w:r>
      <w:r w:rsidRPr="001512B6">
        <w:rPr>
          <w:rFonts w:ascii="Simplified Arabic" w:hAnsi="Simplified Arabic" w:cs="Simplified Arabic"/>
          <w:rtl/>
        </w:rPr>
        <w:t>، المصدر: الباحث</w:t>
      </w: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jc w:val="center"/>
        <w:rPr>
          <w:rFonts w:ascii="Simplified Arabic" w:hAnsi="Simplified Arabic" w:cs="Simplified Arabic"/>
          <w:rtl/>
        </w:rPr>
      </w:pPr>
    </w:p>
    <w:p w:rsidR="001512B6" w:rsidRDefault="001512B6" w:rsidP="001512B6">
      <w:pPr>
        <w:bidi/>
        <w:spacing w:line="240" w:lineRule="auto"/>
        <w:rPr>
          <w:rFonts w:ascii="Simplified Arabic" w:hAnsi="Simplified Arabic" w:cs="Simplified Arabic"/>
          <w:rtl/>
        </w:rPr>
      </w:pPr>
    </w:p>
    <w:p w:rsidR="001512B6" w:rsidRDefault="001512B6" w:rsidP="001512B6">
      <w:pPr>
        <w:bidi/>
        <w:spacing w:line="240" w:lineRule="auto"/>
        <w:rPr>
          <w:rFonts w:ascii="Simplified Arabic" w:hAnsi="Simplified Arabic" w:cs="Simplified Arabic"/>
          <w:rtl/>
        </w:rPr>
      </w:pPr>
    </w:p>
    <w:p w:rsidR="004C0E2C" w:rsidRPr="00931D49" w:rsidRDefault="00450DFD" w:rsidP="001512B6">
      <w:pPr>
        <w:bidi/>
        <w:spacing w:line="240" w:lineRule="auto"/>
        <w:jc w:val="center"/>
        <w:rPr>
          <w:rFonts w:ascii="Simplified Arabic" w:hAnsi="Simplified Arabic" w:cs="Simplified Arabic"/>
        </w:rPr>
      </w:pPr>
      <w:r w:rsidRPr="00760F66">
        <w:rPr>
          <w:rFonts w:ascii="Simplified Arabic" w:hAnsi="Simplified Arabic" w:cs="Simplified Arabic" w:hint="cs"/>
          <w:rtl/>
        </w:rPr>
        <w:t xml:space="preserve"> </w:t>
      </w:r>
    </w:p>
    <w:p w:rsidR="00391A45" w:rsidRPr="00AA05E4" w:rsidRDefault="00D02913" w:rsidP="00AA05E4">
      <w:pPr>
        <w:bidi/>
        <w:rPr>
          <w:rFonts w:ascii="Simplified Arabic" w:hAnsi="Simplified Arabic" w:cs="Simplified Arabic"/>
          <w:b/>
          <w:bCs/>
          <w:sz w:val="28"/>
          <w:szCs w:val="28"/>
          <w:rtl/>
        </w:rPr>
      </w:pPr>
      <w:bookmarkStart w:id="164" w:name="_Toc135239104"/>
      <w:r w:rsidRPr="00AA05E4">
        <w:rPr>
          <w:rFonts w:ascii="Simplified Arabic" w:hAnsi="Simplified Arabic" w:cs="Simplified Arabic"/>
          <w:b/>
          <w:bCs/>
          <w:sz w:val="28"/>
          <w:szCs w:val="28"/>
          <w:rtl/>
        </w:rPr>
        <w:lastRenderedPageBreak/>
        <w:t xml:space="preserve">5.6 </w:t>
      </w:r>
      <w:r w:rsidR="008F0A0D" w:rsidRPr="00AA05E4">
        <w:rPr>
          <w:rFonts w:ascii="Simplified Arabic" w:hAnsi="Simplified Arabic" w:cs="Simplified Arabic"/>
          <w:b/>
          <w:bCs/>
          <w:sz w:val="28"/>
          <w:szCs w:val="28"/>
          <w:rtl/>
        </w:rPr>
        <w:t>مخطط التوسعة</w:t>
      </w:r>
      <w:r w:rsidR="00931D49" w:rsidRPr="00AA05E4">
        <w:rPr>
          <w:rFonts w:ascii="Simplified Arabic" w:hAnsi="Simplified Arabic" w:cs="Simplified Arabic"/>
          <w:b/>
          <w:bCs/>
          <w:sz w:val="28"/>
          <w:szCs w:val="28"/>
          <w:rtl/>
        </w:rPr>
        <w:t xml:space="preserve"> النهائي</w:t>
      </w:r>
      <w:r w:rsidR="008F0A0D" w:rsidRPr="00AA05E4">
        <w:rPr>
          <w:rFonts w:ascii="Simplified Arabic" w:hAnsi="Simplified Arabic" w:cs="Simplified Arabic"/>
          <w:b/>
          <w:bCs/>
          <w:sz w:val="28"/>
          <w:szCs w:val="28"/>
          <w:rtl/>
        </w:rPr>
        <w:t xml:space="preserve"> المقترح</w:t>
      </w:r>
      <w:bookmarkEnd w:id="164"/>
      <w:r w:rsidR="008F0A0D" w:rsidRPr="00AA05E4">
        <w:rPr>
          <w:rFonts w:ascii="Simplified Arabic" w:hAnsi="Simplified Arabic" w:cs="Simplified Arabic"/>
          <w:b/>
          <w:bCs/>
          <w:sz w:val="28"/>
          <w:szCs w:val="28"/>
          <w:rtl/>
        </w:rPr>
        <w:t xml:space="preserve"> </w:t>
      </w:r>
    </w:p>
    <w:p w:rsidR="00391A45" w:rsidRPr="00140CEB" w:rsidRDefault="006E03E7" w:rsidP="00186349">
      <w:pPr>
        <w:bidi/>
        <w:spacing w:line="360" w:lineRule="auto"/>
        <w:rPr>
          <w:rFonts w:ascii="Simplified Arabic" w:hAnsi="Simplified Arabic" w:cs="Simplified Arabic"/>
          <w:sz w:val="24"/>
          <w:szCs w:val="24"/>
          <w:rtl/>
        </w:rPr>
      </w:pPr>
      <w:r>
        <w:rPr>
          <w:rFonts w:ascii="Simplified Arabic" w:hAnsi="Simplified Arabic" w:cs="Simplified Arabic"/>
          <w:sz w:val="24"/>
          <w:szCs w:val="24"/>
          <w:rtl/>
        </w:rPr>
        <w:t>يوضح الشك</w:t>
      </w:r>
      <w:r>
        <w:rPr>
          <w:rFonts w:ascii="Simplified Arabic" w:hAnsi="Simplified Arabic" w:cs="Simplified Arabic" w:hint="cs"/>
          <w:sz w:val="24"/>
          <w:szCs w:val="24"/>
          <w:rtl/>
        </w:rPr>
        <w:t>ل رقم</w:t>
      </w:r>
      <w:r>
        <w:rPr>
          <w:rFonts w:ascii="Simplified Arabic" w:hAnsi="Simplified Arabic" w:cs="Simplified Arabic"/>
          <w:sz w:val="24"/>
          <w:szCs w:val="24"/>
        </w:rPr>
        <w:t xml:space="preserve"> </w:t>
      </w:r>
      <w:r w:rsidR="00931D49" w:rsidRPr="00931D49">
        <w:rPr>
          <w:rFonts w:ascii="Simplified Arabic" w:hAnsi="Simplified Arabic" w:cs="Simplified Arabic"/>
          <w:sz w:val="24"/>
          <w:szCs w:val="24"/>
          <w:rtl/>
        </w:rPr>
        <w:t>(</w:t>
      </w:r>
      <w:r w:rsidR="00186349">
        <w:rPr>
          <w:rFonts w:ascii="Simplified Arabic" w:hAnsi="Simplified Arabic" w:cs="Simplified Arabic"/>
          <w:sz w:val="24"/>
          <w:szCs w:val="24"/>
        </w:rPr>
        <w:t>59</w:t>
      </w:r>
      <w:r>
        <w:rPr>
          <w:rFonts w:ascii="Simplified Arabic" w:hAnsi="Simplified Arabic" w:cs="Simplified Arabic"/>
          <w:sz w:val="24"/>
          <w:szCs w:val="24"/>
        </w:rPr>
        <w:t>-5</w:t>
      </w:r>
      <w:r w:rsidR="00931D49" w:rsidRPr="00931D49">
        <w:rPr>
          <w:rFonts w:ascii="Simplified Arabic" w:hAnsi="Simplified Arabic" w:cs="Simplified Arabic"/>
          <w:sz w:val="24"/>
          <w:szCs w:val="24"/>
          <w:rtl/>
        </w:rPr>
        <w:t>) الخريطة النهائية</w:t>
      </w:r>
      <w:r>
        <w:rPr>
          <w:rFonts w:ascii="Simplified Arabic" w:hAnsi="Simplified Arabic" w:cs="Simplified Arabic"/>
          <w:sz w:val="24"/>
          <w:szCs w:val="24"/>
        </w:rPr>
        <w:t xml:space="preserve"> - </w:t>
      </w:r>
      <w:r w:rsidR="00931D49" w:rsidRPr="00931D49">
        <w:rPr>
          <w:rFonts w:ascii="Simplified Arabic" w:hAnsi="Simplified Arabic" w:cs="Simplified Arabic"/>
          <w:sz w:val="24"/>
          <w:szCs w:val="24"/>
          <w:rtl/>
        </w:rPr>
        <w:t>مناطق التوسع المستقبل</w:t>
      </w:r>
      <w:r w:rsidR="00140CEB">
        <w:rPr>
          <w:rFonts w:ascii="Simplified Arabic" w:hAnsi="Simplified Arabic" w:cs="Simplified Arabic" w:hint="cs"/>
          <w:sz w:val="24"/>
          <w:szCs w:val="24"/>
          <w:rtl/>
        </w:rPr>
        <w:t>ي.</w:t>
      </w:r>
    </w:p>
    <w:p w:rsidR="006E03E7" w:rsidRPr="006E03E7" w:rsidRDefault="00140CEB" w:rsidP="00186349">
      <w:pPr>
        <w:bidi/>
        <w:spacing w:line="240" w:lineRule="auto"/>
        <w:jc w:val="center"/>
        <w:rPr>
          <w:rFonts w:ascii="Simplified Arabic" w:hAnsi="Simplified Arabic" w:cs="Simplified Arabic"/>
          <w:rtl/>
        </w:rPr>
      </w:pPr>
      <w:r>
        <w:rPr>
          <w:rFonts w:ascii="Simplified Arabic" w:hAnsi="Simplified Arabic" w:cs="Simplified Arabic" w:hint="cs"/>
          <w:noProof/>
          <w:rtl/>
        </w:rPr>
        <w:drawing>
          <wp:inline distT="0" distB="0" distL="0" distR="0" wp14:anchorId="58D62334" wp14:editId="2A115A02">
            <wp:extent cx="4343400" cy="3073577"/>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خطط النهائي.jpg"/>
                    <pic:cNvPicPr/>
                  </pic:nvPicPr>
                  <pic:blipFill>
                    <a:blip r:embed="rId79" cstate="print">
                      <a:extLst>
                        <a:ext uri="{28A0092B-C50C-407E-A947-70E740481C1C}">
                          <a14:useLocalDpi xmlns:a14="http://schemas.microsoft.com/office/drawing/2010/main" val="0"/>
                        </a:ext>
                      </a:extLst>
                    </a:blip>
                    <a:stretch>
                      <a:fillRect/>
                    </a:stretch>
                  </pic:blipFill>
                  <pic:spPr>
                    <a:xfrm>
                      <a:off x="0" y="0"/>
                      <a:ext cx="4348726" cy="3077346"/>
                    </a:xfrm>
                    <a:prstGeom prst="rect">
                      <a:avLst/>
                    </a:prstGeom>
                  </pic:spPr>
                </pic:pic>
              </a:graphicData>
            </a:graphic>
          </wp:inline>
        </w:drawing>
      </w:r>
    </w:p>
    <w:p w:rsidR="00186349" w:rsidRDefault="006E03E7" w:rsidP="001512B6">
      <w:pPr>
        <w:bidi/>
        <w:spacing w:line="240" w:lineRule="auto"/>
        <w:jc w:val="center"/>
        <w:rPr>
          <w:rFonts w:ascii="Simplified Arabic" w:hAnsi="Simplified Arabic" w:cs="Simplified Arabic"/>
          <w:rtl/>
        </w:rPr>
      </w:pPr>
      <w:r w:rsidRPr="006E03E7">
        <w:rPr>
          <w:rFonts w:ascii="Simplified Arabic" w:hAnsi="Simplified Arabic" w:cs="Simplified Arabic"/>
          <w:b/>
          <w:bCs/>
          <w:rtl/>
        </w:rPr>
        <w:t>الشكل (</w:t>
      </w:r>
      <w:r w:rsidR="001512B6">
        <w:rPr>
          <w:rFonts w:ascii="Simplified Arabic" w:hAnsi="Simplified Arabic" w:cs="Simplified Arabic" w:hint="cs"/>
          <w:b/>
          <w:bCs/>
          <w:rtl/>
        </w:rPr>
        <w:t>5-60</w:t>
      </w:r>
      <w:r w:rsidRPr="006E03E7">
        <w:rPr>
          <w:rFonts w:ascii="Simplified Arabic" w:hAnsi="Simplified Arabic" w:cs="Simplified Arabic"/>
          <w:b/>
          <w:bCs/>
          <w:rtl/>
        </w:rPr>
        <w:t>)</w:t>
      </w:r>
      <w:r w:rsidRPr="006E03E7">
        <w:rPr>
          <w:rFonts w:ascii="Simplified Arabic" w:hAnsi="Simplified Arabic" w:cs="Simplified Arabic" w:hint="cs"/>
          <w:b/>
          <w:bCs/>
          <w:rtl/>
        </w:rPr>
        <w:t>:</w:t>
      </w:r>
      <w:r w:rsidRPr="006E03E7">
        <w:rPr>
          <w:rFonts w:ascii="Simplified Arabic" w:hAnsi="Simplified Arabic" w:cs="Simplified Arabic"/>
          <w:rtl/>
        </w:rPr>
        <w:t>الخريطة النهائية</w:t>
      </w:r>
      <w:r w:rsidRPr="006E03E7">
        <w:rPr>
          <w:rFonts w:ascii="Simplified Arabic" w:hAnsi="Simplified Arabic" w:cs="Simplified Arabic"/>
        </w:rPr>
        <w:t xml:space="preserve"> - </w:t>
      </w:r>
      <w:r w:rsidRPr="006E03E7">
        <w:rPr>
          <w:rFonts w:ascii="Simplified Arabic" w:hAnsi="Simplified Arabic" w:cs="Simplified Arabic"/>
          <w:rtl/>
        </w:rPr>
        <w:t>مناطق التوسع المستقبل</w:t>
      </w:r>
      <w:r w:rsidRPr="006E03E7">
        <w:rPr>
          <w:rFonts w:ascii="Simplified Arabic" w:hAnsi="Simplified Arabic" w:cs="Simplified Arabic" w:hint="cs"/>
          <w:rtl/>
        </w:rPr>
        <w:t>ي</w:t>
      </w:r>
      <w:r w:rsidRPr="00760F66">
        <w:rPr>
          <w:rFonts w:ascii="Simplified Arabic" w:hAnsi="Simplified Arabic" w:cs="Simplified Arabic"/>
          <w:rtl/>
        </w:rPr>
        <w:t>،</w:t>
      </w:r>
      <w:r w:rsidRPr="00760F66">
        <w:rPr>
          <w:rFonts w:ascii="Simplified Arabic" w:hAnsi="Simplified Arabic" w:cs="Simplified Arabic" w:hint="cs"/>
          <w:rtl/>
        </w:rPr>
        <w:t xml:space="preserve"> المصدر: الباحث</w:t>
      </w:r>
    </w:p>
    <w:p w:rsidR="00186349" w:rsidRDefault="00186349" w:rsidP="00186349">
      <w:pPr>
        <w:bidi/>
        <w:spacing w:line="240" w:lineRule="auto"/>
        <w:jc w:val="center"/>
        <w:rPr>
          <w:rFonts w:ascii="Simplified Arabic" w:hAnsi="Simplified Arabic" w:cs="Simplified Arabic"/>
          <w:rtl/>
        </w:rPr>
      </w:pPr>
    </w:p>
    <w:p w:rsidR="00186349" w:rsidRDefault="00186349" w:rsidP="00186349">
      <w:pPr>
        <w:bidi/>
        <w:spacing w:line="240" w:lineRule="auto"/>
        <w:jc w:val="center"/>
        <w:rPr>
          <w:rFonts w:ascii="Simplified Arabic" w:hAnsi="Simplified Arabic" w:cs="Simplified Arabic"/>
          <w:sz w:val="24"/>
          <w:szCs w:val="24"/>
          <w:rtl/>
        </w:rPr>
      </w:pPr>
      <w:r>
        <w:rPr>
          <w:rFonts w:ascii="Simplified Arabic" w:hAnsi="Simplified Arabic" w:cs="Simplified Arabic"/>
          <w:noProof/>
          <w:sz w:val="24"/>
          <w:szCs w:val="24"/>
          <w:rtl/>
        </w:rPr>
        <w:drawing>
          <wp:inline distT="0" distB="0" distL="0" distR="0">
            <wp:extent cx="4206240" cy="2976517"/>
            <wp:effectExtent l="0" t="0" r="381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المخطط النهائي 1.jpg"/>
                    <pic:cNvPicPr/>
                  </pic:nvPicPr>
                  <pic:blipFill>
                    <a:blip r:embed="rId80" cstate="print">
                      <a:extLst>
                        <a:ext uri="{28A0092B-C50C-407E-A947-70E740481C1C}">
                          <a14:useLocalDpi xmlns:a14="http://schemas.microsoft.com/office/drawing/2010/main" val="0"/>
                        </a:ext>
                      </a:extLst>
                    </a:blip>
                    <a:stretch>
                      <a:fillRect/>
                    </a:stretch>
                  </pic:blipFill>
                  <pic:spPr>
                    <a:xfrm>
                      <a:off x="0" y="0"/>
                      <a:ext cx="4223523" cy="2988747"/>
                    </a:xfrm>
                    <a:prstGeom prst="rect">
                      <a:avLst/>
                    </a:prstGeom>
                  </pic:spPr>
                </pic:pic>
              </a:graphicData>
            </a:graphic>
          </wp:inline>
        </w:drawing>
      </w:r>
    </w:p>
    <w:p w:rsidR="00402206" w:rsidRDefault="00186349" w:rsidP="0083280E">
      <w:pPr>
        <w:bidi/>
        <w:spacing w:line="240" w:lineRule="auto"/>
        <w:jc w:val="center"/>
        <w:rPr>
          <w:rFonts w:ascii="Simplified Arabic" w:hAnsi="Simplified Arabic" w:cs="Simplified Arabic"/>
          <w:rtl/>
        </w:rPr>
      </w:pPr>
      <w:r w:rsidRPr="00186349">
        <w:rPr>
          <w:rFonts w:ascii="Simplified Arabic" w:hAnsi="Simplified Arabic" w:cs="Simplified Arabic"/>
          <w:b/>
          <w:bCs/>
          <w:rtl/>
        </w:rPr>
        <w:t>الشكل (</w:t>
      </w:r>
      <w:r w:rsidRPr="00186349">
        <w:rPr>
          <w:rFonts w:ascii="Simplified Arabic" w:hAnsi="Simplified Arabic" w:cs="Simplified Arabic" w:hint="cs"/>
          <w:b/>
          <w:bCs/>
          <w:rtl/>
        </w:rPr>
        <w:t>5-</w:t>
      </w:r>
      <w:r w:rsidR="0083280E">
        <w:rPr>
          <w:rFonts w:ascii="Simplified Arabic" w:hAnsi="Simplified Arabic" w:cs="Simplified Arabic" w:hint="cs"/>
          <w:b/>
          <w:bCs/>
          <w:rtl/>
        </w:rPr>
        <w:t>61</w:t>
      </w:r>
      <w:r w:rsidRPr="00186349">
        <w:rPr>
          <w:rFonts w:ascii="Simplified Arabic" w:hAnsi="Simplified Arabic" w:cs="Simplified Arabic"/>
          <w:b/>
          <w:bCs/>
          <w:rtl/>
        </w:rPr>
        <w:t>)</w:t>
      </w:r>
      <w:r w:rsidRPr="00186349">
        <w:rPr>
          <w:rFonts w:ascii="Simplified Arabic" w:hAnsi="Simplified Arabic" w:cs="Simplified Arabic" w:hint="cs"/>
          <w:b/>
          <w:bCs/>
          <w:rtl/>
        </w:rPr>
        <w:t>:</w:t>
      </w:r>
      <w:r w:rsidRPr="00186349">
        <w:rPr>
          <w:rFonts w:ascii="Simplified Arabic" w:hAnsi="Simplified Arabic" w:cs="Simplified Arabic"/>
          <w:rtl/>
        </w:rPr>
        <w:t xml:space="preserve"> </w:t>
      </w:r>
      <w:r w:rsidRPr="00186349">
        <w:rPr>
          <w:rFonts w:ascii="Simplified Arabic" w:hAnsi="Simplified Arabic" w:cs="Simplified Arabic" w:hint="cs"/>
          <w:rtl/>
        </w:rPr>
        <w:t>مخطط التوسعة النهائي</w:t>
      </w:r>
      <w:r>
        <w:rPr>
          <w:rFonts w:ascii="Simplified Arabic" w:hAnsi="Simplified Arabic" w:cs="Simplified Arabic" w:hint="cs"/>
          <w:rtl/>
        </w:rPr>
        <w:t xml:space="preserve"> المقترح</w:t>
      </w:r>
      <w:r w:rsidRPr="00760F66">
        <w:rPr>
          <w:rFonts w:ascii="Simplified Arabic" w:hAnsi="Simplified Arabic" w:cs="Simplified Arabic"/>
          <w:rtl/>
        </w:rPr>
        <w:t>،</w:t>
      </w:r>
      <w:r>
        <w:rPr>
          <w:rFonts w:ascii="Simplified Arabic" w:hAnsi="Simplified Arabic" w:cs="Simplified Arabic" w:hint="cs"/>
          <w:rtl/>
        </w:rPr>
        <w:t xml:space="preserve"> المصدر: الباحث</w:t>
      </w:r>
    </w:p>
    <w:p w:rsidR="00E135FD" w:rsidRDefault="00E135FD" w:rsidP="00E135FD">
      <w:pPr>
        <w:bidi/>
        <w:spacing w:line="240" w:lineRule="auto"/>
        <w:jc w:val="center"/>
        <w:rPr>
          <w:rFonts w:ascii="Simplified Arabic" w:hAnsi="Simplified Arabic" w:cs="Simplified Arabic"/>
          <w:sz w:val="24"/>
          <w:szCs w:val="24"/>
          <w:rtl/>
        </w:rPr>
      </w:pPr>
    </w:p>
    <w:p w:rsidR="00946709" w:rsidRPr="00AA05E4" w:rsidRDefault="00C53BBA" w:rsidP="00AA05E4">
      <w:pPr>
        <w:jc w:val="center"/>
        <w:rPr>
          <w:rFonts w:ascii="Simplified Arabic" w:hAnsi="Simplified Arabic" w:cs="Simplified Arabic"/>
          <w:b/>
          <w:bCs/>
          <w:sz w:val="28"/>
          <w:szCs w:val="28"/>
          <w:rtl/>
        </w:rPr>
      </w:pPr>
      <w:bookmarkStart w:id="165" w:name="_Toc135239105"/>
      <w:r w:rsidRPr="00AA05E4">
        <w:rPr>
          <w:rFonts w:ascii="Simplified Arabic" w:hAnsi="Simplified Arabic" w:cs="Simplified Arabic"/>
          <w:b/>
          <w:bCs/>
          <w:sz w:val="28"/>
          <w:szCs w:val="28"/>
          <w:rtl/>
        </w:rPr>
        <w:lastRenderedPageBreak/>
        <w:t>الفصل</w:t>
      </w:r>
      <w:r w:rsidR="00C31527" w:rsidRPr="00AA05E4">
        <w:rPr>
          <w:rFonts w:ascii="Simplified Arabic" w:hAnsi="Simplified Arabic" w:cs="Simplified Arabic"/>
          <w:b/>
          <w:bCs/>
          <w:sz w:val="28"/>
          <w:szCs w:val="28"/>
          <w:rtl/>
        </w:rPr>
        <w:t xml:space="preserve"> السادس</w:t>
      </w:r>
      <w:r w:rsidR="00D02913" w:rsidRPr="00AA05E4">
        <w:rPr>
          <w:rFonts w:ascii="Simplified Arabic" w:hAnsi="Simplified Arabic" w:cs="Simplified Arabic"/>
          <w:b/>
          <w:bCs/>
          <w:sz w:val="28"/>
          <w:szCs w:val="28"/>
          <w:rtl/>
        </w:rPr>
        <w:t xml:space="preserve"> (النتائج والتوصيات)</w:t>
      </w:r>
      <w:bookmarkEnd w:id="165"/>
    </w:p>
    <w:p w:rsidR="00243B10" w:rsidRPr="00AA05E4" w:rsidRDefault="00C53BBA" w:rsidP="00AA05E4">
      <w:pPr>
        <w:jc w:val="center"/>
        <w:rPr>
          <w:rFonts w:ascii="Simplified Arabic" w:hAnsi="Simplified Arabic" w:cs="Simplified Arabic"/>
          <w:b/>
          <w:bCs/>
          <w:sz w:val="28"/>
          <w:szCs w:val="28"/>
          <w:rtl/>
        </w:rPr>
      </w:pPr>
      <w:r w:rsidRPr="00243B10">
        <w:rPr>
          <w:rFonts w:ascii="Simplified Arabic" w:hAnsi="Simplified Arabic" w:cs="Simplified Arabic"/>
          <w:b/>
          <w:bCs/>
          <w:sz w:val="28"/>
          <w:szCs w:val="28"/>
          <w:rtl/>
        </w:rPr>
        <w:t xml:space="preserve"> </w:t>
      </w:r>
    </w:p>
    <w:p w:rsidR="00A963EF" w:rsidRPr="00B37FEF" w:rsidRDefault="00D02913" w:rsidP="00B37FEF">
      <w:pPr>
        <w:bidi/>
        <w:rPr>
          <w:rFonts w:ascii="Simplified Arabic" w:hAnsi="Simplified Arabic" w:cs="Simplified Arabic"/>
          <w:b/>
          <w:bCs/>
          <w:sz w:val="28"/>
          <w:szCs w:val="28"/>
          <w:rtl/>
        </w:rPr>
      </w:pPr>
      <w:bookmarkStart w:id="166" w:name="_Toc135239106"/>
      <w:r w:rsidRPr="00B37FEF">
        <w:rPr>
          <w:rFonts w:ascii="Simplified Arabic" w:hAnsi="Simplified Arabic" w:cs="Simplified Arabic"/>
          <w:b/>
          <w:bCs/>
          <w:sz w:val="28"/>
          <w:szCs w:val="28"/>
          <w:rtl/>
        </w:rPr>
        <w:t xml:space="preserve">6.1  </w:t>
      </w:r>
      <w:r w:rsidR="00667B15" w:rsidRPr="00B37FEF">
        <w:rPr>
          <w:rFonts w:ascii="Simplified Arabic" w:hAnsi="Simplified Arabic" w:cs="Simplified Arabic"/>
          <w:b/>
          <w:bCs/>
          <w:sz w:val="28"/>
          <w:szCs w:val="28"/>
          <w:rtl/>
        </w:rPr>
        <w:t>المقدمة</w:t>
      </w:r>
      <w:bookmarkEnd w:id="166"/>
      <w:r w:rsidR="00667B15" w:rsidRPr="00B37FEF">
        <w:rPr>
          <w:rFonts w:ascii="Simplified Arabic" w:hAnsi="Simplified Arabic" w:cs="Simplified Arabic"/>
          <w:b/>
          <w:bCs/>
          <w:sz w:val="28"/>
          <w:szCs w:val="28"/>
          <w:rtl/>
        </w:rPr>
        <w:t xml:space="preserve"> </w:t>
      </w:r>
    </w:p>
    <w:p w:rsidR="00686214" w:rsidRDefault="00D66450" w:rsidP="00CB211F">
      <w:pPr>
        <w:bidi/>
        <w:spacing w:line="360" w:lineRule="auto"/>
        <w:jc w:val="lowKashida"/>
        <w:rPr>
          <w:rFonts w:ascii="Simplified Arabic" w:hAnsi="Simplified Arabic" w:cs="Simplified Arabic"/>
          <w:sz w:val="24"/>
          <w:szCs w:val="24"/>
          <w:rtl/>
        </w:rPr>
      </w:pPr>
      <w:r w:rsidRPr="00D66450">
        <w:rPr>
          <w:rFonts w:ascii="Simplified Arabic" w:hAnsi="Simplified Arabic" w:cs="Simplified Arabic"/>
          <w:sz w:val="24"/>
          <w:szCs w:val="24"/>
          <w:rtl/>
        </w:rPr>
        <w:t>يتضمن هذا الجزء من الدراسة عرضا للنتائج</w:t>
      </w:r>
      <w:r w:rsidR="00ED2CA7">
        <w:rPr>
          <w:rFonts w:ascii="Simplified Arabic" w:hAnsi="Simplified Arabic" w:cs="Simplified Arabic" w:hint="cs"/>
          <w:sz w:val="24"/>
          <w:szCs w:val="24"/>
          <w:rtl/>
        </w:rPr>
        <w:t xml:space="preserve"> والتوصيات</w:t>
      </w:r>
      <w:r w:rsidRPr="00D66450">
        <w:rPr>
          <w:rFonts w:ascii="Simplified Arabic" w:hAnsi="Simplified Arabic" w:cs="Simplified Arabic"/>
          <w:sz w:val="24"/>
          <w:szCs w:val="24"/>
          <w:rtl/>
        </w:rPr>
        <w:t xml:space="preserve"> ومناقشتها التي تم التوصل لها من خلال استخدام نظم المعلومات الجغرافية في تحليل الصورة الجوية والمرئيات الفضائية لمنطقة الدراسة لتحقيق أهداف الدراسة، وفيما يلي عرض لنتائج الدراسة </w:t>
      </w:r>
      <w:r w:rsidR="00ED2CA7">
        <w:rPr>
          <w:rFonts w:ascii="Simplified Arabic" w:hAnsi="Simplified Arabic" w:cs="Simplified Arabic" w:hint="cs"/>
          <w:sz w:val="24"/>
          <w:szCs w:val="24"/>
          <w:rtl/>
        </w:rPr>
        <w:t>وتوصياتها</w:t>
      </w:r>
      <w:r w:rsidRPr="00D66450">
        <w:rPr>
          <w:rFonts w:ascii="Simplified Arabic" w:hAnsi="Simplified Arabic" w:cs="Simplified Arabic"/>
          <w:sz w:val="24"/>
          <w:szCs w:val="24"/>
          <w:rtl/>
        </w:rPr>
        <w:t>.</w:t>
      </w: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027FC4" w:rsidRDefault="00027FC4" w:rsidP="00027FC4">
      <w:pPr>
        <w:bidi/>
        <w:spacing w:line="360" w:lineRule="auto"/>
        <w:jc w:val="lowKashida"/>
        <w:rPr>
          <w:rFonts w:ascii="Simplified Arabic" w:hAnsi="Simplified Arabic" w:cs="Simplified Arabic"/>
          <w:sz w:val="24"/>
          <w:szCs w:val="24"/>
          <w:rtl/>
        </w:rPr>
      </w:pPr>
    </w:p>
    <w:p w:rsidR="00D06019" w:rsidRDefault="00D06019" w:rsidP="00D06019">
      <w:pPr>
        <w:bidi/>
        <w:spacing w:line="360" w:lineRule="auto"/>
        <w:jc w:val="lowKashida"/>
        <w:rPr>
          <w:rFonts w:ascii="Simplified Arabic" w:hAnsi="Simplified Arabic" w:cs="Simplified Arabic"/>
          <w:sz w:val="24"/>
          <w:szCs w:val="24"/>
          <w:rtl/>
        </w:rPr>
      </w:pPr>
    </w:p>
    <w:p w:rsidR="009878BE" w:rsidRPr="00B37FEF" w:rsidRDefault="00D02913" w:rsidP="00B37FEF">
      <w:pPr>
        <w:bidi/>
        <w:rPr>
          <w:rFonts w:ascii="Simplified Arabic" w:hAnsi="Simplified Arabic" w:cs="Simplified Arabic"/>
          <w:b/>
          <w:bCs/>
          <w:sz w:val="28"/>
          <w:szCs w:val="28"/>
        </w:rPr>
      </w:pPr>
      <w:bookmarkStart w:id="167" w:name="_Toc135239107"/>
      <w:r w:rsidRPr="00B37FEF">
        <w:rPr>
          <w:rFonts w:ascii="Simplified Arabic" w:hAnsi="Simplified Arabic" w:cs="Simplified Arabic"/>
          <w:b/>
          <w:bCs/>
          <w:sz w:val="28"/>
          <w:szCs w:val="28"/>
          <w:rtl/>
        </w:rPr>
        <w:lastRenderedPageBreak/>
        <w:t xml:space="preserve">6.2  </w:t>
      </w:r>
      <w:r w:rsidR="00667B15" w:rsidRPr="00B37FEF">
        <w:rPr>
          <w:rFonts w:ascii="Simplified Arabic" w:hAnsi="Simplified Arabic" w:cs="Simplified Arabic"/>
          <w:b/>
          <w:bCs/>
          <w:sz w:val="28"/>
          <w:szCs w:val="28"/>
          <w:rtl/>
        </w:rPr>
        <w:t>نتائج الدراسة</w:t>
      </w:r>
      <w:bookmarkEnd w:id="167"/>
    </w:p>
    <w:p w:rsidR="009878BE" w:rsidRPr="009878BE" w:rsidRDefault="00667B15" w:rsidP="009878BE">
      <w:pPr>
        <w:bidi/>
        <w:spacing w:line="360" w:lineRule="auto"/>
        <w:jc w:val="lowKashida"/>
        <w:rPr>
          <w:rFonts w:ascii="Simplified Arabic" w:hAnsi="Simplified Arabic" w:cs="Simplified Arabic"/>
          <w:sz w:val="24"/>
          <w:szCs w:val="24"/>
          <w:rtl/>
        </w:rPr>
      </w:pPr>
      <w:r w:rsidRPr="009878BE">
        <w:rPr>
          <w:rFonts w:hint="cs"/>
          <w:rtl/>
        </w:rPr>
        <w:t xml:space="preserve"> </w:t>
      </w:r>
      <w:r w:rsidR="009878BE" w:rsidRPr="009878BE">
        <w:rPr>
          <w:rFonts w:ascii="Simplified Arabic" w:hAnsi="Simplified Arabic" w:cs="Simplified Arabic"/>
          <w:sz w:val="24"/>
          <w:szCs w:val="24"/>
          <w:rtl/>
        </w:rPr>
        <w:t>من خلال المعلومات التي سبق عرضها وتحليلها والخرائط التي تم التوصل لها، فقد لخص الباحث النتائج التالية</w:t>
      </w:r>
      <w:r w:rsidR="009878BE" w:rsidRPr="009878BE">
        <w:rPr>
          <w:rFonts w:ascii="Simplified Arabic" w:hAnsi="Simplified Arabic" w:cs="Simplified Arabic"/>
          <w:sz w:val="24"/>
          <w:szCs w:val="24"/>
        </w:rPr>
        <w:t>:-</w:t>
      </w:r>
    </w:p>
    <w:p w:rsidR="009878BE" w:rsidRDefault="009878BE" w:rsidP="009878BE">
      <w:pPr>
        <w:bidi/>
        <w:spacing w:line="360" w:lineRule="auto"/>
        <w:jc w:val="lowKashida"/>
        <w:rPr>
          <w:rFonts w:ascii="Simplified Arabic" w:hAnsi="Simplified Arabic" w:cs="Simplified Arabic"/>
          <w:b/>
          <w:bCs/>
          <w:sz w:val="24"/>
          <w:szCs w:val="24"/>
          <w:rtl/>
        </w:rPr>
      </w:pPr>
      <w:r w:rsidRPr="009878BE">
        <w:rPr>
          <w:rFonts w:ascii="Simplified Arabic" w:hAnsi="Simplified Arabic" w:cs="Simplified Arabic"/>
          <w:b/>
          <w:bCs/>
          <w:sz w:val="24"/>
          <w:szCs w:val="24"/>
          <w:rtl/>
        </w:rPr>
        <w:t>اولا: النتائج المتعلقة بوضع مدينة حلحول الحالي والتوجه العمراني في المدينة</w:t>
      </w:r>
    </w:p>
    <w:p w:rsidR="00D04857" w:rsidRPr="00A610FD" w:rsidRDefault="00D04857" w:rsidP="00454572">
      <w:pPr>
        <w:pStyle w:val="ListParagraph"/>
        <w:numPr>
          <w:ilvl w:val="0"/>
          <w:numId w:val="100"/>
        </w:numPr>
        <w:bidi/>
        <w:spacing w:line="360" w:lineRule="auto"/>
        <w:jc w:val="both"/>
        <w:rPr>
          <w:rFonts w:ascii="Simplified Arabic" w:hAnsi="Simplified Arabic" w:cs="Simplified Arabic"/>
          <w:sz w:val="24"/>
          <w:szCs w:val="24"/>
          <w:rtl/>
        </w:rPr>
      </w:pPr>
      <w:r w:rsidRPr="00A610FD">
        <w:rPr>
          <w:rFonts w:ascii="Simplified Arabic" w:hAnsi="Simplified Arabic" w:cs="Simplified Arabic"/>
          <w:sz w:val="24"/>
          <w:szCs w:val="24"/>
          <w:rtl/>
        </w:rPr>
        <w:t xml:space="preserve">تعاني مدينة </w:t>
      </w:r>
      <w:r w:rsidR="00B839C9"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من كثافة سكانية وعمرانية أدت إلى ازدحام المدينة بصورة غير اعتيادية دفعت الناس للسكن خارج </w:t>
      </w:r>
      <w:r w:rsidR="00B839C9" w:rsidRPr="00A610FD">
        <w:rPr>
          <w:rFonts w:ascii="Simplified Arabic" w:hAnsi="Simplified Arabic" w:cs="Simplified Arabic"/>
          <w:sz w:val="24"/>
          <w:szCs w:val="24"/>
          <w:rtl/>
        </w:rPr>
        <w:t>الحدود الحالية ل</w:t>
      </w:r>
      <w:r w:rsidRPr="00A610FD">
        <w:rPr>
          <w:rFonts w:ascii="Simplified Arabic" w:hAnsi="Simplified Arabic" w:cs="Simplified Arabic"/>
          <w:sz w:val="24"/>
          <w:szCs w:val="24"/>
          <w:rtl/>
        </w:rPr>
        <w:t>لمدينة ، الأمر الذي أدى إلى تشتيت المدينة ودراسة</w:t>
      </w:r>
      <w:r w:rsidR="00B839C9" w:rsidRPr="00A610FD">
        <w:rPr>
          <w:rFonts w:ascii="Simplified Arabic" w:hAnsi="Simplified Arabic" w:cs="Simplified Arabic"/>
          <w:sz w:val="24"/>
          <w:szCs w:val="24"/>
          <w:rtl/>
        </w:rPr>
        <w:t xml:space="preserve"> ضرورة توسعها.</w:t>
      </w:r>
    </w:p>
    <w:p w:rsidR="00D04857" w:rsidRPr="00A610FD" w:rsidRDefault="00D04857" w:rsidP="00454572">
      <w:pPr>
        <w:pStyle w:val="ListParagraph"/>
        <w:numPr>
          <w:ilvl w:val="0"/>
          <w:numId w:val="100"/>
        </w:numPr>
        <w:bidi/>
        <w:spacing w:line="360" w:lineRule="auto"/>
        <w:jc w:val="both"/>
        <w:rPr>
          <w:rFonts w:ascii="Simplified Arabic" w:hAnsi="Simplified Arabic" w:cs="Simplified Arabic"/>
          <w:sz w:val="24"/>
          <w:szCs w:val="24"/>
          <w:rtl/>
        </w:rPr>
      </w:pPr>
      <w:r w:rsidRPr="00A610FD">
        <w:rPr>
          <w:rFonts w:ascii="Simplified Arabic" w:hAnsi="Simplified Arabic" w:cs="Simplified Arabic"/>
          <w:sz w:val="24"/>
          <w:szCs w:val="24"/>
          <w:rtl/>
        </w:rPr>
        <w:t>تعاني المدينة من الضغط على الخدمات كونها تشكل مركز خدمات إقليمي لم</w:t>
      </w:r>
      <w:r w:rsidR="00B839C9" w:rsidRPr="00A610FD">
        <w:rPr>
          <w:rFonts w:ascii="Simplified Arabic" w:hAnsi="Simplified Arabic" w:cs="Simplified Arabic"/>
          <w:sz w:val="24"/>
          <w:szCs w:val="24"/>
          <w:rtl/>
        </w:rPr>
        <w:t>دينة حلحول</w:t>
      </w:r>
      <w:r w:rsidRPr="00A610FD">
        <w:rPr>
          <w:rFonts w:ascii="Simplified Arabic" w:hAnsi="Simplified Arabic" w:cs="Simplified Arabic"/>
          <w:sz w:val="24"/>
          <w:szCs w:val="24"/>
          <w:rtl/>
        </w:rPr>
        <w:t xml:space="preserve"> نفسها ، كما ويقصدها السكان من جميع التجمعات المجاورة، وانخفاض مستوى الخدمات جاء كنتيجة حتمية لهذا الضغط. ولكنها مع ذلك مستمرة بتقديم خدماتها . </w:t>
      </w:r>
    </w:p>
    <w:p w:rsidR="00186349" w:rsidRPr="00A610FD" w:rsidRDefault="00D04857" w:rsidP="00454572">
      <w:pPr>
        <w:pStyle w:val="ListParagraph"/>
        <w:numPr>
          <w:ilvl w:val="0"/>
          <w:numId w:val="100"/>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ازدياد تركيز الخدمات في المنطقة</w:t>
      </w:r>
      <w:r w:rsidR="00B839C9" w:rsidRPr="00A610FD">
        <w:rPr>
          <w:rFonts w:ascii="Simplified Arabic" w:hAnsi="Simplified Arabic" w:cs="Simplified Arabic"/>
          <w:sz w:val="24"/>
          <w:szCs w:val="24"/>
          <w:rtl/>
        </w:rPr>
        <w:t xml:space="preserve"> الشرقية والوسطى</w:t>
      </w:r>
      <w:r w:rsidR="00415B56" w:rsidRPr="00A610FD">
        <w:rPr>
          <w:rFonts w:ascii="Simplified Arabic" w:hAnsi="Simplified Arabic" w:cs="Simplified Arabic"/>
          <w:sz w:val="24"/>
          <w:szCs w:val="24"/>
          <w:rtl/>
        </w:rPr>
        <w:t xml:space="preserve"> </w:t>
      </w:r>
      <w:r w:rsidRPr="00A610FD">
        <w:rPr>
          <w:rFonts w:ascii="Simplified Arabic" w:hAnsi="Simplified Arabic" w:cs="Simplified Arabic"/>
          <w:sz w:val="24"/>
          <w:szCs w:val="24"/>
          <w:rtl/>
        </w:rPr>
        <w:t xml:space="preserve">من المدينة خاصة على امتداد </w:t>
      </w:r>
      <w:r w:rsidR="00415B56" w:rsidRPr="00A610FD">
        <w:rPr>
          <w:rFonts w:ascii="Simplified Arabic" w:hAnsi="Simplified Arabic" w:cs="Simplified Arabic"/>
          <w:sz w:val="24"/>
          <w:szCs w:val="24"/>
          <w:rtl/>
        </w:rPr>
        <w:t>ال</w:t>
      </w:r>
      <w:r w:rsidRPr="00A610FD">
        <w:rPr>
          <w:rFonts w:ascii="Simplified Arabic" w:hAnsi="Simplified Arabic" w:cs="Simplified Arabic"/>
          <w:sz w:val="24"/>
          <w:szCs w:val="24"/>
          <w:rtl/>
        </w:rPr>
        <w:t>شارع</w:t>
      </w:r>
      <w:r w:rsidR="00415B56" w:rsidRPr="00A610FD">
        <w:rPr>
          <w:rFonts w:ascii="Simplified Arabic" w:hAnsi="Simplified Arabic" w:cs="Simplified Arabic"/>
          <w:sz w:val="24"/>
          <w:szCs w:val="24"/>
          <w:rtl/>
        </w:rPr>
        <w:t xml:space="preserve"> الرئيسي حلحول</w:t>
      </w:r>
      <w:r w:rsidRPr="00A610FD">
        <w:rPr>
          <w:rFonts w:ascii="Simplified Arabic" w:hAnsi="Simplified Arabic" w:cs="Simplified Arabic"/>
          <w:sz w:val="24"/>
          <w:szCs w:val="24"/>
          <w:rtl/>
        </w:rPr>
        <w:t xml:space="preserve"> </w:t>
      </w:r>
      <w:r w:rsidR="00415B56" w:rsidRPr="00A610FD">
        <w:rPr>
          <w:rFonts w:ascii="Simplified Arabic" w:hAnsi="Simplified Arabic" w:cs="Simplified Arabic"/>
          <w:sz w:val="24"/>
          <w:szCs w:val="24"/>
          <w:rtl/>
        </w:rPr>
        <w:t>الخليل</w:t>
      </w:r>
      <w:r w:rsidRPr="00A610FD">
        <w:rPr>
          <w:rFonts w:ascii="Simplified Arabic" w:hAnsi="Simplified Arabic" w:cs="Simplified Arabic"/>
          <w:sz w:val="24"/>
          <w:szCs w:val="24"/>
          <w:rtl/>
        </w:rPr>
        <w:t xml:space="preserve"> والذي يربط بدوره </w:t>
      </w:r>
      <w:r w:rsidR="00415B56"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مع</w:t>
      </w:r>
      <w:r w:rsidR="00415B56" w:rsidRPr="00A610FD">
        <w:rPr>
          <w:rFonts w:ascii="Simplified Arabic" w:hAnsi="Simplified Arabic" w:cs="Simplified Arabic"/>
          <w:sz w:val="24"/>
          <w:szCs w:val="24"/>
          <w:rtl/>
        </w:rPr>
        <w:t xml:space="preserve"> الخليل</w:t>
      </w:r>
      <w:r w:rsidRPr="00A610FD">
        <w:rPr>
          <w:rFonts w:ascii="Simplified Arabic" w:hAnsi="Simplified Arabic" w:cs="Simplified Arabic"/>
          <w:sz w:val="24"/>
          <w:szCs w:val="24"/>
          <w:rtl/>
        </w:rPr>
        <w:t xml:space="preserve"> بين ويتفرع منه طرق مؤدية للتجمعات الأخرى المجاورة</w:t>
      </w:r>
      <w:r w:rsidR="00C86393" w:rsidRPr="00A610FD">
        <w:rPr>
          <w:rFonts w:ascii="Simplified Arabic" w:hAnsi="Simplified Arabic" w:cs="Simplified Arabic"/>
          <w:sz w:val="24"/>
          <w:szCs w:val="24"/>
          <w:rtl/>
        </w:rPr>
        <w:t xml:space="preserve"> مثل خاراس</w:t>
      </w:r>
      <w:r w:rsidRPr="00A610FD">
        <w:rPr>
          <w:rFonts w:ascii="Simplified Arabic" w:hAnsi="Simplified Arabic" w:cs="Simplified Arabic"/>
          <w:sz w:val="24"/>
          <w:szCs w:val="24"/>
          <w:rtl/>
        </w:rPr>
        <w:t xml:space="preserve">. كما نلاحظ سرعة توسع وامتداد </w:t>
      </w:r>
      <w:r w:rsidR="00C86393" w:rsidRPr="00A610FD">
        <w:rPr>
          <w:rFonts w:ascii="Simplified Arabic" w:hAnsi="Simplified Arabic" w:cs="Simplified Arabic"/>
          <w:sz w:val="24"/>
          <w:szCs w:val="24"/>
          <w:rtl/>
        </w:rPr>
        <w:t>ال</w:t>
      </w:r>
      <w:r w:rsidRPr="00A610FD">
        <w:rPr>
          <w:rFonts w:ascii="Simplified Arabic" w:hAnsi="Simplified Arabic" w:cs="Simplified Arabic"/>
          <w:sz w:val="24"/>
          <w:szCs w:val="24"/>
          <w:rtl/>
        </w:rPr>
        <w:t xml:space="preserve">منطقة نحو الغرب، حيث يشكل المركز التجاري في وسط البلد </w:t>
      </w:r>
      <w:r w:rsidR="00C86393" w:rsidRPr="00A610FD">
        <w:rPr>
          <w:rFonts w:ascii="Simplified Arabic" w:hAnsi="Simplified Arabic" w:cs="Simplified Arabic"/>
          <w:sz w:val="24"/>
          <w:szCs w:val="24"/>
          <w:rtl/>
        </w:rPr>
        <w:t xml:space="preserve">ومركز الخدمات الصحية في الجهة الغربية </w:t>
      </w:r>
      <w:r w:rsidRPr="00A610FD">
        <w:rPr>
          <w:rFonts w:ascii="Simplified Arabic" w:hAnsi="Simplified Arabic" w:cs="Simplified Arabic"/>
          <w:sz w:val="24"/>
          <w:szCs w:val="24"/>
          <w:rtl/>
        </w:rPr>
        <w:t>وقد يكون سببه ازدياد إقبال الناس للسكن في المنطقة الغربية أكثر من الشرقية.</w:t>
      </w:r>
    </w:p>
    <w:p w:rsidR="00667B15" w:rsidRDefault="009878BE" w:rsidP="009878BE">
      <w:pPr>
        <w:bidi/>
        <w:spacing w:line="360" w:lineRule="auto"/>
        <w:jc w:val="lowKashida"/>
        <w:rPr>
          <w:rFonts w:ascii="Simplified Arabic" w:hAnsi="Simplified Arabic" w:cs="Simplified Arabic"/>
          <w:b/>
          <w:bCs/>
          <w:sz w:val="24"/>
          <w:szCs w:val="24"/>
          <w:rtl/>
        </w:rPr>
      </w:pPr>
      <w:r w:rsidRPr="009878BE">
        <w:rPr>
          <w:rFonts w:ascii="Simplified Arabic" w:hAnsi="Simplified Arabic" w:cs="Simplified Arabic"/>
          <w:b/>
          <w:bCs/>
          <w:sz w:val="24"/>
          <w:szCs w:val="24"/>
          <w:rtl/>
        </w:rPr>
        <w:t>ثانيا: النتائج المتعلقة بتوسع</w:t>
      </w:r>
      <w:r w:rsidR="006056D0">
        <w:rPr>
          <w:rFonts w:ascii="Simplified Arabic" w:hAnsi="Simplified Arabic" w:cs="Simplified Arabic" w:hint="cs"/>
          <w:b/>
          <w:bCs/>
          <w:sz w:val="24"/>
          <w:szCs w:val="24"/>
          <w:rtl/>
        </w:rPr>
        <w:t>ة</w:t>
      </w:r>
      <w:r w:rsidRPr="009878BE">
        <w:rPr>
          <w:rFonts w:ascii="Simplified Arabic" w:hAnsi="Simplified Arabic" w:cs="Simplified Arabic"/>
          <w:b/>
          <w:bCs/>
          <w:sz w:val="24"/>
          <w:szCs w:val="24"/>
          <w:rtl/>
        </w:rPr>
        <w:t xml:space="preserve"> مدينة حلحول</w:t>
      </w:r>
    </w:p>
    <w:p w:rsidR="00D002BE" w:rsidRPr="00A610FD" w:rsidRDefault="00D002BE"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بعد عمل التحليلات و الدراسات اللازمة والوصول لخرائط عمل توسع المدينة، توصل الباحث الى مناطق التوسع المستقبلي والتي تجلت بشكل اساسي في المنطقة الغربية ومنطقة </w:t>
      </w:r>
      <w:r w:rsidR="00E67F65" w:rsidRPr="00A610FD">
        <w:rPr>
          <w:rFonts w:ascii="Simplified Arabic" w:hAnsi="Simplified Arabic" w:cs="Simplified Arabic"/>
          <w:sz w:val="24"/>
          <w:szCs w:val="24"/>
          <w:rtl/>
        </w:rPr>
        <w:t>الجنوبية الغربية</w:t>
      </w:r>
      <w:r w:rsidR="00DA1CC4" w:rsidRPr="00A610FD">
        <w:rPr>
          <w:rFonts w:ascii="Simplified Arabic" w:hAnsi="Simplified Arabic" w:cs="Simplified Arabic"/>
          <w:sz w:val="24"/>
          <w:szCs w:val="24"/>
          <w:rtl/>
        </w:rPr>
        <w:t xml:space="preserve"> وفي المنطقة الشرقية و الشمالية الشرقية</w:t>
      </w:r>
      <w:r w:rsidRPr="00A610FD">
        <w:rPr>
          <w:rFonts w:ascii="Simplified Arabic" w:hAnsi="Simplified Arabic" w:cs="Simplified Arabic"/>
          <w:sz w:val="24"/>
          <w:szCs w:val="24"/>
          <w:rtl/>
        </w:rPr>
        <w:t xml:space="preserve"> للمدينة</w:t>
      </w:r>
      <w:r w:rsidR="00997E6A" w:rsidRPr="00A610FD">
        <w:rPr>
          <w:rFonts w:ascii="Simplified Arabic" w:hAnsi="Simplified Arabic" w:cs="Simplified Arabic"/>
          <w:sz w:val="24"/>
          <w:szCs w:val="24"/>
          <w:rtl/>
        </w:rPr>
        <w:t xml:space="preserve"> مناطق التصنيف السياسي أ، ب</w:t>
      </w:r>
      <w:r w:rsidRPr="00A610FD">
        <w:rPr>
          <w:rFonts w:ascii="Simplified Arabic" w:hAnsi="Simplified Arabic" w:cs="Simplified Arabic"/>
          <w:sz w:val="24"/>
          <w:szCs w:val="24"/>
          <w:rtl/>
        </w:rPr>
        <w:t>.</w:t>
      </w:r>
      <w:r w:rsidR="00997E6A" w:rsidRPr="00A610FD">
        <w:rPr>
          <w:rFonts w:ascii="Simplified Arabic" w:hAnsi="Simplified Arabic" w:cs="Simplified Arabic"/>
          <w:sz w:val="24"/>
          <w:szCs w:val="24"/>
          <w:rtl/>
        </w:rPr>
        <w:t xml:space="preserve"> تبين بان مساحة التوسعة الناتجة عند التحليل بواسطة نظم المعلومات الجغرافية </w:t>
      </w:r>
      <w:r w:rsidR="008C0312">
        <w:rPr>
          <w:rFonts w:ascii="Simplified Arabic" w:hAnsi="Simplified Arabic" w:cs="Simplified Arabic"/>
          <w:sz w:val="24"/>
          <w:szCs w:val="24"/>
          <w:rtl/>
        </w:rPr>
        <w:t>هي مساحة تخدم</w:t>
      </w:r>
      <w:r w:rsidR="00221640" w:rsidRPr="00A610FD">
        <w:rPr>
          <w:rFonts w:ascii="Simplified Arabic" w:hAnsi="Simplified Arabic" w:cs="Simplified Arabic"/>
          <w:sz w:val="24"/>
          <w:szCs w:val="24"/>
          <w:rtl/>
        </w:rPr>
        <w:t xml:space="preserve"> السكان في المستقبل وذلك لتطابق هذه المساحة مع المساحة  الناتجة عند حساب </w:t>
      </w:r>
      <w:r w:rsidR="005C2B12" w:rsidRPr="00A610FD">
        <w:rPr>
          <w:rFonts w:ascii="Simplified Arabic" w:hAnsi="Simplified Arabic" w:cs="Simplified Arabic"/>
          <w:sz w:val="24"/>
          <w:szCs w:val="24"/>
          <w:rtl/>
        </w:rPr>
        <w:t>عدد</w:t>
      </w:r>
      <w:r w:rsidR="00221640" w:rsidRPr="00A610FD">
        <w:rPr>
          <w:rFonts w:ascii="Simplified Arabic" w:hAnsi="Simplified Arabic" w:cs="Simplified Arabic"/>
          <w:sz w:val="24"/>
          <w:szCs w:val="24"/>
          <w:rtl/>
        </w:rPr>
        <w:t xml:space="preserve"> الدونمات الازمة لخدمة السكان في المستقبل</w:t>
      </w:r>
      <w:r w:rsidR="005C2B12" w:rsidRPr="00A610FD">
        <w:rPr>
          <w:rFonts w:ascii="Simplified Arabic" w:hAnsi="Simplified Arabic" w:cs="Simplified Arabic"/>
          <w:sz w:val="24"/>
          <w:szCs w:val="24"/>
          <w:rtl/>
        </w:rPr>
        <w:t xml:space="preserve"> بناءا على عدد السكان في عام 2038 وهذا ما تم توضيحية سابقا.</w:t>
      </w:r>
    </w:p>
    <w:p w:rsidR="00D002BE" w:rsidRPr="00A610FD" w:rsidRDefault="005C2B12"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تم التوسع في كل من مناطق التصنيف السياسي ب ، ومناطق التصنيف السياسي ج على اعتبار انها لا تعيق عملية التوسع </w:t>
      </w:r>
      <w:r w:rsidR="00B76529" w:rsidRPr="00A610FD">
        <w:rPr>
          <w:rFonts w:ascii="Simplified Arabic" w:hAnsi="Simplified Arabic" w:cs="Simplified Arabic"/>
          <w:sz w:val="24"/>
          <w:szCs w:val="24"/>
          <w:rtl/>
        </w:rPr>
        <w:t>.</w:t>
      </w:r>
    </w:p>
    <w:p w:rsidR="00B51F41" w:rsidRPr="00A610FD" w:rsidRDefault="00B76529"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lastRenderedPageBreak/>
        <w:t xml:space="preserve">توسع مدينة </w:t>
      </w:r>
      <w:r w:rsidR="00EB701A"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ساهم في حل العديد من المشاكل التي تم شرحها سابقاً عند تحليل العوامل حيث أصبحت المنطقة المبنية لمدينة </w:t>
      </w:r>
      <w:r w:rsidR="00EB701A"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والتي بدأت بالامتداد خارج حدودها تقع بالكامل داخل الحدود الجديدة بعد التوسعة هذا بالإضافة إلى توحيد أجزاء الأحياء ال</w:t>
      </w:r>
      <w:r w:rsidR="00EB701A" w:rsidRPr="00A610FD">
        <w:rPr>
          <w:rFonts w:ascii="Simplified Arabic" w:hAnsi="Simplified Arabic" w:cs="Simplified Arabic"/>
          <w:sz w:val="24"/>
          <w:szCs w:val="24"/>
          <w:rtl/>
        </w:rPr>
        <w:t>غربية</w:t>
      </w:r>
      <w:r w:rsidRPr="00A610FD">
        <w:rPr>
          <w:rFonts w:ascii="Simplified Arabic" w:hAnsi="Simplified Arabic" w:cs="Simplified Arabic"/>
          <w:sz w:val="24"/>
          <w:szCs w:val="24"/>
          <w:rtl/>
        </w:rPr>
        <w:t xml:space="preserve"> للمدينة مثل</w:t>
      </w:r>
      <w:r w:rsidR="00195622" w:rsidRPr="00A610FD">
        <w:rPr>
          <w:rFonts w:ascii="Simplified Arabic" w:hAnsi="Simplified Arabic" w:cs="Simplified Arabic"/>
          <w:sz w:val="24"/>
          <w:szCs w:val="24"/>
          <w:rtl/>
        </w:rPr>
        <w:t xml:space="preserve"> خله العنقور ومانعين الجنوبي خربة الصفا الجنوبي وشعب عمران </w:t>
      </w:r>
      <w:r w:rsidRPr="00A610FD">
        <w:rPr>
          <w:rFonts w:ascii="Simplified Arabic" w:hAnsi="Simplified Arabic" w:cs="Simplified Arabic"/>
          <w:sz w:val="24"/>
          <w:szCs w:val="24"/>
          <w:rtl/>
        </w:rPr>
        <w:t xml:space="preserve">، حيث كان امتدادها يقع خارج حدود المدينة. وقد ساهم توسع المدينة أيضاً في توحيد شبكة الطرق مثل شبكة الشوارع بسبب وقوع جزء منها خارج حدود المدينة. وهذا كله من شأنه تخفيف العبء على بلدية المدينة بضم المناطق المبنية الخارجية والمخدومة من بلدية المدينة. </w:t>
      </w:r>
    </w:p>
    <w:p w:rsidR="00B76529" w:rsidRPr="00A610FD" w:rsidRDefault="00B76529"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النتيجة التي توصل لها البحث فيما يتعلق بمناطق التوسع هي نتيجة منطقية وأقرب ما يكون للواقع، فقد تعرض الباحث لعرض أماكن المناطق المبنية التي تقع خارج حدود المدينة والتي بدورها تدل على التوجه الناس الحالي في اختيا</w:t>
      </w:r>
      <w:r w:rsidR="00195622" w:rsidRPr="00A610FD">
        <w:rPr>
          <w:rFonts w:ascii="Simplified Arabic" w:hAnsi="Simplified Arabic" w:cs="Simplified Arabic"/>
          <w:sz w:val="24"/>
          <w:szCs w:val="24"/>
          <w:rtl/>
        </w:rPr>
        <w:t>ر أماكن سكنهم</w:t>
      </w:r>
      <w:r w:rsidRPr="00A610FD">
        <w:rPr>
          <w:rFonts w:ascii="Simplified Arabic" w:hAnsi="Simplified Arabic" w:cs="Simplified Arabic"/>
          <w:sz w:val="24"/>
          <w:szCs w:val="24"/>
          <w:rtl/>
        </w:rPr>
        <w:t>.</w:t>
      </w:r>
    </w:p>
    <w:p w:rsidR="00B51F41" w:rsidRPr="00A610FD" w:rsidRDefault="00B51F41"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قد يكون السبب الرئيسي في توجه الناس لمناطق التوسع التي توصل لها الباحث والتي تطابق الواقع بشكل كبير هو اتصال </w:t>
      </w:r>
      <w:r w:rsidR="00E1058C"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مع تجمعات المنطقة الغربية بشكل أكبر من المناطق الشرقية، والذي مهد لهذا الاتصال وجود شبكة مواصلات جيدة تربط فيما بينها بالإضافة لوجود خدمات أكثر وبجودة والتي تطورت وأصبحت شاملة تقريباً لجميع الخدمات التي تلزم السكان في حياتهم اليومية. إلى جانب الخدمات، فإن المناطق ذات التصنيف السياسي ج تحتل مساحة كبيرة في المناطق الشرقية أكبر من وجودها في المنطقة الغربية، الأمر الذي سمح بتطور المدينة نحو الغرب أكثر منها نحو الشرق.</w:t>
      </w:r>
    </w:p>
    <w:p w:rsidR="00AA43F5" w:rsidRPr="00A610FD" w:rsidRDefault="00B51F41" w:rsidP="00454572">
      <w:pPr>
        <w:pStyle w:val="ListParagraph"/>
        <w:numPr>
          <w:ilvl w:val="0"/>
          <w:numId w:val="99"/>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اقتصار مناطق التوسع المستقبلي على المناطق التي توصل لها البحث لا يعني بالضرورة عدم إمكانية التوسع في باقي </w:t>
      </w:r>
      <w:r w:rsidR="00C76AAD" w:rsidRPr="00A610FD">
        <w:rPr>
          <w:rFonts w:ascii="Simplified Arabic" w:hAnsi="Simplified Arabic" w:cs="Simplified Arabic"/>
          <w:sz w:val="24"/>
          <w:szCs w:val="24"/>
          <w:rtl/>
        </w:rPr>
        <w:t>المناطق</w:t>
      </w:r>
      <w:r w:rsidRPr="00A610FD">
        <w:rPr>
          <w:rFonts w:ascii="Simplified Arabic" w:hAnsi="Simplified Arabic" w:cs="Simplified Arabic"/>
          <w:sz w:val="24"/>
          <w:szCs w:val="24"/>
          <w:rtl/>
        </w:rPr>
        <w:t>،</w:t>
      </w:r>
      <w:r w:rsidR="00C76AAD" w:rsidRPr="00A610FD">
        <w:rPr>
          <w:rFonts w:ascii="Simplified Arabic" w:hAnsi="Simplified Arabic" w:cs="Simplified Arabic"/>
          <w:sz w:val="24"/>
          <w:szCs w:val="24"/>
          <w:rtl/>
        </w:rPr>
        <w:t xml:space="preserve"> وذلك في ظل وجود بعض المحددات في مناطق غير مت</w:t>
      </w:r>
      <w:r w:rsidR="0041496C" w:rsidRPr="00A610FD">
        <w:rPr>
          <w:rFonts w:ascii="Simplified Arabic" w:hAnsi="Simplified Arabic" w:cs="Simplified Arabic"/>
          <w:sz w:val="24"/>
          <w:szCs w:val="24"/>
          <w:rtl/>
        </w:rPr>
        <w:t>واجدة في مناطق.</w:t>
      </w:r>
    </w:p>
    <w:p w:rsidR="00A610FD" w:rsidRDefault="00A610FD" w:rsidP="00A610FD">
      <w:pPr>
        <w:bidi/>
        <w:spacing w:line="360" w:lineRule="auto"/>
        <w:jc w:val="lowKashida"/>
        <w:rPr>
          <w:rFonts w:ascii="Simplified Arabic" w:hAnsi="Simplified Arabic" w:cs="Simplified Arabic"/>
          <w:sz w:val="24"/>
          <w:szCs w:val="24"/>
        </w:rPr>
      </w:pPr>
    </w:p>
    <w:p w:rsidR="00A610FD" w:rsidRDefault="00A610FD" w:rsidP="00A610FD">
      <w:pPr>
        <w:bidi/>
        <w:spacing w:line="360" w:lineRule="auto"/>
        <w:jc w:val="lowKashida"/>
        <w:rPr>
          <w:rFonts w:ascii="Simplified Arabic" w:hAnsi="Simplified Arabic" w:cs="Simplified Arabic"/>
          <w:sz w:val="24"/>
          <w:szCs w:val="24"/>
        </w:rPr>
      </w:pPr>
    </w:p>
    <w:p w:rsidR="00A610FD" w:rsidRDefault="00A610FD" w:rsidP="00A610FD">
      <w:pPr>
        <w:bidi/>
        <w:spacing w:line="360" w:lineRule="auto"/>
        <w:jc w:val="lowKashida"/>
        <w:rPr>
          <w:rFonts w:ascii="Simplified Arabic" w:hAnsi="Simplified Arabic" w:cs="Simplified Arabic"/>
          <w:sz w:val="24"/>
          <w:szCs w:val="24"/>
        </w:rPr>
      </w:pPr>
    </w:p>
    <w:p w:rsidR="00A610FD" w:rsidRDefault="00A610FD" w:rsidP="00A610FD">
      <w:pPr>
        <w:bidi/>
        <w:spacing w:line="360" w:lineRule="auto"/>
        <w:jc w:val="lowKashida"/>
        <w:rPr>
          <w:rFonts w:ascii="Simplified Arabic" w:hAnsi="Simplified Arabic" w:cs="Simplified Arabic"/>
          <w:sz w:val="24"/>
          <w:szCs w:val="24"/>
          <w:rtl/>
        </w:rPr>
      </w:pPr>
    </w:p>
    <w:p w:rsidR="007E35DE" w:rsidRPr="00A610FD" w:rsidRDefault="007E35DE" w:rsidP="007E35DE">
      <w:pPr>
        <w:bidi/>
        <w:spacing w:line="360" w:lineRule="auto"/>
        <w:jc w:val="lowKashida"/>
        <w:rPr>
          <w:rFonts w:ascii="Simplified Arabic" w:hAnsi="Simplified Arabic" w:cs="Simplified Arabic"/>
          <w:sz w:val="24"/>
          <w:szCs w:val="24"/>
        </w:rPr>
      </w:pPr>
    </w:p>
    <w:p w:rsidR="009878BE" w:rsidRPr="00B37FEF" w:rsidRDefault="00D02913" w:rsidP="00B37FEF">
      <w:pPr>
        <w:bidi/>
        <w:rPr>
          <w:rFonts w:ascii="Simplified Arabic" w:hAnsi="Simplified Arabic" w:cs="Simplified Arabic"/>
          <w:b/>
          <w:bCs/>
          <w:sz w:val="28"/>
          <w:szCs w:val="28"/>
        </w:rPr>
      </w:pPr>
      <w:bookmarkStart w:id="168" w:name="_Toc135239108"/>
      <w:r w:rsidRPr="00B37FEF">
        <w:rPr>
          <w:rFonts w:ascii="Simplified Arabic" w:hAnsi="Simplified Arabic" w:cs="Simplified Arabic"/>
          <w:b/>
          <w:bCs/>
          <w:sz w:val="28"/>
          <w:szCs w:val="28"/>
          <w:rtl/>
        </w:rPr>
        <w:lastRenderedPageBreak/>
        <w:t xml:space="preserve">6.3 </w:t>
      </w:r>
      <w:r w:rsidR="009878BE" w:rsidRPr="00B37FEF">
        <w:rPr>
          <w:rFonts w:ascii="Simplified Arabic" w:hAnsi="Simplified Arabic" w:cs="Simplified Arabic"/>
          <w:b/>
          <w:bCs/>
          <w:sz w:val="28"/>
          <w:szCs w:val="28"/>
          <w:rtl/>
        </w:rPr>
        <w:t>توصيات الدراسة</w:t>
      </w:r>
      <w:bookmarkEnd w:id="168"/>
      <w:r w:rsidR="009878BE" w:rsidRPr="00B37FEF">
        <w:rPr>
          <w:rFonts w:ascii="Simplified Arabic" w:hAnsi="Simplified Arabic" w:cs="Simplified Arabic"/>
          <w:b/>
          <w:bCs/>
          <w:sz w:val="28"/>
          <w:szCs w:val="28"/>
          <w:rtl/>
        </w:rPr>
        <w:t xml:space="preserve"> </w:t>
      </w:r>
    </w:p>
    <w:p w:rsidR="00B51F41" w:rsidRPr="00A610FD" w:rsidRDefault="00B51F41" w:rsidP="00454572">
      <w:pPr>
        <w:pStyle w:val="ListParagraph"/>
        <w:numPr>
          <w:ilvl w:val="0"/>
          <w:numId w:val="98"/>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ضرورة إدراج خطة توسعة مدينة</w:t>
      </w:r>
      <w:r w:rsidR="004870BD" w:rsidRPr="00A610FD">
        <w:rPr>
          <w:rFonts w:ascii="Simplified Arabic" w:hAnsi="Simplified Arabic" w:cs="Simplified Arabic"/>
          <w:sz w:val="24"/>
          <w:szCs w:val="24"/>
          <w:rtl/>
        </w:rPr>
        <w:t xml:space="preserve"> حلحول</w:t>
      </w:r>
      <w:r w:rsidRPr="00A610FD">
        <w:rPr>
          <w:rFonts w:ascii="Simplified Arabic" w:hAnsi="Simplified Arabic" w:cs="Simplified Arabic"/>
          <w:sz w:val="24"/>
          <w:szCs w:val="24"/>
          <w:rtl/>
        </w:rPr>
        <w:t xml:space="preserve"> من ضمن أولويات بلدية</w:t>
      </w:r>
      <w:r w:rsidR="004870BD" w:rsidRPr="00A610FD">
        <w:rPr>
          <w:rFonts w:ascii="Simplified Arabic" w:hAnsi="Simplified Arabic" w:cs="Simplified Arabic"/>
          <w:sz w:val="24"/>
          <w:szCs w:val="24"/>
          <w:rtl/>
        </w:rPr>
        <w:t xml:space="preserve"> حلحول</w:t>
      </w:r>
      <w:r w:rsidRPr="00A610FD">
        <w:rPr>
          <w:rFonts w:ascii="Simplified Arabic" w:hAnsi="Simplified Arabic" w:cs="Simplified Arabic"/>
          <w:sz w:val="24"/>
          <w:szCs w:val="24"/>
          <w:rtl/>
        </w:rPr>
        <w:t xml:space="preserve"> وذلك إدراكاً لحاجة مدينة </w:t>
      </w:r>
      <w:r w:rsidR="00441517" w:rsidRPr="00A610FD">
        <w:rPr>
          <w:rFonts w:ascii="Simplified Arabic" w:hAnsi="Simplified Arabic" w:cs="Simplified Arabic"/>
          <w:sz w:val="24"/>
          <w:szCs w:val="24"/>
          <w:rtl/>
        </w:rPr>
        <w:t xml:space="preserve">حلحول </w:t>
      </w:r>
      <w:r w:rsidRPr="00A610FD">
        <w:rPr>
          <w:rFonts w:ascii="Simplified Arabic" w:hAnsi="Simplified Arabic" w:cs="Simplified Arabic"/>
          <w:sz w:val="24"/>
          <w:szCs w:val="24"/>
          <w:rtl/>
        </w:rPr>
        <w:t xml:space="preserve">الماسة للتوسع، خاصة في ظل قلة المساحات والأراضي الفارغة داخل المدينة بسبب الكثافة البنائية والسكانية العالية والتي نستمر بالتزايد والتي أدت بدورها إلى ارتفاع أسعار الأراضي بشكل كبير داخل المدينة وتوجه </w:t>
      </w:r>
      <w:r w:rsidR="000F4381" w:rsidRPr="00A610FD">
        <w:rPr>
          <w:rFonts w:ascii="Simplified Arabic" w:hAnsi="Simplified Arabic" w:cs="Simplified Arabic"/>
          <w:sz w:val="24"/>
          <w:szCs w:val="24"/>
          <w:rtl/>
        </w:rPr>
        <w:t>الناس</w:t>
      </w:r>
      <w:r w:rsidRPr="00A610FD">
        <w:rPr>
          <w:rFonts w:ascii="Simplified Arabic" w:hAnsi="Simplified Arabic" w:cs="Simplified Arabic"/>
          <w:sz w:val="24"/>
          <w:szCs w:val="24"/>
          <w:rtl/>
        </w:rPr>
        <w:t xml:space="preserve"> للبناء على القسم المنحدرة والذي يشكل خطراً على السكان في تلك المناطق. بالإضافة لحل العديد من المشاكل التي تعاني منها المدينة وضحت في النتائج</w:t>
      </w:r>
      <w:r w:rsidR="000F4381" w:rsidRPr="00A610FD">
        <w:rPr>
          <w:rFonts w:ascii="Simplified Arabic" w:hAnsi="Simplified Arabic" w:cs="Simplified Arabic"/>
          <w:sz w:val="24"/>
          <w:szCs w:val="24"/>
          <w:rtl/>
        </w:rPr>
        <w:t>.</w:t>
      </w:r>
    </w:p>
    <w:p w:rsidR="00B51F41" w:rsidRPr="00A610FD" w:rsidRDefault="00B51F41" w:rsidP="00454572">
      <w:pPr>
        <w:pStyle w:val="ListParagraph"/>
        <w:numPr>
          <w:ilvl w:val="0"/>
          <w:numId w:val="98"/>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ا</w:t>
      </w:r>
      <w:r w:rsidR="00D34C89">
        <w:rPr>
          <w:rFonts w:ascii="Simplified Arabic" w:hAnsi="Simplified Arabic" w:cs="Simplified Arabic"/>
          <w:sz w:val="24"/>
          <w:szCs w:val="24"/>
          <w:rtl/>
        </w:rPr>
        <w:t>لاهتمام بتطوير الطر</w:t>
      </w:r>
      <w:r w:rsidR="00D34C89">
        <w:rPr>
          <w:rFonts w:ascii="Simplified Arabic" w:hAnsi="Simplified Arabic" w:cs="Simplified Arabic" w:hint="cs"/>
          <w:sz w:val="24"/>
          <w:szCs w:val="24"/>
          <w:rtl/>
        </w:rPr>
        <w:t>ق</w:t>
      </w:r>
      <w:r w:rsidR="000F4381" w:rsidRPr="00A610FD">
        <w:rPr>
          <w:rFonts w:ascii="Simplified Arabic" w:hAnsi="Simplified Arabic" w:cs="Simplified Arabic"/>
          <w:sz w:val="24"/>
          <w:szCs w:val="24"/>
          <w:rtl/>
        </w:rPr>
        <w:t xml:space="preserve"> </w:t>
      </w:r>
      <w:r w:rsidR="00D34C89">
        <w:rPr>
          <w:rFonts w:ascii="Simplified Arabic" w:hAnsi="Simplified Arabic" w:cs="Simplified Arabic" w:hint="cs"/>
          <w:sz w:val="24"/>
          <w:szCs w:val="24"/>
          <w:rtl/>
        </w:rPr>
        <w:t>التي</w:t>
      </w:r>
      <w:r w:rsidRPr="00A610FD">
        <w:rPr>
          <w:rFonts w:ascii="Simplified Arabic" w:hAnsi="Simplified Arabic" w:cs="Simplified Arabic"/>
          <w:sz w:val="24"/>
          <w:szCs w:val="24"/>
          <w:rtl/>
        </w:rPr>
        <w:t xml:space="preserve"> </w:t>
      </w:r>
      <w:r w:rsidR="00D34C89">
        <w:rPr>
          <w:rFonts w:ascii="Simplified Arabic" w:hAnsi="Simplified Arabic" w:cs="Simplified Arabic" w:hint="cs"/>
          <w:sz w:val="24"/>
          <w:szCs w:val="24"/>
          <w:rtl/>
        </w:rPr>
        <w:t>ت</w:t>
      </w:r>
      <w:r w:rsidRPr="00A610FD">
        <w:rPr>
          <w:rFonts w:ascii="Simplified Arabic" w:hAnsi="Simplified Arabic" w:cs="Simplified Arabic"/>
          <w:sz w:val="24"/>
          <w:szCs w:val="24"/>
          <w:rtl/>
        </w:rPr>
        <w:t xml:space="preserve">لف حول مدينة </w:t>
      </w:r>
      <w:r w:rsidR="000F4381"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لأن هذا بدوره يربط جميع تجمعات المدينة مع بعضها، هذا بالإضافة إلى المساع</w:t>
      </w:r>
      <w:r w:rsidR="005E178B">
        <w:rPr>
          <w:rFonts w:ascii="Simplified Arabic" w:hAnsi="Simplified Arabic" w:cs="Simplified Arabic"/>
          <w:sz w:val="24"/>
          <w:szCs w:val="24"/>
          <w:rtl/>
        </w:rPr>
        <w:t>دة على ربط مناطق التوسع الجديدة</w:t>
      </w:r>
      <w:r w:rsidRPr="00A610FD">
        <w:rPr>
          <w:rFonts w:ascii="Simplified Arabic" w:hAnsi="Simplified Arabic" w:cs="Simplified Arabic"/>
          <w:sz w:val="24"/>
          <w:szCs w:val="24"/>
          <w:rtl/>
        </w:rPr>
        <w:t>، ذلك أن مناطق التوسع الجديدة لد</w:t>
      </w:r>
      <w:r w:rsidR="00F058C4" w:rsidRPr="00A610FD">
        <w:rPr>
          <w:rFonts w:ascii="Simplified Arabic" w:hAnsi="Simplified Arabic" w:cs="Simplified Arabic"/>
          <w:sz w:val="24"/>
          <w:szCs w:val="24"/>
          <w:rtl/>
        </w:rPr>
        <w:t>ي</w:t>
      </w:r>
      <w:r w:rsidRPr="00A610FD">
        <w:rPr>
          <w:rFonts w:ascii="Simplified Arabic" w:hAnsi="Simplified Arabic" w:cs="Simplified Arabic"/>
          <w:sz w:val="24"/>
          <w:szCs w:val="24"/>
          <w:rtl/>
        </w:rPr>
        <w:t xml:space="preserve">ها احتمالية صغيرة لتطوير مراكز </w:t>
      </w:r>
      <w:r w:rsidR="000F4381" w:rsidRPr="00A610FD">
        <w:rPr>
          <w:rFonts w:ascii="Simplified Arabic" w:hAnsi="Simplified Arabic" w:cs="Simplified Arabic"/>
          <w:sz w:val="24"/>
          <w:szCs w:val="24"/>
          <w:rtl/>
        </w:rPr>
        <w:t>تجارية</w:t>
      </w:r>
      <w:r w:rsidRPr="00A610FD">
        <w:rPr>
          <w:rFonts w:ascii="Simplified Arabic" w:hAnsi="Simplified Arabic" w:cs="Simplified Arabic"/>
          <w:sz w:val="24"/>
          <w:szCs w:val="24"/>
          <w:rtl/>
        </w:rPr>
        <w:t xml:space="preserve"> صغيرة خاصة بها نظراً لاعتماد السكان بشكل كبير من مختلف ضواحي المدينة على المركز التجاري في</w:t>
      </w:r>
      <w:r w:rsidR="000F4381" w:rsidRPr="00A610FD">
        <w:rPr>
          <w:rFonts w:ascii="Simplified Arabic" w:hAnsi="Simplified Arabic" w:cs="Simplified Arabic"/>
          <w:sz w:val="24"/>
          <w:szCs w:val="24"/>
          <w:rtl/>
        </w:rPr>
        <w:t xml:space="preserve"> حلحول</w:t>
      </w:r>
      <w:r w:rsidRPr="00A610FD">
        <w:rPr>
          <w:rFonts w:ascii="Simplified Arabic" w:hAnsi="Simplified Arabic" w:cs="Simplified Arabic"/>
          <w:sz w:val="24"/>
          <w:szCs w:val="24"/>
          <w:rtl/>
        </w:rPr>
        <w:t xml:space="preserve">، ما يعزز العلاقة التجارية التبادلية بين مركز مدينة </w:t>
      </w:r>
      <w:r w:rsidR="000F4381"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ومناطق توسعها في التجمعات المجاورة.</w:t>
      </w:r>
    </w:p>
    <w:p w:rsidR="00B51F41" w:rsidRPr="00A610FD" w:rsidRDefault="00B51F41" w:rsidP="00454572">
      <w:pPr>
        <w:pStyle w:val="ListParagraph"/>
        <w:numPr>
          <w:ilvl w:val="0"/>
          <w:numId w:val="98"/>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عمل دراسة لخدمات مدينة </w:t>
      </w:r>
      <w:r w:rsidR="00195622"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بعد التوسع من أجل تعويض نقص الخدمات وإعادة توزيعها بما يتناسب مع الحدود التنظيمية الجديدة للمدينة، كذلك لتخفيف الضغط عن خدمات المدينة الحالية ورفع جودتها كنتيجة تلقائية، بالإضافة إلى ضرورة تحسين البنية التحتية سواء لمدينة</w:t>
      </w:r>
      <w:r w:rsidR="00195622" w:rsidRPr="00A610FD">
        <w:rPr>
          <w:rFonts w:ascii="Simplified Arabic" w:hAnsi="Simplified Arabic" w:cs="Simplified Arabic"/>
          <w:sz w:val="24"/>
          <w:szCs w:val="24"/>
          <w:rtl/>
        </w:rPr>
        <w:t>.</w:t>
      </w:r>
      <w:r w:rsidRPr="00A610FD">
        <w:rPr>
          <w:rFonts w:ascii="Simplified Arabic" w:hAnsi="Simplified Arabic" w:cs="Simplified Arabic"/>
          <w:sz w:val="24"/>
          <w:szCs w:val="24"/>
          <w:rtl/>
        </w:rPr>
        <w:t xml:space="preserve"> </w:t>
      </w:r>
    </w:p>
    <w:p w:rsidR="00B51F41" w:rsidRPr="00A610FD" w:rsidRDefault="00B51F41" w:rsidP="00454572">
      <w:pPr>
        <w:pStyle w:val="ListParagraph"/>
        <w:numPr>
          <w:ilvl w:val="0"/>
          <w:numId w:val="98"/>
        </w:numPr>
        <w:bidi/>
        <w:spacing w:line="360" w:lineRule="auto"/>
        <w:jc w:val="both"/>
        <w:rPr>
          <w:rFonts w:ascii="Simplified Arabic" w:hAnsi="Simplified Arabic" w:cs="Simplified Arabic"/>
          <w:sz w:val="24"/>
          <w:szCs w:val="24"/>
        </w:rPr>
      </w:pPr>
      <w:r w:rsidRPr="00A610FD">
        <w:rPr>
          <w:rFonts w:ascii="Simplified Arabic" w:hAnsi="Simplified Arabic" w:cs="Simplified Arabic"/>
          <w:sz w:val="24"/>
          <w:szCs w:val="24"/>
          <w:rtl/>
        </w:rPr>
        <w:t xml:space="preserve">ضرورة إبداء الاهتمام بموضوع التخطيط المشترك لمدينة </w:t>
      </w:r>
      <w:r w:rsidR="00CA2939"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مع التجمعات المجاورة، سعياً لحل العديد من المشكلات أبرزها المشاكل الناتجة عن عدم التنسيق ما بين المخططات الهيكلية ل</w:t>
      </w:r>
      <w:r w:rsidR="00CA2939"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والتجمعات المجاورة مثل القطاع شبكة الشوارع على حدود مخطط معين وعدم اتصالها مع المجاور لها تماماً، بالإضافة لوجود استخدامات أراضي متجاورة غير متلائمة بين مخطط وآخر بسبب عدم التنسيق عند توزيع استخدامات الأراضي في المخططات الهيكلية. كما تبرز أهمية التخطيط المشترك في كون العديد من التجمعات متصلة بمدينة </w:t>
      </w:r>
      <w:r w:rsidR="00CA2939" w:rsidRPr="00A610FD">
        <w:rPr>
          <w:rFonts w:ascii="Simplified Arabic" w:hAnsi="Simplified Arabic" w:cs="Simplified Arabic"/>
          <w:sz w:val="24"/>
          <w:szCs w:val="24"/>
          <w:rtl/>
        </w:rPr>
        <w:t>حلحول</w:t>
      </w:r>
      <w:r w:rsidRPr="00A610FD">
        <w:rPr>
          <w:rFonts w:ascii="Simplified Arabic" w:hAnsi="Simplified Arabic" w:cs="Simplified Arabic"/>
          <w:sz w:val="24"/>
          <w:szCs w:val="24"/>
          <w:rtl/>
        </w:rPr>
        <w:t xml:space="preserve"> بشكل مباشر، وتنشط الحركة العمرانية بينهما لتظهر هذه التجمعات المتصلة </w:t>
      </w:r>
      <w:r w:rsidR="00CA2939" w:rsidRPr="00A610FD">
        <w:rPr>
          <w:rFonts w:ascii="Simplified Arabic" w:hAnsi="Simplified Arabic" w:cs="Simplified Arabic"/>
          <w:sz w:val="24"/>
          <w:szCs w:val="24"/>
          <w:rtl/>
        </w:rPr>
        <w:t>وكأنها</w:t>
      </w:r>
      <w:r w:rsidRPr="00A610FD">
        <w:rPr>
          <w:rFonts w:ascii="Simplified Arabic" w:hAnsi="Simplified Arabic" w:cs="Simplified Arabic"/>
          <w:sz w:val="24"/>
          <w:szCs w:val="24"/>
          <w:rtl/>
        </w:rPr>
        <w:t xml:space="preserve"> منطقة حضرية واحدة متواصلة تنتشر الخدمات على طول الشارع الواصل فيما بينها على </w:t>
      </w:r>
      <w:r w:rsidR="00CA2939" w:rsidRPr="00A610FD">
        <w:rPr>
          <w:rFonts w:ascii="Simplified Arabic" w:hAnsi="Simplified Arabic" w:cs="Simplified Arabic"/>
          <w:sz w:val="24"/>
          <w:szCs w:val="24"/>
          <w:rtl/>
        </w:rPr>
        <w:t>اختلاف</w:t>
      </w:r>
      <w:r w:rsidRPr="00A610FD">
        <w:rPr>
          <w:rFonts w:ascii="Simplified Arabic" w:hAnsi="Simplified Arabic" w:cs="Simplified Arabic"/>
          <w:sz w:val="24"/>
          <w:szCs w:val="24"/>
          <w:rtl/>
        </w:rPr>
        <w:t xml:space="preserve"> أنوا</w:t>
      </w:r>
      <w:r w:rsidR="00CA2939" w:rsidRPr="00A610FD">
        <w:rPr>
          <w:rFonts w:ascii="Simplified Arabic" w:hAnsi="Simplified Arabic" w:cs="Simplified Arabic"/>
          <w:sz w:val="24"/>
          <w:szCs w:val="24"/>
          <w:rtl/>
        </w:rPr>
        <w:t xml:space="preserve">عها كالمحلات التجارية والمطاعم </w:t>
      </w:r>
      <w:r w:rsidRPr="00A610FD">
        <w:rPr>
          <w:rFonts w:ascii="Simplified Arabic" w:hAnsi="Simplified Arabic" w:cs="Simplified Arabic"/>
          <w:sz w:val="24"/>
          <w:szCs w:val="24"/>
          <w:rtl/>
        </w:rPr>
        <w:t xml:space="preserve"> وقاعات الأفراح وما إلى ذلك</w:t>
      </w:r>
      <w:r w:rsidR="00CA2939" w:rsidRPr="00A610FD">
        <w:rPr>
          <w:rFonts w:ascii="Simplified Arabic" w:hAnsi="Simplified Arabic" w:cs="Simplified Arabic"/>
          <w:sz w:val="24"/>
          <w:szCs w:val="24"/>
          <w:rtl/>
        </w:rPr>
        <w:t>.</w:t>
      </w:r>
    </w:p>
    <w:p w:rsidR="00D02913" w:rsidRPr="001A2295" w:rsidRDefault="00BD68CC" w:rsidP="001512B6">
      <w:pPr>
        <w:pStyle w:val="ListParagraph"/>
        <w:numPr>
          <w:ilvl w:val="0"/>
          <w:numId w:val="98"/>
        </w:numPr>
        <w:bidi/>
        <w:spacing w:line="360" w:lineRule="auto"/>
        <w:jc w:val="both"/>
        <w:rPr>
          <w:rFonts w:ascii="Simplified Arabic" w:hAnsi="Simplified Arabic" w:cs="Simplified Arabic"/>
          <w:sz w:val="24"/>
          <w:szCs w:val="24"/>
        </w:rPr>
      </w:pPr>
      <w:r w:rsidRPr="001A2295">
        <w:rPr>
          <w:rFonts w:ascii="Simplified Arabic" w:hAnsi="Simplified Arabic" w:cs="Simplified Arabic"/>
          <w:sz w:val="24"/>
          <w:szCs w:val="24"/>
          <w:rtl/>
        </w:rPr>
        <w:lastRenderedPageBreak/>
        <w:t>ضرورة</w:t>
      </w:r>
      <w:r w:rsidR="007C37F5" w:rsidRPr="001A2295">
        <w:rPr>
          <w:rFonts w:ascii="Simplified Arabic" w:hAnsi="Simplified Arabic" w:cs="Simplified Arabic"/>
          <w:sz w:val="24"/>
          <w:szCs w:val="24"/>
          <w:rtl/>
        </w:rPr>
        <w:t xml:space="preserve"> أن يكون</w:t>
      </w:r>
      <w:r w:rsidRPr="001A2295">
        <w:rPr>
          <w:rFonts w:ascii="Simplified Arabic" w:hAnsi="Simplified Arabic" w:cs="Simplified Arabic"/>
          <w:sz w:val="24"/>
          <w:szCs w:val="24"/>
          <w:rtl/>
        </w:rPr>
        <w:t xml:space="preserve"> إدراج مثل هذه المنهجية</w:t>
      </w:r>
      <w:r w:rsidR="00734BFF" w:rsidRPr="001A2295">
        <w:rPr>
          <w:rFonts w:ascii="Simplified Arabic" w:hAnsi="Simplified Arabic" w:cs="Simplified Arabic"/>
          <w:sz w:val="24"/>
          <w:szCs w:val="24"/>
          <w:rtl/>
        </w:rPr>
        <w:t>(</w:t>
      </w:r>
      <w:r w:rsidR="00734BFF" w:rsidRPr="001A2295">
        <w:rPr>
          <w:rFonts w:ascii="Simplified Arabic" w:hAnsi="Simplified Arabic" w:cs="Simplified Arabic"/>
          <w:sz w:val="24"/>
          <w:szCs w:val="24"/>
        </w:rPr>
        <w:t>Model</w:t>
      </w:r>
      <w:r w:rsidR="00734BFF" w:rsidRPr="001A2295">
        <w:rPr>
          <w:rFonts w:ascii="Simplified Arabic" w:hAnsi="Simplified Arabic" w:cs="Simplified Arabic"/>
          <w:sz w:val="24"/>
          <w:szCs w:val="24"/>
          <w:rtl/>
        </w:rPr>
        <w:t xml:space="preserve">) </w:t>
      </w:r>
      <w:r w:rsidRPr="001A2295">
        <w:rPr>
          <w:rFonts w:ascii="Simplified Arabic" w:hAnsi="Simplified Arabic" w:cs="Simplified Arabic"/>
          <w:sz w:val="24"/>
          <w:szCs w:val="24"/>
          <w:rtl/>
        </w:rPr>
        <w:t>كاداه</w:t>
      </w:r>
      <w:r w:rsidR="003962B2">
        <w:rPr>
          <w:rFonts w:ascii="Simplified Arabic" w:hAnsi="Simplified Arabic" w:cs="Simplified Arabic"/>
          <w:sz w:val="24"/>
          <w:szCs w:val="24"/>
          <w:rtl/>
        </w:rPr>
        <w:t xml:space="preserve"> للمعالجة الجغرافية</w:t>
      </w:r>
      <w:r w:rsidR="003962B2" w:rsidRPr="003962B2">
        <w:rPr>
          <w:rFonts w:ascii="Simplified Arabic" w:hAnsi="Simplified Arabic" w:cs="Simplified Arabic"/>
          <w:sz w:val="24"/>
          <w:szCs w:val="24"/>
          <w:rtl/>
        </w:rPr>
        <w:t>(</w:t>
      </w:r>
      <w:r w:rsidR="003962B2" w:rsidRPr="003962B2">
        <w:rPr>
          <w:rFonts w:ascii="Simplified Arabic" w:hAnsi="Simplified Arabic" w:cs="Simplified Arabic"/>
          <w:sz w:val="24"/>
          <w:szCs w:val="24"/>
        </w:rPr>
        <w:t>Geoproccesing Tool Online</w:t>
      </w:r>
      <w:r w:rsidR="003962B2" w:rsidRPr="003962B2">
        <w:rPr>
          <w:rFonts w:ascii="Simplified Arabic" w:hAnsi="Simplified Arabic" w:cs="Simplified Arabic"/>
          <w:sz w:val="24"/>
          <w:szCs w:val="24"/>
          <w:rtl/>
        </w:rPr>
        <w:t>)</w:t>
      </w:r>
      <w:r w:rsidR="007E35DE" w:rsidRPr="001A2295">
        <w:rPr>
          <w:rFonts w:ascii="Simplified Arabic" w:hAnsi="Simplified Arabic" w:cs="Simplified Arabic"/>
          <w:sz w:val="24"/>
          <w:szCs w:val="24"/>
          <w:rtl/>
        </w:rPr>
        <w:t xml:space="preserve">على برنامج </w:t>
      </w:r>
      <w:r w:rsidR="005E178B">
        <w:rPr>
          <w:rFonts w:ascii="Simplified Arabic" w:hAnsi="Simplified Arabic" w:cs="Simplified Arabic"/>
          <w:sz w:val="24"/>
          <w:szCs w:val="24"/>
        </w:rPr>
        <w:t>G</w:t>
      </w:r>
      <w:r w:rsidR="007E35DE" w:rsidRPr="001A2295">
        <w:rPr>
          <w:rFonts w:ascii="Simplified Arabic" w:hAnsi="Simplified Arabic" w:cs="Simplified Arabic"/>
          <w:sz w:val="24"/>
          <w:szCs w:val="24"/>
        </w:rPr>
        <w:t xml:space="preserve">eomolg </w:t>
      </w:r>
      <w:r w:rsidR="007E35DE" w:rsidRPr="001A2295">
        <w:rPr>
          <w:rFonts w:ascii="Simplified Arabic" w:hAnsi="Simplified Arabic" w:cs="Simplified Arabic"/>
          <w:sz w:val="24"/>
          <w:szCs w:val="24"/>
          <w:rtl/>
        </w:rPr>
        <w:t xml:space="preserve"> للحكم محلي</w:t>
      </w:r>
      <w:r w:rsidR="007E35DE" w:rsidRPr="001A2295">
        <w:rPr>
          <w:rFonts w:ascii="Simplified Arabic" w:hAnsi="Simplified Arabic" w:cs="Simplified Arabic"/>
          <w:sz w:val="24"/>
          <w:szCs w:val="24"/>
        </w:rPr>
        <w:t xml:space="preserve"> </w:t>
      </w:r>
      <w:r w:rsidRPr="001A2295">
        <w:rPr>
          <w:rFonts w:ascii="Simplified Arabic" w:hAnsi="Simplified Arabic" w:cs="Simplified Arabic"/>
          <w:sz w:val="24"/>
          <w:szCs w:val="24"/>
          <w:rtl/>
        </w:rPr>
        <w:t>في توسعة الحدود التنظيمية لمدينة حلحول وغيرها من المدن و في المشاريع المشابه من ضمن اولويات وزارة الحكم المحلي</w:t>
      </w:r>
      <w:r w:rsidR="00734BFF" w:rsidRPr="001A2295">
        <w:rPr>
          <w:rFonts w:ascii="Simplified Arabic" w:hAnsi="Simplified Arabic" w:cs="Simplified Arabic"/>
          <w:sz w:val="24"/>
          <w:szCs w:val="24"/>
          <w:rtl/>
        </w:rPr>
        <w:t xml:space="preserve"> والهيئات المحلية</w:t>
      </w:r>
      <w:r w:rsidR="007C37F5" w:rsidRPr="001A2295">
        <w:rPr>
          <w:rFonts w:ascii="Simplified Arabic" w:hAnsi="Simplified Arabic" w:cs="Simplified Arabic"/>
          <w:sz w:val="24"/>
          <w:szCs w:val="24"/>
          <w:rtl/>
        </w:rPr>
        <w:t>.</w:t>
      </w:r>
      <w:r w:rsidR="00734BFF" w:rsidRPr="001A2295">
        <w:rPr>
          <w:rFonts w:ascii="Simplified Arabic" w:hAnsi="Simplified Arabic" w:cs="Simplified Arabic"/>
          <w:sz w:val="24"/>
          <w:szCs w:val="24"/>
          <w:rtl/>
        </w:rPr>
        <w:t xml:space="preserve"> وذلك لما توفره من وقت، وتوحيد للمعايير من مدخلات ومخرجات، وتوحيد عمل كافه البلدية. اداه تقييم واتخاذ قرارات بخصوص منح توسعات ل</w:t>
      </w:r>
      <w:r w:rsidR="004D6871" w:rsidRPr="001A2295">
        <w:rPr>
          <w:rFonts w:ascii="Simplified Arabic" w:hAnsi="Simplified Arabic" w:cs="Simplified Arabic"/>
          <w:sz w:val="24"/>
          <w:szCs w:val="24"/>
          <w:rtl/>
        </w:rPr>
        <w:t>لحدود التنظيمية للهيئات المحلية</w:t>
      </w:r>
      <w:r w:rsidR="00AA43F5" w:rsidRPr="001A2295">
        <w:rPr>
          <w:rFonts w:ascii="Simplified Arabic" w:hAnsi="Simplified Arabic" w:cs="Simplified Arabic"/>
          <w:sz w:val="24"/>
          <w:szCs w:val="24"/>
          <w:rtl/>
        </w:rPr>
        <w:t>.</w:t>
      </w:r>
    </w:p>
    <w:p w:rsidR="00D34C89" w:rsidRDefault="00D34C89" w:rsidP="001512B6">
      <w:pPr>
        <w:pStyle w:val="ListParagraph"/>
        <w:numPr>
          <w:ilvl w:val="0"/>
          <w:numId w:val="98"/>
        </w:numPr>
        <w:bidi/>
        <w:spacing w:line="360" w:lineRule="auto"/>
        <w:jc w:val="both"/>
        <w:rPr>
          <w:rFonts w:ascii="Simplified Arabic" w:hAnsi="Simplified Arabic" w:cs="Simplified Arabic"/>
          <w:sz w:val="24"/>
          <w:szCs w:val="24"/>
        </w:rPr>
      </w:pPr>
      <w:r>
        <w:rPr>
          <w:rFonts w:ascii="Simplified Arabic" w:hAnsi="Simplified Arabic" w:cs="Simplified Arabic" w:hint="cs"/>
          <w:sz w:val="24"/>
          <w:szCs w:val="24"/>
          <w:rtl/>
        </w:rPr>
        <w:t>ضرورة العمل على تحديث كافة البيانات ومصادر المعلومات والادوادة المستخدمة داخل المؤوسسات الحكومية.</w:t>
      </w: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Default="00A610FD" w:rsidP="00A610FD">
      <w:pPr>
        <w:bidi/>
        <w:spacing w:line="360" w:lineRule="auto"/>
        <w:jc w:val="both"/>
        <w:rPr>
          <w:rFonts w:ascii="Simplified Arabic" w:hAnsi="Simplified Arabic" w:cs="Simplified Arabic"/>
          <w:sz w:val="24"/>
          <w:szCs w:val="24"/>
        </w:rPr>
      </w:pPr>
    </w:p>
    <w:p w:rsidR="00A610FD" w:rsidRPr="00A610FD" w:rsidRDefault="00A610FD" w:rsidP="00A610FD">
      <w:pPr>
        <w:bidi/>
        <w:spacing w:line="360" w:lineRule="auto"/>
        <w:jc w:val="both"/>
        <w:rPr>
          <w:rFonts w:ascii="Simplified Arabic" w:hAnsi="Simplified Arabic" w:cs="Simplified Arabic"/>
          <w:sz w:val="24"/>
          <w:szCs w:val="24"/>
          <w:rtl/>
        </w:rPr>
      </w:pPr>
    </w:p>
    <w:p w:rsidR="00CF776B" w:rsidRPr="00EC5B99" w:rsidRDefault="00CF776B" w:rsidP="00EC5B99">
      <w:pPr>
        <w:bidi/>
        <w:rPr>
          <w:rFonts w:ascii="Simplified Arabic" w:hAnsi="Simplified Arabic" w:cs="Simplified Arabic"/>
          <w:b/>
          <w:bCs/>
          <w:sz w:val="28"/>
          <w:szCs w:val="28"/>
          <w:rtl/>
        </w:rPr>
      </w:pPr>
      <w:bookmarkStart w:id="169" w:name="_Toc121773644"/>
      <w:r w:rsidRPr="00EC5B99">
        <w:rPr>
          <w:rFonts w:ascii="Simplified Arabic" w:hAnsi="Simplified Arabic" w:cs="Simplified Arabic"/>
          <w:b/>
          <w:bCs/>
          <w:sz w:val="28"/>
          <w:szCs w:val="28"/>
          <w:rtl/>
        </w:rPr>
        <w:lastRenderedPageBreak/>
        <w:t>المراجع و المصادر</w:t>
      </w:r>
      <w:bookmarkEnd w:id="169"/>
    </w:p>
    <w:p w:rsidR="003B37EE" w:rsidRDefault="003B37EE" w:rsidP="00F73255">
      <w:pPr>
        <w:pStyle w:val="ListParagraph"/>
        <w:numPr>
          <w:ilvl w:val="0"/>
          <w:numId w:val="16"/>
        </w:numPr>
        <w:bidi/>
        <w:spacing w:line="360" w:lineRule="auto"/>
        <w:rPr>
          <w:rFonts w:ascii="Simplified Arabic" w:hAnsi="Simplified Arabic" w:cs="Simplified Arabic"/>
          <w:sz w:val="24"/>
          <w:szCs w:val="24"/>
        </w:rPr>
      </w:pPr>
      <w:r>
        <w:rPr>
          <w:rFonts w:ascii="Simplified Arabic" w:hAnsi="Simplified Arabic" w:cs="Simplified Arabic"/>
          <w:sz w:val="24"/>
          <w:szCs w:val="24"/>
          <w:rtl/>
        </w:rPr>
        <w:t>بلدية حلحول</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w:t>
      </w:r>
      <w:r>
        <w:rPr>
          <w:rFonts w:ascii="Simplified Arabic" w:hAnsi="Simplified Arabic" w:cs="Simplified Arabic" w:hint="cs"/>
          <w:sz w:val="24"/>
          <w:szCs w:val="24"/>
          <w:rtl/>
        </w:rPr>
        <w:t xml:space="preserve"> قسم الهندسة</w:t>
      </w:r>
      <w:r w:rsidR="003460B0"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المهندسة رغد عابد</w:t>
      </w:r>
      <w:r w:rsidR="003460B0"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قسم التخطيط</w:t>
      </w:r>
      <w:r w:rsidR="003460B0">
        <w:rPr>
          <w:rFonts w:ascii="Simplified Arabic" w:hAnsi="Simplified Arabic" w:cs="Simplified Arabic" w:hint="cs"/>
          <w:sz w:val="24"/>
          <w:szCs w:val="24"/>
          <w:rtl/>
        </w:rPr>
        <w:t xml:space="preserve"> </w:t>
      </w:r>
      <w:r w:rsidR="003460B0" w:rsidRPr="00384157">
        <w:rPr>
          <w:rFonts w:ascii="Simplified Arabic" w:hAnsi="Simplified Arabic" w:cs="Simplified Arabic"/>
          <w:sz w:val="24"/>
          <w:szCs w:val="24"/>
          <w:rtl/>
        </w:rPr>
        <w:t>،</w:t>
      </w:r>
      <w:r>
        <w:rPr>
          <w:rFonts w:ascii="Simplified Arabic" w:hAnsi="Simplified Arabic" w:cs="Simplified Arabic" w:hint="cs"/>
          <w:sz w:val="24"/>
          <w:szCs w:val="24"/>
          <w:rtl/>
        </w:rPr>
        <w:t>المهندس حسين مرعب</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قسم الكهرباء</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المهندسة إيلين ابو ريان</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قسم الابنية </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المهندسة ريم إسبيتان.</w:t>
      </w:r>
    </w:p>
    <w:p w:rsidR="002D05F2" w:rsidRPr="00A42351" w:rsidRDefault="002D05F2" w:rsidP="00F73255">
      <w:pPr>
        <w:pStyle w:val="ListParagraph"/>
        <w:numPr>
          <w:ilvl w:val="0"/>
          <w:numId w:val="16"/>
        </w:numPr>
        <w:bidi/>
        <w:spacing w:line="360" w:lineRule="auto"/>
        <w:rPr>
          <w:rFonts w:ascii="Simplified Arabic" w:eastAsia="Times New Roman" w:hAnsi="Simplified Arabic" w:cs="Simplified Arabic"/>
          <w:sz w:val="24"/>
          <w:szCs w:val="24"/>
        </w:rPr>
      </w:pPr>
      <w:r>
        <w:rPr>
          <w:rFonts w:ascii="Simplified Arabic" w:eastAsia="Times New Roman" w:hAnsi="Simplified Arabic" w:cs="Simplified Arabic" w:hint="cs"/>
          <w:sz w:val="24"/>
          <w:szCs w:val="24"/>
          <w:rtl/>
        </w:rPr>
        <w:t>بلدية الخليل</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w:t>
      </w:r>
      <w:r>
        <w:rPr>
          <w:rFonts w:ascii="Simplified Arabic" w:eastAsia="Times New Roman" w:hAnsi="Simplified Arabic" w:cs="Simplified Arabic" w:hint="cs"/>
          <w:sz w:val="24"/>
          <w:szCs w:val="24"/>
          <w:rtl/>
        </w:rPr>
        <w:t>قسم الكهرباء</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الاستاذ عصام جابر.</w:t>
      </w:r>
    </w:p>
    <w:p w:rsidR="00A42351" w:rsidRPr="00EA5186" w:rsidRDefault="00A42351" w:rsidP="00F73255">
      <w:pPr>
        <w:pStyle w:val="ListParagraph"/>
        <w:numPr>
          <w:ilvl w:val="0"/>
          <w:numId w:val="16"/>
        </w:numPr>
        <w:bidi/>
        <w:spacing w:line="360" w:lineRule="auto"/>
        <w:rPr>
          <w:rFonts w:ascii="Simplified Arabic" w:eastAsia="Times New Roman" w:hAnsi="Simplified Arabic" w:cs="Simplified Arabic"/>
          <w:sz w:val="24"/>
          <w:szCs w:val="24"/>
        </w:rPr>
      </w:pPr>
      <w:r>
        <w:rPr>
          <w:rFonts w:ascii="Simplified Arabic" w:hAnsi="Simplified Arabic" w:cs="Simplified Arabic" w:hint="cs"/>
          <w:sz w:val="24"/>
          <w:szCs w:val="24"/>
          <w:rtl/>
        </w:rPr>
        <w:t>بلدية الخليل</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قسم المياه</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المهندس أنس العويوي.</w:t>
      </w:r>
    </w:p>
    <w:p w:rsidR="002D05F2" w:rsidRDefault="002D05F2" w:rsidP="00F73255">
      <w:pPr>
        <w:pStyle w:val="ListParagraph"/>
        <w:numPr>
          <w:ilvl w:val="0"/>
          <w:numId w:val="16"/>
        </w:numPr>
        <w:bidi/>
        <w:spacing w:line="360" w:lineRule="auto"/>
        <w:rPr>
          <w:rFonts w:ascii="Simplified Arabic" w:hAnsi="Simplified Arabic" w:cs="Simplified Arabic"/>
          <w:sz w:val="24"/>
          <w:szCs w:val="24"/>
        </w:rPr>
      </w:pPr>
      <w:r>
        <w:rPr>
          <w:rFonts w:ascii="Simplified Arabic" w:hAnsi="Simplified Arabic" w:cs="Simplified Arabic" w:hint="cs"/>
          <w:sz w:val="24"/>
          <w:szCs w:val="24"/>
          <w:rtl/>
        </w:rPr>
        <w:t>شركة كهرباء الخليل</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المهندس بهاء ارفاعية.</w:t>
      </w:r>
    </w:p>
    <w:p w:rsidR="003460B0" w:rsidRPr="003B37EE" w:rsidRDefault="003460B0" w:rsidP="00F73255">
      <w:pPr>
        <w:pStyle w:val="ListParagraph"/>
        <w:numPr>
          <w:ilvl w:val="0"/>
          <w:numId w:val="16"/>
        </w:numPr>
        <w:bidi/>
        <w:spacing w:line="360" w:lineRule="auto"/>
        <w:rPr>
          <w:rFonts w:ascii="Simplified Arabic" w:hAnsi="Simplified Arabic" w:cs="Simplified Arabic"/>
          <w:sz w:val="24"/>
          <w:szCs w:val="24"/>
        </w:rPr>
      </w:pPr>
      <w:r>
        <w:rPr>
          <w:rFonts w:ascii="Simplified Arabic" w:hAnsi="Simplified Arabic" w:cs="Simplified Arabic" w:hint="cs"/>
          <w:sz w:val="24"/>
          <w:szCs w:val="24"/>
          <w:rtl/>
        </w:rPr>
        <w:t>مديرية الحكم المحلي</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المهندس إسماعيل حسان رباع.</w:t>
      </w:r>
    </w:p>
    <w:p w:rsidR="00CF776B" w:rsidRDefault="00461952" w:rsidP="00F73255">
      <w:pPr>
        <w:pStyle w:val="ListParagraph"/>
        <w:numPr>
          <w:ilvl w:val="0"/>
          <w:numId w:val="16"/>
        </w:numPr>
        <w:bidi/>
        <w:spacing w:line="360" w:lineRule="auto"/>
        <w:rPr>
          <w:rFonts w:ascii="Simplified Arabic" w:hAnsi="Simplified Arabic" w:cs="Simplified Arabic"/>
          <w:sz w:val="24"/>
          <w:szCs w:val="24"/>
        </w:rPr>
      </w:pPr>
      <w:r w:rsidRPr="00461952">
        <w:rPr>
          <w:rFonts w:ascii="Simplified Arabic" w:hAnsi="Simplified Arabic" w:cs="Simplified Arabic"/>
          <w:sz w:val="24"/>
          <w:szCs w:val="24"/>
          <w:rtl/>
        </w:rPr>
        <w:t>دليل التخطيط العمراني، وزارة الحكم المحلي الفلسطيني،2013.</w:t>
      </w:r>
    </w:p>
    <w:p w:rsidR="004101C6" w:rsidRPr="00343A06" w:rsidRDefault="001276B4" w:rsidP="00F73255">
      <w:pPr>
        <w:pStyle w:val="ListParagraph"/>
        <w:numPr>
          <w:ilvl w:val="0"/>
          <w:numId w:val="24"/>
        </w:numPr>
        <w:bidi/>
        <w:rPr>
          <w:rFonts w:ascii="Simplified Arabic" w:hAnsi="Simplified Arabic" w:cs="Simplified Arabic"/>
          <w:sz w:val="24"/>
          <w:szCs w:val="24"/>
        </w:rPr>
      </w:pPr>
      <w:r w:rsidRPr="00343A06">
        <w:rPr>
          <w:rFonts w:ascii="Simplified Arabic" w:hAnsi="Simplified Arabic" w:cs="Simplified Arabic"/>
          <w:sz w:val="24"/>
          <w:szCs w:val="24"/>
          <w:rtl/>
        </w:rPr>
        <w:t>نظام وزارة الحكم المحلي المتكامل الدارة المعلومات المكانية</w:t>
      </w:r>
      <w:r w:rsidRPr="00343A06">
        <w:rPr>
          <w:rFonts w:ascii="Simplified Arabic" w:hAnsi="Simplified Arabic" w:cs="Simplified Arabic"/>
          <w:sz w:val="24"/>
          <w:szCs w:val="24"/>
        </w:rPr>
        <w:t xml:space="preserve">  </w:t>
      </w:r>
      <w:r w:rsidR="00343A06" w:rsidRPr="00343A06">
        <w:rPr>
          <w:rFonts w:ascii="Simplified Arabic" w:hAnsi="Simplified Arabic" w:cs="Simplified Arabic"/>
          <w:sz w:val="24"/>
          <w:szCs w:val="24"/>
          <w:rtl/>
        </w:rPr>
        <w:t>(</w:t>
      </w:r>
      <w:r w:rsidRPr="00343A06">
        <w:rPr>
          <w:rFonts w:ascii="Simplified Arabic" w:hAnsi="Simplified Arabic" w:cs="Simplified Arabic"/>
          <w:sz w:val="24"/>
          <w:szCs w:val="24"/>
        </w:rPr>
        <w:t>GEOMOLG</w:t>
      </w:r>
      <w:r w:rsidR="00343A06" w:rsidRPr="00343A06">
        <w:rPr>
          <w:rFonts w:ascii="Simplified Arabic" w:hAnsi="Simplified Arabic" w:cs="Simplified Arabic"/>
          <w:sz w:val="24"/>
          <w:szCs w:val="24"/>
          <w:rtl/>
        </w:rPr>
        <w:t>)</w:t>
      </w:r>
      <w:r w:rsidR="004101C6" w:rsidRPr="00343A06">
        <w:rPr>
          <w:rFonts w:ascii="Simplified Arabic" w:hAnsi="Simplified Arabic" w:cs="Simplified Arabic"/>
          <w:sz w:val="24"/>
          <w:szCs w:val="24"/>
          <w:rtl/>
        </w:rPr>
        <w:t>.</w:t>
      </w:r>
    </w:p>
    <w:p w:rsidR="004101C6" w:rsidRPr="003F1511" w:rsidRDefault="004101C6" w:rsidP="00F73255">
      <w:pPr>
        <w:pStyle w:val="ListParagraph"/>
        <w:numPr>
          <w:ilvl w:val="0"/>
          <w:numId w:val="16"/>
        </w:numPr>
        <w:bidi/>
        <w:spacing w:line="360" w:lineRule="auto"/>
        <w:jc w:val="both"/>
        <w:rPr>
          <w:rFonts w:ascii="Simplified Arabic" w:hAnsi="Simplified Arabic" w:cs="Simplified Arabic"/>
          <w:b/>
          <w:bCs/>
          <w:sz w:val="24"/>
          <w:szCs w:val="24"/>
        </w:rPr>
      </w:pPr>
      <w:r w:rsidRPr="00786CA2">
        <w:rPr>
          <w:rFonts w:ascii="Simplified Arabic" w:hAnsi="Simplified Arabic" w:cs="Simplified Arabic"/>
          <w:sz w:val="24"/>
          <w:szCs w:val="24"/>
          <w:rtl/>
        </w:rPr>
        <w:t xml:space="preserve">جهاز </w:t>
      </w:r>
      <w:r>
        <w:rPr>
          <w:rFonts w:ascii="Simplified Arabic" w:hAnsi="Simplified Arabic" w:cs="Simplified Arabic" w:hint="cs"/>
          <w:sz w:val="24"/>
          <w:szCs w:val="24"/>
          <w:rtl/>
        </w:rPr>
        <w:t>الاحصاء</w:t>
      </w:r>
      <w:r w:rsidR="00133B03">
        <w:rPr>
          <w:rFonts w:ascii="Simplified Arabic" w:hAnsi="Simplified Arabic" w:cs="Simplified Arabic" w:hint="cs"/>
          <w:sz w:val="24"/>
          <w:szCs w:val="24"/>
          <w:rtl/>
        </w:rPr>
        <w:t xml:space="preserve"> </w:t>
      </w:r>
      <w:r w:rsidR="003B37EE">
        <w:rPr>
          <w:rFonts w:ascii="Simplified Arabic" w:hAnsi="Simplified Arabic" w:cs="Simplified Arabic"/>
          <w:sz w:val="24"/>
          <w:szCs w:val="24"/>
          <w:rtl/>
        </w:rPr>
        <w:t>المركزي الفلسطيني</w:t>
      </w:r>
      <w:r w:rsidR="003460B0" w:rsidRPr="00384157">
        <w:rPr>
          <w:rFonts w:ascii="Simplified Arabic" w:hAnsi="Simplified Arabic" w:cs="Simplified Arabic"/>
          <w:sz w:val="24"/>
          <w:szCs w:val="24"/>
          <w:rtl/>
        </w:rPr>
        <w:t>،</w:t>
      </w:r>
      <w:r w:rsidR="003B37EE">
        <w:rPr>
          <w:rFonts w:ascii="Simplified Arabic" w:hAnsi="Simplified Arabic" w:cs="Simplified Arabic" w:hint="cs"/>
          <w:sz w:val="24"/>
          <w:szCs w:val="24"/>
          <w:rtl/>
        </w:rPr>
        <w:t xml:space="preserve"> التعدد</w:t>
      </w:r>
      <w:r w:rsidR="0002415D">
        <w:rPr>
          <w:rFonts w:ascii="Simplified Arabic" w:hAnsi="Simplified Arabic" w:cs="Simplified Arabic" w:hint="cs"/>
          <w:sz w:val="24"/>
          <w:szCs w:val="24"/>
          <w:rtl/>
        </w:rPr>
        <w:t xml:space="preserve"> العام للسكان والمساكن والمنشآت 2017-2021.</w:t>
      </w:r>
    </w:p>
    <w:p w:rsidR="00DA6F45" w:rsidRDefault="00DA6F45" w:rsidP="00F73255">
      <w:pPr>
        <w:pStyle w:val="ListParagraph"/>
        <w:numPr>
          <w:ilvl w:val="0"/>
          <w:numId w:val="16"/>
        </w:numPr>
        <w:bidi/>
        <w:spacing w:line="360" w:lineRule="auto"/>
        <w:jc w:val="both"/>
        <w:rPr>
          <w:rFonts w:ascii="Simplified Arabic" w:hAnsi="Simplified Arabic" w:cs="Simplified Arabic"/>
          <w:sz w:val="24"/>
          <w:szCs w:val="24"/>
        </w:rPr>
      </w:pPr>
      <w:r w:rsidRPr="00DA6F45">
        <w:rPr>
          <w:rFonts w:ascii="Simplified Arabic" w:hAnsi="Simplified Arabic" w:cs="Simplified Arabic" w:hint="cs"/>
          <w:sz w:val="24"/>
          <w:szCs w:val="24"/>
          <w:rtl/>
        </w:rPr>
        <w:t>قانون مؤقت رقم (79) لسنة 1966م قانون تنظيم المدن والقرى والابنية.</w:t>
      </w:r>
    </w:p>
    <w:p w:rsidR="00384157" w:rsidRDefault="00384157" w:rsidP="00F73255">
      <w:pPr>
        <w:pStyle w:val="ListParagraph"/>
        <w:numPr>
          <w:ilvl w:val="0"/>
          <w:numId w:val="16"/>
        </w:numPr>
        <w:bidi/>
        <w:spacing w:line="360" w:lineRule="auto"/>
        <w:jc w:val="both"/>
        <w:rPr>
          <w:rFonts w:ascii="Simplified Arabic" w:hAnsi="Simplified Arabic" w:cs="Simplified Arabic"/>
          <w:sz w:val="24"/>
          <w:szCs w:val="24"/>
        </w:rPr>
      </w:pPr>
      <w:r w:rsidRPr="00384157">
        <w:rPr>
          <w:rFonts w:ascii="Simplified Arabic" w:hAnsi="Simplified Arabic" w:cs="Simplified Arabic"/>
          <w:sz w:val="24"/>
          <w:szCs w:val="24"/>
          <w:rtl/>
        </w:rPr>
        <w:t>تخطيط المدن،</w:t>
      </w:r>
      <w:r w:rsidRPr="00384157">
        <w:rPr>
          <w:rFonts w:ascii="Simplified Arabic" w:hAnsi="Simplified Arabic" w:cs="Simplified Arabic" w:hint="cs"/>
          <w:sz w:val="24"/>
          <w:szCs w:val="24"/>
          <w:rtl/>
        </w:rPr>
        <w:t xml:space="preserve"> </w:t>
      </w:r>
      <w:r w:rsidRPr="00384157">
        <w:rPr>
          <w:rFonts w:ascii="Simplified Arabic" w:hAnsi="Simplified Arabic" w:cs="Simplified Arabic"/>
          <w:sz w:val="24"/>
          <w:szCs w:val="24"/>
          <w:rtl/>
        </w:rPr>
        <w:t>خصاونة،</w:t>
      </w:r>
      <w:r w:rsidRPr="00384157">
        <w:rPr>
          <w:rFonts w:ascii="Simplified Arabic" w:hAnsi="Simplified Arabic" w:cs="Simplified Arabic" w:hint="cs"/>
          <w:sz w:val="24"/>
          <w:szCs w:val="24"/>
          <w:rtl/>
        </w:rPr>
        <w:t xml:space="preserve"> </w:t>
      </w:r>
      <w:r w:rsidRPr="00384157">
        <w:rPr>
          <w:rFonts w:ascii="Simplified Arabic" w:hAnsi="Simplified Arabic" w:cs="Simplified Arabic"/>
          <w:sz w:val="24"/>
          <w:szCs w:val="24"/>
          <w:rtl/>
        </w:rPr>
        <w:t>2018</w:t>
      </w:r>
      <w:r w:rsidR="002D05F2">
        <w:rPr>
          <w:rFonts w:ascii="Simplified Arabic" w:hAnsi="Simplified Arabic" w:cs="Simplified Arabic" w:hint="cs"/>
          <w:sz w:val="24"/>
          <w:szCs w:val="24"/>
          <w:rtl/>
        </w:rPr>
        <w:t>.</w:t>
      </w:r>
    </w:p>
    <w:p w:rsidR="003B37EE" w:rsidRPr="00EA5186" w:rsidRDefault="003B37EE" w:rsidP="00F73255">
      <w:pPr>
        <w:pStyle w:val="ListParagraph"/>
        <w:numPr>
          <w:ilvl w:val="0"/>
          <w:numId w:val="22"/>
        </w:numPr>
        <w:bidi/>
        <w:spacing w:line="360" w:lineRule="auto"/>
        <w:rPr>
          <w:rFonts w:ascii="Simplified Arabic" w:hAnsi="Simplified Arabic" w:cs="Simplified Arabic"/>
          <w:b/>
          <w:bCs/>
          <w:sz w:val="24"/>
          <w:szCs w:val="24"/>
        </w:rPr>
      </w:pPr>
      <w:r w:rsidRPr="00EA5186">
        <w:rPr>
          <w:rStyle w:val="personname"/>
          <w:rFonts w:ascii="Simplified Arabic" w:hAnsi="Simplified Arabic" w:cs="Simplified Arabic"/>
          <w:color w:val="000000"/>
          <w:sz w:val="24"/>
          <w:szCs w:val="24"/>
          <w:shd w:val="clear" w:color="auto" w:fill="FFFFFF"/>
          <w:rtl/>
        </w:rPr>
        <w:t>دودين, محمد فؤاد</w:t>
      </w:r>
      <w:r w:rsidR="003460B0" w:rsidRPr="00384157">
        <w:rPr>
          <w:rFonts w:ascii="Simplified Arabic" w:hAnsi="Simplified Arabic" w:cs="Simplified Arabic"/>
          <w:sz w:val="24"/>
          <w:szCs w:val="24"/>
          <w:rtl/>
        </w:rPr>
        <w:t>،</w:t>
      </w:r>
      <w:r w:rsidRPr="00EA5186">
        <w:rPr>
          <w:rFonts w:ascii="Simplified Arabic" w:hAnsi="Simplified Arabic" w:cs="Simplified Arabic"/>
          <w:sz w:val="24"/>
          <w:szCs w:val="24"/>
        </w:rPr>
        <w:t> </w:t>
      </w:r>
      <w:r w:rsidR="00EA5186" w:rsidRPr="00EA5186">
        <w:rPr>
          <w:rFonts w:ascii="Simplified Arabic" w:hAnsi="Simplified Arabic" w:cs="Simplified Arabic"/>
          <w:sz w:val="24"/>
          <w:szCs w:val="24"/>
          <w:rtl/>
        </w:rPr>
        <w:t>"</w:t>
      </w:r>
      <w:r w:rsidRPr="00EA5186">
        <w:rPr>
          <w:rFonts w:ascii="Simplified Arabic" w:hAnsi="Simplified Arabic" w:cs="Simplified Arabic"/>
          <w:sz w:val="24"/>
          <w:szCs w:val="24"/>
        </w:rPr>
        <w:t> </w:t>
      </w:r>
      <w:hyperlink r:id="rId81" w:history="1">
        <w:r w:rsidRPr="00EA5186">
          <w:rPr>
            <w:rFonts w:ascii="Simplified Arabic" w:hAnsi="Simplified Arabic" w:cs="Simplified Arabic"/>
            <w:sz w:val="24"/>
            <w:szCs w:val="24"/>
            <w:rtl/>
          </w:rPr>
          <w:t>اتجاهات التطور العمراني لمدينة دورا في ضوء العلاقة الإقليمية بالتجمعات المحيطة</w:t>
        </w:r>
        <w:r w:rsidR="00EA5186" w:rsidRPr="00EA5186">
          <w:rPr>
            <w:rFonts w:ascii="Simplified Arabic" w:hAnsi="Simplified Arabic" w:cs="Simplified Arabic"/>
            <w:sz w:val="24"/>
            <w:szCs w:val="24"/>
            <w:rtl/>
          </w:rPr>
          <w:t>"</w:t>
        </w:r>
        <w:r w:rsidR="003460B0" w:rsidRPr="00384157">
          <w:rPr>
            <w:rFonts w:ascii="Simplified Arabic" w:hAnsi="Simplified Arabic" w:cs="Simplified Arabic"/>
            <w:sz w:val="24"/>
            <w:szCs w:val="24"/>
            <w:rtl/>
          </w:rPr>
          <w:t>،</w:t>
        </w:r>
      </w:hyperlink>
      <w:r w:rsidR="003460B0">
        <w:rPr>
          <w:rFonts w:ascii="Simplified Arabic" w:hAnsi="Simplified Arabic" w:cs="Simplified Arabic" w:hint="cs"/>
          <w:sz w:val="24"/>
          <w:szCs w:val="24"/>
          <w:rtl/>
        </w:rPr>
        <w:t xml:space="preserve"> </w:t>
      </w:r>
      <w:r w:rsidRPr="00EA5186">
        <w:rPr>
          <w:rFonts w:ascii="Simplified Arabic" w:hAnsi="Simplified Arabic" w:cs="Simplified Arabic"/>
          <w:color w:val="000000"/>
          <w:sz w:val="24"/>
          <w:szCs w:val="24"/>
          <w:shd w:val="clear" w:color="auto" w:fill="FFFFFF"/>
          <w:rtl/>
        </w:rPr>
        <w:t>جامعة النجاح الوطنية كلية الدراسات العليا</w:t>
      </w:r>
      <w:r w:rsidR="007C2DAB" w:rsidRPr="00EA5186">
        <w:rPr>
          <w:rFonts w:ascii="Simplified Arabic" w:hAnsi="Simplified Arabic" w:cs="Simplified Arabic"/>
          <w:color w:val="000000"/>
          <w:sz w:val="24"/>
          <w:szCs w:val="24"/>
          <w:shd w:val="clear" w:color="auto" w:fill="FFFFFF"/>
        </w:rPr>
        <w:t>. (2004),</w:t>
      </w:r>
    </w:p>
    <w:p w:rsidR="009C798B" w:rsidRPr="00EA5186" w:rsidRDefault="009C798B" w:rsidP="00F73255">
      <w:pPr>
        <w:pStyle w:val="ListParagraph"/>
        <w:numPr>
          <w:ilvl w:val="0"/>
          <w:numId w:val="23"/>
        </w:numPr>
        <w:bidi/>
        <w:spacing w:line="360" w:lineRule="auto"/>
        <w:rPr>
          <w:rFonts w:ascii="Simplified Arabic" w:eastAsia="Times New Roman" w:hAnsi="Simplified Arabic" w:cs="Simplified Arabic"/>
          <w:sz w:val="24"/>
          <w:szCs w:val="24"/>
        </w:rPr>
      </w:pPr>
      <w:r w:rsidRPr="00EA5186">
        <w:rPr>
          <w:rFonts w:ascii="Simplified Arabic" w:hAnsi="Simplified Arabic" w:cs="Simplified Arabic"/>
          <w:sz w:val="24"/>
          <w:szCs w:val="24"/>
          <w:rtl/>
        </w:rPr>
        <w:t>وريدة مفتاح امغيب القطعاني</w:t>
      </w:r>
      <w:r w:rsidR="003460B0" w:rsidRPr="00384157">
        <w:rPr>
          <w:rFonts w:ascii="Simplified Arabic" w:hAnsi="Simplified Arabic" w:cs="Simplified Arabic"/>
          <w:sz w:val="24"/>
          <w:szCs w:val="24"/>
          <w:rtl/>
        </w:rPr>
        <w:t>،</w:t>
      </w:r>
      <w:r w:rsidRPr="00EA5186">
        <w:rPr>
          <w:rFonts w:ascii="Simplified Arabic" w:hAnsi="Simplified Arabic" w:cs="Simplified Arabic"/>
          <w:sz w:val="24"/>
          <w:szCs w:val="24"/>
          <w:rtl/>
        </w:rPr>
        <w:t xml:space="preserve"> </w:t>
      </w:r>
      <w:r w:rsidR="00EA5186" w:rsidRPr="00EA5186">
        <w:rPr>
          <w:rFonts w:ascii="Simplified Arabic" w:hAnsi="Simplified Arabic" w:cs="Simplified Arabic"/>
          <w:sz w:val="24"/>
          <w:szCs w:val="24"/>
          <w:rtl/>
        </w:rPr>
        <w:t>"</w:t>
      </w:r>
      <w:r w:rsidRPr="00EA5186">
        <w:rPr>
          <w:rFonts w:ascii="Simplified Arabic" w:hAnsi="Simplified Arabic" w:cs="Simplified Arabic"/>
          <w:sz w:val="24"/>
          <w:szCs w:val="24"/>
          <w:rtl/>
        </w:rPr>
        <w:t>العوامل المؤثرة في تحديد اتجاه النمو العمراني بمدينة الابيار</w:t>
      </w:r>
      <w:r w:rsidR="00EA5186" w:rsidRPr="00EA5186">
        <w:rPr>
          <w:rFonts w:ascii="Simplified Arabic" w:hAnsi="Simplified Arabic" w:cs="Simplified Arabic"/>
          <w:sz w:val="24"/>
          <w:szCs w:val="24"/>
          <w:rtl/>
        </w:rPr>
        <w:t>"</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w:t>
      </w:r>
      <w:r w:rsidRPr="00EA5186">
        <w:rPr>
          <w:rFonts w:ascii="Simplified Arabic" w:hAnsi="Simplified Arabic" w:cs="Simplified Arabic"/>
          <w:sz w:val="24"/>
          <w:szCs w:val="24"/>
          <w:rtl/>
        </w:rPr>
        <w:t>جامعة بنغازي- ليبيا</w:t>
      </w:r>
      <w:r w:rsidR="003460B0" w:rsidRPr="00384157">
        <w:rPr>
          <w:rFonts w:ascii="Simplified Arabic" w:hAnsi="Simplified Arabic" w:cs="Simplified Arabic"/>
          <w:sz w:val="24"/>
          <w:szCs w:val="24"/>
          <w:rtl/>
        </w:rPr>
        <w:t>،</w:t>
      </w:r>
      <w:r w:rsidR="003460B0">
        <w:rPr>
          <w:rFonts w:ascii="Simplified Arabic" w:hAnsi="Simplified Arabic" w:cs="Simplified Arabic" w:hint="cs"/>
          <w:sz w:val="24"/>
          <w:szCs w:val="24"/>
          <w:rtl/>
        </w:rPr>
        <w:t xml:space="preserve"> </w:t>
      </w:r>
      <w:r w:rsidR="00EA5186" w:rsidRPr="00EA5186">
        <w:rPr>
          <w:rFonts w:ascii="Simplified Arabic" w:hAnsi="Simplified Arabic" w:cs="Simplified Arabic"/>
          <w:sz w:val="24"/>
          <w:szCs w:val="24"/>
          <w:rtl/>
        </w:rPr>
        <w:t>(</w:t>
      </w:r>
      <w:r w:rsidRPr="00EA5186">
        <w:rPr>
          <w:rFonts w:ascii="Simplified Arabic" w:eastAsia="Times New Roman" w:hAnsi="Simplified Arabic" w:cs="Simplified Arabic"/>
          <w:sz w:val="24"/>
          <w:szCs w:val="24"/>
          <w:rtl/>
        </w:rPr>
        <w:t>2017</w:t>
      </w:r>
      <w:r w:rsidR="00EA5186" w:rsidRPr="00EA5186">
        <w:rPr>
          <w:rFonts w:ascii="Simplified Arabic" w:eastAsia="Times New Roman" w:hAnsi="Simplified Arabic" w:cs="Simplified Arabic"/>
          <w:sz w:val="24"/>
          <w:szCs w:val="24"/>
          <w:rtl/>
        </w:rPr>
        <w:t>).</w:t>
      </w:r>
    </w:p>
    <w:p w:rsidR="00EA5186" w:rsidRDefault="00EA5186" w:rsidP="00F73255">
      <w:pPr>
        <w:pStyle w:val="ListParagraph"/>
        <w:numPr>
          <w:ilvl w:val="0"/>
          <w:numId w:val="23"/>
        </w:numPr>
        <w:bidi/>
        <w:spacing w:line="360" w:lineRule="auto"/>
        <w:rPr>
          <w:rFonts w:ascii="Simplified Arabic" w:eastAsia="Times New Roman" w:hAnsi="Simplified Arabic" w:cs="Simplified Arabic"/>
          <w:sz w:val="24"/>
          <w:szCs w:val="24"/>
        </w:rPr>
      </w:pPr>
      <w:r w:rsidRPr="00EA5186">
        <w:rPr>
          <w:rFonts w:ascii="Simplified Arabic" w:eastAsia="Times New Roman" w:hAnsi="Simplified Arabic" w:cs="Simplified Arabic"/>
          <w:sz w:val="24"/>
          <w:szCs w:val="24"/>
          <w:rtl/>
        </w:rPr>
        <w:t>مشروع “إعادة تقسيم الاراضي في مخطط توسعة مدينة رام الله"</w:t>
      </w:r>
    </w:p>
    <w:p w:rsidR="003460B0" w:rsidRPr="00A42351" w:rsidRDefault="00926137" w:rsidP="00F73255">
      <w:pPr>
        <w:numPr>
          <w:ilvl w:val="0"/>
          <w:numId w:val="16"/>
        </w:numPr>
        <w:shd w:val="clear" w:color="auto" w:fill="FFFFFF"/>
        <w:bidi/>
        <w:spacing w:before="100" w:beforeAutospacing="1" w:after="100" w:afterAutospacing="1" w:line="360" w:lineRule="auto"/>
        <w:rPr>
          <w:rStyle w:val="Hyperlink"/>
          <w:rFonts w:ascii="Arial" w:eastAsia="Times New Roman" w:hAnsi="Arial" w:cs="Arial"/>
          <w:color w:val="auto"/>
          <w:sz w:val="21"/>
          <w:szCs w:val="21"/>
          <w:u w:val="none"/>
        </w:rPr>
      </w:pPr>
      <w:hyperlink r:id="rId82" w:history="1">
        <w:r w:rsidR="00EA5186" w:rsidRPr="0072352F">
          <w:rPr>
            <w:rStyle w:val="Hyperlink"/>
            <w:rFonts w:ascii="Arial" w:eastAsia="Times New Roman" w:hAnsi="Arial" w:cs="Arial"/>
            <w:sz w:val="21"/>
            <w:szCs w:val="21"/>
          </w:rPr>
          <w:t>https://www.researchgate.net/publication/303777821_URBAN_GROWTH_SCENARIOS_OF_A_FUTURE_MEGA_CITY_CASE_STUDY_AHMEDABAD</w:t>
        </w:r>
      </w:hyperlink>
    </w:p>
    <w:p w:rsidR="00A42351" w:rsidRPr="00A42351" w:rsidRDefault="00A42351" w:rsidP="00F73255">
      <w:pPr>
        <w:numPr>
          <w:ilvl w:val="0"/>
          <w:numId w:val="16"/>
        </w:numPr>
        <w:shd w:val="clear" w:color="auto" w:fill="FFFFFF"/>
        <w:bidi/>
        <w:spacing w:before="100" w:beforeAutospacing="1" w:after="100" w:afterAutospacing="1" w:line="360" w:lineRule="auto"/>
        <w:rPr>
          <w:rFonts w:ascii="Arial" w:eastAsia="Times New Roman" w:hAnsi="Arial" w:cs="Arial"/>
          <w:sz w:val="21"/>
          <w:szCs w:val="21"/>
        </w:rPr>
      </w:pPr>
      <w:r>
        <w:rPr>
          <w:rStyle w:val="Hyperlink"/>
          <w:rFonts w:ascii="Arial" w:eastAsia="Times New Roman" w:hAnsi="Arial" w:cs="Arial" w:hint="cs"/>
          <w:color w:val="auto"/>
          <w:sz w:val="21"/>
          <w:szCs w:val="21"/>
          <w:u w:val="none"/>
          <w:rtl/>
        </w:rPr>
        <w:t>وجدان برهان يوسف كببجي</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“التوجيهات التخطيطية لمناطق التوسع العمراني في مدينة نابلس"</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جامعة النجاح الوطنية كلية الدراسا</w:t>
      </w:r>
      <w:r>
        <w:rPr>
          <w:rFonts w:ascii="Simplified Arabic" w:hAnsi="Simplified Arabic" w:cs="Simplified Arabic" w:hint="eastAsia"/>
          <w:sz w:val="24"/>
          <w:szCs w:val="24"/>
          <w:rtl/>
        </w:rPr>
        <w:t>ت</w:t>
      </w:r>
      <w:r>
        <w:rPr>
          <w:rFonts w:ascii="Simplified Arabic" w:hAnsi="Simplified Arabic" w:cs="Simplified Arabic" w:hint="cs"/>
          <w:sz w:val="24"/>
          <w:szCs w:val="24"/>
          <w:rtl/>
        </w:rPr>
        <w:t xml:space="preserve"> العليا</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(2021).</w:t>
      </w:r>
    </w:p>
    <w:p w:rsidR="00465E26" w:rsidRPr="00A42351" w:rsidRDefault="00A42351" w:rsidP="00F73255">
      <w:pPr>
        <w:numPr>
          <w:ilvl w:val="0"/>
          <w:numId w:val="16"/>
        </w:numPr>
        <w:shd w:val="clear" w:color="auto" w:fill="FFFFFF"/>
        <w:bidi/>
        <w:spacing w:before="100" w:beforeAutospacing="1" w:after="100" w:afterAutospacing="1" w:line="360" w:lineRule="auto"/>
        <w:rPr>
          <w:rFonts w:ascii="Arial" w:eastAsia="Times New Roman" w:hAnsi="Arial" w:cs="Arial"/>
          <w:sz w:val="21"/>
          <w:szCs w:val="21"/>
          <w:rtl/>
        </w:rPr>
      </w:pPr>
      <w:r>
        <w:rPr>
          <w:rStyle w:val="Hyperlink"/>
          <w:rFonts w:ascii="Arial" w:eastAsia="Times New Roman" w:hAnsi="Arial" w:cs="Arial" w:hint="cs"/>
          <w:color w:val="auto"/>
          <w:sz w:val="21"/>
          <w:szCs w:val="21"/>
          <w:u w:val="none"/>
          <w:rtl/>
        </w:rPr>
        <w:t>ريم عامر</w:t>
      </w:r>
      <w:r w:rsidRPr="00384157">
        <w:rPr>
          <w:rFonts w:ascii="Simplified Arabic" w:hAnsi="Simplified Arabic" w:cs="Simplified Arabic"/>
          <w:sz w:val="24"/>
          <w:szCs w:val="24"/>
          <w:rtl/>
        </w:rPr>
        <w:t>،</w:t>
      </w:r>
      <w:r>
        <w:rPr>
          <w:rFonts w:ascii="Simplified Arabic" w:hAnsi="Simplified Arabic" w:cs="Simplified Arabic" w:hint="cs"/>
          <w:sz w:val="24"/>
          <w:szCs w:val="24"/>
          <w:rtl/>
        </w:rPr>
        <w:t xml:space="preserve"> " التخطيط الاقليمي المكاني لمحافظة سلفيت"</w:t>
      </w:r>
      <w:r w:rsidRPr="00384157">
        <w:rPr>
          <w:rFonts w:ascii="Simplified Arabic" w:hAnsi="Simplified Arabic" w:cs="Simplified Arabic"/>
          <w:sz w:val="24"/>
          <w:szCs w:val="24"/>
          <w:rtl/>
        </w:rPr>
        <w:t>،</w:t>
      </w:r>
      <w:r>
        <w:rPr>
          <w:rFonts w:ascii="Simplified Arabic" w:hAnsi="Simplified Arabic" w:cs="Simplified Arabic" w:hint="cs"/>
          <w:sz w:val="24"/>
          <w:szCs w:val="24"/>
          <w:rtl/>
        </w:rPr>
        <w:t>جامعة النجاح الوطنية هندسة التخطيط العمراني كلية الدراسات العليا</w:t>
      </w:r>
      <w:r w:rsidRPr="00384157">
        <w:rPr>
          <w:rFonts w:ascii="Simplified Arabic" w:hAnsi="Simplified Arabic" w:cs="Simplified Arabic"/>
          <w:sz w:val="24"/>
          <w:szCs w:val="24"/>
          <w:rtl/>
        </w:rPr>
        <w:t>،</w:t>
      </w:r>
      <w:r>
        <w:rPr>
          <w:rFonts w:ascii="Simplified Arabic" w:hAnsi="Simplified Arabic" w:cs="Simplified Arabic" w:hint="cs"/>
          <w:sz w:val="24"/>
          <w:szCs w:val="24"/>
          <w:rtl/>
        </w:rPr>
        <w:t>(2021).</w:t>
      </w:r>
    </w:p>
    <w:p w:rsidR="00DA6F45" w:rsidRPr="00DA6F45" w:rsidRDefault="004D562A" w:rsidP="00DA6F45">
      <w:pPr>
        <w:bidi/>
        <w:rPr>
          <w:b/>
          <w:bCs/>
          <w:sz w:val="24"/>
          <w:szCs w:val="24"/>
        </w:rPr>
      </w:pPr>
      <w:r>
        <w:rPr>
          <w:rFonts w:hint="cs"/>
          <w:b/>
          <w:bCs/>
          <w:sz w:val="24"/>
          <w:szCs w:val="24"/>
          <w:rtl/>
        </w:rPr>
        <w:lastRenderedPageBreak/>
        <w:t xml:space="preserve">ملحق(1) </w:t>
      </w:r>
    </w:p>
    <w:p w:rsidR="00DA6F45" w:rsidRPr="00DA6F45" w:rsidRDefault="00DA6F45" w:rsidP="00DA6F45">
      <w:pPr>
        <w:bidi/>
        <w:spacing w:line="360" w:lineRule="auto"/>
        <w:ind w:left="360"/>
        <w:jc w:val="both"/>
        <w:rPr>
          <w:rFonts w:ascii="Simplified Arabic" w:hAnsi="Simplified Arabic" w:cs="Simplified Arabic"/>
          <w:b/>
          <w:bCs/>
          <w:sz w:val="24"/>
          <w:szCs w:val="24"/>
        </w:rPr>
      </w:pPr>
    </w:p>
    <w:p w:rsidR="00550AE1" w:rsidRPr="00550AE1" w:rsidRDefault="00550AE1" w:rsidP="00550AE1">
      <w:pPr>
        <w:bidi/>
        <w:spacing w:line="360" w:lineRule="auto"/>
        <w:jc w:val="both"/>
        <w:rPr>
          <w:rFonts w:ascii="Simplified Arabic" w:hAnsi="Simplified Arabic" w:cs="Simplified Arabic"/>
          <w:sz w:val="24"/>
          <w:szCs w:val="24"/>
          <w:rtl/>
        </w:rPr>
      </w:pPr>
    </w:p>
    <w:p w:rsidR="005F335A" w:rsidRPr="00550AE1" w:rsidRDefault="005F335A" w:rsidP="005F335A">
      <w:pPr>
        <w:tabs>
          <w:tab w:val="left" w:pos="7725"/>
        </w:tabs>
        <w:bidi/>
        <w:spacing w:line="360" w:lineRule="auto"/>
        <w:jc w:val="both"/>
        <w:rPr>
          <w:rFonts w:ascii="Simplified Arabic" w:hAnsi="Simplified Arabic" w:cs="Simplified Arabic"/>
          <w:sz w:val="24"/>
          <w:szCs w:val="24"/>
          <w:rtl/>
        </w:rPr>
      </w:pPr>
    </w:p>
    <w:p w:rsidR="00DF2508" w:rsidRDefault="00DF2508" w:rsidP="00DF2508">
      <w:pPr>
        <w:bidi/>
        <w:spacing w:line="360" w:lineRule="auto"/>
        <w:ind w:left="360"/>
        <w:rPr>
          <w:rFonts w:ascii="Simplified Arabic" w:hAnsi="Simplified Arabic" w:cs="Simplified Arabic"/>
          <w:b/>
          <w:bCs/>
          <w:sz w:val="28"/>
          <w:szCs w:val="28"/>
        </w:rPr>
      </w:pPr>
    </w:p>
    <w:p w:rsidR="0077704C" w:rsidRDefault="0077704C" w:rsidP="0077704C">
      <w:pPr>
        <w:bidi/>
        <w:spacing w:line="360" w:lineRule="auto"/>
        <w:ind w:left="360"/>
        <w:rPr>
          <w:rFonts w:ascii="Simplified Arabic" w:hAnsi="Simplified Arabic" w:cs="Simplified Arabic"/>
          <w:b/>
          <w:bCs/>
          <w:sz w:val="28"/>
          <w:szCs w:val="28"/>
        </w:rPr>
      </w:pPr>
    </w:p>
    <w:p w:rsidR="0077704C" w:rsidRDefault="0077704C" w:rsidP="0077704C">
      <w:pPr>
        <w:bidi/>
        <w:spacing w:line="360" w:lineRule="auto"/>
        <w:ind w:left="360"/>
        <w:rPr>
          <w:rFonts w:ascii="Simplified Arabic" w:hAnsi="Simplified Arabic" w:cs="Simplified Arabic"/>
          <w:b/>
          <w:bCs/>
          <w:sz w:val="28"/>
          <w:szCs w:val="28"/>
        </w:rPr>
      </w:pPr>
    </w:p>
    <w:p w:rsidR="0077704C" w:rsidRDefault="0077704C" w:rsidP="0077704C">
      <w:pPr>
        <w:bidi/>
        <w:spacing w:line="360" w:lineRule="auto"/>
        <w:ind w:left="360"/>
        <w:rPr>
          <w:rFonts w:ascii="Simplified Arabic" w:hAnsi="Simplified Arabic" w:cs="Simplified Arabic"/>
          <w:b/>
          <w:bCs/>
          <w:sz w:val="28"/>
          <w:szCs w:val="28"/>
          <w:rtl/>
        </w:rPr>
      </w:pPr>
    </w:p>
    <w:p w:rsidR="00701C01" w:rsidRPr="00701C01" w:rsidRDefault="00701C01" w:rsidP="00701C01">
      <w:pPr>
        <w:bidi/>
        <w:spacing w:line="360" w:lineRule="auto"/>
        <w:ind w:left="360"/>
        <w:jc w:val="center"/>
        <w:rPr>
          <w:rFonts w:ascii="Simplified Arabic" w:hAnsi="Simplified Arabic" w:cs="Simplified Arabic"/>
          <w:b/>
          <w:bCs/>
          <w:sz w:val="28"/>
          <w:szCs w:val="28"/>
        </w:rPr>
      </w:pPr>
    </w:p>
    <w:sectPr w:rsidR="00701C01" w:rsidRPr="00701C01" w:rsidSect="005A4BD7">
      <w:type w:val="oddPage"/>
      <w:pgSz w:w="11907" w:h="16839" w:code="9"/>
      <w:pgMar w:top="1440" w:right="1134" w:bottom="1440" w:left="1418" w:header="709" w:footer="709" w:gutter="0"/>
      <w:pgNumType w:start="1" w:chapStyle="1"/>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6137" w:rsidRDefault="00926137" w:rsidP="00991FB2">
      <w:pPr>
        <w:spacing w:after="0" w:line="240" w:lineRule="auto"/>
      </w:pPr>
      <w:r>
        <w:separator/>
      </w:r>
    </w:p>
  </w:endnote>
  <w:endnote w:type="continuationSeparator" w:id="0">
    <w:p w:rsidR="00926137" w:rsidRDefault="00926137" w:rsidP="00991F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eeFarsi">
    <w:altName w:val="Arial"/>
    <w:charset w:val="B2"/>
    <w:family w:val="swiss"/>
    <w:pitch w:val="variable"/>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406434"/>
      <w:docPartObj>
        <w:docPartGallery w:val="Page Numbers (Bottom of Page)"/>
        <w:docPartUnique/>
      </w:docPartObj>
    </w:sdtPr>
    <w:sdtEndPr>
      <w:rPr>
        <w:noProof/>
      </w:rPr>
    </w:sdtEndPr>
    <w:sdtContent>
      <w:p w:rsidR="00BE6C58" w:rsidRDefault="00BE6C58">
        <w:pPr>
          <w:pStyle w:val="Footer"/>
          <w:jc w:val="center"/>
        </w:pPr>
        <w:r w:rsidRPr="00B37938">
          <w:fldChar w:fldCharType="begin"/>
        </w:r>
        <w:r w:rsidRPr="00B37938">
          <w:instrText xml:space="preserve"> PAGE   \* MERGEFORMAT </w:instrText>
        </w:r>
        <w:r w:rsidRPr="00B37938">
          <w:fldChar w:fldCharType="separate"/>
        </w:r>
        <w:r w:rsidR="00935218">
          <w:rPr>
            <w:noProof/>
          </w:rPr>
          <w:t>61</w:t>
        </w:r>
        <w:r w:rsidRPr="00B37938">
          <w:rPr>
            <w:noProof/>
          </w:rPr>
          <w:fldChar w:fldCharType="end"/>
        </w:r>
      </w:p>
    </w:sdtContent>
  </w:sdt>
  <w:p w:rsidR="00BE6C58" w:rsidRPr="00B37938" w:rsidRDefault="00BE6C5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6137" w:rsidRDefault="00926137" w:rsidP="00991FB2">
      <w:pPr>
        <w:spacing w:after="0" w:line="240" w:lineRule="auto"/>
      </w:pPr>
      <w:r>
        <w:separator/>
      </w:r>
    </w:p>
  </w:footnote>
  <w:footnote w:type="continuationSeparator" w:id="0">
    <w:p w:rsidR="00926137" w:rsidRDefault="00926137" w:rsidP="00991F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C58" w:rsidRDefault="00BE6C58" w:rsidP="00F00CEF">
    <w:pPr>
      <w:pStyle w:val="Header"/>
      <w:tabs>
        <w:tab w:val="clear" w:pos="4320"/>
        <w:tab w:val="clear" w:pos="8640"/>
        <w:tab w:val="left" w:pos="672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C495C"/>
    <w:multiLevelType w:val="hybridMultilevel"/>
    <w:tmpl w:val="3026900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DE662D"/>
    <w:multiLevelType w:val="hybridMultilevel"/>
    <w:tmpl w:val="28B62B2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3B17E3"/>
    <w:multiLevelType w:val="hybridMultilevel"/>
    <w:tmpl w:val="1E96B5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9F7567"/>
    <w:multiLevelType w:val="hybridMultilevel"/>
    <w:tmpl w:val="5DF2990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FB2885"/>
    <w:multiLevelType w:val="hybridMultilevel"/>
    <w:tmpl w:val="874014B8"/>
    <w:lvl w:ilvl="0" w:tplc="15C44502">
      <w:start w:val="5"/>
      <w:numFmt w:val="arabicAlpha"/>
      <w:lvlText w:val="%1."/>
      <w:lvlJc w:val="left"/>
      <w:pPr>
        <w:ind w:left="720" w:hanging="360"/>
      </w:pPr>
      <w:rPr>
        <w:rFonts w:hint="default"/>
      </w:rPr>
    </w:lvl>
    <w:lvl w:ilvl="1" w:tplc="1B1C430A">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90416AD"/>
    <w:multiLevelType w:val="hybridMultilevel"/>
    <w:tmpl w:val="3E70BD9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131A4B"/>
    <w:multiLevelType w:val="hybridMultilevel"/>
    <w:tmpl w:val="CB0E85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A3C5BC7"/>
    <w:multiLevelType w:val="multilevel"/>
    <w:tmpl w:val="0EB8EFCA"/>
    <w:lvl w:ilvl="0">
      <w:start w:val="1"/>
      <w:numFmt w:val="decimal"/>
      <w:lvlText w:val="%1."/>
      <w:lvlJc w:val="left"/>
      <w:pPr>
        <w:ind w:left="720" w:hanging="360"/>
      </w:pPr>
    </w:lvl>
    <w:lvl w:ilvl="1">
      <w:start w:val="3"/>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8">
    <w:nsid w:val="0A75612F"/>
    <w:multiLevelType w:val="hybridMultilevel"/>
    <w:tmpl w:val="20F6CC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0B5F6BD0"/>
    <w:multiLevelType w:val="hybridMultilevel"/>
    <w:tmpl w:val="CCA2E8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0DF348AD"/>
    <w:multiLevelType w:val="hybridMultilevel"/>
    <w:tmpl w:val="90FA50E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0E8F40AC"/>
    <w:multiLevelType w:val="hybridMultilevel"/>
    <w:tmpl w:val="6EEA83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F6B3AB0"/>
    <w:multiLevelType w:val="hybridMultilevel"/>
    <w:tmpl w:val="6C462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1004ED5"/>
    <w:multiLevelType w:val="hybridMultilevel"/>
    <w:tmpl w:val="2EF829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13D73A9"/>
    <w:multiLevelType w:val="hybridMultilevel"/>
    <w:tmpl w:val="B63241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C81949"/>
    <w:multiLevelType w:val="multilevel"/>
    <w:tmpl w:val="7D4A0C00"/>
    <w:lvl w:ilvl="0">
      <w:start w:val="1"/>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nsid w:val="13DB5AE3"/>
    <w:multiLevelType w:val="hybridMultilevel"/>
    <w:tmpl w:val="078CF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146108B8"/>
    <w:multiLevelType w:val="hybridMultilevel"/>
    <w:tmpl w:val="50FC48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148C6975"/>
    <w:multiLevelType w:val="hybridMultilevel"/>
    <w:tmpl w:val="FE164A8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149E351F"/>
    <w:multiLevelType w:val="hybridMultilevel"/>
    <w:tmpl w:val="395E2C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4C21235"/>
    <w:multiLevelType w:val="multilevel"/>
    <w:tmpl w:val="72964F4E"/>
    <w:lvl w:ilvl="0">
      <w:start w:val="1"/>
      <w:numFmt w:val="decimal"/>
      <w:lvlText w:val="%1."/>
      <w:lvlJc w:val="left"/>
      <w:pPr>
        <w:ind w:left="720" w:hanging="360"/>
      </w:pPr>
    </w:lvl>
    <w:lvl w:ilvl="1">
      <w:start w:val="5"/>
      <w:numFmt w:val="decimal"/>
      <w:isLgl/>
      <w:lvlText w:val="%1.%2"/>
      <w:lvlJc w:val="left"/>
      <w:pPr>
        <w:ind w:left="915" w:hanging="55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1">
    <w:nsid w:val="18DE2386"/>
    <w:multiLevelType w:val="hybridMultilevel"/>
    <w:tmpl w:val="00344768"/>
    <w:lvl w:ilvl="0" w:tplc="932C882C">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B763E1A"/>
    <w:multiLevelType w:val="hybridMultilevel"/>
    <w:tmpl w:val="3974691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FE13F57"/>
    <w:multiLevelType w:val="multilevel"/>
    <w:tmpl w:val="6840F166"/>
    <w:lvl w:ilvl="0">
      <w:start w:val="1"/>
      <w:numFmt w:val="bullet"/>
      <w:lvlText w:val=""/>
      <w:lvlJc w:val="left"/>
      <w:pPr>
        <w:ind w:left="720" w:hanging="360"/>
      </w:pPr>
      <w:rPr>
        <w:rFonts w:ascii="Wingdings" w:hAnsi="Wingdings" w:hint="default"/>
      </w:rPr>
    </w:lvl>
    <w:lvl w:ilvl="1">
      <w:start w:val="6"/>
      <w:numFmt w:val="decimal"/>
      <w:isLgl/>
      <w:lvlText w:val="%1.%2"/>
      <w:lvlJc w:val="left"/>
      <w:pPr>
        <w:ind w:left="1215" w:hanging="7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845"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475" w:hanging="1440"/>
      </w:pPr>
      <w:rPr>
        <w:rFonts w:hint="default"/>
      </w:rPr>
    </w:lvl>
    <w:lvl w:ilvl="6">
      <w:start w:val="1"/>
      <w:numFmt w:val="decimal"/>
      <w:isLgl/>
      <w:lvlText w:val="%1.%2.%3.%4.%5.%6.%7"/>
      <w:lvlJc w:val="left"/>
      <w:pPr>
        <w:ind w:left="2970" w:hanging="1800"/>
      </w:pPr>
      <w:rPr>
        <w:rFonts w:hint="default"/>
      </w:rPr>
    </w:lvl>
    <w:lvl w:ilvl="7">
      <w:start w:val="1"/>
      <w:numFmt w:val="decimal"/>
      <w:isLgl/>
      <w:lvlText w:val="%1.%2.%3.%4.%5.%6.%7.%8"/>
      <w:lvlJc w:val="left"/>
      <w:pPr>
        <w:ind w:left="3105" w:hanging="1800"/>
      </w:pPr>
      <w:rPr>
        <w:rFonts w:hint="default"/>
      </w:rPr>
    </w:lvl>
    <w:lvl w:ilvl="8">
      <w:start w:val="1"/>
      <w:numFmt w:val="decimal"/>
      <w:isLgl/>
      <w:lvlText w:val="%1.%2.%3.%4.%5.%6.%7.%8.%9"/>
      <w:lvlJc w:val="left"/>
      <w:pPr>
        <w:ind w:left="3600" w:hanging="2160"/>
      </w:pPr>
      <w:rPr>
        <w:rFonts w:hint="default"/>
      </w:rPr>
    </w:lvl>
  </w:abstractNum>
  <w:abstractNum w:abstractNumId="24">
    <w:nsid w:val="20657178"/>
    <w:multiLevelType w:val="hybridMultilevel"/>
    <w:tmpl w:val="939C53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227817BE"/>
    <w:multiLevelType w:val="hybridMultilevel"/>
    <w:tmpl w:val="13620A5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2901602"/>
    <w:multiLevelType w:val="hybridMultilevel"/>
    <w:tmpl w:val="18C470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2C0E3DCA"/>
    <w:multiLevelType w:val="hybridMultilevel"/>
    <w:tmpl w:val="3E48B8B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C2F3AF4"/>
    <w:multiLevelType w:val="multilevel"/>
    <w:tmpl w:val="33360282"/>
    <w:lvl w:ilvl="0">
      <w:start w:val="1"/>
      <w:numFmt w:val="decimal"/>
      <w:lvlText w:val="%1."/>
      <w:lvlJc w:val="left"/>
      <w:pPr>
        <w:ind w:left="720" w:hanging="360"/>
      </w:pPr>
    </w:lvl>
    <w:lvl w:ilvl="1">
      <w:start w:val="8"/>
      <w:numFmt w:val="decimal"/>
      <w:isLgl/>
      <w:lvlText w:val="%1.%2"/>
      <w:lvlJc w:val="left"/>
      <w:pPr>
        <w:ind w:left="1215" w:hanging="7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845"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475" w:hanging="1440"/>
      </w:pPr>
      <w:rPr>
        <w:rFonts w:hint="default"/>
      </w:rPr>
    </w:lvl>
    <w:lvl w:ilvl="6">
      <w:start w:val="1"/>
      <w:numFmt w:val="decimal"/>
      <w:isLgl/>
      <w:lvlText w:val="%1.%2.%3.%4.%5.%6.%7"/>
      <w:lvlJc w:val="left"/>
      <w:pPr>
        <w:ind w:left="2970" w:hanging="1800"/>
      </w:pPr>
      <w:rPr>
        <w:rFonts w:hint="default"/>
      </w:rPr>
    </w:lvl>
    <w:lvl w:ilvl="7">
      <w:start w:val="1"/>
      <w:numFmt w:val="decimal"/>
      <w:isLgl/>
      <w:lvlText w:val="%1.%2.%3.%4.%5.%6.%7.%8"/>
      <w:lvlJc w:val="left"/>
      <w:pPr>
        <w:ind w:left="3105" w:hanging="1800"/>
      </w:pPr>
      <w:rPr>
        <w:rFonts w:hint="default"/>
      </w:rPr>
    </w:lvl>
    <w:lvl w:ilvl="8">
      <w:start w:val="1"/>
      <w:numFmt w:val="decimal"/>
      <w:isLgl/>
      <w:lvlText w:val="%1.%2.%3.%4.%5.%6.%7.%8.%9"/>
      <w:lvlJc w:val="left"/>
      <w:pPr>
        <w:ind w:left="3600" w:hanging="2160"/>
      </w:pPr>
      <w:rPr>
        <w:rFonts w:hint="default"/>
      </w:rPr>
    </w:lvl>
  </w:abstractNum>
  <w:abstractNum w:abstractNumId="29">
    <w:nsid w:val="2C685691"/>
    <w:multiLevelType w:val="multilevel"/>
    <w:tmpl w:val="19005F28"/>
    <w:lvl w:ilvl="0">
      <w:start w:val="1"/>
      <w:numFmt w:val="decimal"/>
      <w:lvlText w:val="%1."/>
      <w:lvlJc w:val="left"/>
      <w:pPr>
        <w:ind w:left="720" w:hanging="360"/>
      </w:pPr>
    </w:lvl>
    <w:lvl w:ilvl="1">
      <w:start w:val="7"/>
      <w:numFmt w:val="decimal"/>
      <w:isLgl/>
      <w:lvlText w:val="%1.%2"/>
      <w:lvlJc w:val="left"/>
      <w:pPr>
        <w:ind w:left="915" w:hanging="55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2D4C6DDC"/>
    <w:multiLevelType w:val="hybridMultilevel"/>
    <w:tmpl w:val="2A3EF3DA"/>
    <w:lvl w:ilvl="0" w:tplc="26561B68">
      <w:start w:val="8"/>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DC46444"/>
    <w:multiLevelType w:val="hybridMultilevel"/>
    <w:tmpl w:val="AF68AC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E83258F"/>
    <w:multiLevelType w:val="hybridMultilevel"/>
    <w:tmpl w:val="07E2E484"/>
    <w:lvl w:ilvl="0" w:tplc="97D8A9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2F3C57C8"/>
    <w:multiLevelType w:val="hybridMultilevel"/>
    <w:tmpl w:val="CC72B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F6D3498"/>
    <w:multiLevelType w:val="hybridMultilevel"/>
    <w:tmpl w:val="96CCA5C4"/>
    <w:lvl w:ilvl="0" w:tplc="C7AA50B0">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243765E"/>
    <w:multiLevelType w:val="hybridMultilevel"/>
    <w:tmpl w:val="7CE02A4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32E255EE"/>
    <w:multiLevelType w:val="hybridMultilevel"/>
    <w:tmpl w:val="B74698BE"/>
    <w:lvl w:ilvl="0" w:tplc="04090005">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33283524"/>
    <w:multiLevelType w:val="hybridMultilevel"/>
    <w:tmpl w:val="B64880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35233FB2"/>
    <w:multiLevelType w:val="hybridMultilevel"/>
    <w:tmpl w:val="8F566C46"/>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381C4868"/>
    <w:multiLevelType w:val="multilevel"/>
    <w:tmpl w:val="D7C67A4C"/>
    <w:lvl w:ilvl="0">
      <w:start w:val="1"/>
      <w:numFmt w:val="decimal"/>
      <w:lvlText w:val="%1."/>
      <w:lvlJc w:val="left"/>
      <w:pPr>
        <w:ind w:left="720" w:hanging="360"/>
      </w:pPr>
    </w:lvl>
    <w:lvl w:ilvl="1">
      <w:start w:val="2"/>
      <w:numFmt w:val="decimal"/>
      <w:isLgl/>
      <w:lvlText w:val="%1.%2"/>
      <w:lvlJc w:val="left"/>
      <w:pPr>
        <w:ind w:left="915" w:hanging="555"/>
      </w:pPr>
      <w:rPr>
        <w:rFonts w:hint="default"/>
      </w:rPr>
    </w:lvl>
    <w:lvl w:ilvl="2">
      <w:start w:val="6"/>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0">
    <w:nsid w:val="391A6512"/>
    <w:multiLevelType w:val="hybridMultilevel"/>
    <w:tmpl w:val="3BC8F8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3A6A227B"/>
    <w:multiLevelType w:val="hybridMultilevel"/>
    <w:tmpl w:val="21202E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AFA3820"/>
    <w:multiLevelType w:val="hybridMultilevel"/>
    <w:tmpl w:val="CD6C2D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CC75F21"/>
    <w:multiLevelType w:val="hybridMultilevel"/>
    <w:tmpl w:val="5BBA7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DC1509F"/>
    <w:multiLevelType w:val="hybridMultilevel"/>
    <w:tmpl w:val="4DBCB944"/>
    <w:lvl w:ilvl="0" w:tplc="D7125F62">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E2E1942"/>
    <w:multiLevelType w:val="hybridMultilevel"/>
    <w:tmpl w:val="ADBC9134"/>
    <w:lvl w:ilvl="0" w:tplc="26561B68">
      <w:start w:val="5"/>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F6419BB"/>
    <w:multiLevelType w:val="hybridMultilevel"/>
    <w:tmpl w:val="BC6875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40B524A1"/>
    <w:multiLevelType w:val="hybridMultilevel"/>
    <w:tmpl w:val="D0F60D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41616019"/>
    <w:multiLevelType w:val="hybridMultilevel"/>
    <w:tmpl w:val="B9E046B6"/>
    <w:lvl w:ilvl="0" w:tplc="B6E033DA">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426571C0"/>
    <w:multiLevelType w:val="hybridMultilevel"/>
    <w:tmpl w:val="64A44D9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42B85F40"/>
    <w:multiLevelType w:val="hybridMultilevel"/>
    <w:tmpl w:val="E89411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3961E3E"/>
    <w:multiLevelType w:val="hybridMultilevel"/>
    <w:tmpl w:val="D77C68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441E7637"/>
    <w:multiLevelType w:val="multilevel"/>
    <w:tmpl w:val="6CAEC12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3">
    <w:nsid w:val="460C6A6A"/>
    <w:multiLevelType w:val="multilevel"/>
    <w:tmpl w:val="79C02172"/>
    <w:lvl w:ilvl="0">
      <w:start w:val="1"/>
      <w:numFmt w:val="decimal"/>
      <w:lvlText w:val="%1."/>
      <w:lvlJc w:val="left"/>
      <w:pPr>
        <w:ind w:left="720" w:hanging="360"/>
      </w:pPr>
      <w:rPr>
        <w:rFonts w:hint="default"/>
      </w:rPr>
    </w:lvl>
    <w:lvl w:ilvl="1">
      <w:start w:val="6"/>
      <w:numFmt w:val="decimal"/>
      <w:isLgl/>
      <w:lvlText w:val="%1.%2"/>
      <w:lvlJc w:val="left"/>
      <w:pPr>
        <w:ind w:left="1215" w:hanging="72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845"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475" w:hanging="1440"/>
      </w:pPr>
      <w:rPr>
        <w:rFonts w:hint="default"/>
      </w:rPr>
    </w:lvl>
    <w:lvl w:ilvl="6">
      <w:start w:val="1"/>
      <w:numFmt w:val="decimal"/>
      <w:isLgl/>
      <w:lvlText w:val="%1.%2.%3.%4.%5.%6.%7"/>
      <w:lvlJc w:val="left"/>
      <w:pPr>
        <w:ind w:left="2970" w:hanging="1800"/>
      </w:pPr>
      <w:rPr>
        <w:rFonts w:hint="default"/>
      </w:rPr>
    </w:lvl>
    <w:lvl w:ilvl="7">
      <w:start w:val="1"/>
      <w:numFmt w:val="decimal"/>
      <w:isLgl/>
      <w:lvlText w:val="%1.%2.%3.%4.%5.%6.%7.%8"/>
      <w:lvlJc w:val="left"/>
      <w:pPr>
        <w:ind w:left="3105" w:hanging="1800"/>
      </w:pPr>
      <w:rPr>
        <w:rFonts w:hint="default"/>
      </w:rPr>
    </w:lvl>
    <w:lvl w:ilvl="8">
      <w:start w:val="1"/>
      <w:numFmt w:val="decimal"/>
      <w:isLgl/>
      <w:lvlText w:val="%1.%2.%3.%4.%5.%6.%7.%8.%9"/>
      <w:lvlJc w:val="left"/>
      <w:pPr>
        <w:ind w:left="3600" w:hanging="2160"/>
      </w:pPr>
      <w:rPr>
        <w:rFonts w:hint="default"/>
      </w:rPr>
    </w:lvl>
  </w:abstractNum>
  <w:abstractNum w:abstractNumId="54">
    <w:nsid w:val="470B4028"/>
    <w:multiLevelType w:val="hybridMultilevel"/>
    <w:tmpl w:val="DC1EFA4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nsid w:val="4A5A31D4"/>
    <w:multiLevelType w:val="hybridMultilevel"/>
    <w:tmpl w:val="A216BC52"/>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nsid w:val="4BAA7784"/>
    <w:multiLevelType w:val="hybridMultilevel"/>
    <w:tmpl w:val="8C3C6E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BBE029A"/>
    <w:multiLevelType w:val="multilevel"/>
    <w:tmpl w:val="D4C63B96"/>
    <w:lvl w:ilvl="0">
      <w:start w:val="1"/>
      <w:numFmt w:val="bullet"/>
      <w:lvlText w:val=""/>
      <w:lvlJc w:val="left"/>
      <w:pPr>
        <w:ind w:left="720" w:hanging="360"/>
      </w:pPr>
      <w:rPr>
        <w:rFonts w:ascii="Wingdings" w:hAnsi="Wingding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8">
    <w:nsid w:val="4BF952E1"/>
    <w:multiLevelType w:val="hybridMultilevel"/>
    <w:tmpl w:val="A95CD2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4D184903"/>
    <w:multiLevelType w:val="multilevel"/>
    <w:tmpl w:val="1938EA6A"/>
    <w:lvl w:ilvl="0">
      <w:start w:val="1"/>
      <w:numFmt w:val="decimal"/>
      <w:lvlText w:val="%1."/>
      <w:lvlJc w:val="left"/>
      <w:pPr>
        <w:ind w:left="720" w:hanging="360"/>
      </w:pPr>
    </w:lvl>
    <w:lvl w:ilvl="1">
      <w:start w:val="3"/>
      <w:numFmt w:val="decimal"/>
      <w:isLgl/>
      <w:lvlText w:val="%1.%2."/>
      <w:lvlJc w:val="left"/>
      <w:pPr>
        <w:ind w:left="1080" w:hanging="72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0">
    <w:nsid w:val="4DA20D67"/>
    <w:multiLevelType w:val="hybridMultilevel"/>
    <w:tmpl w:val="990A90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nsid w:val="50FB69D9"/>
    <w:multiLevelType w:val="hybridMultilevel"/>
    <w:tmpl w:val="76922B08"/>
    <w:lvl w:ilvl="0" w:tplc="21C01EA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1C23552"/>
    <w:multiLevelType w:val="hybridMultilevel"/>
    <w:tmpl w:val="48A8CF6C"/>
    <w:lvl w:ilvl="0" w:tplc="212ABDF0">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25A084F"/>
    <w:multiLevelType w:val="hybridMultilevel"/>
    <w:tmpl w:val="C44ADD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5490B63"/>
    <w:multiLevelType w:val="hybridMultilevel"/>
    <w:tmpl w:val="4F0ABD9E"/>
    <w:lvl w:ilvl="0" w:tplc="14D6A4B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5933A03"/>
    <w:multiLevelType w:val="multilevel"/>
    <w:tmpl w:val="83AE45BC"/>
    <w:lvl w:ilvl="0">
      <w:start w:val="1"/>
      <w:numFmt w:val="decimal"/>
      <w:lvlText w:val="%1."/>
      <w:lvlJc w:val="left"/>
      <w:pPr>
        <w:ind w:left="720" w:hanging="360"/>
      </w:pPr>
    </w:lvl>
    <w:lvl w:ilvl="1">
      <w:start w:val="5"/>
      <w:numFmt w:val="decimal"/>
      <w:isLgl/>
      <w:lvlText w:val="%1.%2"/>
      <w:lvlJc w:val="left"/>
      <w:pPr>
        <w:ind w:left="975" w:hanging="615"/>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6">
    <w:nsid w:val="570F2C8A"/>
    <w:multiLevelType w:val="hybridMultilevel"/>
    <w:tmpl w:val="A7CCB0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92C2331"/>
    <w:multiLevelType w:val="hybridMultilevel"/>
    <w:tmpl w:val="712E8D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5A565822"/>
    <w:multiLevelType w:val="hybridMultilevel"/>
    <w:tmpl w:val="B948B9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5B8425FA"/>
    <w:multiLevelType w:val="hybridMultilevel"/>
    <w:tmpl w:val="4CFE26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BF212B8"/>
    <w:multiLevelType w:val="multilevel"/>
    <w:tmpl w:val="40AEDB94"/>
    <w:lvl w:ilvl="0">
      <w:start w:val="1"/>
      <w:numFmt w:val="decimal"/>
      <w:lvlText w:val="%1."/>
      <w:lvlJc w:val="left"/>
      <w:pPr>
        <w:ind w:left="720" w:hanging="360"/>
      </w:pPr>
    </w:lvl>
    <w:lvl w:ilvl="1">
      <w:start w:val="3"/>
      <w:numFmt w:val="decimal"/>
      <w:isLgl/>
      <w:lvlText w:val="%1.%2"/>
      <w:lvlJc w:val="left"/>
      <w:pPr>
        <w:ind w:left="915" w:hanging="555"/>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1">
    <w:nsid w:val="5D264A23"/>
    <w:multiLevelType w:val="hybridMultilevel"/>
    <w:tmpl w:val="C32022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D5A1AA2"/>
    <w:multiLevelType w:val="hybridMultilevel"/>
    <w:tmpl w:val="D3342D3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nsid w:val="5E6223E1"/>
    <w:multiLevelType w:val="hybridMultilevel"/>
    <w:tmpl w:val="3B5CA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nsid w:val="5EC15A11"/>
    <w:multiLevelType w:val="hybridMultilevel"/>
    <w:tmpl w:val="06B845A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622B54CB"/>
    <w:multiLevelType w:val="multilevel"/>
    <w:tmpl w:val="48A65DD6"/>
    <w:lvl w:ilvl="0">
      <w:start w:val="1"/>
      <w:numFmt w:val="decimal"/>
      <w:lvlText w:val="%1."/>
      <w:lvlJc w:val="left"/>
      <w:pPr>
        <w:ind w:left="720" w:hanging="360"/>
      </w:pPr>
    </w:lvl>
    <w:lvl w:ilvl="1">
      <w:start w:val="6"/>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6">
    <w:nsid w:val="63A92882"/>
    <w:multiLevelType w:val="hybridMultilevel"/>
    <w:tmpl w:val="C8701100"/>
    <w:lvl w:ilvl="0" w:tplc="6FB0563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41017F8"/>
    <w:multiLevelType w:val="hybridMultilevel"/>
    <w:tmpl w:val="4EC67E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55959CE"/>
    <w:multiLevelType w:val="multilevel"/>
    <w:tmpl w:val="78CCA9A6"/>
    <w:lvl w:ilvl="0">
      <w:start w:val="1"/>
      <w:numFmt w:val="decimal"/>
      <w:lvlText w:val="%1."/>
      <w:lvlJc w:val="left"/>
      <w:pPr>
        <w:ind w:left="720" w:hanging="360"/>
      </w:pPr>
      <w:rPr>
        <w:rFonts w:hint="default"/>
        <w:b/>
      </w:rPr>
    </w:lvl>
    <w:lvl w:ilvl="1">
      <w:start w:val="3"/>
      <w:numFmt w:val="decimal"/>
      <w:isLgl/>
      <w:lvlText w:val="%1.%2"/>
      <w:lvlJc w:val="left"/>
      <w:pPr>
        <w:ind w:left="1080" w:hanging="720"/>
      </w:pPr>
      <w:rPr>
        <w:rFonts w:hint="default"/>
      </w:rPr>
    </w:lvl>
    <w:lvl w:ilvl="2">
      <w:start w:val="8"/>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9">
    <w:nsid w:val="67364F57"/>
    <w:multiLevelType w:val="hybridMultilevel"/>
    <w:tmpl w:val="2AD0D9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7B43098"/>
    <w:multiLevelType w:val="hybridMultilevel"/>
    <w:tmpl w:val="CB645460"/>
    <w:lvl w:ilvl="0" w:tplc="26561B6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7B7256E"/>
    <w:multiLevelType w:val="hybridMultilevel"/>
    <w:tmpl w:val="A934B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68AB38CA"/>
    <w:multiLevelType w:val="hybridMultilevel"/>
    <w:tmpl w:val="9DE4C700"/>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68F7212B"/>
    <w:multiLevelType w:val="multilevel"/>
    <w:tmpl w:val="32D0DDB4"/>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4">
    <w:nsid w:val="6BCC4EBD"/>
    <w:multiLevelType w:val="hybridMultilevel"/>
    <w:tmpl w:val="E1E0F4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BF27A30"/>
    <w:multiLevelType w:val="multilevel"/>
    <w:tmpl w:val="04EC3FF8"/>
    <w:lvl w:ilvl="0">
      <w:start w:val="1"/>
      <w:numFmt w:val="decimal"/>
      <w:lvlText w:val="%1."/>
      <w:lvlJc w:val="left"/>
      <w:pPr>
        <w:ind w:left="720" w:hanging="360"/>
      </w:pPr>
    </w:lvl>
    <w:lvl w:ilvl="1">
      <w:start w:val="7"/>
      <w:numFmt w:val="decimal"/>
      <w:isLgl/>
      <w:lvlText w:val="%1.%2"/>
      <w:lvlJc w:val="left"/>
      <w:pPr>
        <w:ind w:left="990" w:hanging="630"/>
      </w:pPr>
      <w:rPr>
        <w:rFonts w:hint="default"/>
      </w:rPr>
    </w:lvl>
    <w:lvl w:ilvl="2">
      <w:start w:val="5"/>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86">
    <w:nsid w:val="6D6042CF"/>
    <w:multiLevelType w:val="hybridMultilevel"/>
    <w:tmpl w:val="9AE247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6F81002F"/>
    <w:multiLevelType w:val="hybridMultilevel"/>
    <w:tmpl w:val="100CDACE"/>
    <w:lvl w:ilvl="0" w:tplc="A228847A">
      <w:start w:val="8"/>
      <w:numFmt w:val="arabicAlpha"/>
      <w:lvlText w:val="%1."/>
      <w:lvlJc w:val="left"/>
      <w:pPr>
        <w:ind w:left="720" w:hanging="360"/>
      </w:pPr>
      <w:rPr>
        <w:rFonts w:hint="default"/>
      </w:rPr>
    </w:lvl>
    <w:lvl w:ilvl="1" w:tplc="CDEEA372">
      <w:start w:val="1"/>
      <w:numFmt w:val="decimal"/>
      <w:lvlText w:val="%2."/>
      <w:lvlJc w:val="left"/>
      <w:pPr>
        <w:ind w:left="1440" w:hanging="360"/>
      </w:pPr>
      <w:rPr>
        <w:rFonts w:hint="default"/>
        <w:b w:val="0"/>
        <w:bCs/>
      </w:rPr>
    </w:lvl>
    <w:lvl w:ilvl="2" w:tplc="F33E2C8A">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F9E5A25"/>
    <w:multiLevelType w:val="hybridMultilevel"/>
    <w:tmpl w:val="12E43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FB07663"/>
    <w:multiLevelType w:val="hybridMultilevel"/>
    <w:tmpl w:val="1BA60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722D670F"/>
    <w:multiLevelType w:val="hybridMultilevel"/>
    <w:tmpl w:val="E7F0A1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722D717C"/>
    <w:multiLevelType w:val="hybridMultilevel"/>
    <w:tmpl w:val="E940EA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25B5B57"/>
    <w:multiLevelType w:val="hybridMultilevel"/>
    <w:tmpl w:val="61EACF72"/>
    <w:lvl w:ilvl="0" w:tplc="46DA940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76A97F6A"/>
    <w:multiLevelType w:val="hybridMultilevel"/>
    <w:tmpl w:val="BBE86A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nsid w:val="77CB6FA8"/>
    <w:multiLevelType w:val="hybridMultilevel"/>
    <w:tmpl w:val="913C1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78B225B9"/>
    <w:multiLevelType w:val="hybridMultilevel"/>
    <w:tmpl w:val="B61A8D8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6">
    <w:nsid w:val="79120B5D"/>
    <w:multiLevelType w:val="hybridMultilevel"/>
    <w:tmpl w:val="D7FEBCDE"/>
    <w:lvl w:ilvl="0" w:tplc="4134F552">
      <w:start w:val="1"/>
      <w:numFmt w:val="arabicAlpha"/>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A4046A3"/>
    <w:multiLevelType w:val="hybridMultilevel"/>
    <w:tmpl w:val="49C0A1E2"/>
    <w:lvl w:ilvl="0" w:tplc="F8B4C62C">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8">
    <w:nsid w:val="7A4C7AE5"/>
    <w:multiLevelType w:val="multilevel"/>
    <w:tmpl w:val="73B213AA"/>
    <w:lvl w:ilvl="0">
      <w:start w:val="1"/>
      <w:numFmt w:val="decimal"/>
      <w:lvlText w:val="%1."/>
      <w:lvlJc w:val="left"/>
      <w:pPr>
        <w:ind w:left="720" w:hanging="360"/>
      </w:pPr>
    </w:lvl>
    <w:lvl w:ilvl="1">
      <w:start w:val="7"/>
      <w:numFmt w:val="decimal"/>
      <w:isLgl/>
      <w:lvlText w:val="%1.%2"/>
      <w:lvlJc w:val="left"/>
      <w:pPr>
        <w:ind w:left="915" w:hanging="55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99">
    <w:nsid w:val="7A612752"/>
    <w:multiLevelType w:val="hybridMultilevel"/>
    <w:tmpl w:val="64DEFDC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CED68BA"/>
    <w:multiLevelType w:val="hybridMultilevel"/>
    <w:tmpl w:val="0CC2EF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1">
    <w:nsid w:val="7DF50398"/>
    <w:multiLevelType w:val="hybridMultilevel"/>
    <w:tmpl w:val="E0049AF0"/>
    <w:lvl w:ilvl="0" w:tplc="26561B68">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ED50D27"/>
    <w:multiLevelType w:val="hybridMultilevel"/>
    <w:tmpl w:val="8D08181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50"/>
  </w:num>
  <w:num w:numId="3">
    <w:abstractNumId w:val="83"/>
  </w:num>
  <w:num w:numId="4">
    <w:abstractNumId w:val="70"/>
  </w:num>
  <w:num w:numId="5">
    <w:abstractNumId w:val="7"/>
  </w:num>
  <w:num w:numId="6">
    <w:abstractNumId w:val="24"/>
  </w:num>
  <w:num w:numId="7">
    <w:abstractNumId w:val="53"/>
  </w:num>
  <w:num w:numId="8">
    <w:abstractNumId w:val="28"/>
  </w:num>
  <w:num w:numId="9">
    <w:abstractNumId w:val="59"/>
  </w:num>
  <w:num w:numId="10">
    <w:abstractNumId w:val="0"/>
  </w:num>
  <w:num w:numId="11">
    <w:abstractNumId w:val="102"/>
  </w:num>
  <w:num w:numId="12">
    <w:abstractNumId w:val="3"/>
  </w:num>
  <w:num w:numId="13">
    <w:abstractNumId w:val="51"/>
  </w:num>
  <w:num w:numId="14">
    <w:abstractNumId w:val="100"/>
  </w:num>
  <w:num w:numId="15">
    <w:abstractNumId w:val="54"/>
  </w:num>
  <w:num w:numId="16">
    <w:abstractNumId w:val="33"/>
  </w:num>
  <w:num w:numId="17">
    <w:abstractNumId w:val="37"/>
  </w:num>
  <w:num w:numId="18">
    <w:abstractNumId w:val="76"/>
  </w:num>
  <w:num w:numId="19">
    <w:abstractNumId w:val="13"/>
  </w:num>
  <w:num w:numId="20">
    <w:abstractNumId w:val="18"/>
  </w:num>
  <w:num w:numId="21">
    <w:abstractNumId w:val="84"/>
  </w:num>
  <w:num w:numId="22">
    <w:abstractNumId w:val="86"/>
  </w:num>
  <w:num w:numId="23">
    <w:abstractNumId w:val="73"/>
  </w:num>
  <w:num w:numId="24">
    <w:abstractNumId w:val="16"/>
  </w:num>
  <w:num w:numId="25">
    <w:abstractNumId w:val="41"/>
  </w:num>
  <w:num w:numId="26">
    <w:abstractNumId w:val="26"/>
  </w:num>
  <w:num w:numId="27">
    <w:abstractNumId w:val="69"/>
  </w:num>
  <w:num w:numId="28">
    <w:abstractNumId w:val="85"/>
  </w:num>
  <w:num w:numId="29">
    <w:abstractNumId w:val="22"/>
  </w:num>
  <w:num w:numId="30">
    <w:abstractNumId w:val="11"/>
  </w:num>
  <w:num w:numId="31">
    <w:abstractNumId w:val="98"/>
  </w:num>
  <w:num w:numId="32">
    <w:abstractNumId w:val="52"/>
  </w:num>
  <w:num w:numId="33">
    <w:abstractNumId w:val="44"/>
  </w:num>
  <w:num w:numId="34">
    <w:abstractNumId w:val="96"/>
  </w:num>
  <w:num w:numId="35">
    <w:abstractNumId w:val="92"/>
  </w:num>
  <w:num w:numId="36">
    <w:abstractNumId w:val="101"/>
  </w:num>
  <w:num w:numId="37">
    <w:abstractNumId w:val="71"/>
  </w:num>
  <w:num w:numId="38">
    <w:abstractNumId w:val="20"/>
  </w:num>
  <w:num w:numId="39">
    <w:abstractNumId w:val="79"/>
  </w:num>
  <w:num w:numId="40">
    <w:abstractNumId w:val="65"/>
  </w:num>
  <w:num w:numId="41">
    <w:abstractNumId w:val="97"/>
  </w:num>
  <w:num w:numId="42">
    <w:abstractNumId w:val="21"/>
  </w:num>
  <w:num w:numId="43">
    <w:abstractNumId w:val="63"/>
  </w:num>
  <w:num w:numId="44">
    <w:abstractNumId w:val="61"/>
  </w:num>
  <w:num w:numId="45">
    <w:abstractNumId w:val="66"/>
  </w:num>
  <w:num w:numId="46">
    <w:abstractNumId w:val="62"/>
  </w:num>
  <w:num w:numId="47">
    <w:abstractNumId w:val="19"/>
  </w:num>
  <w:num w:numId="48">
    <w:abstractNumId w:val="29"/>
  </w:num>
  <w:num w:numId="49">
    <w:abstractNumId w:val="64"/>
  </w:num>
  <w:num w:numId="50">
    <w:abstractNumId w:val="48"/>
  </w:num>
  <w:num w:numId="51">
    <w:abstractNumId w:val="4"/>
  </w:num>
  <w:num w:numId="52">
    <w:abstractNumId w:val="87"/>
  </w:num>
  <w:num w:numId="53">
    <w:abstractNumId w:val="15"/>
  </w:num>
  <w:num w:numId="54">
    <w:abstractNumId w:val="12"/>
  </w:num>
  <w:num w:numId="55">
    <w:abstractNumId w:val="78"/>
  </w:num>
  <w:num w:numId="56">
    <w:abstractNumId w:val="94"/>
  </w:num>
  <w:num w:numId="57">
    <w:abstractNumId w:val="77"/>
  </w:num>
  <w:num w:numId="58">
    <w:abstractNumId w:val="91"/>
  </w:num>
  <w:num w:numId="59">
    <w:abstractNumId w:val="81"/>
  </w:num>
  <w:num w:numId="60">
    <w:abstractNumId w:val="67"/>
  </w:num>
  <w:num w:numId="61">
    <w:abstractNumId w:val="56"/>
  </w:num>
  <w:num w:numId="62">
    <w:abstractNumId w:val="34"/>
  </w:num>
  <w:num w:numId="63">
    <w:abstractNumId w:val="46"/>
  </w:num>
  <w:num w:numId="64">
    <w:abstractNumId w:val="75"/>
  </w:num>
  <w:num w:numId="65">
    <w:abstractNumId w:val="68"/>
  </w:num>
  <w:num w:numId="66">
    <w:abstractNumId w:val="39"/>
  </w:num>
  <w:num w:numId="67">
    <w:abstractNumId w:val="35"/>
  </w:num>
  <w:num w:numId="68">
    <w:abstractNumId w:val="74"/>
  </w:num>
  <w:num w:numId="69">
    <w:abstractNumId w:val="82"/>
  </w:num>
  <w:num w:numId="70">
    <w:abstractNumId w:val="17"/>
  </w:num>
  <w:num w:numId="71">
    <w:abstractNumId w:val="57"/>
  </w:num>
  <w:num w:numId="72">
    <w:abstractNumId w:val="1"/>
  </w:num>
  <w:num w:numId="73">
    <w:abstractNumId w:val="27"/>
  </w:num>
  <w:num w:numId="74">
    <w:abstractNumId w:val="49"/>
  </w:num>
  <w:num w:numId="75">
    <w:abstractNumId w:val="55"/>
  </w:num>
  <w:num w:numId="76">
    <w:abstractNumId w:val="58"/>
  </w:num>
  <w:num w:numId="77">
    <w:abstractNumId w:val="72"/>
  </w:num>
  <w:num w:numId="78">
    <w:abstractNumId w:val="9"/>
  </w:num>
  <w:num w:numId="79">
    <w:abstractNumId w:val="5"/>
  </w:num>
  <w:num w:numId="80">
    <w:abstractNumId w:val="32"/>
  </w:num>
  <w:num w:numId="81">
    <w:abstractNumId w:val="2"/>
  </w:num>
  <w:num w:numId="82">
    <w:abstractNumId w:val="99"/>
  </w:num>
  <w:num w:numId="83">
    <w:abstractNumId w:val="8"/>
  </w:num>
  <w:num w:numId="84">
    <w:abstractNumId w:val="25"/>
  </w:num>
  <w:num w:numId="85">
    <w:abstractNumId w:val="80"/>
  </w:num>
  <w:num w:numId="86">
    <w:abstractNumId w:val="45"/>
  </w:num>
  <w:num w:numId="87">
    <w:abstractNumId w:val="30"/>
  </w:num>
  <w:num w:numId="88">
    <w:abstractNumId w:val="90"/>
  </w:num>
  <w:num w:numId="89">
    <w:abstractNumId w:val="95"/>
  </w:num>
  <w:num w:numId="90">
    <w:abstractNumId w:val="60"/>
  </w:num>
  <w:num w:numId="91">
    <w:abstractNumId w:val="36"/>
  </w:num>
  <w:num w:numId="92">
    <w:abstractNumId w:val="89"/>
  </w:num>
  <w:num w:numId="93">
    <w:abstractNumId w:val="6"/>
  </w:num>
  <w:num w:numId="94">
    <w:abstractNumId w:val="93"/>
  </w:num>
  <w:num w:numId="95">
    <w:abstractNumId w:val="38"/>
  </w:num>
  <w:num w:numId="96">
    <w:abstractNumId w:val="31"/>
  </w:num>
  <w:num w:numId="97">
    <w:abstractNumId w:val="47"/>
  </w:num>
  <w:num w:numId="98">
    <w:abstractNumId w:val="42"/>
  </w:num>
  <w:num w:numId="99">
    <w:abstractNumId w:val="40"/>
  </w:num>
  <w:num w:numId="100">
    <w:abstractNumId w:val="88"/>
  </w:num>
  <w:num w:numId="101">
    <w:abstractNumId w:val="43"/>
  </w:num>
  <w:num w:numId="102">
    <w:abstractNumId w:val="23"/>
  </w:num>
  <w:num w:numId="103">
    <w:abstractNumId w:val="10"/>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54AD"/>
    <w:rsid w:val="00001B72"/>
    <w:rsid w:val="000026F4"/>
    <w:rsid w:val="00002E5A"/>
    <w:rsid w:val="00002F82"/>
    <w:rsid w:val="00004396"/>
    <w:rsid w:val="00004AFD"/>
    <w:rsid w:val="00004C7F"/>
    <w:rsid w:val="0000670D"/>
    <w:rsid w:val="00010504"/>
    <w:rsid w:val="00011486"/>
    <w:rsid w:val="0001222A"/>
    <w:rsid w:val="000128DA"/>
    <w:rsid w:val="00012C74"/>
    <w:rsid w:val="00013A98"/>
    <w:rsid w:val="00014AFF"/>
    <w:rsid w:val="00016BD3"/>
    <w:rsid w:val="000202B9"/>
    <w:rsid w:val="0002051A"/>
    <w:rsid w:val="00021F4D"/>
    <w:rsid w:val="00022475"/>
    <w:rsid w:val="0002358C"/>
    <w:rsid w:val="00023B6A"/>
    <w:rsid w:val="0002415D"/>
    <w:rsid w:val="0002489F"/>
    <w:rsid w:val="00027687"/>
    <w:rsid w:val="00027FC4"/>
    <w:rsid w:val="00030849"/>
    <w:rsid w:val="00030DD3"/>
    <w:rsid w:val="0003347E"/>
    <w:rsid w:val="00035142"/>
    <w:rsid w:val="00036D85"/>
    <w:rsid w:val="0003726D"/>
    <w:rsid w:val="000375FF"/>
    <w:rsid w:val="0004029C"/>
    <w:rsid w:val="0004563C"/>
    <w:rsid w:val="00045805"/>
    <w:rsid w:val="00045F6F"/>
    <w:rsid w:val="00052C0E"/>
    <w:rsid w:val="00056DF8"/>
    <w:rsid w:val="0006016D"/>
    <w:rsid w:val="000605B3"/>
    <w:rsid w:val="00062C7F"/>
    <w:rsid w:val="00063023"/>
    <w:rsid w:val="000704FF"/>
    <w:rsid w:val="000707E2"/>
    <w:rsid w:val="000716A2"/>
    <w:rsid w:val="000718A0"/>
    <w:rsid w:val="00073F8C"/>
    <w:rsid w:val="00083EF0"/>
    <w:rsid w:val="00084C95"/>
    <w:rsid w:val="000857B4"/>
    <w:rsid w:val="0008793F"/>
    <w:rsid w:val="00092316"/>
    <w:rsid w:val="00093DEA"/>
    <w:rsid w:val="000950A7"/>
    <w:rsid w:val="00095767"/>
    <w:rsid w:val="00095D39"/>
    <w:rsid w:val="000A0CB9"/>
    <w:rsid w:val="000A2B97"/>
    <w:rsid w:val="000A3D3F"/>
    <w:rsid w:val="000A6CA8"/>
    <w:rsid w:val="000A6DE9"/>
    <w:rsid w:val="000A7894"/>
    <w:rsid w:val="000B00CB"/>
    <w:rsid w:val="000B00FF"/>
    <w:rsid w:val="000B0D53"/>
    <w:rsid w:val="000B2725"/>
    <w:rsid w:val="000B4474"/>
    <w:rsid w:val="000B5DEB"/>
    <w:rsid w:val="000B69EC"/>
    <w:rsid w:val="000B6A14"/>
    <w:rsid w:val="000B6A90"/>
    <w:rsid w:val="000B6F4D"/>
    <w:rsid w:val="000B78B7"/>
    <w:rsid w:val="000C12AA"/>
    <w:rsid w:val="000C150B"/>
    <w:rsid w:val="000C1D13"/>
    <w:rsid w:val="000C4D76"/>
    <w:rsid w:val="000C5675"/>
    <w:rsid w:val="000C61F9"/>
    <w:rsid w:val="000C7484"/>
    <w:rsid w:val="000C779E"/>
    <w:rsid w:val="000C7986"/>
    <w:rsid w:val="000D0E9C"/>
    <w:rsid w:val="000D156D"/>
    <w:rsid w:val="000D1897"/>
    <w:rsid w:val="000D4523"/>
    <w:rsid w:val="000D4B5C"/>
    <w:rsid w:val="000D5DAC"/>
    <w:rsid w:val="000D6276"/>
    <w:rsid w:val="000D7329"/>
    <w:rsid w:val="000E08B3"/>
    <w:rsid w:val="000E1304"/>
    <w:rsid w:val="000E1A90"/>
    <w:rsid w:val="000E3A8C"/>
    <w:rsid w:val="000E3AEC"/>
    <w:rsid w:val="000E51E4"/>
    <w:rsid w:val="000E54C6"/>
    <w:rsid w:val="000E730D"/>
    <w:rsid w:val="000F3470"/>
    <w:rsid w:val="000F42D8"/>
    <w:rsid w:val="000F4381"/>
    <w:rsid w:val="000F55A3"/>
    <w:rsid w:val="000F6DB0"/>
    <w:rsid w:val="000F71A9"/>
    <w:rsid w:val="00102FF9"/>
    <w:rsid w:val="001033DB"/>
    <w:rsid w:val="00103D76"/>
    <w:rsid w:val="001054C8"/>
    <w:rsid w:val="00106498"/>
    <w:rsid w:val="001101B6"/>
    <w:rsid w:val="00110808"/>
    <w:rsid w:val="00112CEB"/>
    <w:rsid w:val="00113F28"/>
    <w:rsid w:val="00114461"/>
    <w:rsid w:val="00115EF2"/>
    <w:rsid w:val="00116150"/>
    <w:rsid w:val="0011706C"/>
    <w:rsid w:val="00117E1A"/>
    <w:rsid w:val="00121EA2"/>
    <w:rsid w:val="001242A0"/>
    <w:rsid w:val="00124EEA"/>
    <w:rsid w:val="001258E7"/>
    <w:rsid w:val="001264EB"/>
    <w:rsid w:val="00126928"/>
    <w:rsid w:val="001273A1"/>
    <w:rsid w:val="001276B4"/>
    <w:rsid w:val="0013002A"/>
    <w:rsid w:val="00131530"/>
    <w:rsid w:val="001320F2"/>
    <w:rsid w:val="001325A4"/>
    <w:rsid w:val="00133269"/>
    <w:rsid w:val="00133B03"/>
    <w:rsid w:val="00134735"/>
    <w:rsid w:val="001352D4"/>
    <w:rsid w:val="00135B50"/>
    <w:rsid w:val="001362B3"/>
    <w:rsid w:val="00137EA5"/>
    <w:rsid w:val="00140CEB"/>
    <w:rsid w:val="001418D7"/>
    <w:rsid w:val="00144F18"/>
    <w:rsid w:val="00145B5A"/>
    <w:rsid w:val="00146AB4"/>
    <w:rsid w:val="00147A28"/>
    <w:rsid w:val="00147BEA"/>
    <w:rsid w:val="001512B6"/>
    <w:rsid w:val="00151F8B"/>
    <w:rsid w:val="00152001"/>
    <w:rsid w:val="00152347"/>
    <w:rsid w:val="00153706"/>
    <w:rsid w:val="00156BBB"/>
    <w:rsid w:val="001570B3"/>
    <w:rsid w:val="001579D7"/>
    <w:rsid w:val="001601E6"/>
    <w:rsid w:val="001604B2"/>
    <w:rsid w:val="0016070B"/>
    <w:rsid w:val="00160EAC"/>
    <w:rsid w:val="0016761C"/>
    <w:rsid w:val="00167E63"/>
    <w:rsid w:val="0017143F"/>
    <w:rsid w:val="00173D41"/>
    <w:rsid w:val="00174AC7"/>
    <w:rsid w:val="00175991"/>
    <w:rsid w:val="0017776C"/>
    <w:rsid w:val="001809F6"/>
    <w:rsid w:val="00180AD8"/>
    <w:rsid w:val="00181177"/>
    <w:rsid w:val="0018197C"/>
    <w:rsid w:val="00183A1C"/>
    <w:rsid w:val="00186349"/>
    <w:rsid w:val="00187D79"/>
    <w:rsid w:val="0019000D"/>
    <w:rsid w:val="00193EE4"/>
    <w:rsid w:val="001941E2"/>
    <w:rsid w:val="001945B4"/>
    <w:rsid w:val="00194F44"/>
    <w:rsid w:val="00195622"/>
    <w:rsid w:val="001A1B7F"/>
    <w:rsid w:val="001A2295"/>
    <w:rsid w:val="001A280C"/>
    <w:rsid w:val="001A4ECF"/>
    <w:rsid w:val="001A5389"/>
    <w:rsid w:val="001B03EA"/>
    <w:rsid w:val="001B19F4"/>
    <w:rsid w:val="001B2D76"/>
    <w:rsid w:val="001B4793"/>
    <w:rsid w:val="001B5EF6"/>
    <w:rsid w:val="001B7B53"/>
    <w:rsid w:val="001C059F"/>
    <w:rsid w:val="001C1485"/>
    <w:rsid w:val="001C4FD1"/>
    <w:rsid w:val="001C61C4"/>
    <w:rsid w:val="001C767C"/>
    <w:rsid w:val="001D003A"/>
    <w:rsid w:val="001D0C03"/>
    <w:rsid w:val="001D2298"/>
    <w:rsid w:val="001D36A3"/>
    <w:rsid w:val="001D3CFC"/>
    <w:rsid w:val="001D48BC"/>
    <w:rsid w:val="001D57AB"/>
    <w:rsid w:val="001D637D"/>
    <w:rsid w:val="001E0F94"/>
    <w:rsid w:val="001E38C0"/>
    <w:rsid w:val="001E40A7"/>
    <w:rsid w:val="001E5115"/>
    <w:rsid w:val="001E5816"/>
    <w:rsid w:val="001E626D"/>
    <w:rsid w:val="001F047E"/>
    <w:rsid w:val="001F1906"/>
    <w:rsid w:val="001F24EC"/>
    <w:rsid w:val="001F328B"/>
    <w:rsid w:val="001F6D5C"/>
    <w:rsid w:val="002001B2"/>
    <w:rsid w:val="0020310D"/>
    <w:rsid w:val="002049C3"/>
    <w:rsid w:val="00204ECF"/>
    <w:rsid w:val="0021120F"/>
    <w:rsid w:val="002112C8"/>
    <w:rsid w:val="00212900"/>
    <w:rsid w:val="0021335D"/>
    <w:rsid w:val="00213556"/>
    <w:rsid w:val="00213B38"/>
    <w:rsid w:val="00214910"/>
    <w:rsid w:val="002159B8"/>
    <w:rsid w:val="00215B0E"/>
    <w:rsid w:val="00216072"/>
    <w:rsid w:val="002160A7"/>
    <w:rsid w:val="00216ABD"/>
    <w:rsid w:val="00216EFE"/>
    <w:rsid w:val="002174BA"/>
    <w:rsid w:val="00217781"/>
    <w:rsid w:val="00217DAB"/>
    <w:rsid w:val="00221640"/>
    <w:rsid w:val="002313D0"/>
    <w:rsid w:val="0023630F"/>
    <w:rsid w:val="0024017C"/>
    <w:rsid w:val="00240D36"/>
    <w:rsid w:val="00243858"/>
    <w:rsid w:val="00243B10"/>
    <w:rsid w:val="0024699F"/>
    <w:rsid w:val="00246AE1"/>
    <w:rsid w:val="00247FEE"/>
    <w:rsid w:val="002505E9"/>
    <w:rsid w:val="00250E2C"/>
    <w:rsid w:val="00250E5E"/>
    <w:rsid w:val="00251283"/>
    <w:rsid w:val="00252621"/>
    <w:rsid w:val="00256639"/>
    <w:rsid w:val="00257E5F"/>
    <w:rsid w:val="00261C1B"/>
    <w:rsid w:val="00262764"/>
    <w:rsid w:val="00263C59"/>
    <w:rsid w:val="00263F61"/>
    <w:rsid w:val="00264BC2"/>
    <w:rsid w:val="002650D0"/>
    <w:rsid w:val="0026660C"/>
    <w:rsid w:val="00267C31"/>
    <w:rsid w:val="002705D3"/>
    <w:rsid w:val="00270BC5"/>
    <w:rsid w:val="00272F62"/>
    <w:rsid w:val="0027460A"/>
    <w:rsid w:val="00280720"/>
    <w:rsid w:val="00280824"/>
    <w:rsid w:val="00281323"/>
    <w:rsid w:val="00282108"/>
    <w:rsid w:val="002836CE"/>
    <w:rsid w:val="00283D28"/>
    <w:rsid w:val="00284BC2"/>
    <w:rsid w:val="00285166"/>
    <w:rsid w:val="00285C99"/>
    <w:rsid w:val="00285FC6"/>
    <w:rsid w:val="00286E5A"/>
    <w:rsid w:val="00286ECF"/>
    <w:rsid w:val="002900D3"/>
    <w:rsid w:val="002903CA"/>
    <w:rsid w:val="0029191C"/>
    <w:rsid w:val="00294CEF"/>
    <w:rsid w:val="00294DC7"/>
    <w:rsid w:val="00295092"/>
    <w:rsid w:val="002952F9"/>
    <w:rsid w:val="002957A5"/>
    <w:rsid w:val="002A0CB8"/>
    <w:rsid w:val="002A2853"/>
    <w:rsid w:val="002A35F0"/>
    <w:rsid w:val="002A5772"/>
    <w:rsid w:val="002B1407"/>
    <w:rsid w:val="002B2515"/>
    <w:rsid w:val="002B2992"/>
    <w:rsid w:val="002B3DC3"/>
    <w:rsid w:val="002B4E73"/>
    <w:rsid w:val="002B4FE1"/>
    <w:rsid w:val="002B5424"/>
    <w:rsid w:val="002B5AC5"/>
    <w:rsid w:val="002B6D91"/>
    <w:rsid w:val="002B76DD"/>
    <w:rsid w:val="002C1FFC"/>
    <w:rsid w:val="002C32CD"/>
    <w:rsid w:val="002C3923"/>
    <w:rsid w:val="002C3BA2"/>
    <w:rsid w:val="002C4774"/>
    <w:rsid w:val="002C4C93"/>
    <w:rsid w:val="002C6BC1"/>
    <w:rsid w:val="002C6FF0"/>
    <w:rsid w:val="002C769F"/>
    <w:rsid w:val="002D05F2"/>
    <w:rsid w:val="002D0C6E"/>
    <w:rsid w:val="002D3E3E"/>
    <w:rsid w:val="002D4396"/>
    <w:rsid w:val="002D43DA"/>
    <w:rsid w:val="002D5118"/>
    <w:rsid w:val="002D6E88"/>
    <w:rsid w:val="002D7382"/>
    <w:rsid w:val="002E04EB"/>
    <w:rsid w:val="002E0C09"/>
    <w:rsid w:val="002E2B1A"/>
    <w:rsid w:val="002E40BE"/>
    <w:rsid w:val="002E44E0"/>
    <w:rsid w:val="002E571A"/>
    <w:rsid w:val="002E7A9E"/>
    <w:rsid w:val="002F0548"/>
    <w:rsid w:val="002F2E73"/>
    <w:rsid w:val="002F43C2"/>
    <w:rsid w:val="002F4422"/>
    <w:rsid w:val="002F5E88"/>
    <w:rsid w:val="002F611F"/>
    <w:rsid w:val="002F650E"/>
    <w:rsid w:val="002F6715"/>
    <w:rsid w:val="002F6868"/>
    <w:rsid w:val="002F6D88"/>
    <w:rsid w:val="002F7717"/>
    <w:rsid w:val="002F7904"/>
    <w:rsid w:val="003014BC"/>
    <w:rsid w:val="00301BD0"/>
    <w:rsid w:val="003054DA"/>
    <w:rsid w:val="00306461"/>
    <w:rsid w:val="00306B24"/>
    <w:rsid w:val="00311F29"/>
    <w:rsid w:val="003120A6"/>
    <w:rsid w:val="00312A49"/>
    <w:rsid w:val="00314A91"/>
    <w:rsid w:val="00315502"/>
    <w:rsid w:val="003168F7"/>
    <w:rsid w:val="00320A34"/>
    <w:rsid w:val="00320AAB"/>
    <w:rsid w:val="0032162D"/>
    <w:rsid w:val="00325BC3"/>
    <w:rsid w:val="00326C24"/>
    <w:rsid w:val="00327851"/>
    <w:rsid w:val="00331453"/>
    <w:rsid w:val="00332951"/>
    <w:rsid w:val="00332D11"/>
    <w:rsid w:val="003330A0"/>
    <w:rsid w:val="00333706"/>
    <w:rsid w:val="00333CB7"/>
    <w:rsid w:val="00333E6B"/>
    <w:rsid w:val="00333EC4"/>
    <w:rsid w:val="00334521"/>
    <w:rsid w:val="003356DE"/>
    <w:rsid w:val="0033717C"/>
    <w:rsid w:val="003379C3"/>
    <w:rsid w:val="00341D78"/>
    <w:rsid w:val="00342392"/>
    <w:rsid w:val="00343A06"/>
    <w:rsid w:val="003460B0"/>
    <w:rsid w:val="003464C1"/>
    <w:rsid w:val="00346FD4"/>
    <w:rsid w:val="00347135"/>
    <w:rsid w:val="00347C7A"/>
    <w:rsid w:val="00351C9B"/>
    <w:rsid w:val="00354A9A"/>
    <w:rsid w:val="00357049"/>
    <w:rsid w:val="003607BA"/>
    <w:rsid w:val="00360A2A"/>
    <w:rsid w:val="0036209B"/>
    <w:rsid w:val="00363486"/>
    <w:rsid w:val="00365309"/>
    <w:rsid w:val="003654FD"/>
    <w:rsid w:val="00365566"/>
    <w:rsid w:val="00366A1F"/>
    <w:rsid w:val="00367C82"/>
    <w:rsid w:val="003705F4"/>
    <w:rsid w:val="00371116"/>
    <w:rsid w:val="00372443"/>
    <w:rsid w:val="00372CAF"/>
    <w:rsid w:val="00372E74"/>
    <w:rsid w:val="00374BCF"/>
    <w:rsid w:val="00375427"/>
    <w:rsid w:val="00375B2E"/>
    <w:rsid w:val="003770E5"/>
    <w:rsid w:val="0037739D"/>
    <w:rsid w:val="00381007"/>
    <w:rsid w:val="0038161C"/>
    <w:rsid w:val="00384157"/>
    <w:rsid w:val="003850BD"/>
    <w:rsid w:val="00385478"/>
    <w:rsid w:val="0038686E"/>
    <w:rsid w:val="00391A45"/>
    <w:rsid w:val="003921F5"/>
    <w:rsid w:val="00395AC4"/>
    <w:rsid w:val="00395FBC"/>
    <w:rsid w:val="00396153"/>
    <w:rsid w:val="003962B2"/>
    <w:rsid w:val="00396FD5"/>
    <w:rsid w:val="00397541"/>
    <w:rsid w:val="003A5149"/>
    <w:rsid w:val="003A5317"/>
    <w:rsid w:val="003B1DDA"/>
    <w:rsid w:val="003B25AD"/>
    <w:rsid w:val="003B2EB2"/>
    <w:rsid w:val="003B2F2B"/>
    <w:rsid w:val="003B37EE"/>
    <w:rsid w:val="003B4295"/>
    <w:rsid w:val="003B42C4"/>
    <w:rsid w:val="003B5F60"/>
    <w:rsid w:val="003B7EB5"/>
    <w:rsid w:val="003C0D47"/>
    <w:rsid w:val="003C2C63"/>
    <w:rsid w:val="003C3049"/>
    <w:rsid w:val="003C384D"/>
    <w:rsid w:val="003C3D80"/>
    <w:rsid w:val="003C450D"/>
    <w:rsid w:val="003C510E"/>
    <w:rsid w:val="003C51DB"/>
    <w:rsid w:val="003C538F"/>
    <w:rsid w:val="003C5878"/>
    <w:rsid w:val="003D1D74"/>
    <w:rsid w:val="003D21ED"/>
    <w:rsid w:val="003D2F63"/>
    <w:rsid w:val="003D36B9"/>
    <w:rsid w:val="003D45C1"/>
    <w:rsid w:val="003D6048"/>
    <w:rsid w:val="003E1430"/>
    <w:rsid w:val="003E2F41"/>
    <w:rsid w:val="003E5BE0"/>
    <w:rsid w:val="003E5D0F"/>
    <w:rsid w:val="003F0FB0"/>
    <w:rsid w:val="003F1511"/>
    <w:rsid w:val="003F3406"/>
    <w:rsid w:val="003F361B"/>
    <w:rsid w:val="003F7F7A"/>
    <w:rsid w:val="00401028"/>
    <w:rsid w:val="00401966"/>
    <w:rsid w:val="00402206"/>
    <w:rsid w:val="00405C72"/>
    <w:rsid w:val="00406ABC"/>
    <w:rsid w:val="004101C6"/>
    <w:rsid w:val="00410B86"/>
    <w:rsid w:val="00410C80"/>
    <w:rsid w:val="00412020"/>
    <w:rsid w:val="00412D1D"/>
    <w:rsid w:val="0041496C"/>
    <w:rsid w:val="004156B1"/>
    <w:rsid w:val="00415B56"/>
    <w:rsid w:val="00423574"/>
    <w:rsid w:val="004244DD"/>
    <w:rsid w:val="004246BB"/>
    <w:rsid w:val="0042478A"/>
    <w:rsid w:val="00426E88"/>
    <w:rsid w:val="0043177C"/>
    <w:rsid w:val="00431C15"/>
    <w:rsid w:val="00434816"/>
    <w:rsid w:val="00434CBE"/>
    <w:rsid w:val="00435364"/>
    <w:rsid w:val="00435BA6"/>
    <w:rsid w:val="00435D10"/>
    <w:rsid w:val="00435FD9"/>
    <w:rsid w:val="0043763F"/>
    <w:rsid w:val="00440592"/>
    <w:rsid w:val="00441517"/>
    <w:rsid w:val="0044248A"/>
    <w:rsid w:val="0044357A"/>
    <w:rsid w:val="0044363A"/>
    <w:rsid w:val="00443C5B"/>
    <w:rsid w:val="00444E33"/>
    <w:rsid w:val="00446249"/>
    <w:rsid w:val="00450DFD"/>
    <w:rsid w:val="00451B9D"/>
    <w:rsid w:val="004540D9"/>
    <w:rsid w:val="00454572"/>
    <w:rsid w:val="00454BE0"/>
    <w:rsid w:val="004554DD"/>
    <w:rsid w:val="00456D57"/>
    <w:rsid w:val="00457D92"/>
    <w:rsid w:val="00460692"/>
    <w:rsid w:val="004607A8"/>
    <w:rsid w:val="00461952"/>
    <w:rsid w:val="00461B2E"/>
    <w:rsid w:val="00463631"/>
    <w:rsid w:val="00463700"/>
    <w:rsid w:val="00465E26"/>
    <w:rsid w:val="00467021"/>
    <w:rsid w:val="00470E76"/>
    <w:rsid w:val="00471258"/>
    <w:rsid w:val="004728BE"/>
    <w:rsid w:val="004739B7"/>
    <w:rsid w:val="0047432F"/>
    <w:rsid w:val="00474888"/>
    <w:rsid w:val="00475249"/>
    <w:rsid w:val="00476409"/>
    <w:rsid w:val="004766B4"/>
    <w:rsid w:val="00477575"/>
    <w:rsid w:val="0047779F"/>
    <w:rsid w:val="0048226B"/>
    <w:rsid w:val="0048442B"/>
    <w:rsid w:val="004845B5"/>
    <w:rsid w:val="004849F5"/>
    <w:rsid w:val="004855D3"/>
    <w:rsid w:val="004870BD"/>
    <w:rsid w:val="00487EF9"/>
    <w:rsid w:val="004903CB"/>
    <w:rsid w:val="00490EA9"/>
    <w:rsid w:val="00495435"/>
    <w:rsid w:val="00495B85"/>
    <w:rsid w:val="004A0747"/>
    <w:rsid w:val="004A0BA3"/>
    <w:rsid w:val="004A11BD"/>
    <w:rsid w:val="004A1590"/>
    <w:rsid w:val="004A2FDF"/>
    <w:rsid w:val="004A4D90"/>
    <w:rsid w:val="004A4E63"/>
    <w:rsid w:val="004A6658"/>
    <w:rsid w:val="004B06D2"/>
    <w:rsid w:val="004B0D00"/>
    <w:rsid w:val="004B6424"/>
    <w:rsid w:val="004B6C0A"/>
    <w:rsid w:val="004B788E"/>
    <w:rsid w:val="004C0E2C"/>
    <w:rsid w:val="004C1760"/>
    <w:rsid w:val="004C3142"/>
    <w:rsid w:val="004D181C"/>
    <w:rsid w:val="004D2037"/>
    <w:rsid w:val="004D2761"/>
    <w:rsid w:val="004D4332"/>
    <w:rsid w:val="004D4A7D"/>
    <w:rsid w:val="004D4A99"/>
    <w:rsid w:val="004D562A"/>
    <w:rsid w:val="004D6871"/>
    <w:rsid w:val="004D6AB8"/>
    <w:rsid w:val="004D7391"/>
    <w:rsid w:val="004E0191"/>
    <w:rsid w:val="004E2A5E"/>
    <w:rsid w:val="004E5E77"/>
    <w:rsid w:val="004E7E37"/>
    <w:rsid w:val="004F19AB"/>
    <w:rsid w:val="004F1F27"/>
    <w:rsid w:val="004F2F20"/>
    <w:rsid w:val="004F3760"/>
    <w:rsid w:val="004F4F41"/>
    <w:rsid w:val="004F6926"/>
    <w:rsid w:val="004F7BA3"/>
    <w:rsid w:val="004F7C4A"/>
    <w:rsid w:val="004F7D7F"/>
    <w:rsid w:val="005008CB"/>
    <w:rsid w:val="00506458"/>
    <w:rsid w:val="005066AB"/>
    <w:rsid w:val="00507D33"/>
    <w:rsid w:val="0051049B"/>
    <w:rsid w:val="00511859"/>
    <w:rsid w:val="0051362E"/>
    <w:rsid w:val="005139B0"/>
    <w:rsid w:val="00513CC0"/>
    <w:rsid w:val="005142B4"/>
    <w:rsid w:val="00514C1F"/>
    <w:rsid w:val="00515446"/>
    <w:rsid w:val="00520296"/>
    <w:rsid w:val="005205D2"/>
    <w:rsid w:val="00521AE0"/>
    <w:rsid w:val="00522A15"/>
    <w:rsid w:val="00524A60"/>
    <w:rsid w:val="00524D41"/>
    <w:rsid w:val="00527145"/>
    <w:rsid w:val="005273CD"/>
    <w:rsid w:val="005278B8"/>
    <w:rsid w:val="005301C4"/>
    <w:rsid w:val="00532D5C"/>
    <w:rsid w:val="00533133"/>
    <w:rsid w:val="00534D2E"/>
    <w:rsid w:val="00535011"/>
    <w:rsid w:val="005379E1"/>
    <w:rsid w:val="00537C51"/>
    <w:rsid w:val="0054149E"/>
    <w:rsid w:val="00546E51"/>
    <w:rsid w:val="00550860"/>
    <w:rsid w:val="00550AE1"/>
    <w:rsid w:val="0055275D"/>
    <w:rsid w:val="00552810"/>
    <w:rsid w:val="005539D5"/>
    <w:rsid w:val="00555B2D"/>
    <w:rsid w:val="0056068B"/>
    <w:rsid w:val="005619EE"/>
    <w:rsid w:val="00562681"/>
    <w:rsid w:val="00562A45"/>
    <w:rsid w:val="00564CF1"/>
    <w:rsid w:val="00565B58"/>
    <w:rsid w:val="00565C16"/>
    <w:rsid w:val="00571B4C"/>
    <w:rsid w:val="005727C2"/>
    <w:rsid w:val="00573F1C"/>
    <w:rsid w:val="0057404C"/>
    <w:rsid w:val="005743DC"/>
    <w:rsid w:val="00574927"/>
    <w:rsid w:val="0057520B"/>
    <w:rsid w:val="00575ABC"/>
    <w:rsid w:val="00576430"/>
    <w:rsid w:val="0057675A"/>
    <w:rsid w:val="00576A1F"/>
    <w:rsid w:val="00577E95"/>
    <w:rsid w:val="005812B5"/>
    <w:rsid w:val="00581512"/>
    <w:rsid w:val="0058193C"/>
    <w:rsid w:val="00583628"/>
    <w:rsid w:val="005848AD"/>
    <w:rsid w:val="005854FE"/>
    <w:rsid w:val="005869D5"/>
    <w:rsid w:val="005873BA"/>
    <w:rsid w:val="00587686"/>
    <w:rsid w:val="00591480"/>
    <w:rsid w:val="00593C4D"/>
    <w:rsid w:val="00593C7E"/>
    <w:rsid w:val="00594565"/>
    <w:rsid w:val="005953EB"/>
    <w:rsid w:val="00596527"/>
    <w:rsid w:val="005A0726"/>
    <w:rsid w:val="005A30F8"/>
    <w:rsid w:val="005A3A07"/>
    <w:rsid w:val="005A4BD7"/>
    <w:rsid w:val="005A709E"/>
    <w:rsid w:val="005B039F"/>
    <w:rsid w:val="005B0962"/>
    <w:rsid w:val="005B0D73"/>
    <w:rsid w:val="005B48AE"/>
    <w:rsid w:val="005B722F"/>
    <w:rsid w:val="005C2B12"/>
    <w:rsid w:val="005C30A9"/>
    <w:rsid w:val="005C3693"/>
    <w:rsid w:val="005C4144"/>
    <w:rsid w:val="005C52F2"/>
    <w:rsid w:val="005C5B1B"/>
    <w:rsid w:val="005D01B2"/>
    <w:rsid w:val="005D0467"/>
    <w:rsid w:val="005D13AD"/>
    <w:rsid w:val="005D2EC4"/>
    <w:rsid w:val="005D380C"/>
    <w:rsid w:val="005D3DD8"/>
    <w:rsid w:val="005D4CB0"/>
    <w:rsid w:val="005D501C"/>
    <w:rsid w:val="005E099D"/>
    <w:rsid w:val="005E178B"/>
    <w:rsid w:val="005E2FDF"/>
    <w:rsid w:val="005E3645"/>
    <w:rsid w:val="005E4C2C"/>
    <w:rsid w:val="005E4F44"/>
    <w:rsid w:val="005E594E"/>
    <w:rsid w:val="005E5D9E"/>
    <w:rsid w:val="005E603F"/>
    <w:rsid w:val="005F0882"/>
    <w:rsid w:val="005F335A"/>
    <w:rsid w:val="005F4DFE"/>
    <w:rsid w:val="005F5123"/>
    <w:rsid w:val="005F5FF6"/>
    <w:rsid w:val="005F606F"/>
    <w:rsid w:val="005F6A09"/>
    <w:rsid w:val="0060015F"/>
    <w:rsid w:val="006001AA"/>
    <w:rsid w:val="006012A3"/>
    <w:rsid w:val="00602A74"/>
    <w:rsid w:val="00602FB6"/>
    <w:rsid w:val="00604745"/>
    <w:rsid w:val="00605278"/>
    <w:rsid w:val="006056D0"/>
    <w:rsid w:val="006067B6"/>
    <w:rsid w:val="00610E1D"/>
    <w:rsid w:val="00610E7B"/>
    <w:rsid w:val="006111BD"/>
    <w:rsid w:val="006116FA"/>
    <w:rsid w:val="0061216A"/>
    <w:rsid w:val="00612459"/>
    <w:rsid w:val="006131AA"/>
    <w:rsid w:val="00613317"/>
    <w:rsid w:val="00614944"/>
    <w:rsid w:val="00614EEB"/>
    <w:rsid w:val="00614F85"/>
    <w:rsid w:val="00616A6B"/>
    <w:rsid w:val="00620DEE"/>
    <w:rsid w:val="00621926"/>
    <w:rsid w:val="006220C3"/>
    <w:rsid w:val="006227E7"/>
    <w:rsid w:val="00623424"/>
    <w:rsid w:val="00625EF7"/>
    <w:rsid w:val="0062754A"/>
    <w:rsid w:val="0063014E"/>
    <w:rsid w:val="006303B8"/>
    <w:rsid w:val="006312C1"/>
    <w:rsid w:val="006316A4"/>
    <w:rsid w:val="00636227"/>
    <w:rsid w:val="00640319"/>
    <w:rsid w:val="00640F27"/>
    <w:rsid w:val="0064133A"/>
    <w:rsid w:val="006418AA"/>
    <w:rsid w:val="006435BB"/>
    <w:rsid w:val="006444FE"/>
    <w:rsid w:val="00644F56"/>
    <w:rsid w:val="006477F8"/>
    <w:rsid w:val="00647A2B"/>
    <w:rsid w:val="00647F02"/>
    <w:rsid w:val="0065054C"/>
    <w:rsid w:val="0065112E"/>
    <w:rsid w:val="00651323"/>
    <w:rsid w:val="00651681"/>
    <w:rsid w:val="0065432F"/>
    <w:rsid w:val="00660E78"/>
    <w:rsid w:val="00662455"/>
    <w:rsid w:val="0066453B"/>
    <w:rsid w:val="00664602"/>
    <w:rsid w:val="00664C8E"/>
    <w:rsid w:val="00666A2C"/>
    <w:rsid w:val="00667B15"/>
    <w:rsid w:val="00667E72"/>
    <w:rsid w:val="0067334F"/>
    <w:rsid w:val="006733A4"/>
    <w:rsid w:val="0067367D"/>
    <w:rsid w:val="00675B4D"/>
    <w:rsid w:val="00676DFB"/>
    <w:rsid w:val="006773A8"/>
    <w:rsid w:val="00677B55"/>
    <w:rsid w:val="00681854"/>
    <w:rsid w:val="00681BEC"/>
    <w:rsid w:val="00682EE8"/>
    <w:rsid w:val="006847D5"/>
    <w:rsid w:val="00686214"/>
    <w:rsid w:val="00686B9E"/>
    <w:rsid w:val="0068772A"/>
    <w:rsid w:val="00691A0D"/>
    <w:rsid w:val="006927B9"/>
    <w:rsid w:val="00692A94"/>
    <w:rsid w:val="00693ED0"/>
    <w:rsid w:val="006940A7"/>
    <w:rsid w:val="00694ADC"/>
    <w:rsid w:val="006A00EA"/>
    <w:rsid w:val="006A06C3"/>
    <w:rsid w:val="006A5C51"/>
    <w:rsid w:val="006A6967"/>
    <w:rsid w:val="006A79A3"/>
    <w:rsid w:val="006B1A76"/>
    <w:rsid w:val="006B36BA"/>
    <w:rsid w:val="006B480D"/>
    <w:rsid w:val="006B4AE0"/>
    <w:rsid w:val="006B4D0D"/>
    <w:rsid w:val="006C0939"/>
    <w:rsid w:val="006C233F"/>
    <w:rsid w:val="006C2863"/>
    <w:rsid w:val="006C3EF3"/>
    <w:rsid w:val="006C4023"/>
    <w:rsid w:val="006C4192"/>
    <w:rsid w:val="006C4FB9"/>
    <w:rsid w:val="006C60EA"/>
    <w:rsid w:val="006D047A"/>
    <w:rsid w:val="006D1B08"/>
    <w:rsid w:val="006D2E8B"/>
    <w:rsid w:val="006D3785"/>
    <w:rsid w:val="006D5DB7"/>
    <w:rsid w:val="006D697E"/>
    <w:rsid w:val="006E028C"/>
    <w:rsid w:val="006E03E7"/>
    <w:rsid w:val="006E0723"/>
    <w:rsid w:val="006E0A1F"/>
    <w:rsid w:val="006E15D5"/>
    <w:rsid w:val="006E2613"/>
    <w:rsid w:val="006E3AF3"/>
    <w:rsid w:val="006E4855"/>
    <w:rsid w:val="006E50D0"/>
    <w:rsid w:val="006E675D"/>
    <w:rsid w:val="006E686C"/>
    <w:rsid w:val="006E6C57"/>
    <w:rsid w:val="006E724F"/>
    <w:rsid w:val="006E7793"/>
    <w:rsid w:val="006F002C"/>
    <w:rsid w:val="006F104C"/>
    <w:rsid w:val="006F3BDF"/>
    <w:rsid w:val="006F3D29"/>
    <w:rsid w:val="006F5BC6"/>
    <w:rsid w:val="00701427"/>
    <w:rsid w:val="00701C01"/>
    <w:rsid w:val="00702CFB"/>
    <w:rsid w:val="007042C5"/>
    <w:rsid w:val="00704F8E"/>
    <w:rsid w:val="0070687D"/>
    <w:rsid w:val="007069C3"/>
    <w:rsid w:val="0071189E"/>
    <w:rsid w:val="00711B54"/>
    <w:rsid w:val="00712460"/>
    <w:rsid w:val="00712C87"/>
    <w:rsid w:val="00713B8E"/>
    <w:rsid w:val="00714FA1"/>
    <w:rsid w:val="00715A50"/>
    <w:rsid w:val="0071772E"/>
    <w:rsid w:val="0072272C"/>
    <w:rsid w:val="00723F64"/>
    <w:rsid w:val="00725F81"/>
    <w:rsid w:val="00727771"/>
    <w:rsid w:val="00733DC4"/>
    <w:rsid w:val="00734BFF"/>
    <w:rsid w:val="00735421"/>
    <w:rsid w:val="00736049"/>
    <w:rsid w:val="00736279"/>
    <w:rsid w:val="00741733"/>
    <w:rsid w:val="00741AAA"/>
    <w:rsid w:val="00743D0E"/>
    <w:rsid w:val="00743E4A"/>
    <w:rsid w:val="00744350"/>
    <w:rsid w:val="0074498C"/>
    <w:rsid w:val="00745207"/>
    <w:rsid w:val="00745209"/>
    <w:rsid w:val="00745A6F"/>
    <w:rsid w:val="00745A77"/>
    <w:rsid w:val="00745CA5"/>
    <w:rsid w:val="00745E8E"/>
    <w:rsid w:val="00746E9D"/>
    <w:rsid w:val="00751B36"/>
    <w:rsid w:val="007600DB"/>
    <w:rsid w:val="00760F66"/>
    <w:rsid w:val="0076112D"/>
    <w:rsid w:val="00761B24"/>
    <w:rsid w:val="00762361"/>
    <w:rsid w:val="00762E7E"/>
    <w:rsid w:val="007640EB"/>
    <w:rsid w:val="00765F0D"/>
    <w:rsid w:val="00766353"/>
    <w:rsid w:val="00767C5F"/>
    <w:rsid w:val="0077237A"/>
    <w:rsid w:val="00772F79"/>
    <w:rsid w:val="00772FFF"/>
    <w:rsid w:val="007752AB"/>
    <w:rsid w:val="0077704C"/>
    <w:rsid w:val="007819AA"/>
    <w:rsid w:val="007827B7"/>
    <w:rsid w:val="007843B1"/>
    <w:rsid w:val="007843D6"/>
    <w:rsid w:val="00787839"/>
    <w:rsid w:val="00791837"/>
    <w:rsid w:val="00795281"/>
    <w:rsid w:val="007975A3"/>
    <w:rsid w:val="007A0037"/>
    <w:rsid w:val="007A220D"/>
    <w:rsid w:val="007A2295"/>
    <w:rsid w:val="007A26A6"/>
    <w:rsid w:val="007A2BF5"/>
    <w:rsid w:val="007A2D56"/>
    <w:rsid w:val="007A31D1"/>
    <w:rsid w:val="007A33D6"/>
    <w:rsid w:val="007A434F"/>
    <w:rsid w:val="007A5512"/>
    <w:rsid w:val="007A5703"/>
    <w:rsid w:val="007A77EF"/>
    <w:rsid w:val="007B2BC3"/>
    <w:rsid w:val="007B32B9"/>
    <w:rsid w:val="007B336E"/>
    <w:rsid w:val="007B35D8"/>
    <w:rsid w:val="007B6F8F"/>
    <w:rsid w:val="007B74AE"/>
    <w:rsid w:val="007C1E4B"/>
    <w:rsid w:val="007C2DAB"/>
    <w:rsid w:val="007C37F5"/>
    <w:rsid w:val="007C39CC"/>
    <w:rsid w:val="007C5447"/>
    <w:rsid w:val="007C57C4"/>
    <w:rsid w:val="007C5CD6"/>
    <w:rsid w:val="007C681E"/>
    <w:rsid w:val="007C705E"/>
    <w:rsid w:val="007C77E7"/>
    <w:rsid w:val="007C7895"/>
    <w:rsid w:val="007D027F"/>
    <w:rsid w:val="007D2A36"/>
    <w:rsid w:val="007D322A"/>
    <w:rsid w:val="007D511D"/>
    <w:rsid w:val="007D53FC"/>
    <w:rsid w:val="007D5CC7"/>
    <w:rsid w:val="007D61CE"/>
    <w:rsid w:val="007D6635"/>
    <w:rsid w:val="007D7BCB"/>
    <w:rsid w:val="007E1ED6"/>
    <w:rsid w:val="007E21B3"/>
    <w:rsid w:val="007E32B4"/>
    <w:rsid w:val="007E331D"/>
    <w:rsid w:val="007E35DE"/>
    <w:rsid w:val="007E4D7E"/>
    <w:rsid w:val="007E5F78"/>
    <w:rsid w:val="007E6D66"/>
    <w:rsid w:val="007E7526"/>
    <w:rsid w:val="007E7F19"/>
    <w:rsid w:val="007F0FBD"/>
    <w:rsid w:val="007F1B27"/>
    <w:rsid w:val="007F1CBC"/>
    <w:rsid w:val="007F1ECB"/>
    <w:rsid w:val="007F39B8"/>
    <w:rsid w:val="007F6C9D"/>
    <w:rsid w:val="007F7177"/>
    <w:rsid w:val="007F7FE8"/>
    <w:rsid w:val="008029D3"/>
    <w:rsid w:val="00804FF4"/>
    <w:rsid w:val="008058A6"/>
    <w:rsid w:val="00805B47"/>
    <w:rsid w:val="00805E1C"/>
    <w:rsid w:val="00806205"/>
    <w:rsid w:val="0080634F"/>
    <w:rsid w:val="008069E8"/>
    <w:rsid w:val="00811C56"/>
    <w:rsid w:val="008125D4"/>
    <w:rsid w:val="00812EAF"/>
    <w:rsid w:val="00814687"/>
    <w:rsid w:val="008156EC"/>
    <w:rsid w:val="008157DB"/>
    <w:rsid w:val="008158B1"/>
    <w:rsid w:val="008163A9"/>
    <w:rsid w:val="008178F6"/>
    <w:rsid w:val="00821A6D"/>
    <w:rsid w:val="00821C3C"/>
    <w:rsid w:val="00821E55"/>
    <w:rsid w:val="00821F5E"/>
    <w:rsid w:val="00822651"/>
    <w:rsid w:val="00822FD9"/>
    <w:rsid w:val="008240CC"/>
    <w:rsid w:val="00824585"/>
    <w:rsid w:val="0082707C"/>
    <w:rsid w:val="00827556"/>
    <w:rsid w:val="0083144F"/>
    <w:rsid w:val="00831B8E"/>
    <w:rsid w:val="0083208F"/>
    <w:rsid w:val="0083280E"/>
    <w:rsid w:val="00832C8A"/>
    <w:rsid w:val="00836C28"/>
    <w:rsid w:val="0084006D"/>
    <w:rsid w:val="00841224"/>
    <w:rsid w:val="00841934"/>
    <w:rsid w:val="00841D69"/>
    <w:rsid w:val="00844FC4"/>
    <w:rsid w:val="00845EAE"/>
    <w:rsid w:val="00846BE4"/>
    <w:rsid w:val="00847F8B"/>
    <w:rsid w:val="00850835"/>
    <w:rsid w:val="00850EB2"/>
    <w:rsid w:val="00851FDD"/>
    <w:rsid w:val="008524A9"/>
    <w:rsid w:val="00854606"/>
    <w:rsid w:val="00855B74"/>
    <w:rsid w:val="00856531"/>
    <w:rsid w:val="008611AB"/>
    <w:rsid w:val="00861C8E"/>
    <w:rsid w:val="00861CE8"/>
    <w:rsid w:val="00863075"/>
    <w:rsid w:val="008632B2"/>
    <w:rsid w:val="00864DF0"/>
    <w:rsid w:val="00864FA6"/>
    <w:rsid w:val="00865016"/>
    <w:rsid w:val="0086545C"/>
    <w:rsid w:val="008655B8"/>
    <w:rsid w:val="00865A51"/>
    <w:rsid w:val="008667BC"/>
    <w:rsid w:val="008671D8"/>
    <w:rsid w:val="0087051A"/>
    <w:rsid w:val="00871D8A"/>
    <w:rsid w:val="0087249F"/>
    <w:rsid w:val="00873D86"/>
    <w:rsid w:val="00874115"/>
    <w:rsid w:val="00880CE0"/>
    <w:rsid w:val="00884B1A"/>
    <w:rsid w:val="00885C8F"/>
    <w:rsid w:val="0088661E"/>
    <w:rsid w:val="0088688B"/>
    <w:rsid w:val="00887379"/>
    <w:rsid w:val="0088739F"/>
    <w:rsid w:val="00887E67"/>
    <w:rsid w:val="008904EB"/>
    <w:rsid w:val="008921D6"/>
    <w:rsid w:val="0089256D"/>
    <w:rsid w:val="008930E8"/>
    <w:rsid w:val="00893EEE"/>
    <w:rsid w:val="00897CC4"/>
    <w:rsid w:val="008A101E"/>
    <w:rsid w:val="008A2B75"/>
    <w:rsid w:val="008A34A3"/>
    <w:rsid w:val="008A3900"/>
    <w:rsid w:val="008A52B3"/>
    <w:rsid w:val="008A53AB"/>
    <w:rsid w:val="008A592B"/>
    <w:rsid w:val="008A5C87"/>
    <w:rsid w:val="008A6B16"/>
    <w:rsid w:val="008B0065"/>
    <w:rsid w:val="008B160B"/>
    <w:rsid w:val="008B3386"/>
    <w:rsid w:val="008B48D1"/>
    <w:rsid w:val="008B5A67"/>
    <w:rsid w:val="008B6D52"/>
    <w:rsid w:val="008B7D8D"/>
    <w:rsid w:val="008C029C"/>
    <w:rsid w:val="008C0312"/>
    <w:rsid w:val="008C0CFC"/>
    <w:rsid w:val="008C0E51"/>
    <w:rsid w:val="008C10D0"/>
    <w:rsid w:val="008C253A"/>
    <w:rsid w:val="008C25A5"/>
    <w:rsid w:val="008C31AD"/>
    <w:rsid w:val="008C3C21"/>
    <w:rsid w:val="008C3D4F"/>
    <w:rsid w:val="008D0F3C"/>
    <w:rsid w:val="008D112F"/>
    <w:rsid w:val="008D17F7"/>
    <w:rsid w:val="008D35D7"/>
    <w:rsid w:val="008D39B7"/>
    <w:rsid w:val="008D56E8"/>
    <w:rsid w:val="008D5E9A"/>
    <w:rsid w:val="008D657A"/>
    <w:rsid w:val="008D76CD"/>
    <w:rsid w:val="008E2081"/>
    <w:rsid w:val="008E23DE"/>
    <w:rsid w:val="008E2A3B"/>
    <w:rsid w:val="008E45E7"/>
    <w:rsid w:val="008E47A2"/>
    <w:rsid w:val="008E47DE"/>
    <w:rsid w:val="008E5656"/>
    <w:rsid w:val="008F048D"/>
    <w:rsid w:val="008F0A0D"/>
    <w:rsid w:val="008F0B1E"/>
    <w:rsid w:val="008F1E19"/>
    <w:rsid w:val="008F241A"/>
    <w:rsid w:val="008F2B53"/>
    <w:rsid w:val="008F5320"/>
    <w:rsid w:val="008F6182"/>
    <w:rsid w:val="008F7CA7"/>
    <w:rsid w:val="009011A0"/>
    <w:rsid w:val="009025F6"/>
    <w:rsid w:val="00903039"/>
    <w:rsid w:val="00903CC0"/>
    <w:rsid w:val="00905E72"/>
    <w:rsid w:val="00907B4E"/>
    <w:rsid w:val="00911475"/>
    <w:rsid w:val="00911AF4"/>
    <w:rsid w:val="00911CC9"/>
    <w:rsid w:val="009130B3"/>
    <w:rsid w:val="0091685C"/>
    <w:rsid w:val="00920011"/>
    <w:rsid w:val="009213DA"/>
    <w:rsid w:val="00921C36"/>
    <w:rsid w:val="009226B7"/>
    <w:rsid w:val="00922767"/>
    <w:rsid w:val="00924932"/>
    <w:rsid w:val="00926137"/>
    <w:rsid w:val="009271EB"/>
    <w:rsid w:val="009313DE"/>
    <w:rsid w:val="00931D49"/>
    <w:rsid w:val="00932544"/>
    <w:rsid w:val="0093471D"/>
    <w:rsid w:val="00935218"/>
    <w:rsid w:val="0093784A"/>
    <w:rsid w:val="00937FD1"/>
    <w:rsid w:val="00942038"/>
    <w:rsid w:val="00942AD9"/>
    <w:rsid w:val="00945294"/>
    <w:rsid w:val="0094594F"/>
    <w:rsid w:val="00945CAE"/>
    <w:rsid w:val="00946709"/>
    <w:rsid w:val="00947340"/>
    <w:rsid w:val="009474DF"/>
    <w:rsid w:val="00947AB0"/>
    <w:rsid w:val="009566FC"/>
    <w:rsid w:val="00960F5D"/>
    <w:rsid w:val="0096169F"/>
    <w:rsid w:val="009626B7"/>
    <w:rsid w:val="00962A95"/>
    <w:rsid w:val="00962F23"/>
    <w:rsid w:val="0096355B"/>
    <w:rsid w:val="00964736"/>
    <w:rsid w:val="00966B4B"/>
    <w:rsid w:val="00970BF0"/>
    <w:rsid w:val="00971A92"/>
    <w:rsid w:val="00972E50"/>
    <w:rsid w:val="00975083"/>
    <w:rsid w:val="009753C0"/>
    <w:rsid w:val="00977ACF"/>
    <w:rsid w:val="00977EE2"/>
    <w:rsid w:val="0098012F"/>
    <w:rsid w:val="00981BF4"/>
    <w:rsid w:val="009825D3"/>
    <w:rsid w:val="00983AB4"/>
    <w:rsid w:val="0098493F"/>
    <w:rsid w:val="009863D2"/>
    <w:rsid w:val="009878BE"/>
    <w:rsid w:val="009918DF"/>
    <w:rsid w:val="00991FB2"/>
    <w:rsid w:val="00992A08"/>
    <w:rsid w:val="00993F4D"/>
    <w:rsid w:val="00995097"/>
    <w:rsid w:val="00995BDD"/>
    <w:rsid w:val="00995F90"/>
    <w:rsid w:val="009961F6"/>
    <w:rsid w:val="009962B9"/>
    <w:rsid w:val="00997E6A"/>
    <w:rsid w:val="009A0225"/>
    <w:rsid w:val="009A0958"/>
    <w:rsid w:val="009A1762"/>
    <w:rsid w:val="009A1B4C"/>
    <w:rsid w:val="009A1F66"/>
    <w:rsid w:val="009A26CC"/>
    <w:rsid w:val="009A27A6"/>
    <w:rsid w:val="009A442A"/>
    <w:rsid w:val="009A545E"/>
    <w:rsid w:val="009A5E28"/>
    <w:rsid w:val="009A6B96"/>
    <w:rsid w:val="009A7779"/>
    <w:rsid w:val="009B26AB"/>
    <w:rsid w:val="009B2A05"/>
    <w:rsid w:val="009B306C"/>
    <w:rsid w:val="009B4042"/>
    <w:rsid w:val="009B7C71"/>
    <w:rsid w:val="009C01BB"/>
    <w:rsid w:val="009C0BDD"/>
    <w:rsid w:val="009C0BFE"/>
    <w:rsid w:val="009C1426"/>
    <w:rsid w:val="009C240F"/>
    <w:rsid w:val="009C336A"/>
    <w:rsid w:val="009C3756"/>
    <w:rsid w:val="009C3BA7"/>
    <w:rsid w:val="009C4523"/>
    <w:rsid w:val="009C4CA2"/>
    <w:rsid w:val="009C78D9"/>
    <w:rsid w:val="009C798B"/>
    <w:rsid w:val="009C7A4E"/>
    <w:rsid w:val="009C7E8F"/>
    <w:rsid w:val="009D06EA"/>
    <w:rsid w:val="009D08DD"/>
    <w:rsid w:val="009D1829"/>
    <w:rsid w:val="009D2889"/>
    <w:rsid w:val="009D3DC9"/>
    <w:rsid w:val="009D44D4"/>
    <w:rsid w:val="009D45D4"/>
    <w:rsid w:val="009D633D"/>
    <w:rsid w:val="009D6F8D"/>
    <w:rsid w:val="009E129B"/>
    <w:rsid w:val="009E2065"/>
    <w:rsid w:val="009E2DB1"/>
    <w:rsid w:val="009E378B"/>
    <w:rsid w:val="009E3A2C"/>
    <w:rsid w:val="009F01E1"/>
    <w:rsid w:val="009F19E3"/>
    <w:rsid w:val="009F3271"/>
    <w:rsid w:val="009F3D94"/>
    <w:rsid w:val="009F4156"/>
    <w:rsid w:val="009F6D2B"/>
    <w:rsid w:val="009F6F73"/>
    <w:rsid w:val="009F7B62"/>
    <w:rsid w:val="00A02D8E"/>
    <w:rsid w:val="00A03251"/>
    <w:rsid w:val="00A03D4C"/>
    <w:rsid w:val="00A055CA"/>
    <w:rsid w:val="00A05A0B"/>
    <w:rsid w:val="00A13F39"/>
    <w:rsid w:val="00A146E3"/>
    <w:rsid w:val="00A14807"/>
    <w:rsid w:val="00A15303"/>
    <w:rsid w:val="00A16DFF"/>
    <w:rsid w:val="00A17F4D"/>
    <w:rsid w:val="00A20388"/>
    <w:rsid w:val="00A205AF"/>
    <w:rsid w:val="00A215F2"/>
    <w:rsid w:val="00A231AC"/>
    <w:rsid w:val="00A24227"/>
    <w:rsid w:val="00A2432D"/>
    <w:rsid w:val="00A24FAB"/>
    <w:rsid w:val="00A25043"/>
    <w:rsid w:val="00A30A72"/>
    <w:rsid w:val="00A31ACF"/>
    <w:rsid w:val="00A33CBE"/>
    <w:rsid w:val="00A340D6"/>
    <w:rsid w:val="00A34DCC"/>
    <w:rsid w:val="00A35C34"/>
    <w:rsid w:val="00A371E8"/>
    <w:rsid w:val="00A374DB"/>
    <w:rsid w:val="00A4046B"/>
    <w:rsid w:val="00A40F77"/>
    <w:rsid w:val="00A41754"/>
    <w:rsid w:val="00A41991"/>
    <w:rsid w:val="00A42351"/>
    <w:rsid w:val="00A43143"/>
    <w:rsid w:val="00A43D01"/>
    <w:rsid w:val="00A43F7F"/>
    <w:rsid w:val="00A44353"/>
    <w:rsid w:val="00A44E89"/>
    <w:rsid w:val="00A45512"/>
    <w:rsid w:val="00A4593E"/>
    <w:rsid w:val="00A472D4"/>
    <w:rsid w:val="00A50785"/>
    <w:rsid w:val="00A51384"/>
    <w:rsid w:val="00A51A42"/>
    <w:rsid w:val="00A51C94"/>
    <w:rsid w:val="00A5283E"/>
    <w:rsid w:val="00A5297D"/>
    <w:rsid w:val="00A52A1D"/>
    <w:rsid w:val="00A5376B"/>
    <w:rsid w:val="00A552E2"/>
    <w:rsid w:val="00A56CE8"/>
    <w:rsid w:val="00A610FD"/>
    <w:rsid w:val="00A614F2"/>
    <w:rsid w:val="00A616F6"/>
    <w:rsid w:val="00A6589B"/>
    <w:rsid w:val="00A66545"/>
    <w:rsid w:val="00A72526"/>
    <w:rsid w:val="00A73294"/>
    <w:rsid w:val="00A74A98"/>
    <w:rsid w:val="00A75EDE"/>
    <w:rsid w:val="00A762F3"/>
    <w:rsid w:val="00A767A5"/>
    <w:rsid w:val="00A80600"/>
    <w:rsid w:val="00A8077B"/>
    <w:rsid w:val="00A810E1"/>
    <w:rsid w:val="00A8198E"/>
    <w:rsid w:val="00A82B72"/>
    <w:rsid w:val="00A831D8"/>
    <w:rsid w:val="00A84506"/>
    <w:rsid w:val="00A85A6D"/>
    <w:rsid w:val="00A91634"/>
    <w:rsid w:val="00A92DD0"/>
    <w:rsid w:val="00A940CB"/>
    <w:rsid w:val="00A94469"/>
    <w:rsid w:val="00A946AA"/>
    <w:rsid w:val="00A94A47"/>
    <w:rsid w:val="00A95375"/>
    <w:rsid w:val="00A95C4A"/>
    <w:rsid w:val="00A963EF"/>
    <w:rsid w:val="00A96A03"/>
    <w:rsid w:val="00A97C86"/>
    <w:rsid w:val="00AA05E4"/>
    <w:rsid w:val="00AA0696"/>
    <w:rsid w:val="00AA1315"/>
    <w:rsid w:val="00AA1603"/>
    <w:rsid w:val="00AA16BC"/>
    <w:rsid w:val="00AA2247"/>
    <w:rsid w:val="00AA355F"/>
    <w:rsid w:val="00AA3ABB"/>
    <w:rsid w:val="00AA43F5"/>
    <w:rsid w:val="00AA489F"/>
    <w:rsid w:val="00AA62CD"/>
    <w:rsid w:val="00AA6491"/>
    <w:rsid w:val="00AA6592"/>
    <w:rsid w:val="00AA6F36"/>
    <w:rsid w:val="00AA7895"/>
    <w:rsid w:val="00AB0E7E"/>
    <w:rsid w:val="00AB17B1"/>
    <w:rsid w:val="00AB523F"/>
    <w:rsid w:val="00AB582E"/>
    <w:rsid w:val="00AB5AAA"/>
    <w:rsid w:val="00AB6C4D"/>
    <w:rsid w:val="00AB70C6"/>
    <w:rsid w:val="00AC26DE"/>
    <w:rsid w:val="00AC330A"/>
    <w:rsid w:val="00AC3798"/>
    <w:rsid w:val="00AC59A1"/>
    <w:rsid w:val="00AC6AAB"/>
    <w:rsid w:val="00AC73C4"/>
    <w:rsid w:val="00AD0092"/>
    <w:rsid w:val="00AD04C1"/>
    <w:rsid w:val="00AD18FC"/>
    <w:rsid w:val="00AD263E"/>
    <w:rsid w:val="00AD2952"/>
    <w:rsid w:val="00AD423A"/>
    <w:rsid w:val="00AD4B96"/>
    <w:rsid w:val="00AD4F58"/>
    <w:rsid w:val="00AD5337"/>
    <w:rsid w:val="00AD5BFC"/>
    <w:rsid w:val="00AD62BA"/>
    <w:rsid w:val="00AE098D"/>
    <w:rsid w:val="00AE0A2E"/>
    <w:rsid w:val="00AE145B"/>
    <w:rsid w:val="00AE2C2F"/>
    <w:rsid w:val="00AE2FA2"/>
    <w:rsid w:val="00AE34DC"/>
    <w:rsid w:val="00AE3850"/>
    <w:rsid w:val="00AE410F"/>
    <w:rsid w:val="00AE45C0"/>
    <w:rsid w:val="00AE7AAC"/>
    <w:rsid w:val="00AE7C87"/>
    <w:rsid w:val="00AE7F01"/>
    <w:rsid w:val="00AF05AF"/>
    <w:rsid w:val="00AF104A"/>
    <w:rsid w:val="00AF27AB"/>
    <w:rsid w:val="00AF2DCB"/>
    <w:rsid w:val="00AF4F3F"/>
    <w:rsid w:val="00AF755E"/>
    <w:rsid w:val="00B01E79"/>
    <w:rsid w:val="00B026DA"/>
    <w:rsid w:val="00B02DA6"/>
    <w:rsid w:val="00B02FDA"/>
    <w:rsid w:val="00B03206"/>
    <w:rsid w:val="00B0472F"/>
    <w:rsid w:val="00B0666C"/>
    <w:rsid w:val="00B070A4"/>
    <w:rsid w:val="00B07323"/>
    <w:rsid w:val="00B07CAF"/>
    <w:rsid w:val="00B10639"/>
    <w:rsid w:val="00B10909"/>
    <w:rsid w:val="00B11819"/>
    <w:rsid w:val="00B12467"/>
    <w:rsid w:val="00B12BFD"/>
    <w:rsid w:val="00B13288"/>
    <w:rsid w:val="00B15A63"/>
    <w:rsid w:val="00B2063C"/>
    <w:rsid w:val="00B21240"/>
    <w:rsid w:val="00B21F2C"/>
    <w:rsid w:val="00B22477"/>
    <w:rsid w:val="00B22828"/>
    <w:rsid w:val="00B22ACF"/>
    <w:rsid w:val="00B22E53"/>
    <w:rsid w:val="00B241F4"/>
    <w:rsid w:val="00B2535A"/>
    <w:rsid w:val="00B258AE"/>
    <w:rsid w:val="00B2780F"/>
    <w:rsid w:val="00B30184"/>
    <w:rsid w:val="00B30CC2"/>
    <w:rsid w:val="00B35A24"/>
    <w:rsid w:val="00B35D31"/>
    <w:rsid w:val="00B3605E"/>
    <w:rsid w:val="00B37938"/>
    <w:rsid w:val="00B37FEF"/>
    <w:rsid w:val="00B41F9D"/>
    <w:rsid w:val="00B43B02"/>
    <w:rsid w:val="00B44B27"/>
    <w:rsid w:val="00B44E23"/>
    <w:rsid w:val="00B45584"/>
    <w:rsid w:val="00B462E5"/>
    <w:rsid w:val="00B4710D"/>
    <w:rsid w:val="00B47655"/>
    <w:rsid w:val="00B479CD"/>
    <w:rsid w:val="00B5069C"/>
    <w:rsid w:val="00B50EC4"/>
    <w:rsid w:val="00B51F41"/>
    <w:rsid w:val="00B522CA"/>
    <w:rsid w:val="00B525D8"/>
    <w:rsid w:val="00B529B9"/>
    <w:rsid w:val="00B538BD"/>
    <w:rsid w:val="00B551A3"/>
    <w:rsid w:val="00B56339"/>
    <w:rsid w:val="00B56A6C"/>
    <w:rsid w:val="00B5706F"/>
    <w:rsid w:val="00B57796"/>
    <w:rsid w:val="00B61B60"/>
    <w:rsid w:val="00B648C9"/>
    <w:rsid w:val="00B679D2"/>
    <w:rsid w:val="00B67DB7"/>
    <w:rsid w:val="00B70101"/>
    <w:rsid w:val="00B71AF6"/>
    <w:rsid w:val="00B72848"/>
    <w:rsid w:val="00B7344A"/>
    <w:rsid w:val="00B736B6"/>
    <w:rsid w:val="00B76373"/>
    <w:rsid w:val="00B76529"/>
    <w:rsid w:val="00B766D2"/>
    <w:rsid w:val="00B77D64"/>
    <w:rsid w:val="00B80CB2"/>
    <w:rsid w:val="00B8178F"/>
    <w:rsid w:val="00B82216"/>
    <w:rsid w:val="00B83860"/>
    <w:rsid w:val="00B839C9"/>
    <w:rsid w:val="00B84434"/>
    <w:rsid w:val="00B848B1"/>
    <w:rsid w:val="00B84EC4"/>
    <w:rsid w:val="00B854FD"/>
    <w:rsid w:val="00B85D42"/>
    <w:rsid w:val="00B86700"/>
    <w:rsid w:val="00B868AC"/>
    <w:rsid w:val="00B8750F"/>
    <w:rsid w:val="00B879BF"/>
    <w:rsid w:val="00B933BB"/>
    <w:rsid w:val="00B93862"/>
    <w:rsid w:val="00B93E66"/>
    <w:rsid w:val="00B9673D"/>
    <w:rsid w:val="00B96C7D"/>
    <w:rsid w:val="00B96EA0"/>
    <w:rsid w:val="00B97E63"/>
    <w:rsid w:val="00BA13E3"/>
    <w:rsid w:val="00BA239C"/>
    <w:rsid w:val="00BA2E61"/>
    <w:rsid w:val="00BA31E0"/>
    <w:rsid w:val="00BA332C"/>
    <w:rsid w:val="00BA53AE"/>
    <w:rsid w:val="00BA55D1"/>
    <w:rsid w:val="00BA785C"/>
    <w:rsid w:val="00BA78BF"/>
    <w:rsid w:val="00BB3994"/>
    <w:rsid w:val="00BB478B"/>
    <w:rsid w:val="00BB512A"/>
    <w:rsid w:val="00BB533C"/>
    <w:rsid w:val="00BB548C"/>
    <w:rsid w:val="00BB5652"/>
    <w:rsid w:val="00BB5E96"/>
    <w:rsid w:val="00BC0D76"/>
    <w:rsid w:val="00BC25F8"/>
    <w:rsid w:val="00BC3B37"/>
    <w:rsid w:val="00BC3F22"/>
    <w:rsid w:val="00BC425B"/>
    <w:rsid w:val="00BC461D"/>
    <w:rsid w:val="00BC72F8"/>
    <w:rsid w:val="00BC7D24"/>
    <w:rsid w:val="00BC7F26"/>
    <w:rsid w:val="00BD2116"/>
    <w:rsid w:val="00BD2261"/>
    <w:rsid w:val="00BD3E91"/>
    <w:rsid w:val="00BD43D7"/>
    <w:rsid w:val="00BD652C"/>
    <w:rsid w:val="00BD68CC"/>
    <w:rsid w:val="00BD7B6D"/>
    <w:rsid w:val="00BE127C"/>
    <w:rsid w:val="00BE1625"/>
    <w:rsid w:val="00BE4598"/>
    <w:rsid w:val="00BE4DF9"/>
    <w:rsid w:val="00BE6A60"/>
    <w:rsid w:val="00BE6C58"/>
    <w:rsid w:val="00BF05E0"/>
    <w:rsid w:val="00BF1D83"/>
    <w:rsid w:val="00BF1DDB"/>
    <w:rsid w:val="00BF21F7"/>
    <w:rsid w:val="00BF2247"/>
    <w:rsid w:val="00BF2C7F"/>
    <w:rsid w:val="00BF3503"/>
    <w:rsid w:val="00BF3688"/>
    <w:rsid w:val="00BF37F7"/>
    <w:rsid w:val="00BF4520"/>
    <w:rsid w:val="00BF509A"/>
    <w:rsid w:val="00BF6855"/>
    <w:rsid w:val="00C012DA"/>
    <w:rsid w:val="00C01461"/>
    <w:rsid w:val="00C01F10"/>
    <w:rsid w:val="00C047A6"/>
    <w:rsid w:val="00C06C0D"/>
    <w:rsid w:val="00C130D0"/>
    <w:rsid w:val="00C17B90"/>
    <w:rsid w:val="00C17F9B"/>
    <w:rsid w:val="00C20101"/>
    <w:rsid w:val="00C20556"/>
    <w:rsid w:val="00C257E5"/>
    <w:rsid w:val="00C25990"/>
    <w:rsid w:val="00C25BB0"/>
    <w:rsid w:val="00C31527"/>
    <w:rsid w:val="00C33363"/>
    <w:rsid w:val="00C33AE6"/>
    <w:rsid w:val="00C34233"/>
    <w:rsid w:val="00C34B1F"/>
    <w:rsid w:val="00C354DF"/>
    <w:rsid w:val="00C36063"/>
    <w:rsid w:val="00C36FD2"/>
    <w:rsid w:val="00C4018A"/>
    <w:rsid w:val="00C4394F"/>
    <w:rsid w:val="00C43EDD"/>
    <w:rsid w:val="00C4449A"/>
    <w:rsid w:val="00C4484F"/>
    <w:rsid w:val="00C45829"/>
    <w:rsid w:val="00C47B1D"/>
    <w:rsid w:val="00C517E4"/>
    <w:rsid w:val="00C53845"/>
    <w:rsid w:val="00C53BBA"/>
    <w:rsid w:val="00C542F9"/>
    <w:rsid w:val="00C54346"/>
    <w:rsid w:val="00C54CF6"/>
    <w:rsid w:val="00C57F65"/>
    <w:rsid w:val="00C62E24"/>
    <w:rsid w:val="00C632B8"/>
    <w:rsid w:val="00C632C3"/>
    <w:rsid w:val="00C7311C"/>
    <w:rsid w:val="00C7358C"/>
    <w:rsid w:val="00C73F37"/>
    <w:rsid w:val="00C74059"/>
    <w:rsid w:val="00C74DDE"/>
    <w:rsid w:val="00C76AAD"/>
    <w:rsid w:val="00C80B31"/>
    <w:rsid w:val="00C8231D"/>
    <w:rsid w:val="00C83579"/>
    <w:rsid w:val="00C86393"/>
    <w:rsid w:val="00C9339B"/>
    <w:rsid w:val="00C93885"/>
    <w:rsid w:val="00CA0BB3"/>
    <w:rsid w:val="00CA2939"/>
    <w:rsid w:val="00CA29CE"/>
    <w:rsid w:val="00CA7644"/>
    <w:rsid w:val="00CB211F"/>
    <w:rsid w:val="00CB224F"/>
    <w:rsid w:val="00CB281F"/>
    <w:rsid w:val="00CB363C"/>
    <w:rsid w:val="00CB383D"/>
    <w:rsid w:val="00CB486C"/>
    <w:rsid w:val="00CB5968"/>
    <w:rsid w:val="00CB72AB"/>
    <w:rsid w:val="00CB7B90"/>
    <w:rsid w:val="00CC04BF"/>
    <w:rsid w:val="00CC1DEE"/>
    <w:rsid w:val="00CC229C"/>
    <w:rsid w:val="00CC2A05"/>
    <w:rsid w:val="00CC3ADC"/>
    <w:rsid w:val="00CC429A"/>
    <w:rsid w:val="00CC4B36"/>
    <w:rsid w:val="00CC4F0C"/>
    <w:rsid w:val="00CD0B52"/>
    <w:rsid w:val="00CD213A"/>
    <w:rsid w:val="00CD3572"/>
    <w:rsid w:val="00CD391A"/>
    <w:rsid w:val="00CD5EBE"/>
    <w:rsid w:val="00CD63D1"/>
    <w:rsid w:val="00CD74AF"/>
    <w:rsid w:val="00CE0127"/>
    <w:rsid w:val="00CE2A4F"/>
    <w:rsid w:val="00CE3351"/>
    <w:rsid w:val="00CE5213"/>
    <w:rsid w:val="00CE5658"/>
    <w:rsid w:val="00CE5D53"/>
    <w:rsid w:val="00CE7B22"/>
    <w:rsid w:val="00CF1A60"/>
    <w:rsid w:val="00CF2562"/>
    <w:rsid w:val="00CF37AD"/>
    <w:rsid w:val="00CF3DE1"/>
    <w:rsid w:val="00CF45D2"/>
    <w:rsid w:val="00CF64DE"/>
    <w:rsid w:val="00CF6F20"/>
    <w:rsid w:val="00CF776B"/>
    <w:rsid w:val="00D002BE"/>
    <w:rsid w:val="00D00A15"/>
    <w:rsid w:val="00D02209"/>
    <w:rsid w:val="00D02913"/>
    <w:rsid w:val="00D03E71"/>
    <w:rsid w:val="00D04423"/>
    <w:rsid w:val="00D04857"/>
    <w:rsid w:val="00D06019"/>
    <w:rsid w:val="00D065F6"/>
    <w:rsid w:val="00D10803"/>
    <w:rsid w:val="00D10F2F"/>
    <w:rsid w:val="00D145D6"/>
    <w:rsid w:val="00D14869"/>
    <w:rsid w:val="00D152CD"/>
    <w:rsid w:val="00D15836"/>
    <w:rsid w:val="00D16C47"/>
    <w:rsid w:val="00D17B24"/>
    <w:rsid w:val="00D17C36"/>
    <w:rsid w:val="00D17E3B"/>
    <w:rsid w:val="00D20F03"/>
    <w:rsid w:val="00D22C8A"/>
    <w:rsid w:val="00D22F91"/>
    <w:rsid w:val="00D22FA5"/>
    <w:rsid w:val="00D23455"/>
    <w:rsid w:val="00D269DB"/>
    <w:rsid w:val="00D2769B"/>
    <w:rsid w:val="00D279D0"/>
    <w:rsid w:val="00D27FFD"/>
    <w:rsid w:val="00D30FD7"/>
    <w:rsid w:val="00D312A3"/>
    <w:rsid w:val="00D32BD5"/>
    <w:rsid w:val="00D340EF"/>
    <w:rsid w:val="00D342DA"/>
    <w:rsid w:val="00D34362"/>
    <w:rsid w:val="00D34C89"/>
    <w:rsid w:val="00D354AD"/>
    <w:rsid w:val="00D3642F"/>
    <w:rsid w:val="00D4013E"/>
    <w:rsid w:val="00D42193"/>
    <w:rsid w:val="00D426E2"/>
    <w:rsid w:val="00D44F69"/>
    <w:rsid w:val="00D450CC"/>
    <w:rsid w:val="00D451F6"/>
    <w:rsid w:val="00D454CF"/>
    <w:rsid w:val="00D45A51"/>
    <w:rsid w:val="00D46346"/>
    <w:rsid w:val="00D468B6"/>
    <w:rsid w:val="00D46DBA"/>
    <w:rsid w:val="00D51F5D"/>
    <w:rsid w:val="00D55355"/>
    <w:rsid w:val="00D5788A"/>
    <w:rsid w:val="00D6070E"/>
    <w:rsid w:val="00D61D5A"/>
    <w:rsid w:val="00D64705"/>
    <w:rsid w:val="00D65A9C"/>
    <w:rsid w:val="00D66450"/>
    <w:rsid w:val="00D710CA"/>
    <w:rsid w:val="00D71489"/>
    <w:rsid w:val="00D7373D"/>
    <w:rsid w:val="00D73DC0"/>
    <w:rsid w:val="00D7433D"/>
    <w:rsid w:val="00D74F6C"/>
    <w:rsid w:val="00D75EEB"/>
    <w:rsid w:val="00D76323"/>
    <w:rsid w:val="00D769A2"/>
    <w:rsid w:val="00D76AB6"/>
    <w:rsid w:val="00D76DEE"/>
    <w:rsid w:val="00D773D3"/>
    <w:rsid w:val="00D77F01"/>
    <w:rsid w:val="00D8005B"/>
    <w:rsid w:val="00D81B8A"/>
    <w:rsid w:val="00D82CC8"/>
    <w:rsid w:val="00D834FA"/>
    <w:rsid w:val="00D84673"/>
    <w:rsid w:val="00D8493C"/>
    <w:rsid w:val="00D87F26"/>
    <w:rsid w:val="00D9097E"/>
    <w:rsid w:val="00D90F0B"/>
    <w:rsid w:val="00D915D7"/>
    <w:rsid w:val="00D926BD"/>
    <w:rsid w:val="00D92BD4"/>
    <w:rsid w:val="00D937C2"/>
    <w:rsid w:val="00D94385"/>
    <w:rsid w:val="00D954CF"/>
    <w:rsid w:val="00DA133A"/>
    <w:rsid w:val="00DA1CC4"/>
    <w:rsid w:val="00DA5206"/>
    <w:rsid w:val="00DA522A"/>
    <w:rsid w:val="00DA5E10"/>
    <w:rsid w:val="00DA6F45"/>
    <w:rsid w:val="00DA7622"/>
    <w:rsid w:val="00DB11A5"/>
    <w:rsid w:val="00DB32F7"/>
    <w:rsid w:val="00DB6B87"/>
    <w:rsid w:val="00DB6FF6"/>
    <w:rsid w:val="00DC0E6E"/>
    <w:rsid w:val="00DC15C8"/>
    <w:rsid w:val="00DC22F8"/>
    <w:rsid w:val="00DC4157"/>
    <w:rsid w:val="00DC4CDA"/>
    <w:rsid w:val="00DC5B36"/>
    <w:rsid w:val="00DC7FBE"/>
    <w:rsid w:val="00DD0FA0"/>
    <w:rsid w:val="00DD2733"/>
    <w:rsid w:val="00DD347D"/>
    <w:rsid w:val="00DD5EE3"/>
    <w:rsid w:val="00DD618C"/>
    <w:rsid w:val="00DE1B0A"/>
    <w:rsid w:val="00DE5FDB"/>
    <w:rsid w:val="00DE6762"/>
    <w:rsid w:val="00DE7E8D"/>
    <w:rsid w:val="00DE7FD3"/>
    <w:rsid w:val="00DF0312"/>
    <w:rsid w:val="00DF0AE7"/>
    <w:rsid w:val="00DF124D"/>
    <w:rsid w:val="00DF141B"/>
    <w:rsid w:val="00DF1753"/>
    <w:rsid w:val="00DF2508"/>
    <w:rsid w:val="00DF34B9"/>
    <w:rsid w:val="00DF3BB1"/>
    <w:rsid w:val="00DF7FE2"/>
    <w:rsid w:val="00E0104E"/>
    <w:rsid w:val="00E01C20"/>
    <w:rsid w:val="00E02609"/>
    <w:rsid w:val="00E03123"/>
    <w:rsid w:val="00E063CD"/>
    <w:rsid w:val="00E07DBA"/>
    <w:rsid w:val="00E1058C"/>
    <w:rsid w:val="00E114C2"/>
    <w:rsid w:val="00E12042"/>
    <w:rsid w:val="00E12DC0"/>
    <w:rsid w:val="00E12E22"/>
    <w:rsid w:val="00E1320B"/>
    <w:rsid w:val="00E135FD"/>
    <w:rsid w:val="00E13E25"/>
    <w:rsid w:val="00E14DA9"/>
    <w:rsid w:val="00E1690D"/>
    <w:rsid w:val="00E16AA9"/>
    <w:rsid w:val="00E17544"/>
    <w:rsid w:val="00E25A76"/>
    <w:rsid w:val="00E26047"/>
    <w:rsid w:val="00E30E1E"/>
    <w:rsid w:val="00E30E81"/>
    <w:rsid w:val="00E32375"/>
    <w:rsid w:val="00E32D66"/>
    <w:rsid w:val="00E34603"/>
    <w:rsid w:val="00E34AEB"/>
    <w:rsid w:val="00E34E03"/>
    <w:rsid w:val="00E351A2"/>
    <w:rsid w:val="00E35B55"/>
    <w:rsid w:val="00E36764"/>
    <w:rsid w:val="00E36F91"/>
    <w:rsid w:val="00E40435"/>
    <w:rsid w:val="00E4316C"/>
    <w:rsid w:val="00E44549"/>
    <w:rsid w:val="00E44B9A"/>
    <w:rsid w:val="00E52BD4"/>
    <w:rsid w:val="00E54404"/>
    <w:rsid w:val="00E54435"/>
    <w:rsid w:val="00E546CB"/>
    <w:rsid w:val="00E55DAB"/>
    <w:rsid w:val="00E56A59"/>
    <w:rsid w:val="00E5748F"/>
    <w:rsid w:val="00E614A5"/>
    <w:rsid w:val="00E6244B"/>
    <w:rsid w:val="00E62E5A"/>
    <w:rsid w:val="00E64791"/>
    <w:rsid w:val="00E64DC8"/>
    <w:rsid w:val="00E658BD"/>
    <w:rsid w:val="00E670D8"/>
    <w:rsid w:val="00E673D8"/>
    <w:rsid w:val="00E67F65"/>
    <w:rsid w:val="00E71E2C"/>
    <w:rsid w:val="00E73286"/>
    <w:rsid w:val="00E77F44"/>
    <w:rsid w:val="00E816C9"/>
    <w:rsid w:val="00E82E81"/>
    <w:rsid w:val="00E83953"/>
    <w:rsid w:val="00E84D92"/>
    <w:rsid w:val="00E85402"/>
    <w:rsid w:val="00E8609C"/>
    <w:rsid w:val="00E86D68"/>
    <w:rsid w:val="00E874E8"/>
    <w:rsid w:val="00E9007C"/>
    <w:rsid w:val="00E90A27"/>
    <w:rsid w:val="00E92A8E"/>
    <w:rsid w:val="00E92E9B"/>
    <w:rsid w:val="00E93A24"/>
    <w:rsid w:val="00E957ED"/>
    <w:rsid w:val="00E975FA"/>
    <w:rsid w:val="00EA1E5C"/>
    <w:rsid w:val="00EA3796"/>
    <w:rsid w:val="00EA5186"/>
    <w:rsid w:val="00EB033C"/>
    <w:rsid w:val="00EB210A"/>
    <w:rsid w:val="00EB3D41"/>
    <w:rsid w:val="00EB3EE4"/>
    <w:rsid w:val="00EB4981"/>
    <w:rsid w:val="00EB5CFD"/>
    <w:rsid w:val="00EB6C71"/>
    <w:rsid w:val="00EB701A"/>
    <w:rsid w:val="00EC1ACB"/>
    <w:rsid w:val="00EC30B4"/>
    <w:rsid w:val="00EC3446"/>
    <w:rsid w:val="00EC3EAF"/>
    <w:rsid w:val="00EC5B99"/>
    <w:rsid w:val="00EC714B"/>
    <w:rsid w:val="00EC723A"/>
    <w:rsid w:val="00ED2CA7"/>
    <w:rsid w:val="00ED3DD3"/>
    <w:rsid w:val="00ED544F"/>
    <w:rsid w:val="00ED5A76"/>
    <w:rsid w:val="00ED62AA"/>
    <w:rsid w:val="00ED7683"/>
    <w:rsid w:val="00ED7E5F"/>
    <w:rsid w:val="00EE3095"/>
    <w:rsid w:val="00EE6084"/>
    <w:rsid w:val="00EE74CD"/>
    <w:rsid w:val="00EF3183"/>
    <w:rsid w:val="00EF39FB"/>
    <w:rsid w:val="00EF5504"/>
    <w:rsid w:val="00EF679F"/>
    <w:rsid w:val="00EF6DBD"/>
    <w:rsid w:val="00EF7CF7"/>
    <w:rsid w:val="00EF7D96"/>
    <w:rsid w:val="00F00CEF"/>
    <w:rsid w:val="00F01974"/>
    <w:rsid w:val="00F01D65"/>
    <w:rsid w:val="00F02C48"/>
    <w:rsid w:val="00F03BBB"/>
    <w:rsid w:val="00F03FB6"/>
    <w:rsid w:val="00F047AC"/>
    <w:rsid w:val="00F052CB"/>
    <w:rsid w:val="00F058C4"/>
    <w:rsid w:val="00F05BCB"/>
    <w:rsid w:val="00F05D53"/>
    <w:rsid w:val="00F0767B"/>
    <w:rsid w:val="00F07B4C"/>
    <w:rsid w:val="00F10A20"/>
    <w:rsid w:val="00F11C41"/>
    <w:rsid w:val="00F12129"/>
    <w:rsid w:val="00F1486D"/>
    <w:rsid w:val="00F14F40"/>
    <w:rsid w:val="00F16A60"/>
    <w:rsid w:val="00F16CBA"/>
    <w:rsid w:val="00F16D9B"/>
    <w:rsid w:val="00F17189"/>
    <w:rsid w:val="00F227A6"/>
    <w:rsid w:val="00F22845"/>
    <w:rsid w:val="00F26C6D"/>
    <w:rsid w:val="00F3092E"/>
    <w:rsid w:val="00F31658"/>
    <w:rsid w:val="00F32252"/>
    <w:rsid w:val="00F364C4"/>
    <w:rsid w:val="00F3748D"/>
    <w:rsid w:val="00F37CA3"/>
    <w:rsid w:val="00F37E3B"/>
    <w:rsid w:val="00F40817"/>
    <w:rsid w:val="00F42332"/>
    <w:rsid w:val="00F42BF8"/>
    <w:rsid w:val="00F42E0A"/>
    <w:rsid w:val="00F431E6"/>
    <w:rsid w:val="00F44F77"/>
    <w:rsid w:val="00F45FA7"/>
    <w:rsid w:val="00F471ED"/>
    <w:rsid w:val="00F507A5"/>
    <w:rsid w:val="00F5147F"/>
    <w:rsid w:val="00F51A7B"/>
    <w:rsid w:val="00F52509"/>
    <w:rsid w:val="00F52BCF"/>
    <w:rsid w:val="00F53C91"/>
    <w:rsid w:val="00F5668D"/>
    <w:rsid w:val="00F604F9"/>
    <w:rsid w:val="00F612A2"/>
    <w:rsid w:val="00F62B8F"/>
    <w:rsid w:val="00F63477"/>
    <w:rsid w:val="00F637FC"/>
    <w:rsid w:val="00F63A58"/>
    <w:rsid w:val="00F64DB2"/>
    <w:rsid w:val="00F64FB2"/>
    <w:rsid w:val="00F650A8"/>
    <w:rsid w:val="00F674E5"/>
    <w:rsid w:val="00F712F7"/>
    <w:rsid w:val="00F7197F"/>
    <w:rsid w:val="00F72054"/>
    <w:rsid w:val="00F73255"/>
    <w:rsid w:val="00F73D82"/>
    <w:rsid w:val="00F745E6"/>
    <w:rsid w:val="00F75519"/>
    <w:rsid w:val="00F755B2"/>
    <w:rsid w:val="00F771D2"/>
    <w:rsid w:val="00F80BDC"/>
    <w:rsid w:val="00F80F9D"/>
    <w:rsid w:val="00F826DD"/>
    <w:rsid w:val="00F832FC"/>
    <w:rsid w:val="00F833EF"/>
    <w:rsid w:val="00F84B1C"/>
    <w:rsid w:val="00F84B36"/>
    <w:rsid w:val="00F85225"/>
    <w:rsid w:val="00F852A4"/>
    <w:rsid w:val="00F85629"/>
    <w:rsid w:val="00F86F46"/>
    <w:rsid w:val="00F87947"/>
    <w:rsid w:val="00F87ACD"/>
    <w:rsid w:val="00F87CCD"/>
    <w:rsid w:val="00F92760"/>
    <w:rsid w:val="00F94742"/>
    <w:rsid w:val="00F94A49"/>
    <w:rsid w:val="00FA013E"/>
    <w:rsid w:val="00FA0C44"/>
    <w:rsid w:val="00FA2833"/>
    <w:rsid w:val="00FA2C26"/>
    <w:rsid w:val="00FA34A4"/>
    <w:rsid w:val="00FA477A"/>
    <w:rsid w:val="00FA4925"/>
    <w:rsid w:val="00FA5152"/>
    <w:rsid w:val="00FA6079"/>
    <w:rsid w:val="00FA60BD"/>
    <w:rsid w:val="00FA6253"/>
    <w:rsid w:val="00FA691D"/>
    <w:rsid w:val="00FA6F3E"/>
    <w:rsid w:val="00FA75F6"/>
    <w:rsid w:val="00FB0CAA"/>
    <w:rsid w:val="00FB1083"/>
    <w:rsid w:val="00FB12C5"/>
    <w:rsid w:val="00FB38A3"/>
    <w:rsid w:val="00FB3F37"/>
    <w:rsid w:val="00FB4BC4"/>
    <w:rsid w:val="00FB6363"/>
    <w:rsid w:val="00FB74F6"/>
    <w:rsid w:val="00FC140B"/>
    <w:rsid w:val="00FC1B8F"/>
    <w:rsid w:val="00FC50BC"/>
    <w:rsid w:val="00FC6A5F"/>
    <w:rsid w:val="00FC6C69"/>
    <w:rsid w:val="00FC6FF8"/>
    <w:rsid w:val="00FD09C6"/>
    <w:rsid w:val="00FD198C"/>
    <w:rsid w:val="00FD33A9"/>
    <w:rsid w:val="00FD437F"/>
    <w:rsid w:val="00FD634B"/>
    <w:rsid w:val="00FD7873"/>
    <w:rsid w:val="00FD7EE0"/>
    <w:rsid w:val="00FE0118"/>
    <w:rsid w:val="00FE1B20"/>
    <w:rsid w:val="00FE3BF8"/>
    <w:rsid w:val="00FE3E8E"/>
    <w:rsid w:val="00FE5536"/>
    <w:rsid w:val="00FE5B26"/>
    <w:rsid w:val="00FE5B81"/>
    <w:rsid w:val="00FE78C5"/>
    <w:rsid w:val="00FE7D68"/>
    <w:rsid w:val="00FF2B09"/>
    <w:rsid w:val="00FF2E5F"/>
    <w:rsid w:val="00FF3A2A"/>
    <w:rsid w:val="00FF3E4D"/>
    <w:rsid w:val="00FF42A0"/>
    <w:rsid w:val="00FF5625"/>
    <w:rsid w:val="00FF6343"/>
    <w:rsid w:val="00FF6B63"/>
    <w:rsid w:val="00FF74C7"/>
    <w:rsid w:val="00FF75B1"/>
    <w:rsid w:val="00FF774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FDF"/>
    <w:rPr>
      <w:rFonts w:eastAsiaTheme="minorEastAsia"/>
    </w:rPr>
  </w:style>
  <w:style w:type="paragraph" w:styleId="Heading1">
    <w:name w:val="heading 1"/>
    <w:basedOn w:val="Normal"/>
    <w:next w:val="Normal"/>
    <w:link w:val="Heading1Char"/>
    <w:uiPriority w:val="9"/>
    <w:qFormat/>
    <w:rsid w:val="00E13E25"/>
    <w:pPr>
      <w:keepNext/>
      <w:keepLines/>
      <w:spacing w:before="480" w:after="0"/>
      <w:jc w:val="center"/>
      <w:outlineLvl w:val="0"/>
    </w:pPr>
    <w:rPr>
      <w:rFonts w:ascii="Simplified Arabic" w:eastAsiaTheme="majorEastAsia" w:hAnsi="Simplified Arabic" w:cstheme="majorBidi"/>
      <w:b/>
      <w:bCs/>
      <w:color w:val="000000" w:themeColor="text1"/>
      <w:sz w:val="28"/>
      <w:szCs w:val="28"/>
    </w:rPr>
  </w:style>
  <w:style w:type="paragraph" w:styleId="Heading2">
    <w:name w:val="heading 2"/>
    <w:basedOn w:val="Normal"/>
    <w:next w:val="Normal"/>
    <w:link w:val="Heading2Char"/>
    <w:uiPriority w:val="9"/>
    <w:unhideWhenUsed/>
    <w:qFormat/>
    <w:rsid w:val="001D57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8442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3E25"/>
    <w:rPr>
      <w:rFonts w:ascii="Simplified Arabic" w:eastAsiaTheme="majorEastAsia" w:hAnsi="Simplified Arabic" w:cstheme="majorBidi"/>
      <w:b/>
      <w:bCs/>
      <w:color w:val="000000" w:themeColor="text1"/>
      <w:sz w:val="28"/>
      <w:szCs w:val="28"/>
    </w:rPr>
  </w:style>
  <w:style w:type="character" w:customStyle="1" w:styleId="Heading2Char">
    <w:name w:val="Heading 2 Char"/>
    <w:basedOn w:val="DefaultParagraphFont"/>
    <w:link w:val="Heading2"/>
    <w:uiPriority w:val="9"/>
    <w:rsid w:val="001D57A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8442B"/>
    <w:rPr>
      <w:rFonts w:asciiTheme="majorHAnsi" w:eastAsiaTheme="majorEastAsia" w:hAnsiTheme="majorHAnsi" w:cstheme="majorBidi"/>
      <w:b/>
      <w:bCs/>
      <w:color w:val="4F81BD" w:themeColor="accent1"/>
    </w:rPr>
  </w:style>
  <w:style w:type="character" w:styleId="SubtleReference">
    <w:name w:val="Subtle Reference"/>
    <w:basedOn w:val="DefaultParagraphFont"/>
    <w:uiPriority w:val="31"/>
    <w:qFormat/>
    <w:rsid w:val="00410C80"/>
    <w:rPr>
      <w:smallCaps/>
      <w:color w:val="C0504D" w:themeColor="accent2"/>
      <w:u w:val="single"/>
    </w:rPr>
  </w:style>
  <w:style w:type="paragraph" w:styleId="BalloonText">
    <w:name w:val="Balloon Text"/>
    <w:basedOn w:val="Normal"/>
    <w:link w:val="BalloonTextChar"/>
    <w:uiPriority w:val="99"/>
    <w:semiHidden/>
    <w:unhideWhenUsed/>
    <w:rsid w:val="00410C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80"/>
    <w:rPr>
      <w:rFonts w:ascii="Tahoma" w:eastAsiaTheme="minorEastAsia" w:hAnsi="Tahoma" w:cs="Tahoma"/>
      <w:sz w:val="16"/>
      <w:szCs w:val="16"/>
    </w:rPr>
  </w:style>
  <w:style w:type="paragraph" w:styleId="TOC1">
    <w:name w:val="toc 1"/>
    <w:basedOn w:val="Normal"/>
    <w:next w:val="Normal"/>
    <w:autoRedefine/>
    <w:uiPriority w:val="39"/>
    <w:unhideWhenUsed/>
    <w:qFormat/>
    <w:rsid w:val="00E13E25"/>
    <w:pPr>
      <w:tabs>
        <w:tab w:val="right" w:leader="dot" w:pos="9678"/>
      </w:tabs>
      <w:spacing w:after="100"/>
    </w:pPr>
  </w:style>
  <w:style w:type="paragraph" w:styleId="TOC2">
    <w:name w:val="toc 2"/>
    <w:basedOn w:val="Normal"/>
    <w:next w:val="Normal"/>
    <w:autoRedefine/>
    <w:uiPriority w:val="39"/>
    <w:unhideWhenUsed/>
    <w:qFormat/>
    <w:rsid w:val="00BF4520"/>
    <w:pPr>
      <w:tabs>
        <w:tab w:val="right" w:leader="dot" w:pos="9678"/>
      </w:tabs>
      <w:bidi/>
      <w:spacing w:after="100"/>
      <w:ind w:left="220"/>
    </w:pPr>
    <w:rPr>
      <w:noProof/>
      <w:color w:val="000000" w:themeColor="text1"/>
    </w:rPr>
  </w:style>
  <w:style w:type="character" w:styleId="Hyperlink">
    <w:name w:val="Hyperlink"/>
    <w:basedOn w:val="DefaultParagraphFont"/>
    <w:uiPriority w:val="99"/>
    <w:unhideWhenUsed/>
    <w:rsid w:val="001D57AB"/>
    <w:rPr>
      <w:color w:val="0000FF" w:themeColor="hyperlink"/>
      <w:u w:val="single"/>
    </w:rPr>
  </w:style>
  <w:style w:type="paragraph" w:styleId="NoSpacing">
    <w:name w:val="No Spacing"/>
    <w:link w:val="NoSpacingChar"/>
    <w:uiPriority w:val="1"/>
    <w:qFormat/>
    <w:rsid w:val="00C4484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4484F"/>
    <w:rPr>
      <w:rFonts w:eastAsiaTheme="minorEastAsia"/>
      <w:lang w:eastAsia="ja-JP"/>
    </w:rPr>
  </w:style>
  <w:style w:type="paragraph" w:styleId="TableofFigures">
    <w:name w:val="table of figures"/>
    <w:basedOn w:val="Normal"/>
    <w:next w:val="Normal"/>
    <w:uiPriority w:val="99"/>
    <w:unhideWhenUsed/>
    <w:rsid w:val="001D57AB"/>
    <w:pPr>
      <w:spacing w:after="0"/>
    </w:pPr>
  </w:style>
  <w:style w:type="character" w:styleId="IntenseReference">
    <w:name w:val="Intense Reference"/>
    <w:basedOn w:val="DefaultParagraphFont"/>
    <w:uiPriority w:val="32"/>
    <w:qFormat/>
    <w:rsid w:val="00D20F03"/>
    <w:rPr>
      <w:b/>
      <w:bCs/>
      <w:smallCaps/>
      <w:color w:val="C0504D" w:themeColor="accent2"/>
      <w:spacing w:val="5"/>
      <w:u w:val="single"/>
    </w:rPr>
  </w:style>
  <w:style w:type="paragraph" w:styleId="IntenseQuote">
    <w:name w:val="Intense Quote"/>
    <w:basedOn w:val="Normal"/>
    <w:next w:val="Normal"/>
    <w:link w:val="IntenseQuoteChar"/>
    <w:uiPriority w:val="30"/>
    <w:qFormat/>
    <w:rsid w:val="00D20F0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20F03"/>
    <w:rPr>
      <w:rFonts w:eastAsiaTheme="minorEastAsia"/>
      <w:b/>
      <w:bCs/>
      <w:i/>
      <w:iCs/>
      <w:color w:val="4F81BD" w:themeColor="accent1"/>
    </w:rPr>
  </w:style>
  <w:style w:type="character" w:styleId="SubtleEmphasis">
    <w:name w:val="Subtle Emphasis"/>
    <w:basedOn w:val="DefaultParagraphFont"/>
    <w:uiPriority w:val="19"/>
    <w:qFormat/>
    <w:rsid w:val="00D20F03"/>
    <w:rPr>
      <w:i/>
      <w:iCs/>
      <w:color w:val="808080" w:themeColor="text1" w:themeTint="7F"/>
    </w:rPr>
  </w:style>
  <w:style w:type="paragraph" w:styleId="ListParagraph">
    <w:name w:val="List Paragraph"/>
    <w:basedOn w:val="Normal"/>
    <w:uiPriority w:val="34"/>
    <w:qFormat/>
    <w:rsid w:val="002F5E88"/>
    <w:pPr>
      <w:ind w:left="720"/>
      <w:contextualSpacing/>
    </w:pPr>
  </w:style>
  <w:style w:type="paragraph" w:styleId="Header">
    <w:name w:val="header"/>
    <w:basedOn w:val="Normal"/>
    <w:link w:val="HeaderChar"/>
    <w:uiPriority w:val="99"/>
    <w:unhideWhenUsed/>
    <w:rsid w:val="00991FB2"/>
    <w:pPr>
      <w:tabs>
        <w:tab w:val="center" w:pos="4320"/>
        <w:tab w:val="right" w:pos="8640"/>
      </w:tabs>
      <w:spacing w:after="0" w:line="240" w:lineRule="auto"/>
    </w:pPr>
  </w:style>
  <w:style w:type="character" w:customStyle="1" w:styleId="HeaderChar">
    <w:name w:val="Header Char"/>
    <w:basedOn w:val="DefaultParagraphFont"/>
    <w:link w:val="Header"/>
    <w:uiPriority w:val="99"/>
    <w:rsid w:val="00991FB2"/>
    <w:rPr>
      <w:rFonts w:eastAsiaTheme="minorEastAsia"/>
    </w:rPr>
  </w:style>
  <w:style w:type="paragraph" w:styleId="Footer">
    <w:name w:val="footer"/>
    <w:basedOn w:val="Normal"/>
    <w:link w:val="FooterChar"/>
    <w:uiPriority w:val="99"/>
    <w:unhideWhenUsed/>
    <w:rsid w:val="00991FB2"/>
    <w:pPr>
      <w:tabs>
        <w:tab w:val="center" w:pos="4320"/>
        <w:tab w:val="right" w:pos="8640"/>
      </w:tabs>
      <w:spacing w:after="0" w:line="240" w:lineRule="auto"/>
    </w:pPr>
  </w:style>
  <w:style w:type="character" w:customStyle="1" w:styleId="FooterChar">
    <w:name w:val="Footer Char"/>
    <w:basedOn w:val="DefaultParagraphFont"/>
    <w:link w:val="Footer"/>
    <w:uiPriority w:val="99"/>
    <w:rsid w:val="00991FB2"/>
    <w:rPr>
      <w:rFonts w:eastAsiaTheme="minorEastAsia"/>
    </w:rPr>
  </w:style>
  <w:style w:type="table" w:styleId="TableGrid">
    <w:name w:val="Table Grid"/>
    <w:basedOn w:val="TableNormal"/>
    <w:uiPriority w:val="59"/>
    <w:rsid w:val="00B817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50AE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TMLPreformatted">
    <w:name w:val="HTML Preformatted"/>
    <w:basedOn w:val="Normal"/>
    <w:link w:val="HTMLPreformattedChar"/>
    <w:uiPriority w:val="99"/>
    <w:semiHidden/>
    <w:unhideWhenUsed/>
    <w:rsid w:val="003705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705F4"/>
    <w:rPr>
      <w:rFonts w:ascii="Courier New" w:eastAsia="Times New Roman" w:hAnsi="Courier New" w:cs="Courier New"/>
      <w:sz w:val="20"/>
      <w:szCs w:val="20"/>
    </w:rPr>
  </w:style>
  <w:style w:type="character" w:customStyle="1" w:styleId="y2iqfc">
    <w:name w:val="y2iqfc"/>
    <w:basedOn w:val="DefaultParagraphFont"/>
    <w:rsid w:val="003705F4"/>
  </w:style>
  <w:style w:type="paragraph" w:styleId="NormalWeb">
    <w:name w:val="Normal (Web)"/>
    <w:basedOn w:val="Normal"/>
    <w:uiPriority w:val="99"/>
    <w:semiHidden/>
    <w:unhideWhenUsed/>
    <w:rsid w:val="005F4DFE"/>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4849F5"/>
    <w:rPr>
      <w:b/>
      <w:bCs/>
    </w:rPr>
  </w:style>
  <w:style w:type="paragraph" w:styleId="TOCHeading">
    <w:name w:val="TOC Heading"/>
    <w:basedOn w:val="Heading1"/>
    <w:next w:val="Normal"/>
    <w:uiPriority w:val="39"/>
    <w:unhideWhenUsed/>
    <w:qFormat/>
    <w:rsid w:val="00D9097E"/>
    <w:pPr>
      <w:outlineLvl w:val="9"/>
    </w:pPr>
    <w:rPr>
      <w:lang w:eastAsia="ja-JP"/>
    </w:rPr>
  </w:style>
  <w:style w:type="paragraph" w:styleId="TOC3">
    <w:name w:val="toc 3"/>
    <w:basedOn w:val="Normal"/>
    <w:next w:val="Normal"/>
    <w:autoRedefine/>
    <w:uiPriority w:val="39"/>
    <w:unhideWhenUsed/>
    <w:qFormat/>
    <w:rsid w:val="00A02D8E"/>
    <w:pPr>
      <w:spacing w:after="100"/>
      <w:ind w:left="440"/>
    </w:pPr>
    <w:rPr>
      <w:lang w:eastAsia="ja-JP"/>
    </w:rPr>
  </w:style>
  <w:style w:type="character" w:customStyle="1" w:styleId="personname">
    <w:name w:val="person_name"/>
    <w:basedOn w:val="DefaultParagraphFont"/>
    <w:rsid w:val="003B37EE"/>
  </w:style>
  <w:style w:type="character" w:styleId="Emphasis">
    <w:name w:val="Emphasis"/>
    <w:basedOn w:val="DefaultParagraphFont"/>
    <w:uiPriority w:val="20"/>
    <w:qFormat/>
    <w:rsid w:val="003B37EE"/>
    <w:rPr>
      <w:i/>
      <w:iCs/>
    </w:rPr>
  </w:style>
  <w:style w:type="character" w:customStyle="1" w:styleId="name">
    <w:name w:val="name"/>
    <w:basedOn w:val="DefaultParagraphFont"/>
    <w:rsid w:val="009C798B"/>
  </w:style>
  <w:style w:type="table" w:styleId="MediumList2">
    <w:name w:val="Medium List 2"/>
    <w:basedOn w:val="TableNormal"/>
    <w:uiPriority w:val="66"/>
    <w:rsid w:val="00AA3AB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
    <w:name w:val="Light Grid"/>
    <w:basedOn w:val="TableNormal"/>
    <w:uiPriority w:val="62"/>
    <w:rsid w:val="00AA3AB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List1">
    <w:name w:val="Medium List 1"/>
    <w:basedOn w:val="TableNormal"/>
    <w:uiPriority w:val="65"/>
    <w:rsid w:val="00AA3ABB"/>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Caption">
    <w:name w:val="caption"/>
    <w:basedOn w:val="Normal"/>
    <w:next w:val="Normal"/>
    <w:uiPriority w:val="35"/>
    <w:unhideWhenUsed/>
    <w:qFormat/>
    <w:rsid w:val="0026660C"/>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E2FDF"/>
    <w:rPr>
      <w:rFonts w:eastAsiaTheme="minorEastAsia"/>
    </w:rPr>
  </w:style>
  <w:style w:type="paragraph" w:styleId="Heading1">
    <w:name w:val="heading 1"/>
    <w:basedOn w:val="Normal"/>
    <w:next w:val="Normal"/>
    <w:link w:val="Heading1Char"/>
    <w:uiPriority w:val="9"/>
    <w:qFormat/>
    <w:rsid w:val="00E13E25"/>
    <w:pPr>
      <w:keepNext/>
      <w:keepLines/>
      <w:spacing w:before="480" w:after="0"/>
      <w:jc w:val="center"/>
      <w:outlineLvl w:val="0"/>
    </w:pPr>
    <w:rPr>
      <w:rFonts w:ascii="Simplified Arabic" w:eastAsiaTheme="majorEastAsia" w:hAnsi="Simplified Arabic" w:cstheme="majorBidi"/>
      <w:b/>
      <w:bCs/>
      <w:color w:val="000000" w:themeColor="text1"/>
      <w:sz w:val="28"/>
      <w:szCs w:val="28"/>
    </w:rPr>
  </w:style>
  <w:style w:type="paragraph" w:styleId="Heading2">
    <w:name w:val="heading 2"/>
    <w:basedOn w:val="Normal"/>
    <w:next w:val="Normal"/>
    <w:link w:val="Heading2Char"/>
    <w:uiPriority w:val="9"/>
    <w:unhideWhenUsed/>
    <w:qFormat/>
    <w:rsid w:val="001D57A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8442B"/>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13E25"/>
    <w:rPr>
      <w:rFonts w:ascii="Simplified Arabic" w:eastAsiaTheme="majorEastAsia" w:hAnsi="Simplified Arabic" w:cstheme="majorBidi"/>
      <w:b/>
      <w:bCs/>
      <w:color w:val="000000" w:themeColor="text1"/>
      <w:sz w:val="28"/>
      <w:szCs w:val="28"/>
    </w:rPr>
  </w:style>
  <w:style w:type="character" w:customStyle="1" w:styleId="Heading2Char">
    <w:name w:val="Heading 2 Char"/>
    <w:basedOn w:val="DefaultParagraphFont"/>
    <w:link w:val="Heading2"/>
    <w:uiPriority w:val="9"/>
    <w:rsid w:val="001D57A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8442B"/>
    <w:rPr>
      <w:rFonts w:asciiTheme="majorHAnsi" w:eastAsiaTheme="majorEastAsia" w:hAnsiTheme="majorHAnsi" w:cstheme="majorBidi"/>
      <w:b/>
      <w:bCs/>
      <w:color w:val="4F81BD" w:themeColor="accent1"/>
    </w:rPr>
  </w:style>
  <w:style w:type="character" w:styleId="SubtleReference">
    <w:name w:val="Subtle Reference"/>
    <w:basedOn w:val="DefaultParagraphFont"/>
    <w:uiPriority w:val="31"/>
    <w:qFormat/>
    <w:rsid w:val="00410C80"/>
    <w:rPr>
      <w:smallCaps/>
      <w:color w:val="C0504D" w:themeColor="accent2"/>
      <w:u w:val="single"/>
    </w:rPr>
  </w:style>
  <w:style w:type="paragraph" w:styleId="BalloonText">
    <w:name w:val="Balloon Text"/>
    <w:basedOn w:val="Normal"/>
    <w:link w:val="BalloonTextChar"/>
    <w:uiPriority w:val="99"/>
    <w:semiHidden/>
    <w:unhideWhenUsed/>
    <w:rsid w:val="00410C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10C80"/>
    <w:rPr>
      <w:rFonts w:ascii="Tahoma" w:eastAsiaTheme="minorEastAsia" w:hAnsi="Tahoma" w:cs="Tahoma"/>
      <w:sz w:val="16"/>
      <w:szCs w:val="16"/>
    </w:rPr>
  </w:style>
  <w:style w:type="paragraph" w:styleId="TOC1">
    <w:name w:val="toc 1"/>
    <w:basedOn w:val="Normal"/>
    <w:next w:val="Normal"/>
    <w:autoRedefine/>
    <w:uiPriority w:val="39"/>
    <w:unhideWhenUsed/>
    <w:qFormat/>
    <w:rsid w:val="00E13E25"/>
    <w:pPr>
      <w:tabs>
        <w:tab w:val="right" w:leader="dot" w:pos="9678"/>
      </w:tabs>
      <w:spacing w:after="100"/>
    </w:pPr>
  </w:style>
  <w:style w:type="paragraph" w:styleId="TOC2">
    <w:name w:val="toc 2"/>
    <w:basedOn w:val="Normal"/>
    <w:next w:val="Normal"/>
    <w:autoRedefine/>
    <w:uiPriority w:val="39"/>
    <w:unhideWhenUsed/>
    <w:qFormat/>
    <w:rsid w:val="00BF4520"/>
    <w:pPr>
      <w:tabs>
        <w:tab w:val="right" w:leader="dot" w:pos="9678"/>
      </w:tabs>
      <w:bidi/>
      <w:spacing w:after="100"/>
      <w:ind w:left="220"/>
    </w:pPr>
    <w:rPr>
      <w:noProof/>
      <w:color w:val="000000" w:themeColor="text1"/>
    </w:rPr>
  </w:style>
  <w:style w:type="character" w:styleId="Hyperlink">
    <w:name w:val="Hyperlink"/>
    <w:basedOn w:val="DefaultParagraphFont"/>
    <w:uiPriority w:val="99"/>
    <w:unhideWhenUsed/>
    <w:rsid w:val="001D57AB"/>
    <w:rPr>
      <w:color w:val="0000FF" w:themeColor="hyperlink"/>
      <w:u w:val="single"/>
    </w:rPr>
  </w:style>
  <w:style w:type="paragraph" w:styleId="NoSpacing">
    <w:name w:val="No Spacing"/>
    <w:link w:val="NoSpacingChar"/>
    <w:uiPriority w:val="1"/>
    <w:qFormat/>
    <w:rsid w:val="00C4484F"/>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C4484F"/>
    <w:rPr>
      <w:rFonts w:eastAsiaTheme="minorEastAsia"/>
      <w:lang w:eastAsia="ja-JP"/>
    </w:rPr>
  </w:style>
  <w:style w:type="paragraph" w:styleId="TableofFigures">
    <w:name w:val="table of figures"/>
    <w:basedOn w:val="Normal"/>
    <w:next w:val="Normal"/>
    <w:uiPriority w:val="99"/>
    <w:unhideWhenUsed/>
    <w:rsid w:val="001D57AB"/>
    <w:pPr>
      <w:spacing w:after="0"/>
    </w:pPr>
  </w:style>
  <w:style w:type="character" w:styleId="IntenseReference">
    <w:name w:val="Intense Reference"/>
    <w:basedOn w:val="DefaultParagraphFont"/>
    <w:uiPriority w:val="32"/>
    <w:qFormat/>
    <w:rsid w:val="00D20F03"/>
    <w:rPr>
      <w:b/>
      <w:bCs/>
      <w:smallCaps/>
      <w:color w:val="C0504D" w:themeColor="accent2"/>
      <w:spacing w:val="5"/>
      <w:u w:val="single"/>
    </w:rPr>
  </w:style>
  <w:style w:type="paragraph" w:styleId="IntenseQuote">
    <w:name w:val="Intense Quote"/>
    <w:basedOn w:val="Normal"/>
    <w:next w:val="Normal"/>
    <w:link w:val="IntenseQuoteChar"/>
    <w:uiPriority w:val="30"/>
    <w:qFormat/>
    <w:rsid w:val="00D20F03"/>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D20F03"/>
    <w:rPr>
      <w:rFonts w:eastAsiaTheme="minorEastAsia"/>
      <w:b/>
      <w:bCs/>
      <w:i/>
      <w:iCs/>
      <w:color w:val="4F81BD" w:themeColor="accent1"/>
    </w:rPr>
  </w:style>
  <w:style w:type="character" w:styleId="SubtleEmphasis">
    <w:name w:val="Subtle Emphasis"/>
    <w:basedOn w:val="DefaultParagraphFont"/>
    <w:uiPriority w:val="19"/>
    <w:qFormat/>
    <w:rsid w:val="00D20F03"/>
    <w:rPr>
      <w:i/>
      <w:iCs/>
      <w:color w:val="808080" w:themeColor="text1" w:themeTint="7F"/>
    </w:rPr>
  </w:style>
  <w:style w:type="paragraph" w:styleId="ListParagraph">
    <w:name w:val="List Paragraph"/>
    <w:basedOn w:val="Normal"/>
    <w:uiPriority w:val="34"/>
    <w:qFormat/>
    <w:rsid w:val="002F5E88"/>
    <w:pPr>
      <w:ind w:left="720"/>
      <w:contextualSpacing/>
    </w:pPr>
  </w:style>
  <w:style w:type="paragraph" w:styleId="Header">
    <w:name w:val="header"/>
    <w:basedOn w:val="Normal"/>
    <w:link w:val="HeaderChar"/>
    <w:uiPriority w:val="99"/>
    <w:unhideWhenUsed/>
    <w:rsid w:val="00991FB2"/>
    <w:pPr>
      <w:tabs>
        <w:tab w:val="center" w:pos="4320"/>
        <w:tab w:val="right" w:pos="8640"/>
      </w:tabs>
      <w:spacing w:after="0" w:line="240" w:lineRule="auto"/>
    </w:pPr>
  </w:style>
  <w:style w:type="character" w:customStyle="1" w:styleId="HeaderChar">
    <w:name w:val="Header Char"/>
    <w:basedOn w:val="DefaultParagraphFont"/>
    <w:link w:val="Header"/>
    <w:uiPriority w:val="99"/>
    <w:rsid w:val="00991FB2"/>
    <w:rPr>
      <w:rFonts w:eastAsiaTheme="minorEastAsia"/>
    </w:rPr>
  </w:style>
  <w:style w:type="paragraph" w:styleId="Footer">
    <w:name w:val="footer"/>
    <w:basedOn w:val="Normal"/>
    <w:link w:val="FooterChar"/>
    <w:uiPriority w:val="99"/>
    <w:unhideWhenUsed/>
    <w:rsid w:val="00991FB2"/>
    <w:pPr>
      <w:tabs>
        <w:tab w:val="center" w:pos="4320"/>
        <w:tab w:val="right" w:pos="8640"/>
      </w:tabs>
      <w:spacing w:after="0" w:line="240" w:lineRule="auto"/>
    </w:pPr>
  </w:style>
  <w:style w:type="character" w:customStyle="1" w:styleId="FooterChar">
    <w:name w:val="Footer Char"/>
    <w:basedOn w:val="DefaultParagraphFont"/>
    <w:link w:val="Footer"/>
    <w:uiPriority w:val="99"/>
    <w:rsid w:val="00991FB2"/>
    <w:rPr>
      <w:rFonts w:eastAsiaTheme="minorEastAsia"/>
    </w:rPr>
  </w:style>
  <w:style w:type="table" w:styleId="TableGrid">
    <w:name w:val="Table Grid"/>
    <w:basedOn w:val="TableNormal"/>
    <w:uiPriority w:val="59"/>
    <w:rsid w:val="00B817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550AE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HTMLPreformatted">
    <w:name w:val="HTML Preformatted"/>
    <w:basedOn w:val="Normal"/>
    <w:link w:val="HTMLPreformattedChar"/>
    <w:uiPriority w:val="99"/>
    <w:semiHidden/>
    <w:unhideWhenUsed/>
    <w:rsid w:val="003705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3705F4"/>
    <w:rPr>
      <w:rFonts w:ascii="Courier New" w:eastAsia="Times New Roman" w:hAnsi="Courier New" w:cs="Courier New"/>
      <w:sz w:val="20"/>
      <w:szCs w:val="20"/>
    </w:rPr>
  </w:style>
  <w:style w:type="character" w:customStyle="1" w:styleId="y2iqfc">
    <w:name w:val="y2iqfc"/>
    <w:basedOn w:val="DefaultParagraphFont"/>
    <w:rsid w:val="003705F4"/>
  </w:style>
  <w:style w:type="paragraph" w:styleId="NormalWeb">
    <w:name w:val="Normal (Web)"/>
    <w:basedOn w:val="Normal"/>
    <w:uiPriority w:val="99"/>
    <w:semiHidden/>
    <w:unhideWhenUsed/>
    <w:rsid w:val="005F4DFE"/>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4849F5"/>
    <w:rPr>
      <w:b/>
      <w:bCs/>
    </w:rPr>
  </w:style>
  <w:style w:type="paragraph" w:styleId="TOCHeading">
    <w:name w:val="TOC Heading"/>
    <w:basedOn w:val="Heading1"/>
    <w:next w:val="Normal"/>
    <w:uiPriority w:val="39"/>
    <w:unhideWhenUsed/>
    <w:qFormat/>
    <w:rsid w:val="00D9097E"/>
    <w:pPr>
      <w:outlineLvl w:val="9"/>
    </w:pPr>
    <w:rPr>
      <w:lang w:eastAsia="ja-JP"/>
    </w:rPr>
  </w:style>
  <w:style w:type="paragraph" w:styleId="TOC3">
    <w:name w:val="toc 3"/>
    <w:basedOn w:val="Normal"/>
    <w:next w:val="Normal"/>
    <w:autoRedefine/>
    <w:uiPriority w:val="39"/>
    <w:unhideWhenUsed/>
    <w:qFormat/>
    <w:rsid w:val="00A02D8E"/>
    <w:pPr>
      <w:spacing w:after="100"/>
      <w:ind w:left="440"/>
    </w:pPr>
    <w:rPr>
      <w:lang w:eastAsia="ja-JP"/>
    </w:rPr>
  </w:style>
  <w:style w:type="character" w:customStyle="1" w:styleId="personname">
    <w:name w:val="person_name"/>
    <w:basedOn w:val="DefaultParagraphFont"/>
    <w:rsid w:val="003B37EE"/>
  </w:style>
  <w:style w:type="character" w:styleId="Emphasis">
    <w:name w:val="Emphasis"/>
    <w:basedOn w:val="DefaultParagraphFont"/>
    <w:uiPriority w:val="20"/>
    <w:qFormat/>
    <w:rsid w:val="003B37EE"/>
    <w:rPr>
      <w:i/>
      <w:iCs/>
    </w:rPr>
  </w:style>
  <w:style w:type="character" w:customStyle="1" w:styleId="name">
    <w:name w:val="name"/>
    <w:basedOn w:val="DefaultParagraphFont"/>
    <w:rsid w:val="009C798B"/>
  </w:style>
  <w:style w:type="table" w:styleId="MediumList2">
    <w:name w:val="Medium List 2"/>
    <w:basedOn w:val="TableNormal"/>
    <w:uiPriority w:val="66"/>
    <w:rsid w:val="00AA3ABB"/>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
    <w:name w:val="Light Grid"/>
    <w:basedOn w:val="TableNormal"/>
    <w:uiPriority w:val="62"/>
    <w:rsid w:val="00AA3ABB"/>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MediumList1">
    <w:name w:val="Medium List 1"/>
    <w:basedOn w:val="TableNormal"/>
    <w:uiPriority w:val="65"/>
    <w:rsid w:val="00AA3ABB"/>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paragraph" w:styleId="Caption">
    <w:name w:val="caption"/>
    <w:basedOn w:val="Normal"/>
    <w:next w:val="Normal"/>
    <w:uiPriority w:val="35"/>
    <w:unhideWhenUsed/>
    <w:qFormat/>
    <w:rsid w:val="0026660C"/>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753510">
      <w:bodyDiv w:val="1"/>
      <w:marLeft w:val="0"/>
      <w:marRight w:val="0"/>
      <w:marTop w:val="0"/>
      <w:marBottom w:val="0"/>
      <w:divBdr>
        <w:top w:val="none" w:sz="0" w:space="0" w:color="auto"/>
        <w:left w:val="none" w:sz="0" w:space="0" w:color="auto"/>
        <w:bottom w:val="none" w:sz="0" w:space="0" w:color="auto"/>
        <w:right w:val="none" w:sz="0" w:space="0" w:color="auto"/>
      </w:divBdr>
    </w:div>
    <w:div w:id="282813639">
      <w:bodyDiv w:val="1"/>
      <w:marLeft w:val="0"/>
      <w:marRight w:val="0"/>
      <w:marTop w:val="0"/>
      <w:marBottom w:val="0"/>
      <w:divBdr>
        <w:top w:val="none" w:sz="0" w:space="0" w:color="auto"/>
        <w:left w:val="none" w:sz="0" w:space="0" w:color="auto"/>
        <w:bottom w:val="none" w:sz="0" w:space="0" w:color="auto"/>
        <w:right w:val="none" w:sz="0" w:space="0" w:color="auto"/>
      </w:divBdr>
    </w:div>
    <w:div w:id="578902963">
      <w:bodyDiv w:val="1"/>
      <w:marLeft w:val="0"/>
      <w:marRight w:val="0"/>
      <w:marTop w:val="0"/>
      <w:marBottom w:val="0"/>
      <w:divBdr>
        <w:top w:val="none" w:sz="0" w:space="0" w:color="auto"/>
        <w:left w:val="none" w:sz="0" w:space="0" w:color="auto"/>
        <w:bottom w:val="none" w:sz="0" w:space="0" w:color="auto"/>
        <w:right w:val="none" w:sz="0" w:space="0" w:color="auto"/>
      </w:divBdr>
    </w:div>
    <w:div w:id="1032153249">
      <w:bodyDiv w:val="1"/>
      <w:marLeft w:val="0"/>
      <w:marRight w:val="0"/>
      <w:marTop w:val="0"/>
      <w:marBottom w:val="0"/>
      <w:divBdr>
        <w:top w:val="none" w:sz="0" w:space="0" w:color="auto"/>
        <w:left w:val="none" w:sz="0" w:space="0" w:color="auto"/>
        <w:bottom w:val="none" w:sz="0" w:space="0" w:color="auto"/>
        <w:right w:val="none" w:sz="0" w:space="0" w:color="auto"/>
      </w:divBdr>
    </w:div>
    <w:div w:id="1408381462">
      <w:bodyDiv w:val="1"/>
      <w:marLeft w:val="0"/>
      <w:marRight w:val="0"/>
      <w:marTop w:val="0"/>
      <w:marBottom w:val="0"/>
      <w:divBdr>
        <w:top w:val="none" w:sz="0" w:space="0" w:color="auto"/>
        <w:left w:val="none" w:sz="0" w:space="0" w:color="auto"/>
        <w:bottom w:val="none" w:sz="0" w:space="0" w:color="auto"/>
        <w:right w:val="none" w:sz="0" w:space="0" w:color="auto"/>
      </w:divBdr>
    </w:div>
    <w:div w:id="1514029877">
      <w:bodyDiv w:val="1"/>
      <w:marLeft w:val="0"/>
      <w:marRight w:val="0"/>
      <w:marTop w:val="0"/>
      <w:marBottom w:val="0"/>
      <w:divBdr>
        <w:top w:val="none" w:sz="0" w:space="0" w:color="auto"/>
        <w:left w:val="none" w:sz="0" w:space="0" w:color="auto"/>
        <w:bottom w:val="none" w:sz="0" w:space="0" w:color="auto"/>
        <w:right w:val="none" w:sz="0" w:space="0" w:color="auto"/>
      </w:divBdr>
    </w:div>
    <w:div w:id="1853454023">
      <w:bodyDiv w:val="1"/>
      <w:marLeft w:val="0"/>
      <w:marRight w:val="0"/>
      <w:marTop w:val="0"/>
      <w:marBottom w:val="0"/>
      <w:divBdr>
        <w:top w:val="none" w:sz="0" w:space="0" w:color="auto"/>
        <w:left w:val="none" w:sz="0" w:space="0" w:color="auto"/>
        <w:bottom w:val="none" w:sz="0" w:space="0" w:color="auto"/>
        <w:right w:val="none" w:sz="0" w:space="0" w:color="auto"/>
      </w:divBdr>
    </w:div>
    <w:div w:id="2009167110">
      <w:bodyDiv w:val="1"/>
      <w:marLeft w:val="0"/>
      <w:marRight w:val="0"/>
      <w:marTop w:val="0"/>
      <w:marBottom w:val="0"/>
      <w:divBdr>
        <w:top w:val="none" w:sz="0" w:space="0" w:color="auto"/>
        <w:left w:val="none" w:sz="0" w:space="0" w:color="auto"/>
        <w:bottom w:val="none" w:sz="0" w:space="0" w:color="auto"/>
        <w:right w:val="none" w:sz="0" w:space="0" w:color="auto"/>
      </w:divBdr>
    </w:div>
    <w:div w:id="2021395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microsoft.com/office/2007/relationships/diagramDrawing" Target="diagrams/drawing1.xml"/><Relationship Id="rId39" Type="http://schemas.openxmlformats.org/officeDocument/2006/relationships/image" Target="media/image22.png"/><Relationship Id="rId21" Type="http://schemas.openxmlformats.org/officeDocument/2006/relationships/image" Target="media/image10.png"/><Relationship Id="rId34" Type="http://schemas.openxmlformats.org/officeDocument/2006/relationships/image" Target="media/image18.png"/><Relationship Id="rId42" Type="http://schemas.openxmlformats.org/officeDocument/2006/relationships/image" Target="media/image24.png"/><Relationship Id="rId47" Type="http://schemas.openxmlformats.org/officeDocument/2006/relationships/image" Target="media/image29.jpeg"/><Relationship Id="rId50" Type="http://schemas.openxmlformats.org/officeDocument/2006/relationships/image" Target="media/image32.jpeg"/><Relationship Id="rId55" Type="http://schemas.openxmlformats.org/officeDocument/2006/relationships/image" Target="media/image37.jpeg"/><Relationship Id="rId63" Type="http://schemas.openxmlformats.org/officeDocument/2006/relationships/image" Target="media/image45.jpeg"/><Relationship Id="rId68" Type="http://schemas.openxmlformats.org/officeDocument/2006/relationships/image" Target="media/image50.png"/><Relationship Id="rId76" Type="http://schemas.openxmlformats.org/officeDocument/2006/relationships/image" Target="media/image58.png"/><Relationship Id="rId8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3.png"/><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3.jpeg"/><Relationship Id="rId11" Type="http://schemas.openxmlformats.org/officeDocument/2006/relationships/footer" Target="footer1.xml"/><Relationship Id="rId24" Type="http://schemas.openxmlformats.org/officeDocument/2006/relationships/diagramQuickStyle" Target="diagrams/quickStyle1.xml"/><Relationship Id="rId32" Type="http://schemas.openxmlformats.org/officeDocument/2006/relationships/image" Target="media/image16.jpeg"/><Relationship Id="rId37" Type="http://schemas.openxmlformats.org/officeDocument/2006/relationships/image" Target="media/image20.jpeg"/><Relationship Id="rId40" Type="http://schemas.openxmlformats.org/officeDocument/2006/relationships/chart" Target="charts/chart2.xml"/><Relationship Id="rId45" Type="http://schemas.openxmlformats.org/officeDocument/2006/relationships/image" Target="media/image27.jpeg"/><Relationship Id="rId53" Type="http://schemas.openxmlformats.org/officeDocument/2006/relationships/image" Target="media/image35.jpeg"/><Relationship Id="rId58" Type="http://schemas.openxmlformats.org/officeDocument/2006/relationships/image" Target="media/image40.jpeg"/><Relationship Id="rId66" Type="http://schemas.openxmlformats.org/officeDocument/2006/relationships/image" Target="media/image48.jpeg"/><Relationship Id="rId74" Type="http://schemas.openxmlformats.org/officeDocument/2006/relationships/image" Target="media/image56.png"/><Relationship Id="rId79" Type="http://schemas.openxmlformats.org/officeDocument/2006/relationships/image" Target="media/image61.jpeg"/><Relationship Id="rId5" Type="http://schemas.openxmlformats.org/officeDocument/2006/relationships/settings" Target="settings.xml"/><Relationship Id="rId61" Type="http://schemas.openxmlformats.org/officeDocument/2006/relationships/image" Target="media/image43.jpeg"/><Relationship Id="rId82" Type="http://schemas.openxmlformats.org/officeDocument/2006/relationships/hyperlink" Target="https://www.researchgate.net/publication/303777821_URBAN_GROWTH_SCENARIOS_OF_A_FUTURE_MEGA_CITY_CASE_STUDY_AHMEDABAD" TargetMode="External"/><Relationship Id="rId10" Type="http://schemas.openxmlformats.org/officeDocument/2006/relationships/header" Target="header1.xml"/><Relationship Id="rId19" Type="http://schemas.openxmlformats.org/officeDocument/2006/relationships/chart" Target="charts/chart1.xml"/><Relationship Id="rId31" Type="http://schemas.openxmlformats.org/officeDocument/2006/relationships/image" Target="media/image15.png"/><Relationship Id="rId44" Type="http://schemas.openxmlformats.org/officeDocument/2006/relationships/image" Target="media/image26.jpeg"/><Relationship Id="rId52" Type="http://schemas.openxmlformats.org/officeDocument/2006/relationships/image" Target="media/image34.jpeg"/><Relationship Id="rId60" Type="http://schemas.openxmlformats.org/officeDocument/2006/relationships/image" Target="media/image42.jpeg"/><Relationship Id="rId65" Type="http://schemas.openxmlformats.org/officeDocument/2006/relationships/image" Target="media/image47.jpeg"/><Relationship Id="rId73" Type="http://schemas.openxmlformats.org/officeDocument/2006/relationships/image" Target="media/image55.png"/><Relationship Id="rId78" Type="http://schemas.openxmlformats.org/officeDocument/2006/relationships/image" Target="media/image60.png"/><Relationship Id="rId81" Type="http://schemas.openxmlformats.org/officeDocument/2006/relationships/hyperlink" Target="https://scholar.alaqsa.edu.ps/1774/"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eg"/><Relationship Id="rId22" Type="http://schemas.openxmlformats.org/officeDocument/2006/relationships/diagramData" Target="diagrams/data1.xml"/><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5.png"/><Relationship Id="rId48" Type="http://schemas.openxmlformats.org/officeDocument/2006/relationships/image" Target="media/image30.jpeg"/><Relationship Id="rId56" Type="http://schemas.openxmlformats.org/officeDocument/2006/relationships/image" Target="media/image38.jpeg"/><Relationship Id="rId64" Type="http://schemas.openxmlformats.org/officeDocument/2006/relationships/image" Target="media/image46.jpeg"/><Relationship Id="rId69" Type="http://schemas.openxmlformats.org/officeDocument/2006/relationships/image" Target="media/image51.png"/><Relationship Id="rId77" Type="http://schemas.openxmlformats.org/officeDocument/2006/relationships/image" Target="media/image59.png"/><Relationship Id="rId8" Type="http://schemas.openxmlformats.org/officeDocument/2006/relationships/endnotes" Target="endnotes.xml"/><Relationship Id="rId51" Type="http://schemas.openxmlformats.org/officeDocument/2006/relationships/image" Target="media/image33.jpeg"/><Relationship Id="rId72" Type="http://schemas.openxmlformats.org/officeDocument/2006/relationships/image" Target="media/image54.png"/><Relationship Id="rId80" Type="http://schemas.openxmlformats.org/officeDocument/2006/relationships/image" Target="media/image62.jpeg"/><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diagramColors" Target="diagrams/colors1.xml"/><Relationship Id="rId33" Type="http://schemas.openxmlformats.org/officeDocument/2006/relationships/image" Target="media/image17.jpeg"/><Relationship Id="rId38" Type="http://schemas.openxmlformats.org/officeDocument/2006/relationships/image" Target="media/image21.jpeg"/><Relationship Id="rId46" Type="http://schemas.openxmlformats.org/officeDocument/2006/relationships/image" Target="media/image28.jpeg"/><Relationship Id="rId59" Type="http://schemas.openxmlformats.org/officeDocument/2006/relationships/image" Target="media/image41.jpeg"/><Relationship Id="rId67" Type="http://schemas.openxmlformats.org/officeDocument/2006/relationships/image" Target="media/image49.jpeg"/><Relationship Id="rId20" Type="http://schemas.openxmlformats.org/officeDocument/2006/relationships/image" Target="media/image9.jpeg"/><Relationship Id="rId41" Type="http://schemas.openxmlformats.org/officeDocument/2006/relationships/image" Target="media/image23.png"/><Relationship Id="rId54" Type="http://schemas.openxmlformats.org/officeDocument/2006/relationships/image" Target="media/image36.jpeg"/><Relationship Id="rId62" Type="http://schemas.openxmlformats.org/officeDocument/2006/relationships/image" Target="media/image44.jpeg"/><Relationship Id="rId70" Type="http://schemas.openxmlformats.org/officeDocument/2006/relationships/image" Target="media/image52.jpeg"/><Relationship Id="rId75" Type="http://schemas.openxmlformats.org/officeDocument/2006/relationships/image" Target="media/image57.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diagramLayout" Target="diagrams/layout1.xml"/><Relationship Id="rId28" Type="http://schemas.openxmlformats.org/officeDocument/2006/relationships/image" Target="media/image12.jpeg"/><Relationship Id="rId36" Type="http://schemas.openxmlformats.org/officeDocument/2006/relationships/image" Target="media/image19.jpeg"/><Relationship Id="rId49" Type="http://schemas.openxmlformats.org/officeDocument/2006/relationships/image" Target="media/image31.jpeg"/><Relationship Id="rId57" Type="http://schemas.openxmlformats.org/officeDocument/2006/relationships/image" Target="media/image39.jpeg"/></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hp\Downloads\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hp\Documents\&#1575;&#1604;&#1607;&#1585;&#1605;%20&#1575;&#1604;&#1587;&#1603;&#1575;&#1606;&#161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[Book1.xlsx]Sheet1!$A$2:$A$5</c:f>
              <c:strCache>
                <c:ptCount val="1"/>
                <c:pt idx="0">
                  <c:v>1933 1978 1985 2006</c:v>
                </c:pt>
              </c:strCache>
            </c:strRef>
          </c:tx>
          <c:spPr>
            <a:solidFill>
              <a:schemeClr val="accent1"/>
            </a:solidFill>
            <a:ln>
              <a:noFill/>
            </a:ln>
            <a:effectLst/>
          </c:spPr>
          <c:invertIfNegative val="0"/>
          <c:dPt>
            <c:idx val="0"/>
            <c:invertIfNegative val="0"/>
            <c:bubble3D val="0"/>
            <c:spPr>
              <a:solidFill>
                <a:schemeClr val="tx1">
                  <a:lumMod val="65000"/>
                  <a:lumOff val="35000"/>
                </a:schemeClr>
              </a:solidFill>
              <a:ln>
                <a:noFill/>
              </a:ln>
              <a:effectLst/>
            </c:spPr>
          </c:dPt>
          <c:dPt>
            <c:idx val="1"/>
            <c:invertIfNegative val="0"/>
            <c:bubble3D val="0"/>
            <c:spPr>
              <a:solidFill>
                <a:srgbClr val="00B050"/>
              </a:solidFill>
              <a:ln>
                <a:noFill/>
              </a:ln>
              <a:effectLst/>
            </c:spPr>
          </c:dPt>
          <c:dPt>
            <c:idx val="2"/>
            <c:invertIfNegative val="0"/>
            <c:bubble3D val="0"/>
            <c:spPr>
              <a:solidFill>
                <a:srgbClr val="C00000"/>
              </a:solidFill>
              <a:ln>
                <a:noFill/>
              </a:ln>
              <a:effectLst/>
            </c:spPr>
          </c:dPt>
          <c:dPt>
            <c:idx val="3"/>
            <c:invertIfNegative val="0"/>
            <c:bubble3D val="0"/>
            <c:spPr>
              <a:solidFill>
                <a:schemeClr val="tx2">
                  <a:lumMod val="60000"/>
                  <a:lumOff val="40000"/>
                </a:schemeClr>
              </a:solidFill>
              <a:ln>
                <a:noFill/>
              </a:ln>
              <a:effectLst/>
            </c:spPr>
          </c:dPt>
          <c:cat>
            <c:numRef>
              <c:f>[Book1.xlsx]Sheet1!$A$2:$A$5</c:f>
              <c:numCache>
                <c:formatCode>General</c:formatCode>
                <c:ptCount val="4"/>
                <c:pt idx="0">
                  <c:v>1933</c:v>
                </c:pt>
                <c:pt idx="1">
                  <c:v>1978</c:v>
                </c:pt>
                <c:pt idx="2">
                  <c:v>1985</c:v>
                </c:pt>
                <c:pt idx="3">
                  <c:v>2006</c:v>
                </c:pt>
              </c:numCache>
            </c:numRef>
          </c:cat>
          <c:val>
            <c:numRef>
              <c:f>[Book1.xlsx]Sheet1!$B$2:$B$5</c:f>
              <c:numCache>
                <c:formatCode>General</c:formatCode>
                <c:ptCount val="4"/>
                <c:pt idx="0">
                  <c:v>37500</c:v>
                </c:pt>
                <c:pt idx="1">
                  <c:v>9198</c:v>
                </c:pt>
                <c:pt idx="2">
                  <c:v>4980</c:v>
                </c:pt>
                <c:pt idx="3">
                  <c:v>14830</c:v>
                </c:pt>
              </c:numCache>
            </c:numRef>
          </c:val>
          <c:extLst xmlns:c16r2="http://schemas.microsoft.com/office/drawing/2015/06/chart">
            <c:ext xmlns:c16="http://schemas.microsoft.com/office/drawing/2014/chart" uri="{C3380CC4-5D6E-409C-BE32-E72D297353CC}">
              <c16:uniqueId val="{00000003-D05F-4B6C-95F6-E240A309B2E2}"/>
            </c:ext>
          </c:extLst>
        </c:ser>
        <c:ser>
          <c:idx val="2"/>
          <c:order val="2"/>
          <c:tx>
            <c:strRef>
              <c:f>[Book1.xlsx]Sheet1!$C$2:$C$4</c:f>
              <c:strCache>
                <c:ptCount val="1"/>
                <c:pt idx="0">
                  <c:v>37500 9198 4980</c:v>
                </c:pt>
              </c:strCache>
            </c:strRef>
          </c:tx>
          <c:spPr>
            <a:solidFill>
              <a:schemeClr val="accent3"/>
            </a:solidFill>
            <a:ln>
              <a:noFill/>
            </a:ln>
            <a:effectLst/>
          </c:spPr>
          <c:invertIfNegative val="0"/>
          <c:cat>
            <c:numRef>
              <c:f>[Book1.xlsx]Sheet1!$A$2:$A$5</c:f>
              <c:numCache>
                <c:formatCode>General</c:formatCode>
                <c:ptCount val="4"/>
                <c:pt idx="0">
                  <c:v>1933</c:v>
                </c:pt>
                <c:pt idx="1">
                  <c:v>1978</c:v>
                </c:pt>
                <c:pt idx="2">
                  <c:v>1985</c:v>
                </c:pt>
                <c:pt idx="3">
                  <c:v>2006</c:v>
                </c:pt>
              </c:numCache>
            </c:numRef>
          </c:cat>
          <c:val>
            <c:numRef>
              <c:f>[Book1.xlsx]Sheet1!$A$2:$A$4</c:f>
              <c:numCache>
                <c:formatCode>General</c:formatCode>
                <c:ptCount val="3"/>
                <c:pt idx="0">
                  <c:v>1933</c:v>
                </c:pt>
                <c:pt idx="1">
                  <c:v>1978</c:v>
                </c:pt>
                <c:pt idx="2">
                  <c:v>1985</c:v>
                </c:pt>
              </c:numCache>
            </c:numRef>
          </c:val>
          <c:extLst xmlns:c16r2="http://schemas.microsoft.com/office/drawing/2015/06/chart">
            <c:ext xmlns:c16="http://schemas.microsoft.com/office/drawing/2014/chart" uri="{C3380CC4-5D6E-409C-BE32-E72D297353CC}">
              <c16:uniqueId val="{00000006-D05F-4B6C-95F6-E240A309B2E2}"/>
            </c:ext>
          </c:extLst>
        </c:ser>
        <c:ser>
          <c:idx val="3"/>
          <c:order val="3"/>
          <c:tx>
            <c:strRef>
              <c:f>[Book1.xlsx]Sheet1!$A$2:$A$4</c:f>
              <c:strCache>
                <c:ptCount val="1"/>
                <c:pt idx="0">
                  <c:v>1933 1978 1985</c:v>
                </c:pt>
              </c:strCache>
            </c:strRef>
          </c:tx>
          <c:spPr>
            <a:solidFill>
              <a:schemeClr val="accent4"/>
            </a:solidFill>
            <a:ln>
              <a:noFill/>
            </a:ln>
            <a:effectLst/>
          </c:spPr>
          <c:invertIfNegative val="0"/>
          <c:cat>
            <c:numRef>
              <c:f>[Book1.xlsx]Sheet1!$A$2:$A$5</c:f>
              <c:numCache>
                <c:formatCode>General</c:formatCode>
                <c:ptCount val="4"/>
                <c:pt idx="0">
                  <c:v>1933</c:v>
                </c:pt>
                <c:pt idx="1">
                  <c:v>1978</c:v>
                </c:pt>
                <c:pt idx="2">
                  <c:v>1985</c:v>
                </c:pt>
                <c:pt idx="3">
                  <c:v>2006</c:v>
                </c:pt>
              </c:numCache>
            </c:numRef>
          </c:cat>
          <c:val>
            <c:numRef>
              <c:f>[Book1.xlsx]Sheet1!$D$2:$D$4</c:f>
              <c:numCache>
                <c:formatCode>General</c:formatCode>
                <c:ptCount val="3"/>
              </c:numCache>
            </c:numRef>
          </c:val>
          <c:extLst xmlns:c16r2="http://schemas.microsoft.com/office/drawing/2015/06/chart">
            <c:ext xmlns:c16="http://schemas.microsoft.com/office/drawing/2014/chart" uri="{C3380CC4-5D6E-409C-BE32-E72D297353CC}">
              <c16:uniqueId val="{00000007-D05F-4B6C-95F6-E240A309B2E2}"/>
            </c:ext>
          </c:extLst>
        </c:ser>
        <c:dLbls>
          <c:showLegendKey val="0"/>
          <c:showVal val="0"/>
          <c:showCatName val="0"/>
          <c:showSerName val="0"/>
          <c:showPercent val="0"/>
          <c:showBubbleSize val="0"/>
        </c:dLbls>
        <c:gapWidth val="219"/>
        <c:overlap val="-27"/>
        <c:axId val="273588224"/>
        <c:axId val="273590144"/>
      </c:barChart>
      <c:barChart>
        <c:barDir val="col"/>
        <c:grouping val="clustered"/>
        <c:varyColors val="0"/>
        <c:ser>
          <c:idx val="1"/>
          <c:order val="1"/>
          <c:tx>
            <c:strRef>
              <c:f>[Book1.xlsx]Sheet1!$A$2:$A$5</c:f>
              <c:strCache>
                <c:ptCount val="1"/>
                <c:pt idx="0">
                  <c:v>1933 1978 1985 2006</c:v>
                </c:pt>
              </c:strCache>
            </c:strRef>
          </c:tx>
          <c:spPr>
            <a:solidFill>
              <a:schemeClr val="accent2"/>
            </a:solidFill>
            <a:ln>
              <a:noFill/>
            </a:ln>
            <a:effectLst/>
          </c:spPr>
          <c:invertIfNegative val="0"/>
          <c:val>
            <c:numRef>
              <c:f>[Book1.xlsx]Sheet1!$E$2:$E$5</c:f>
              <c:numCache>
                <c:formatCode>General</c:formatCode>
                <c:ptCount val="4"/>
                <c:pt idx="0">
                  <c:v>2000</c:v>
                </c:pt>
                <c:pt idx="1">
                  <c:v>7990</c:v>
                </c:pt>
                <c:pt idx="2">
                  <c:v>9500</c:v>
                </c:pt>
                <c:pt idx="3">
                  <c:v>22000</c:v>
                </c:pt>
              </c:numCache>
            </c:numRef>
          </c:val>
          <c:extLst xmlns:c16r2="http://schemas.microsoft.com/office/drawing/2015/06/chart">
            <c:ext xmlns:c16="http://schemas.microsoft.com/office/drawing/2014/chart" uri="{C3380CC4-5D6E-409C-BE32-E72D297353CC}">
              <c16:uniqueId val="{00000004-D05F-4B6C-95F6-E240A309B2E2}"/>
            </c:ext>
          </c:extLst>
        </c:ser>
        <c:dLbls>
          <c:showLegendKey val="0"/>
          <c:showVal val="0"/>
          <c:showCatName val="0"/>
          <c:showSerName val="0"/>
          <c:showPercent val="0"/>
          <c:showBubbleSize val="0"/>
        </c:dLbls>
        <c:gapWidth val="219"/>
        <c:overlap val="-27"/>
        <c:axId val="273594240"/>
        <c:axId val="273592320"/>
      </c:barChart>
      <c:catAx>
        <c:axId val="273588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SA"/>
                  <a:t>سنوات الدراسة </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590144"/>
        <c:crosses val="autoZero"/>
        <c:auto val="1"/>
        <c:lblAlgn val="ctr"/>
        <c:lblOffset val="100"/>
        <c:noMultiLvlLbl val="0"/>
      </c:catAx>
      <c:valAx>
        <c:axId val="273590144"/>
        <c:scaling>
          <c:orientation val="minMax"/>
        </c:scaling>
        <c:delete val="0"/>
        <c:axPos val="l"/>
        <c:title>
          <c:tx>
            <c:rich>
              <a:bodyPr rot="-5400000" spcFirstLastPara="1" vertOverflow="ellipsis" vert="horz" wrap="square" anchor="ctr" anchorCtr="1"/>
              <a:lstStyle/>
              <a:p>
                <a:pPr rtl="0">
                  <a:defRPr sz="1000" b="0" i="0" u="none" strike="noStrike" kern="1200" baseline="0">
                    <a:solidFill>
                      <a:schemeClr val="tx1">
                        <a:lumMod val="65000"/>
                        <a:lumOff val="35000"/>
                      </a:schemeClr>
                    </a:solidFill>
                    <a:latin typeface="+mn-lt"/>
                    <a:ea typeface="+mn-ea"/>
                    <a:cs typeface="+mn-cs"/>
                  </a:defRPr>
                </a:pPr>
                <a:r>
                  <a:rPr lang="ar-SA"/>
                  <a:t>المساحة</a:t>
                </a:r>
                <a:r>
                  <a:rPr lang="ar-SA" baseline="0"/>
                  <a:t> (دونم)</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588224"/>
        <c:crosses val="autoZero"/>
        <c:crossBetween val="between"/>
      </c:valAx>
      <c:valAx>
        <c:axId val="27359232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ar-SA"/>
                  <a:t>عدد</a:t>
                </a:r>
                <a:r>
                  <a:rPr lang="ar-SA" baseline="0"/>
                  <a:t> السكان (نسمة)</a:t>
                </a:r>
                <a:endParaRPr lang="en-US"/>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73594240"/>
        <c:crosses val="max"/>
        <c:crossBetween val="between"/>
      </c:valAx>
      <c:catAx>
        <c:axId val="273594240"/>
        <c:scaling>
          <c:orientation val="minMax"/>
        </c:scaling>
        <c:delete val="1"/>
        <c:axPos val="b"/>
        <c:majorTickMark val="out"/>
        <c:minorTickMark val="none"/>
        <c:tickLblPos val="nextTo"/>
        <c:crossAx val="273592320"/>
        <c:crosses val="autoZero"/>
        <c:auto val="1"/>
        <c:lblAlgn val="ctr"/>
        <c:lblOffset val="100"/>
        <c:noMultiLvlLbl val="0"/>
      </c:catAx>
      <c:spPr>
        <a:noFill/>
        <a:ln>
          <a:noFill/>
        </a:ln>
        <a:effectLst/>
      </c:spPr>
    </c:plotArea>
    <c:legend>
      <c:legendPos val="b"/>
      <c:legendEntry>
        <c:idx val="0"/>
        <c:txPr>
          <a:bodyPr rot="0" spcFirstLastPara="1" vertOverflow="ellipsis" vert="horz" wrap="square" anchor="ctr" anchorCtr="1"/>
          <a:lstStyle/>
          <a:p>
            <a:pPr>
              <a:defRPr sz="900" b="0" i="0" u="none" strike="noStrike" kern="1200" baseline="0">
                <a:noFill/>
                <a:latin typeface="+mn-lt"/>
                <a:ea typeface="+mn-ea"/>
                <a:cs typeface="+mn-cs"/>
              </a:defRPr>
            </a:pPr>
            <a:endParaRPr lang="en-US"/>
          </a:p>
        </c:txPr>
      </c:legendEntry>
      <c:legendEntry>
        <c:idx val="1"/>
        <c:delete val="1"/>
      </c:legendEntry>
      <c:legendEntry>
        <c:idx val="2"/>
        <c:delete val="1"/>
      </c:legendEntry>
      <c:legendEntry>
        <c:idx val="3"/>
        <c:txPr>
          <a:bodyPr rot="0" spcFirstLastPara="1" vertOverflow="ellipsis" vert="horz" wrap="square" anchor="ctr" anchorCtr="1"/>
          <a:lstStyle/>
          <a:p>
            <a:pPr>
              <a:defRPr sz="900" b="0" i="0" u="none" strike="noStrike" kern="1200" baseline="0">
                <a:noFill/>
                <a:latin typeface="+mn-lt"/>
                <a:ea typeface="+mn-ea"/>
                <a:cs typeface="+mn-cs"/>
              </a:defRPr>
            </a:pPr>
            <a:endParaRPr lang="en-US"/>
          </a:p>
        </c:txPr>
      </c:legendEntry>
      <c:layout>
        <c:manualLayout>
          <c:xMode val="edge"/>
          <c:yMode val="edge"/>
          <c:x val="0.2034945319335083"/>
          <c:y val="0.89409667541557303"/>
          <c:w val="0.64856649168853897"/>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1"/>
    </mc:Choice>
    <mc:Fallback>
      <c:style val="31"/>
    </mc:Fallback>
  </mc:AlternateContent>
  <c:chart>
    <c:autoTitleDeleted val="1"/>
    <c:plotArea>
      <c:layout/>
      <c:barChart>
        <c:barDir val="bar"/>
        <c:grouping val="stacked"/>
        <c:varyColors val="0"/>
        <c:ser>
          <c:idx val="0"/>
          <c:order val="0"/>
          <c:tx>
            <c:strRef>
              <c:f>Sheet1!$G$4</c:f>
              <c:strCache>
                <c:ptCount val="1"/>
                <c:pt idx="0">
                  <c:v>ذكور</c:v>
                </c:pt>
              </c:strCache>
            </c:strRef>
          </c:tx>
          <c:invertIfNegative val="0"/>
          <c:cat>
            <c:strRef>
              <c:f>Sheet1!$F$5:$F$17</c:f>
              <c:strCache>
                <c:ptCount val="13"/>
                <c:pt idx="0">
                  <c:v>0_4</c:v>
                </c:pt>
                <c:pt idx="2">
                  <c:v>10_14</c:v>
                </c:pt>
                <c:pt idx="4">
                  <c:v>20_24</c:v>
                </c:pt>
                <c:pt idx="6">
                  <c:v>30_34</c:v>
                </c:pt>
                <c:pt idx="8">
                  <c:v>40_44</c:v>
                </c:pt>
                <c:pt idx="10">
                  <c:v>50_45</c:v>
                </c:pt>
                <c:pt idx="12">
                  <c:v>60_64</c:v>
                </c:pt>
              </c:strCache>
            </c:strRef>
          </c:cat>
          <c:val>
            <c:numRef>
              <c:f>Sheet1!$G$5:$G$17</c:f>
              <c:numCache>
                <c:formatCode>General</c:formatCode>
                <c:ptCount val="13"/>
                <c:pt idx="0">
                  <c:v>14.3</c:v>
                </c:pt>
                <c:pt idx="1">
                  <c:v>13</c:v>
                </c:pt>
                <c:pt idx="2">
                  <c:v>12.6</c:v>
                </c:pt>
                <c:pt idx="3">
                  <c:v>11.8</c:v>
                </c:pt>
                <c:pt idx="4">
                  <c:v>9.1999999999999993</c:v>
                </c:pt>
                <c:pt idx="5">
                  <c:v>7.3</c:v>
                </c:pt>
                <c:pt idx="6">
                  <c:v>6.4</c:v>
                </c:pt>
                <c:pt idx="7">
                  <c:v>5.7</c:v>
                </c:pt>
                <c:pt idx="8">
                  <c:v>4.8</c:v>
                </c:pt>
                <c:pt idx="9">
                  <c:v>4.3</c:v>
                </c:pt>
                <c:pt idx="10">
                  <c:v>2.7</c:v>
                </c:pt>
                <c:pt idx="11">
                  <c:v>2.2000000000000002</c:v>
                </c:pt>
                <c:pt idx="12">
                  <c:v>1.5</c:v>
                </c:pt>
              </c:numCache>
            </c:numRef>
          </c:val>
        </c:ser>
        <c:ser>
          <c:idx val="1"/>
          <c:order val="1"/>
          <c:tx>
            <c:strRef>
              <c:f>Sheet1!$H$4</c:f>
              <c:strCache>
                <c:ptCount val="1"/>
                <c:pt idx="0">
                  <c:v>الاناث</c:v>
                </c:pt>
              </c:strCache>
            </c:strRef>
          </c:tx>
          <c:spPr>
            <a:solidFill>
              <a:schemeClr val="accent6">
                <a:lumMod val="75000"/>
              </a:schemeClr>
            </a:solidFill>
          </c:spPr>
          <c:invertIfNegative val="0"/>
          <c:cat>
            <c:strRef>
              <c:f>Sheet1!$F$5:$F$17</c:f>
              <c:strCache>
                <c:ptCount val="13"/>
                <c:pt idx="0">
                  <c:v>0_4</c:v>
                </c:pt>
                <c:pt idx="2">
                  <c:v>10_14</c:v>
                </c:pt>
                <c:pt idx="4">
                  <c:v>20_24</c:v>
                </c:pt>
                <c:pt idx="6">
                  <c:v>30_34</c:v>
                </c:pt>
                <c:pt idx="8">
                  <c:v>40_44</c:v>
                </c:pt>
                <c:pt idx="10">
                  <c:v>50_45</c:v>
                </c:pt>
                <c:pt idx="12">
                  <c:v>60_64</c:v>
                </c:pt>
              </c:strCache>
            </c:strRef>
          </c:cat>
          <c:val>
            <c:numRef>
              <c:f>Sheet1!$H$5:$H$17</c:f>
              <c:numCache>
                <c:formatCode>General</c:formatCode>
                <c:ptCount val="13"/>
                <c:pt idx="0">
                  <c:v>-14.1</c:v>
                </c:pt>
                <c:pt idx="1">
                  <c:v>-13.6</c:v>
                </c:pt>
                <c:pt idx="2">
                  <c:v>-12.8</c:v>
                </c:pt>
                <c:pt idx="3">
                  <c:v>-11.7</c:v>
                </c:pt>
                <c:pt idx="4">
                  <c:v>-8.8000000000000007</c:v>
                </c:pt>
                <c:pt idx="5">
                  <c:v>-7.8</c:v>
                </c:pt>
                <c:pt idx="6">
                  <c:v>-6.3</c:v>
                </c:pt>
                <c:pt idx="7">
                  <c:v>-6</c:v>
                </c:pt>
                <c:pt idx="8">
                  <c:v>-4.5</c:v>
                </c:pt>
                <c:pt idx="9">
                  <c:v>-3.6</c:v>
                </c:pt>
                <c:pt idx="10">
                  <c:v>-2.6</c:v>
                </c:pt>
                <c:pt idx="11">
                  <c:v>-2</c:v>
                </c:pt>
                <c:pt idx="12">
                  <c:v>-1.6</c:v>
                </c:pt>
              </c:numCache>
            </c:numRef>
          </c:val>
        </c:ser>
        <c:dLbls>
          <c:showLegendKey val="0"/>
          <c:showVal val="0"/>
          <c:showCatName val="0"/>
          <c:showSerName val="0"/>
          <c:showPercent val="0"/>
          <c:showBubbleSize val="0"/>
        </c:dLbls>
        <c:gapWidth val="300"/>
        <c:axId val="131310720"/>
        <c:axId val="131312256"/>
      </c:barChart>
      <c:catAx>
        <c:axId val="131310720"/>
        <c:scaling>
          <c:orientation val="minMax"/>
        </c:scaling>
        <c:delete val="0"/>
        <c:axPos val="l"/>
        <c:majorTickMark val="none"/>
        <c:minorTickMark val="none"/>
        <c:tickLblPos val="low"/>
        <c:crossAx val="131312256"/>
        <c:crosses val="autoZero"/>
        <c:auto val="1"/>
        <c:lblAlgn val="ctr"/>
        <c:lblOffset val="100"/>
        <c:noMultiLvlLbl val="0"/>
      </c:catAx>
      <c:valAx>
        <c:axId val="131312256"/>
        <c:scaling>
          <c:orientation val="minMax"/>
        </c:scaling>
        <c:delete val="0"/>
        <c:axPos val="b"/>
        <c:majorGridlines/>
        <c:numFmt formatCode="General" sourceLinked="1"/>
        <c:majorTickMark val="none"/>
        <c:minorTickMark val="none"/>
        <c:tickLblPos val="nextTo"/>
        <c:crossAx val="13131072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685B013-0063-454B-BF78-9B5D5E86855E}" type="doc">
      <dgm:prSet loTypeId="urn:microsoft.com/office/officeart/2005/8/layout/radial1" loCatId="cycle" qsTypeId="urn:microsoft.com/office/officeart/2005/8/quickstyle/3d1" qsCatId="3D" csTypeId="urn:microsoft.com/office/officeart/2005/8/colors/accent2_4" csCatId="accent2" phldr="1"/>
      <dgm:spPr/>
      <dgm:t>
        <a:bodyPr/>
        <a:lstStyle/>
        <a:p>
          <a:endParaRPr lang="en-US"/>
        </a:p>
      </dgm:t>
    </dgm:pt>
    <dgm:pt modelId="{7F5FF706-58C4-45A3-8A65-736498B872EF}">
      <dgm:prSet phldrT="[Text]" custT="1"/>
      <dgm:spPr>
        <a:solidFill>
          <a:schemeClr val="accent6">
            <a:lumMod val="75000"/>
          </a:schemeClr>
        </a:solidFill>
      </dgm:spPr>
      <dgm:t>
        <a:bodyPr/>
        <a:lstStyle/>
        <a:p>
          <a:r>
            <a:rPr lang="ar-SA" sz="1200">
              <a:solidFill>
                <a:sysClr val="windowText" lastClr="000000"/>
              </a:solidFill>
              <a:latin typeface="Simplified Arabic" pitchFamily="18" charset="-78"/>
              <a:cs typeface="Simplified Arabic" pitchFamily="18" charset="-78"/>
            </a:rPr>
            <a:t>أنواع التخطيط</a:t>
          </a:r>
          <a:endParaRPr lang="en-US" sz="1200">
            <a:solidFill>
              <a:sysClr val="windowText" lastClr="000000"/>
            </a:solidFill>
            <a:latin typeface="Simplified Arabic" pitchFamily="18" charset="-78"/>
            <a:cs typeface="Simplified Arabic" pitchFamily="18" charset="-78"/>
          </a:endParaRPr>
        </a:p>
      </dgm:t>
    </dgm:pt>
    <dgm:pt modelId="{C15E9C49-41C5-4C74-83A8-44C1C3445503}" type="parTrans" cxnId="{477686D3-D7AD-4E4A-8E27-2F4A5AD75D19}">
      <dgm:prSet/>
      <dgm:spPr/>
      <dgm:t>
        <a:bodyPr/>
        <a:lstStyle/>
        <a:p>
          <a:endParaRPr lang="en-US">
            <a:solidFill>
              <a:schemeClr val="accent6">
                <a:lumMod val="50000"/>
              </a:schemeClr>
            </a:solidFill>
          </a:endParaRPr>
        </a:p>
      </dgm:t>
    </dgm:pt>
    <dgm:pt modelId="{EB910DC8-76C6-4CB5-BB6C-42A7968E248C}" type="sibTrans" cxnId="{477686D3-D7AD-4E4A-8E27-2F4A5AD75D19}">
      <dgm:prSet/>
      <dgm:spPr/>
      <dgm:t>
        <a:bodyPr/>
        <a:lstStyle/>
        <a:p>
          <a:endParaRPr lang="en-US">
            <a:solidFill>
              <a:schemeClr val="accent6">
                <a:lumMod val="50000"/>
              </a:schemeClr>
            </a:solidFill>
          </a:endParaRPr>
        </a:p>
      </dgm:t>
    </dgm:pt>
    <dgm:pt modelId="{04081704-1DE2-472F-8AF7-7EBC5E151142}">
      <dgm:prSet phldrT="[Text]" custT="1"/>
      <dgm:spPr>
        <a:solidFill>
          <a:schemeClr val="accent6">
            <a:lumMod val="75000"/>
          </a:schemeClr>
        </a:solidFill>
      </dgm:spPr>
      <dgm:t>
        <a:bodyPr/>
        <a:lstStyle/>
        <a:p>
          <a:r>
            <a:rPr lang="ar-SA" sz="1200">
              <a:solidFill>
                <a:sysClr val="windowText" lastClr="000000"/>
              </a:solidFill>
              <a:latin typeface="Simplified Arabic" pitchFamily="18" charset="-78"/>
              <a:cs typeface="Simplified Arabic" pitchFamily="18" charset="-78"/>
            </a:rPr>
            <a:t>حسب الشمولية</a:t>
          </a:r>
          <a:endParaRPr lang="en-US" sz="1200">
            <a:solidFill>
              <a:sysClr val="windowText" lastClr="000000"/>
            </a:solidFill>
            <a:latin typeface="Simplified Arabic" pitchFamily="18" charset="-78"/>
            <a:cs typeface="Simplified Arabic" pitchFamily="18" charset="-78"/>
          </a:endParaRPr>
        </a:p>
      </dgm:t>
    </dgm:pt>
    <dgm:pt modelId="{FAA38C7B-BB3E-4B90-8FC3-12B914D27F91}" type="parTrans" cxnId="{15930C51-3BB8-417D-961F-6CB84A09FB22}">
      <dgm:prSet/>
      <dgm:spPr/>
      <dgm:t>
        <a:bodyPr/>
        <a:lstStyle/>
        <a:p>
          <a:endParaRPr lang="en-US">
            <a:solidFill>
              <a:schemeClr val="accent6">
                <a:lumMod val="50000"/>
              </a:schemeClr>
            </a:solidFill>
          </a:endParaRPr>
        </a:p>
      </dgm:t>
    </dgm:pt>
    <dgm:pt modelId="{945466CC-9145-42C1-AC7E-A0A6F4EE59E9}" type="sibTrans" cxnId="{15930C51-3BB8-417D-961F-6CB84A09FB22}">
      <dgm:prSet/>
      <dgm:spPr/>
      <dgm:t>
        <a:bodyPr/>
        <a:lstStyle/>
        <a:p>
          <a:endParaRPr lang="en-US">
            <a:solidFill>
              <a:schemeClr val="accent6">
                <a:lumMod val="50000"/>
              </a:schemeClr>
            </a:solidFill>
          </a:endParaRPr>
        </a:p>
      </dgm:t>
    </dgm:pt>
    <dgm:pt modelId="{77D28854-82E7-44A3-9784-753568A8805A}">
      <dgm:prSet phldrT="[Text]" custT="1"/>
      <dgm:spPr>
        <a:solidFill>
          <a:schemeClr val="accent6">
            <a:lumMod val="60000"/>
            <a:lumOff val="40000"/>
          </a:schemeClr>
        </a:solidFill>
      </dgm:spPr>
      <dgm:t>
        <a:bodyPr/>
        <a:lstStyle/>
        <a:p>
          <a:pPr algn="ctr"/>
          <a:r>
            <a:rPr lang="ar-SA" sz="1200">
              <a:solidFill>
                <a:sysClr val="windowText" lastClr="000000"/>
              </a:solidFill>
              <a:latin typeface="Simplified Arabic" pitchFamily="18" charset="-78"/>
              <a:cs typeface="Simplified Arabic" pitchFamily="18" charset="-78"/>
            </a:rPr>
            <a:t>حسب الأطار </a:t>
          </a:r>
          <a:endParaRPr lang="en-US" sz="1200">
            <a:solidFill>
              <a:sysClr val="windowText" lastClr="000000"/>
            </a:solidFill>
            <a:latin typeface="Simplified Arabic" pitchFamily="18" charset="-78"/>
            <a:cs typeface="Simplified Arabic" pitchFamily="18" charset="-78"/>
          </a:endParaRPr>
        </a:p>
      </dgm:t>
    </dgm:pt>
    <dgm:pt modelId="{3515B283-CB61-4B73-8C6B-BACC347A8F7D}" type="parTrans" cxnId="{69519CA1-1552-4398-BF14-3EEB507BD309}">
      <dgm:prSet/>
      <dgm:spPr/>
      <dgm:t>
        <a:bodyPr/>
        <a:lstStyle/>
        <a:p>
          <a:endParaRPr lang="en-US">
            <a:solidFill>
              <a:schemeClr val="accent6">
                <a:lumMod val="50000"/>
              </a:schemeClr>
            </a:solidFill>
          </a:endParaRPr>
        </a:p>
      </dgm:t>
    </dgm:pt>
    <dgm:pt modelId="{490A83E1-FD0F-4029-8191-13EBB3818F64}" type="sibTrans" cxnId="{69519CA1-1552-4398-BF14-3EEB507BD309}">
      <dgm:prSet/>
      <dgm:spPr/>
      <dgm:t>
        <a:bodyPr/>
        <a:lstStyle/>
        <a:p>
          <a:endParaRPr lang="en-US">
            <a:solidFill>
              <a:schemeClr val="accent6">
                <a:lumMod val="50000"/>
              </a:schemeClr>
            </a:solidFill>
          </a:endParaRPr>
        </a:p>
      </dgm:t>
    </dgm:pt>
    <dgm:pt modelId="{A8FA9C65-1DEB-4640-ADF8-AB471E63D9E5}">
      <dgm:prSet phldrT="[Text]" custT="1"/>
      <dgm:spPr>
        <a:solidFill>
          <a:schemeClr val="accent6">
            <a:lumMod val="40000"/>
            <a:lumOff val="60000"/>
          </a:schemeClr>
        </a:solidFill>
      </dgm:spPr>
      <dgm:t>
        <a:bodyPr/>
        <a:lstStyle/>
        <a:p>
          <a:r>
            <a:rPr lang="ar-SA" sz="1200">
              <a:solidFill>
                <a:sysClr val="windowText" lastClr="000000"/>
              </a:solidFill>
              <a:latin typeface="Simplified Arabic" pitchFamily="18" charset="-78"/>
              <a:cs typeface="Simplified Arabic" pitchFamily="18" charset="-78"/>
            </a:rPr>
            <a:t>حسب الهيئة المشرفة</a:t>
          </a:r>
          <a:endParaRPr lang="en-US" sz="1200">
            <a:solidFill>
              <a:sysClr val="windowText" lastClr="000000"/>
            </a:solidFill>
            <a:latin typeface="Simplified Arabic" pitchFamily="18" charset="-78"/>
            <a:cs typeface="Simplified Arabic" pitchFamily="18" charset="-78"/>
          </a:endParaRPr>
        </a:p>
      </dgm:t>
    </dgm:pt>
    <dgm:pt modelId="{11EA3633-CE30-4301-81F5-64DA1E4B1DD3}" type="parTrans" cxnId="{CBEA9067-C364-42F5-A81D-AA88BCA662A8}">
      <dgm:prSet/>
      <dgm:spPr/>
      <dgm:t>
        <a:bodyPr/>
        <a:lstStyle/>
        <a:p>
          <a:endParaRPr lang="en-US">
            <a:solidFill>
              <a:schemeClr val="accent6">
                <a:lumMod val="50000"/>
              </a:schemeClr>
            </a:solidFill>
          </a:endParaRPr>
        </a:p>
      </dgm:t>
    </dgm:pt>
    <dgm:pt modelId="{5EBA1C6E-B1C0-4E93-BCCB-C726D565B4BC}" type="sibTrans" cxnId="{CBEA9067-C364-42F5-A81D-AA88BCA662A8}">
      <dgm:prSet/>
      <dgm:spPr/>
      <dgm:t>
        <a:bodyPr/>
        <a:lstStyle/>
        <a:p>
          <a:endParaRPr lang="en-US">
            <a:solidFill>
              <a:schemeClr val="accent6">
                <a:lumMod val="50000"/>
              </a:schemeClr>
            </a:solidFill>
          </a:endParaRPr>
        </a:p>
      </dgm:t>
    </dgm:pt>
    <dgm:pt modelId="{3CCEECF3-BAEE-47AC-8031-06EF45401087}">
      <dgm:prSet phldrT="[Text]" custT="1"/>
      <dgm:spPr>
        <a:solidFill>
          <a:schemeClr val="accent6">
            <a:lumMod val="20000"/>
            <a:lumOff val="80000"/>
          </a:schemeClr>
        </a:solidFill>
      </dgm:spPr>
      <dgm:t>
        <a:bodyPr/>
        <a:lstStyle/>
        <a:p>
          <a:r>
            <a:rPr lang="ar-SA" sz="1200" b="0">
              <a:solidFill>
                <a:sysClr val="windowText" lastClr="000000"/>
              </a:solidFill>
              <a:latin typeface="Simplified Arabic" pitchFamily="18" charset="-78"/>
              <a:cs typeface="Simplified Arabic" pitchFamily="18" charset="-78"/>
            </a:rPr>
            <a:t>حسب الشكل و الأهداف</a:t>
          </a:r>
          <a:endParaRPr lang="en-US" sz="1200" b="0">
            <a:solidFill>
              <a:sysClr val="windowText" lastClr="000000"/>
            </a:solidFill>
            <a:latin typeface="Simplified Arabic" pitchFamily="18" charset="-78"/>
            <a:cs typeface="Simplified Arabic" pitchFamily="18" charset="-78"/>
          </a:endParaRPr>
        </a:p>
      </dgm:t>
    </dgm:pt>
    <dgm:pt modelId="{FCB08B64-005F-4408-A533-1400A0B09B25}" type="parTrans" cxnId="{CD48DA7A-BD69-45C6-819A-A9F54DB85BE8}">
      <dgm:prSet/>
      <dgm:spPr/>
      <dgm:t>
        <a:bodyPr/>
        <a:lstStyle/>
        <a:p>
          <a:endParaRPr lang="en-US">
            <a:solidFill>
              <a:schemeClr val="accent6">
                <a:lumMod val="50000"/>
              </a:schemeClr>
            </a:solidFill>
          </a:endParaRPr>
        </a:p>
      </dgm:t>
    </dgm:pt>
    <dgm:pt modelId="{D4C61EF9-6E24-4CD9-938F-7759347D4490}" type="sibTrans" cxnId="{CD48DA7A-BD69-45C6-819A-A9F54DB85BE8}">
      <dgm:prSet/>
      <dgm:spPr/>
      <dgm:t>
        <a:bodyPr/>
        <a:lstStyle/>
        <a:p>
          <a:endParaRPr lang="en-US">
            <a:solidFill>
              <a:schemeClr val="accent6">
                <a:lumMod val="50000"/>
              </a:schemeClr>
            </a:solidFill>
          </a:endParaRPr>
        </a:p>
      </dgm:t>
    </dgm:pt>
    <dgm:pt modelId="{6BA016CB-95C4-4845-91B5-B61D8189FF85}">
      <dgm:prSet/>
      <dgm:spPr>
        <a:solidFill>
          <a:schemeClr val="accent6">
            <a:lumMod val="50000"/>
          </a:schemeClr>
        </a:solidFill>
      </dgm:spPr>
      <dgm:t>
        <a:bodyPr/>
        <a:lstStyle/>
        <a:p>
          <a:r>
            <a:rPr lang="ar-SA">
              <a:solidFill>
                <a:sysClr val="windowText" lastClr="000000"/>
              </a:solidFill>
              <a:latin typeface="Simplified Arabic" pitchFamily="18" charset="-78"/>
              <a:cs typeface="Simplified Arabic" pitchFamily="18" charset="-78"/>
            </a:rPr>
            <a:t>حسب الغرض أو القطاع</a:t>
          </a:r>
          <a:endParaRPr lang="en-US">
            <a:solidFill>
              <a:sysClr val="windowText" lastClr="000000"/>
            </a:solidFill>
          </a:endParaRPr>
        </a:p>
      </dgm:t>
    </dgm:pt>
    <dgm:pt modelId="{16BD213C-870F-48FF-A81C-25BC04F6DB29}" type="parTrans" cxnId="{B0392BC5-7F28-4BAC-9BFA-6B4FA308E1B9}">
      <dgm:prSet/>
      <dgm:spPr/>
      <dgm:t>
        <a:bodyPr/>
        <a:lstStyle/>
        <a:p>
          <a:endParaRPr lang="en-US">
            <a:solidFill>
              <a:schemeClr val="accent6">
                <a:lumMod val="50000"/>
              </a:schemeClr>
            </a:solidFill>
          </a:endParaRPr>
        </a:p>
      </dgm:t>
    </dgm:pt>
    <dgm:pt modelId="{5DAB2995-1B97-4C53-82B0-E90D050884CA}" type="sibTrans" cxnId="{B0392BC5-7F28-4BAC-9BFA-6B4FA308E1B9}">
      <dgm:prSet/>
      <dgm:spPr/>
      <dgm:t>
        <a:bodyPr/>
        <a:lstStyle/>
        <a:p>
          <a:endParaRPr lang="en-US">
            <a:solidFill>
              <a:schemeClr val="accent6">
                <a:lumMod val="50000"/>
              </a:schemeClr>
            </a:solidFill>
          </a:endParaRPr>
        </a:p>
      </dgm:t>
    </dgm:pt>
    <dgm:pt modelId="{0084041C-D55A-406A-95B9-F592E710F0C8}">
      <dgm:prSet custT="1"/>
      <dgm:spPr>
        <a:solidFill>
          <a:schemeClr val="accent6">
            <a:lumMod val="40000"/>
            <a:lumOff val="60000"/>
          </a:schemeClr>
        </a:solidFill>
      </dgm:spPr>
      <dgm:t>
        <a:bodyPr/>
        <a:lstStyle/>
        <a:p>
          <a:r>
            <a:rPr lang="ar-SA" sz="1200">
              <a:solidFill>
                <a:sysClr val="windowText" lastClr="000000"/>
              </a:solidFill>
              <a:latin typeface="Simplified Arabic" pitchFamily="18" charset="-78"/>
              <a:cs typeface="Simplified Arabic" pitchFamily="18" charset="-78"/>
            </a:rPr>
            <a:t>حسب المدة الزمنية</a:t>
          </a:r>
          <a:endParaRPr lang="en-US" sz="1200">
            <a:solidFill>
              <a:sysClr val="windowText" lastClr="000000"/>
            </a:solidFill>
            <a:latin typeface="Simplified Arabic" pitchFamily="18" charset="-78"/>
            <a:cs typeface="Simplified Arabic" pitchFamily="18" charset="-78"/>
          </a:endParaRPr>
        </a:p>
      </dgm:t>
    </dgm:pt>
    <dgm:pt modelId="{5F266C32-3B64-42C1-B4C2-37C570B60837}" type="parTrans" cxnId="{B9DAB6BE-C29F-42AF-B867-FD5C7D8D058A}">
      <dgm:prSet/>
      <dgm:spPr/>
      <dgm:t>
        <a:bodyPr/>
        <a:lstStyle/>
        <a:p>
          <a:endParaRPr lang="en-US">
            <a:solidFill>
              <a:schemeClr val="accent6">
                <a:lumMod val="50000"/>
              </a:schemeClr>
            </a:solidFill>
          </a:endParaRPr>
        </a:p>
      </dgm:t>
    </dgm:pt>
    <dgm:pt modelId="{DB9C0A36-B7BC-4313-84C9-DFD7E77AAAE8}" type="sibTrans" cxnId="{B9DAB6BE-C29F-42AF-B867-FD5C7D8D058A}">
      <dgm:prSet/>
      <dgm:spPr/>
      <dgm:t>
        <a:bodyPr/>
        <a:lstStyle/>
        <a:p>
          <a:endParaRPr lang="en-US">
            <a:solidFill>
              <a:schemeClr val="accent6">
                <a:lumMod val="50000"/>
              </a:schemeClr>
            </a:solidFill>
          </a:endParaRPr>
        </a:p>
      </dgm:t>
    </dgm:pt>
    <dgm:pt modelId="{61105952-416E-43D2-8318-A7D4F05123B4}" type="pres">
      <dgm:prSet presAssocID="{5685B013-0063-454B-BF78-9B5D5E86855E}" presName="cycle" presStyleCnt="0">
        <dgm:presLayoutVars>
          <dgm:chMax val="1"/>
          <dgm:dir/>
          <dgm:animLvl val="ctr"/>
          <dgm:resizeHandles val="exact"/>
        </dgm:presLayoutVars>
      </dgm:prSet>
      <dgm:spPr/>
      <dgm:t>
        <a:bodyPr/>
        <a:lstStyle/>
        <a:p>
          <a:endParaRPr lang="en-US"/>
        </a:p>
      </dgm:t>
    </dgm:pt>
    <dgm:pt modelId="{E1FECE69-D356-45B0-8FAB-4241C76B8CC8}" type="pres">
      <dgm:prSet presAssocID="{7F5FF706-58C4-45A3-8A65-736498B872EF}" presName="centerShape" presStyleLbl="node0" presStyleIdx="0" presStyleCnt="1"/>
      <dgm:spPr/>
      <dgm:t>
        <a:bodyPr/>
        <a:lstStyle/>
        <a:p>
          <a:endParaRPr lang="en-US"/>
        </a:p>
      </dgm:t>
    </dgm:pt>
    <dgm:pt modelId="{DE12ACF1-E9C1-4097-BA92-CB8794930431}" type="pres">
      <dgm:prSet presAssocID="{FAA38C7B-BB3E-4B90-8FC3-12B914D27F91}" presName="Name9" presStyleLbl="parChTrans1D2" presStyleIdx="0" presStyleCnt="6"/>
      <dgm:spPr/>
      <dgm:t>
        <a:bodyPr/>
        <a:lstStyle/>
        <a:p>
          <a:endParaRPr lang="en-US"/>
        </a:p>
      </dgm:t>
    </dgm:pt>
    <dgm:pt modelId="{8B7B76D6-8A17-4934-BAE2-E8A29A3E2591}" type="pres">
      <dgm:prSet presAssocID="{FAA38C7B-BB3E-4B90-8FC3-12B914D27F91}" presName="connTx" presStyleLbl="parChTrans1D2" presStyleIdx="0" presStyleCnt="6"/>
      <dgm:spPr/>
      <dgm:t>
        <a:bodyPr/>
        <a:lstStyle/>
        <a:p>
          <a:endParaRPr lang="en-US"/>
        </a:p>
      </dgm:t>
    </dgm:pt>
    <dgm:pt modelId="{E219D45F-FCDB-457D-A5E4-63E9EB813D4D}" type="pres">
      <dgm:prSet presAssocID="{04081704-1DE2-472F-8AF7-7EBC5E151142}" presName="node" presStyleLbl="node1" presStyleIdx="0" presStyleCnt="6">
        <dgm:presLayoutVars>
          <dgm:bulletEnabled val="1"/>
        </dgm:presLayoutVars>
      </dgm:prSet>
      <dgm:spPr/>
      <dgm:t>
        <a:bodyPr/>
        <a:lstStyle/>
        <a:p>
          <a:endParaRPr lang="en-US"/>
        </a:p>
      </dgm:t>
    </dgm:pt>
    <dgm:pt modelId="{B8424534-0706-4BCF-85D5-9EF8B545D655}" type="pres">
      <dgm:prSet presAssocID="{3515B283-CB61-4B73-8C6B-BACC347A8F7D}" presName="Name9" presStyleLbl="parChTrans1D2" presStyleIdx="1" presStyleCnt="6"/>
      <dgm:spPr/>
      <dgm:t>
        <a:bodyPr/>
        <a:lstStyle/>
        <a:p>
          <a:endParaRPr lang="en-US"/>
        </a:p>
      </dgm:t>
    </dgm:pt>
    <dgm:pt modelId="{B6458383-0849-4E42-86D0-8FFC4BE3FEC0}" type="pres">
      <dgm:prSet presAssocID="{3515B283-CB61-4B73-8C6B-BACC347A8F7D}" presName="connTx" presStyleLbl="parChTrans1D2" presStyleIdx="1" presStyleCnt="6"/>
      <dgm:spPr/>
      <dgm:t>
        <a:bodyPr/>
        <a:lstStyle/>
        <a:p>
          <a:endParaRPr lang="en-US"/>
        </a:p>
      </dgm:t>
    </dgm:pt>
    <dgm:pt modelId="{4629D153-43FA-45B6-94FA-FE7A8D200D50}" type="pres">
      <dgm:prSet presAssocID="{77D28854-82E7-44A3-9784-753568A8805A}" presName="node" presStyleLbl="node1" presStyleIdx="1" presStyleCnt="6">
        <dgm:presLayoutVars>
          <dgm:bulletEnabled val="1"/>
        </dgm:presLayoutVars>
      </dgm:prSet>
      <dgm:spPr/>
      <dgm:t>
        <a:bodyPr/>
        <a:lstStyle/>
        <a:p>
          <a:endParaRPr lang="en-US"/>
        </a:p>
      </dgm:t>
    </dgm:pt>
    <dgm:pt modelId="{C5497006-DD14-41E0-928A-9E1817AD8F02}" type="pres">
      <dgm:prSet presAssocID="{11EA3633-CE30-4301-81F5-64DA1E4B1DD3}" presName="Name9" presStyleLbl="parChTrans1D2" presStyleIdx="2" presStyleCnt="6"/>
      <dgm:spPr/>
      <dgm:t>
        <a:bodyPr/>
        <a:lstStyle/>
        <a:p>
          <a:endParaRPr lang="en-US"/>
        </a:p>
      </dgm:t>
    </dgm:pt>
    <dgm:pt modelId="{B1EEB5EA-D712-42C5-AEBE-C5BD1226064F}" type="pres">
      <dgm:prSet presAssocID="{11EA3633-CE30-4301-81F5-64DA1E4B1DD3}" presName="connTx" presStyleLbl="parChTrans1D2" presStyleIdx="2" presStyleCnt="6"/>
      <dgm:spPr/>
      <dgm:t>
        <a:bodyPr/>
        <a:lstStyle/>
        <a:p>
          <a:endParaRPr lang="en-US"/>
        </a:p>
      </dgm:t>
    </dgm:pt>
    <dgm:pt modelId="{3EEE8CFC-D3CA-4198-9C84-32AB90D7EA49}" type="pres">
      <dgm:prSet presAssocID="{A8FA9C65-1DEB-4640-ADF8-AB471E63D9E5}" presName="node" presStyleLbl="node1" presStyleIdx="2" presStyleCnt="6">
        <dgm:presLayoutVars>
          <dgm:bulletEnabled val="1"/>
        </dgm:presLayoutVars>
      </dgm:prSet>
      <dgm:spPr/>
      <dgm:t>
        <a:bodyPr/>
        <a:lstStyle/>
        <a:p>
          <a:endParaRPr lang="en-US"/>
        </a:p>
      </dgm:t>
    </dgm:pt>
    <dgm:pt modelId="{9A684083-CAAB-4B01-9BF4-F29F86F62003}" type="pres">
      <dgm:prSet presAssocID="{FCB08B64-005F-4408-A533-1400A0B09B25}" presName="Name9" presStyleLbl="parChTrans1D2" presStyleIdx="3" presStyleCnt="6"/>
      <dgm:spPr/>
      <dgm:t>
        <a:bodyPr/>
        <a:lstStyle/>
        <a:p>
          <a:endParaRPr lang="en-US"/>
        </a:p>
      </dgm:t>
    </dgm:pt>
    <dgm:pt modelId="{C6BBC37B-036B-42C1-B4CF-2C39C44ADAD1}" type="pres">
      <dgm:prSet presAssocID="{FCB08B64-005F-4408-A533-1400A0B09B25}" presName="connTx" presStyleLbl="parChTrans1D2" presStyleIdx="3" presStyleCnt="6"/>
      <dgm:spPr/>
      <dgm:t>
        <a:bodyPr/>
        <a:lstStyle/>
        <a:p>
          <a:endParaRPr lang="en-US"/>
        </a:p>
      </dgm:t>
    </dgm:pt>
    <dgm:pt modelId="{012588E4-69FD-4D98-B2C7-795B53F67BAB}" type="pres">
      <dgm:prSet presAssocID="{3CCEECF3-BAEE-47AC-8031-06EF45401087}" presName="node" presStyleLbl="node1" presStyleIdx="3" presStyleCnt="6">
        <dgm:presLayoutVars>
          <dgm:bulletEnabled val="1"/>
        </dgm:presLayoutVars>
      </dgm:prSet>
      <dgm:spPr/>
      <dgm:t>
        <a:bodyPr/>
        <a:lstStyle/>
        <a:p>
          <a:endParaRPr lang="en-US"/>
        </a:p>
      </dgm:t>
    </dgm:pt>
    <dgm:pt modelId="{3ABE0CDD-E3B4-4019-9FD6-C5D96201EFB2}" type="pres">
      <dgm:prSet presAssocID="{5F266C32-3B64-42C1-B4C2-37C570B60837}" presName="Name9" presStyleLbl="parChTrans1D2" presStyleIdx="4" presStyleCnt="6"/>
      <dgm:spPr/>
      <dgm:t>
        <a:bodyPr/>
        <a:lstStyle/>
        <a:p>
          <a:endParaRPr lang="en-US"/>
        </a:p>
      </dgm:t>
    </dgm:pt>
    <dgm:pt modelId="{8451AD00-F66E-4181-B019-662391182300}" type="pres">
      <dgm:prSet presAssocID="{5F266C32-3B64-42C1-B4C2-37C570B60837}" presName="connTx" presStyleLbl="parChTrans1D2" presStyleIdx="4" presStyleCnt="6"/>
      <dgm:spPr/>
      <dgm:t>
        <a:bodyPr/>
        <a:lstStyle/>
        <a:p>
          <a:endParaRPr lang="en-US"/>
        </a:p>
      </dgm:t>
    </dgm:pt>
    <dgm:pt modelId="{2E22DF74-4EE1-485F-A0C4-25B457491D42}" type="pres">
      <dgm:prSet presAssocID="{0084041C-D55A-406A-95B9-F592E710F0C8}" presName="node" presStyleLbl="node1" presStyleIdx="4" presStyleCnt="6">
        <dgm:presLayoutVars>
          <dgm:bulletEnabled val="1"/>
        </dgm:presLayoutVars>
      </dgm:prSet>
      <dgm:spPr/>
      <dgm:t>
        <a:bodyPr/>
        <a:lstStyle/>
        <a:p>
          <a:endParaRPr lang="en-US"/>
        </a:p>
      </dgm:t>
    </dgm:pt>
    <dgm:pt modelId="{F51CD717-1D3B-444A-92AB-B2E1661AD993}" type="pres">
      <dgm:prSet presAssocID="{16BD213C-870F-48FF-A81C-25BC04F6DB29}" presName="Name9" presStyleLbl="parChTrans1D2" presStyleIdx="5" presStyleCnt="6"/>
      <dgm:spPr/>
      <dgm:t>
        <a:bodyPr/>
        <a:lstStyle/>
        <a:p>
          <a:endParaRPr lang="en-US"/>
        </a:p>
      </dgm:t>
    </dgm:pt>
    <dgm:pt modelId="{FFC10EE5-F25C-4273-BEF5-8D8B3BB35216}" type="pres">
      <dgm:prSet presAssocID="{16BD213C-870F-48FF-A81C-25BC04F6DB29}" presName="connTx" presStyleLbl="parChTrans1D2" presStyleIdx="5" presStyleCnt="6"/>
      <dgm:spPr/>
      <dgm:t>
        <a:bodyPr/>
        <a:lstStyle/>
        <a:p>
          <a:endParaRPr lang="en-US"/>
        </a:p>
      </dgm:t>
    </dgm:pt>
    <dgm:pt modelId="{47F5BC2B-E74D-4D98-9AED-9E91DD5F4FB7}" type="pres">
      <dgm:prSet presAssocID="{6BA016CB-95C4-4845-91B5-B61D8189FF85}" presName="node" presStyleLbl="node1" presStyleIdx="5" presStyleCnt="6">
        <dgm:presLayoutVars>
          <dgm:bulletEnabled val="1"/>
        </dgm:presLayoutVars>
      </dgm:prSet>
      <dgm:spPr/>
      <dgm:t>
        <a:bodyPr/>
        <a:lstStyle/>
        <a:p>
          <a:endParaRPr lang="en-US"/>
        </a:p>
      </dgm:t>
    </dgm:pt>
  </dgm:ptLst>
  <dgm:cxnLst>
    <dgm:cxn modelId="{B0392BC5-7F28-4BAC-9BFA-6B4FA308E1B9}" srcId="{7F5FF706-58C4-45A3-8A65-736498B872EF}" destId="{6BA016CB-95C4-4845-91B5-B61D8189FF85}" srcOrd="5" destOrd="0" parTransId="{16BD213C-870F-48FF-A81C-25BC04F6DB29}" sibTransId="{5DAB2995-1B97-4C53-82B0-E90D050884CA}"/>
    <dgm:cxn modelId="{4AF09CD1-2B1C-454B-BAE4-7AEBE387EA0B}" type="presOf" srcId="{5F266C32-3B64-42C1-B4C2-37C570B60837}" destId="{8451AD00-F66E-4181-B019-662391182300}" srcOrd="1" destOrd="0" presId="urn:microsoft.com/office/officeart/2005/8/layout/radial1"/>
    <dgm:cxn modelId="{5B5C6E0C-7E5F-421E-A7F1-8183353FC3BE}" type="presOf" srcId="{04081704-1DE2-472F-8AF7-7EBC5E151142}" destId="{E219D45F-FCDB-457D-A5E4-63E9EB813D4D}" srcOrd="0" destOrd="0" presId="urn:microsoft.com/office/officeart/2005/8/layout/radial1"/>
    <dgm:cxn modelId="{1E1FAD22-F13D-4A0F-BD0E-046DD8C8C8E2}" type="presOf" srcId="{FAA38C7B-BB3E-4B90-8FC3-12B914D27F91}" destId="{8B7B76D6-8A17-4934-BAE2-E8A29A3E2591}" srcOrd="1" destOrd="0" presId="urn:microsoft.com/office/officeart/2005/8/layout/radial1"/>
    <dgm:cxn modelId="{477686D3-D7AD-4E4A-8E27-2F4A5AD75D19}" srcId="{5685B013-0063-454B-BF78-9B5D5E86855E}" destId="{7F5FF706-58C4-45A3-8A65-736498B872EF}" srcOrd="0" destOrd="0" parTransId="{C15E9C49-41C5-4C74-83A8-44C1C3445503}" sibTransId="{EB910DC8-76C6-4CB5-BB6C-42A7968E248C}"/>
    <dgm:cxn modelId="{C0192A3A-C003-4761-BBDA-28AE4321CA34}" type="presOf" srcId="{3515B283-CB61-4B73-8C6B-BACC347A8F7D}" destId="{B8424534-0706-4BCF-85D5-9EF8B545D655}" srcOrd="0" destOrd="0" presId="urn:microsoft.com/office/officeart/2005/8/layout/radial1"/>
    <dgm:cxn modelId="{0202BE1D-3A32-4882-891B-15BB48335CB2}" type="presOf" srcId="{77D28854-82E7-44A3-9784-753568A8805A}" destId="{4629D153-43FA-45B6-94FA-FE7A8D200D50}" srcOrd="0" destOrd="0" presId="urn:microsoft.com/office/officeart/2005/8/layout/radial1"/>
    <dgm:cxn modelId="{5BDB0E0A-1ACB-44B9-A443-186CA28910DD}" type="presOf" srcId="{16BD213C-870F-48FF-A81C-25BC04F6DB29}" destId="{F51CD717-1D3B-444A-92AB-B2E1661AD993}" srcOrd="0" destOrd="0" presId="urn:microsoft.com/office/officeart/2005/8/layout/radial1"/>
    <dgm:cxn modelId="{B9DAB6BE-C29F-42AF-B867-FD5C7D8D058A}" srcId="{7F5FF706-58C4-45A3-8A65-736498B872EF}" destId="{0084041C-D55A-406A-95B9-F592E710F0C8}" srcOrd="4" destOrd="0" parTransId="{5F266C32-3B64-42C1-B4C2-37C570B60837}" sibTransId="{DB9C0A36-B7BC-4313-84C9-DFD7E77AAAE8}"/>
    <dgm:cxn modelId="{CD48DA7A-BD69-45C6-819A-A9F54DB85BE8}" srcId="{7F5FF706-58C4-45A3-8A65-736498B872EF}" destId="{3CCEECF3-BAEE-47AC-8031-06EF45401087}" srcOrd="3" destOrd="0" parTransId="{FCB08B64-005F-4408-A533-1400A0B09B25}" sibTransId="{D4C61EF9-6E24-4CD9-938F-7759347D4490}"/>
    <dgm:cxn modelId="{5B3D55CB-D318-4084-BAB8-77AC8FECAE90}" type="presOf" srcId="{3CCEECF3-BAEE-47AC-8031-06EF45401087}" destId="{012588E4-69FD-4D98-B2C7-795B53F67BAB}" srcOrd="0" destOrd="0" presId="urn:microsoft.com/office/officeart/2005/8/layout/radial1"/>
    <dgm:cxn modelId="{6AD63260-10B1-4E8C-8028-AD0AA61F4753}" type="presOf" srcId="{16BD213C-870F-48FF-A81C-25BC04F6DB29}" destId="{FFC10EE5-F25C-4273-BEF5-8D8B3BB35216}" srcOrd="1" destOrd="0" presId="urn:microsoft.com/office/officeart/2005/8/layout/radial1"/>
    <dgm:cxn modelId="{70A50EAB-E2D8-48EF-ACBC-79CDF9EA6323}" type="presOf" srcId="{FAA38C7B-BB3E-4B90-8FC3-12B914D27F91}" destId="{DE12ACF1-E9C1-4097-BA92-CB8794930431}" srcOrd="0" destOrd="0" presId="urn:microsoft.com/office/officeart/2005/8/layout/radial1"/>
    <dgm:cxn modelId="{272016C8-D792-49A3-88B8-9894E0CF0C72}" type="presOf" srcId="{11EA3633-CE30-4301-81F5-64DA1E4B1DD3}" destId="{C5497006-DD14-41E0-928A-9E1817AD8F02}" srcOrd="0" destOrd="0" presId="urn:microsoft.com/office/officeart/2005/8/layout/radial1"/>
    <dgm:cxn modelId="{CBEA9067-C364-42F5-A81D-AA88BCA662A8}" srcId="{7F5FF706-58C4-45A3-8A65-736498B872EF}" destId="{A8FA9C65-1DEB-4640-ADF8-AB471E63D9E5}" srcOrd="2" destOrd="0" parTransId="{11EA3633-CE30-4301-81F5-64DA1E4B1DD3}" sibTransId="{5EBA1C6E-B1C0-4E93-BCCB-C726D565B4BC}"/>
    <dgm:cxn modelId="{ECA0100B-1FE3-4F3F-8A9E-EB1F62F8F5BD}" type="presOf" srcId="{11EA3633-CE30-4301-81F5-64DA1E4B1DD3}" destId="{B1EEB5EA-D712-42C5-AEBE-C5BD1226064F}" srcOrd="1" destOrd="0" presId="urn:microsoft.com/office/officeart/2005/8/layout/radial1"/>
    <dgm:cxn modelId="{14351A4D-3EBE-4A84-89E7-971832C04AEC}" type="presOf" srcId="{0084041C-D55A-406A-95B9-F592E710F0C8}" destId="{2E22DF74-4EE1-485F-A0C4-25B457491D42}" srcOrd="0" destOrd="0" presId="urn:microsoft.com/office/officeart/2005/8/layout/radial1"/>
    <dgm:cxn modelId="{B71251E1-6256-4270-BCC0-C6D4894C9BE1}" type="presOf" srcId="{A8FA9C65-1DEB-4640-ADF8-AB471E63D9E5}" destId="{3EEE8CFC-D3CA-4198-9C84-32AB90D7EA49}" srcOrd="0" destOrd="0" presId="urn:microsoft.com/office/officeart/2005/8/layout/radial1"/>
    <dgm:cxn modelId="{FEB13CE3-485E-4326-897B-9F5818F63E5E}" type="presOf" srcId="{7F5FF706-58C4-45A3-8A65-736498B872EF}" destId="{E1FECE69-D356-45B0-8FAB-4241C76B8CC8}" srcOrd="0" destOrd="0" presId="urn:microsoft.com/office/officeart/2005/8/layout/radial1"/>
    <dgm:cxn modelId="{A2B74B07-9D96-4B61-849B-93B10D010D83}" type="presOf" srcId="{FCB08B64-005F-4408-A533-1400A0B09B25}" destId="{C6BBC37B-036B-42C1-B4CF-2C39C44ADAD1}" srcOrd="1" destOrd="0" presId="urn:microsoft.com/office/officeart/2005/8/layout/radial1"/>
    <dgm:cxn modelId="{EA6289F4-777F-4BF1-B113-209B41760E1F}" type="presOf" srcId="{5F266C32-3B64-42C1-B4C2-37C570B60837}" destId="{3ABE0CDD-E3B4-4019-9FD6-C5D96201EFB2}" srcOrd="0" destOrd="0" presId="urn:microsoft.com/office/officeart/2005/8/layout/radial1"/>
    <dgm:cxn modelId="{3AE7363F-C55C-4FEC-A802-6BDD02A39A5E}" type="presOf" srcId="{5685B013-0063-454B-BF78-9B5D5E86855E}" destId="{61105952-416E-43D2-8318-A7D4F05123B4}" srcOrd="0" destOrd="0" presId="urn:microsoft.com/office/officeart/2005/8/layout/radial1"/>
    <dgm:cxn modelId="{15930C51-3BB8-417D-961F-6CB84A09FB22}" srcId="{7F5FF706-58C4-45A3-8A65-736498B872EF}" destId="{04081704-1DE2-472F-8AF7-7EBC5E151142}" srcOrd="0" destOrd="0" parTransId="{FAA38C7B-BB3E-4B90-8FC3-12B914D27F91}" sibTransId="{945466CC-9145-42C1-AC7E-A0A6F4EE59E9}"/>
    <dgm:cxn modelId="{D8A9706A-12D9-4CCD-AE43-0709E509651F}" type="presOf" srcId="{FCB08B64-005F-4408-A533-1400A0B09B25}" destId="{9A684083-CAAB-4B01-9BF4-F29F86F62003}" srcOrd="0" destOrd="0" presId="urn:microsoft.com/office/officeart/2005/8/layout/radial1"/>
    <dgm:cxn modelId="{69519CA1-1552-4398-BF14-3EEB507BD309}" srcId="{7F5FF706-58C4-45A3-8A65-736498B872EF}" destId="{77D28854-82E7-44A3-9784-753568A8805A}" srcOrd="1" destOrd="0" parTransId="{3515B283-CB61-4B73-8C6B-BACC347A8F7D}" sibTransId="{490A83E1-FD0F-4029-8191-13EBB3818F64}"/>
    <dgm:cxn modelId="{F19BB731-D456-448B-BEB2-D9C424DD43AA}" type="presOf" srcId="{3515B283-CB61-4B73-8C6B-BACC347A8F7D}" destId="{B6458383-0849-4E42-86D0-8FFC4BE3FEC0}" srcOrd="1" destOrd="0" presId="urn:microsoft.com/office/officeart/2005/8/layout/radial1"/>
    <dgm:cxn modelId="{65666BA7-960C-4BF5-9848-3AB52C7F6429}" type="presOf" srcId="{6BA016CB-95C4-4845-91B5-B61D8189FF85}" destId="{47F5BC2B-E74D-4D98-9AED-9E91DD5F4FB7}" srcOrd="0" destOrd="0" presId="urn:microsoft.com/office/officeart/2005/8/layout/radial1"/>
    <dgm:cxn modelId="{D78DFD60-2BB3-4AAE-B87F-7E60D870C637}" type="presParOf" srcId="{61105952-416E-43D2-8318-A7D4F05123B4}" destId="{E1FECE69-D356-45B0-8FAB-4241C76B8CC8}" srcOrd="0" destOrd="0" presId="urn:microsoft.com/office/officeart/2005/8/layout/radial1"/>
    <dgm:cxn modelId="{FD0F0EB6-0C26-4B15-B051-C4FF7552150B}" type="presParOf" srcId="{61105952-416E-43D2-8318-A7D4F05123B4}" destId="{DE12ACF1-E9C1-4097-BA92-CB8794930431}" srcOrd="1" destOrd="0" presId="urn:microsoft.com/office/officeart/2005/8/layout/radial1"/>
    <dgm:cxn modelId="{3628EB98-CD10-4007-930E-DD57CD322D5B}" type="presParOf" srcId="{DE12ACF1-E9C1-4097-BA92-CB8794930431}" destId="{8B7B76D6-8A17-4934-BAE2-E8A29A3E2591}" srcOrd="0" destOrd="0" presId="urn:microsoft.com/office/officeart/2005/8/layout/radial1"/>
    <dgm:cxn modelId="{30B0B5D0-9375-45B5-B5C1-A45AC4BAFFBC}" type="presParOf" srcId="{61105952-416E-43D2-8318-A7D4F05123B4}" destId="{E219D45F-FCDB-457D-A5E4-63E9EB813D4D}" srcOrd="2" destOrd="0" presId="urn:microsoft.com/office/officeart/2005/8/layout/radial1"/>
    <dgm:cxn modelId="{367923FC-C4E8-4A29-AFDE-547A80938BED}" type="presParOf" srcId="{61105952-416E-43D2-8318-A7D4F05123B4}" destId="{B8424534-0706-4BCF-85D5-9EF8B545D655}" srcOrd="3" destOrd="0" presId="urn:microsoft.com/office/officeart/2005/8/layout/radial1"/>
    <dgm:cxn modelId="{E7DA9F0A-4BA8-40A5-A02C-571FA2A4829A}" type="presParOf" srcId="{B8424534-0706-4BCF-85D5-9EF8B545D655}" destId="{B6458383-0849-4E42-86D0-8FFC4BE3FEC0}" srcOrd="0" destOrd="0" presId="urn:microsoft.com/office/officeart/2005/8/layout/radial1"/>
    <dgm:cxn modelId="{85980AE9-350F-4457-9A79-04B386360B9F}" type="presParOf" srcId="{61105952-416E-43D2-8318-A7D4F05123B4}" destId="{4629D153-43FA-45B6-94FA-FE7A8D200D50}" srcOrd="4" destOrd="0" presId="urn:microsoft.com/office/officeart/2005/8/layout/radial1"/>
    <dgm:cxn modelId="{9A62529B-EF5A-428C-B373-747BC1061081}" type="presParOf" srcId="{61105952-416E-43D2-8318-A7D4F05123B4}" destId="{C5497006-DD14-41E0-928A-9E1817AD8F02}" srcOrd="5" destOrd="0" presId="urn:microsoft.com/office/officeart/2005/8/layout/radial1"/>
    <dgm:cxn modelId="{6282BDC4-8C59-43A7-8EE4-4527768DEA75}" type="presParOf" srcId="{C5497006-DD14-41E0-928A-9E1817AD8F02}" destId="{B1EEB5EA-D712-42C5-AEBE-C5BD1226064F}" srcOrd="0" destOrd="0" presId="urn:microsoft.com/office/officeart/2005/8/layout/radial1"/>
    <dgm:cxn modelId="{C8086859-EE73-41B0-BE44-67E952EC28D8}" type="presParOf" srcId="{61105952-416E-43D2-8318-A7D4F05123B4}" destId="{3EEE8CFC-D3CA-4198-9C84-32AB90D7EA49}" srcOrd="6" destOrd="0" presId="urn:microsoft.com/office/officeart/2005/8/layout/radial1"/>
    <dgm:cxn modelId="{B5F8B877-4BC9-499F-9714-03D3C3F37B79}" type="presParOf" srcId="{61105952-416E-43D2-8318-A7D4F05123B4}" destId="{9A684083-CAAB-4B01-9BF4-F29F86F62003}" srcOrd="7" destOrd="0" presId="urn:microsoft.com/office/officeart/2005/8/layout/radial1"/>
    <dgm:cxn modelId="{EC47DDD9-9924-4A73-869E-4F3D82247493}" type="presParOf" srcId="{9A684083-CAAB-4B01-9BF4-F29F86F62003}" destId="{C6BBC37B-036B-42C1-B4CF-2C39C44ADAD1}" srcOrd="0" destOrd="0" presId="urn:microsoft.com/office/officeart/2005/8/layout/radial1"/>
    <dgm:cxn modelId="{1A75BA42-7A27-4FB4-992F-4221FAE19EBD}" type="presParOf" srcId="{61105952-416E-43D2-8318-A7D4F05123B4}" destId="{012588E4-69FD-4D98-B2C7-795B53F67BAB}" srcOrd="8" destOrd="0" presId="urn:microsoft.com/office/officeart/2005/8/layout/radial1"/>
    <dgm:cxn modelId="{7344FA7A-2958-4277-936A-07C044EDAB1B}" type="presParOf" srcId="{61105952-416E-43D2-8318-A7D4F05123B4}" destId="{3ABE0CDD-E3B4-4019-9FD6-C5D96201EFB2}" srcOrd="9" destOrd="0" presId="urn:microsoft.com/office/officeart/2005/8/layout/radial1"/>
    <dgm:cxn modelId="{A386C48B-B66B-4DA2-8420-E75575B233CC}" type="presParOf" srcId="{3ABE0CDD-E3B4-4019-9FD6-C5D96201EFB2}" destId="{8451AD00-F66E-4181-B019-662391182300}" srcOrd="0" destOrd="0" presId="urn:microsoft.com/office/officeart/2005/8/layout/radial1"/>
    <dgm:cxn modelId="{FC52F0D9-72BB-4AC3-AAEF-742FC2A96E06}" type="presParOf" srcId="{61105952-416E-43D2-8318-A7D4F05123B4}" destId="{2E22DF74-4EE1-485F-A0C4-25B457491D42}" srcOrd="10" destOrd="0" presId="urn:microsoft.com/office/officeart/2005/8/layout/radial1"/>
    <dgm:cxn modelId="{5A95549C-79F0-4202-B3DF-7D61FED53322}" type="presParOf" srcId="{61105952-416E-43D2-8318-A7D4F05123B4}" destId="{F51CD717-1D3B-444A-92AB-B2E1661AD993}" srcOrd="11" destOrd="0" presId="urn:microsoft.com/office/officeart/2005/8/layout/radial1"/>
    <dgm:cxn modelId="{25FAFB8E-D9D5-43A3-94D9-A48F2FF03F20}" type="presParOf" srcId="{F51CD717-1D3B-444A-92AB-B2E1661AD993}" destId="{FFC10EE5-F25C-4273-BEF5-8D8B3BB35216}" srcOrd="0" destOrd="0" presId="urn:microsoft.com/office/officeart/2005/8/layout/radial1"/>
    <dgm:cxn modelId="{95D43E61-511C-48FA-B144-0F444FB4D107}" type="presParOf" srcId="{61105952-416E-43D2-8318-A7D4F05123B4}" destId="{47F5BC2B-E74D-4D98-9AED-9E91DD5F4FB7}" srcOrd="12" destOrd="0" presId="urn:microsoft.com/office/officeart/2005/8/layout/radial1"/>
  </dgm:cxnLst>
  <dgm:bg>
    <a:solidFill>
      <a:schemeClr val="bg1"/>
    </a:solidFill>
  </dgm:bg>
  <dgm:whole>
    <a:ln>
      <a:solidFill>
        <a:schemeClr val="bg1"/>
      </a:solidFill>
    </a:ln>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FECE69-D356-45B0-8FAB-4241C76B8CC8}">
      <dsp:nvSpPr>
        <dsp:cNvPr id="0" name=""/>
        <dsp:cNvSpPr/>
      </dsp:nvSpPr>
      <dsp:spPr>
        <a:xfrm>
          <a:off x="2065341" y="1146178"/>
          <a:ext cx="879467" cy="879467"/>
        </a:xfrm>
        <a:prstGeom prst="ellipse">
          <a:avLst/>
        </a:prstGeom>
        <a:solidFill>
          <a:schemeClr val="accent6">
            <a:lumMod val="75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kern="1200">
              <a:solidFill>
                <a:sysClr val="windowText" lastClr="000000"/>
              </a:solidFill>
              <a:latin typeface="Simplified Arabic" pitchFamily="18" charset="-78"/>
              <a:cs typeface="Simplified Arabic" pitchFamily="18" charset="-78"/>
            </a:rPr>
            <a:t>أنواع التخطيط</a:t>
          </a:r>
          <a:endParaRPr lang="en-US" sz="1200" kern="1200">
            <a:solidFill>
              <a:sysClr val="windowText" lastClr="000000"/>
            </a:solidFill>
            <a:latin typeface="Simplified Arabic" pitchFamily="18" charset="-78"/>
            <a:cs typeface="Simplified Arabic" pitchFamily="18" charset="-78"/>
          </a:endParaRPr>
        </a:p>
      </dsp:txBody>
      <dsp:txXfrm>
        <a:off x="2194136" y="1274973"/>
        <a:ext cx="621877" cy="621877"/>
      </dsp:txXfrm>
    </dsp:sp>
    <dsp:sp modelId="{DE12ACF1-E9C1-4097-BA92-CB8794930431}">
      <dsp:nvSpPr>
        <dsp:cNvPr id="0" name=""/>
        <dsp:cNvSpPr/>
      </dsp:nvSpPr>
      <dsp:spPr>
        <a:xfrm rot="16200000">
          <a:off x="2373010" y="998316"/>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a:off x="2498471" y="1007511"/>
        <a:ext cx="13206" cy="13206"/>
      </dsp:txXfrm>
    </dsp:sp>
    <dsp:sp modelId="{E219D45F-FCDB-457D-A5E4-63E9EB813D4D}">
      <dsp:nvSpPr>
        <dsp:cNvPr id="0" name=""/>
        <dsp:cNvSpPr/>
      </dsp:nvSpPr>
      <dsp:spPr>
        <a:xfrm>
          <a:off x="2065341" y="2582"/>
          <a:ext cx="879467" cy="879467"/>
        </a:xfrm>
        <a:prstGeom prst="ellipse">
          <a:avLst/>
        </a:prstGeom>
        <a:solidFill>
          <a:schemeClr val="accent6">
            <a:lumMod val="75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kern="1200">
              <a:solidFill>
                <a:sysClr val="windowText" lastClr="000000"/>
              </a:solidFill>
              <a:latin typeface="Simplified Arabic" pitchFamily="18" charset="-78"/>
              <a:cs typeface="Simplified Arabic" pitchFamily="18" charset="-78"/>
            </a:rPr>
            <a:t>حسب الشمولية</a:t>
          </a:r>
          <a:endParaRPr lang="en-US" sz="1200" kern="1200">
            <a:solidFill>
              <a:sysClr val="windowText" lastClr="000000"/>
            </a:solidFill>
            <a:latin typeface="Simplified Arabic" pitchFamily="18" charset="-78"/>
            <a:cs typeface="Simplified Arabic" pitchFamily="18" charset="-78"/>
          </a:endParaRPr>
        </a:p>
      </dsp:txBody>
      <dsp:txXfrm>
        <a:off x="2194136" y="131377"/>
        <a:ext cx="621877" cy="621877"/>
      </dsp:txXfrm>
    </dsp:sp>
    <dsp:sp modelId="{B8424534-0706-4BCF-85D5-9EF8B545D655}">
      <dsp:nvSpPr>
        <dsp:cNvPr id="0" name=""/>
        <dsp:cNvSpPr/>
      </dsp:nvSpPr>
      <dsp:spPr>
        <a:xfrm rot="19800000">
          <a:off x="2868202" y="1284215"/>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a:off x="2993663" y="1293410"/>
        <a:ext cx="13206" cy="13206"/>
      </dsp:txXfrm>
    </dsp:sp>
    <dsp:sp modelId="{4629D153-43FA-45B6-94FA-FE7A8D200D50}">
      <dsp:nvSpPr>
        <dsp:cNvPr id="0" name=""/>
        <dsp:cNvSpPr/>
      </dsp:nvSpPr>
      <dsp:spPr>
        <a:xfrm>
          <a:off x="3055724" y="574380"/>
          <a:ext cx="879467" cy="879467"/>
        </a:xfrm>
        <a:prstGeom prst="ellipse">
          <a:avLst/>
        </a:prstGeom>
        <a:solidFill>
          <a:schemeClr val="accent6">
            <a:lumMod val="60000"/>
            <a:lumOff val="4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kern="1200">
              <a:solidFill>
                <a:sysClr val="windowText" lastClr="000000"/>
              </a:solidFill>
              <a:latin typeface="Simplified Arabic" pitchFamily="18" charset="-78"/>
              <a:cs typeface="Simplified Arabic" pitchFamily="18" charset="-78"/>
            </a:rPr>
            <a:t>حسب الأطار </a:t>
          </a:r>
          <a:endParaRPr lang="en-US" sz="1200" kern="1200">
            <a:solidFill>
              <a:sysClr val="windowText" lastClr="000000"/>
            </a:solidFill>
            <a:latin typeface="Simplified Arabic" pitchFamily="18" charset="-78"/>
            <a:cs typeface="Simplified Arabic" pitchFamily="18" charset="-78"/>
          </a:endParaRPr>
        </a:p>
      </dsp:txBody>
      <dsp:txXfrm>
        <a:off x="3184519" y="703175"/>
        <a:ext cx="621877" cy="621877"/>
      </dsp:txXfrm>
    </dsp:sp>
    <dsp:sp modelId="{C5497006-DD14-41E0-928A-9E1817AD8F02}">
      <dsp:nvSpPr>
        <dsp:cNvPr id="0" name=""/>
        <dsp:cNvSpPr/>
      </dsp:nvSpPr>
      <dsp:spPr>
        <a:xfrm rot="1800000">
          <a:off x="2868202" y="1856013"/>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a:off x="2993663" y="1865208"/>
        <a:ext cx="13206" cy="13206"/>
      </dsp:txXfrm>
    </dsp:sp>
    <dsp:sp modelId="{3EEE8CFC-D3CA-4198-9C84-32AB90D7EA49}">
      <dsp:nvSpPr>
        <dsp:cNvPr id="0" name=""/>
        <dsp:cNvSpPr/>
      </dsp:nvSpPr>
      <dsp:spPr>
        <a:xfrm>
          <a:off x="3055724" y="1717976"/>
          <a:ext cx="879467" cy="879467"/>
        </a:xfrm>
        <a:prstGeom prst="ellipse">
          <a:avLst/>
        </a:prstGeom>
        <a:solidFill>
          <a:schemeClr val="accent6">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kern="1200">
              <a:solidFill>
                <a:sysClr val="windowText" lastClr="000000"/>
              </a:solidFill>
              <a:latin typeface="Simplified Arabic" pitchFamily="18" charset="-78"/>
              <a:cs typeface="Simplified Arabic" pitchFamily="18" charset="-78"/>
            </a:rPr>
            <a:t>حسب الهيئة المشرفة</a:t>
          </a:r>
          <a:endParaRPr lang="en-US" sz="1200" kern="1200">
            <a:solidFill>
              <a:sysClr val="windowText" lastClr="000000"/>
            </a:solidFill>
            <a:latin typeface="Simplified Arabic" pitchFamily="18" charset="-78"/>
            <a:cs typeface="Simplified Arabic" pitchFamily="18" charset="-78"/>
          </a:endParaRPr>
        </a:p>
      </dsp:txBody>
      <dsp:txXfrm>
        <a:off x="3184519" y="1846771"/>
        <a:ext cx="621877" cy="621877"/>
      </dsp:txXfrm>
    </dsp:sp>
    <dsp:sp modelId="{9A684083-CAAB-4B01-9BF4-F29F86F62003}">
      <dsp:nvSpPr>
        <dsp:cNvPr id="0" name=""/>
        <dsp:cNvSpPr/>
      </dsp:nvSpPr>
      <dsp:spPr>
        <a:xfrm rot="5400000">
          <a:off x="2373010" y="2141912"/>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a:off x="2498471" y="2151107"/>
        <a:ext cx="13206" cy="13206"/>
      </dsp:txXfrm>
    </dsp:sp>
    <dsp:sp modelId="{012588E4-69FD-4D98-B2C7-795B53F67BAB}">
      <dsp:nvSpPr>
        <dsp:cNvPr id="0" name=""/>
        <dsp:cNvSpPr/>
      </dsp:nvSpPr>
      <dsp:spPr>
        <a:xfrm>
          <a:off x="2065341" y="2289774"/>
          <a:ext cx="879467" cy="879467"/>
        </a:xfrm>
        <a:prstGeom prst="ellipse">
          <a:avLst/>
        </a:prstGeom>
        <a:solidFill>
          <a:schemeClr val="accent6">
            <a:lumMod val="20000"/>
            <a:lumOff val="8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b="0" kern="1200">
              <a:solidFill>
                <a:sysClr val="windowText" lastClr="000000"/>
              </a:solidFill>
              <a:latin typeface="Simplified Arabic" pitchFamily="18" charset="-78"/>
              <a:cs typeface="Simplified Arabic" pitchFamily="18" charset="-78"/>
            </a:rPr>
            <a:t>حسب الشكل و الأهداف</a:t>
          </a:r>
          <a:endParaRPr lang="en-US" sz="1200" b="0" kern="1200">
            <a:solidFill>
              <a:sysClr val="windowText" lastClr="000000"/>
            </a:solidFill>
            <a:latin typeface="Simplified Arabic" pitchFamily="18" charset="-78"/>
            <a:cs typeface="Simplified Arabic" pitchFamily="18" charset="-78"/>
          </a:endParaRPr>
        </a:p>
      </dsp:txBody>
      <dsp:txXfrm>
        <a:off x="2194136" y="2418569"/>
        <a:ext cx="621877" cy="621877"/>
      </dsp:txXfrm>
    </dsp:sp>
    <dsp:sp modelId="{3ABE0CDD-E3B4-4019-9FD6-C5D96201EFB2}">
      <dsp:nvSpPr>
        <dsp:cNvPr id="0" name=""/>
        <dsp:cNvSpPr/>
      </dsp:nvSpPr>
      <dsp:spPr>
        <a:xfrm rot="9000000">
          <a:off x="1877819" y="1856013"/>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rot="10800000">
        <a:off x="2003280" y="1865208"/>
        <a:ext cx="13206" cy="13206"/>
      </dsp:txXfrm>
    </dsp:sp>
    <dsp:sp modelId="{2E22DF74-4EE1-485F-A0C4-25B457491D42}">
      <dsp:nvSpPr>
        <dsp:cNvPr id="0" name=""/>
        <dsp:cNvSpPr/>
      </dsp:nvSpPr>
      <dsp:spPr>
        <a:xfrm>
          <a:off x="1074958" y="1717976"/>
          <a:ext cx="879467" cy="879467"/>
        </a:xfrm>
        <a:prstGeom prst="ellipse">
          <a:avLst/>
        </a:prstGeom>
        <a:solidFill>
          <a:schemeClr val="accent6">
            <a:lumMod val="40000"/>
            <a:lumOff val="6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SA" sz="1200" kern="1200">
              <a:solidFill>
                <a:sysClr val="windowText" lastClr="000000"/>
              </a:solidFill>
              <a:latin typeface="Simplified Arabic" pitchFamily="18" charset="-78"/>
              <a:cs typeface="Simplified Arabic" pitchFamily="18" charset="-78"/>
            </a:rPr>
            <a:t>حسب المدة الزمنية</a:t>
          </a:r>
          <a:endParaRPr lang="en-US" sz="1200" kern="1200">
            <a:solidFill>
              <a:sysClr val="windowText" lastClr="000000"/>
            </a:solidFill>
            <a:latin typeface="Simplified Arabic" pitchFamily="18" charset="-78"/>
            <a:cs typeface="Simplified Arabic" pitchFamily="18" charset="-78"/>
          </a:endParaRPr>
        </a:p>
      </dsp:txBody>
      <dsp:txXfrm>
        <a:off x="1203753" y="1846771"/>
        <a:ext cx="621877" cy="621877"/>
      </dsp:txXfrm>
    </dsp:sp>
    <dsp:sp modelId="{F51CD717-1D3B-444A-92AB-B2E1661AD993}">
      <dsp:nvSpPr>
        <dsp:cNvPr id="0" name=""/>
        <dsp:cNvSpPr/>
      </dsp:nvSpPr>
      <dsp:spPr>
        <a:xfrm rot="12600000">
          <a:off x="1877819" y="1284215"/>
          <a:ext cx="264128" cy="31596"/>
        </a:xfrm>
        <a:custGeom>
          <a:avLst/>
          <a:gdLst/>
          <a:ahLst/>
          <a:cxnLst/>
          <a:rect l="0" t="0" r="0" b="0"/>
          <a:pathLst>
            <a:path>
              <a:moveTo>
                <a:pt x="0" y="15798"/>
              </a:moveTo>
              <a:lnTo>
                <a:pt x="264128" y="15798"/>
              </a:lnTo>
            </a:path>
          </a:pathLst>
        </a:custGeom>
        <a:noFill/>
        <a:ln w="25400" cap="flat" cmpd="sng" algn="ctr">
          <a:solidFill>
            <a:schemeClr val="accent2">
              <a:tint val="90000"/>
              <a:hueOff val="0"/>
              <a:satOff val="0"/>
              <a:lumOff val="0"/>
              <a:alphaOff val="0"/>
            </a:schemeClr>
          </a:solidFill>
          <a:prstDash val="solid"/>
        </a:ln>
        <a:effectLst/>
        <a:scene3d>
          <a:camera prst="orthographicFront"/>
          <a:lightRig rig="flat" dir="t"/>
        </a:scene3d>
        <a:sp3d prstMaterial="matte"/>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solidFill>
              <a:schemeClr val="accent6">
                <a:lumMod val="50000"/>
              </a:schemeClr>
            </a:solidFill>
          </a:endParaRPr>
        </a:p>
      </dsp:txBody>
      <dsp:txXfrm rot="10800000">
        <a:off x="2003280" y="1293410"/>
        <a:ext cx="13206" cy="13206"/>
      </dsp:txXfrm>
    </dsp:sp>
    <dsp:sp modelId="{47F5BC2B-E74D-4D98-9AED-9E91DD5F4FB7}">
      <dsp:nvSpPr>
        <dsp:cNvPr id="0" name=""/>
        <dsp:cNvSpPr/>
      </dsp:nvSpPr>
      <dsp:spPr>
        <a:xfrm>
          <a:off x="1074958" y="574380"/>
          <a:ext cx="879467" cy="879467"/>
        </a:xfrm>
        <a:prstGeom prst="ellipse">
          <a:avLst/>
        </a:prstGeom>
        <a:solidFill>
          <a:schemeClr val="accent6">
            <a:lumMod val="50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ar-SA" sz="1100" kern="1200">
              <a:solidFill>
                <a:sysClr val="windowText" lastClr="000000"/>
              </a:solidFill>
              <a:latin typeface="Simplified Arabic" pitchFamily="18" charset="-78"/>
              <a:cs typeface="Simplified Arabic" pitchFamily="18" charset="-78"/>
            </a:rPr>
            <a:t>حسب الغرض أو القطاع</a:t>
          </a:r>
          <a:endParaRPr lang="en-US" sz="1100" kern="1200">
            <a:solidFill>
              <a:sysClr val="windowText" lastClr="000000"/>
            </a:solidFill>
          </a:endParaRPr>
        </a:p>
      </dsp:txBody>
      <dsp:txXfrm>
        <a:off x="1203753" y="703175"/>
        <a:ext cx="621877" cy="621877"/>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0.56979</cdr:x>
      <cdr:y>0.88021</cdr:y>
    </cdr:from>
    <cdr:to>
      <cdr:x>0.82396</cdr:x>
      <cdr:y>0.9809</cdr:y>
    </cdr:to>
    <cdr:sp macro="" textlink="">
      <cdr:nvSpPr>
        <cdr:cNvPr id="3" name="TextBox 2">
          <a:extLst xmlns:a="http://schemas.openxmlformats.org/drawingml/2006/main">
            <a:ext uri="{FF2B5EF4-FFF2-40B4-BE49-F238E27FC236}">
              <a16:creationId xmlns:a16="http://schemas.microsoft.com/office/drawing/2014/main" xmlns="" id="{A5790774-ECF1-455E-A98F-AF485732FD4C}"/>
            </a:ext>
          </a:extLst>
        </cdr:cNvPr>
        <cdr:cNvSpPr txBox="1"/>
      </cdr:nvSpPr>
      <cdr:spPr>
        <a:xfrm xmlns:a="http://schemas.openxmlformats.org/drawingml/2006/main">
          <a:off x="2605080" y="2414587"/>
          <a:ext cx="1162058" cy="27621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1100"/>
            <a:t>عدد السكان </a:t>
          </a:r>
          <a:endParaRPr lang="en-US" sz="1100"/>
        </a:p>
      </cdr:txBody>
    </cdr:sp>
  </cdr:relSizeAnchor>
  <cdr:relSizeAnchor xmlns:cdr="http://schemas.openxmlformats.org/drawingml/2006/chartDrawing">
    <cdr:from>
      <cdr:x>0.26736</cdr:x>
      <cdr:y>0.87616</cdr:y>
    </cdr:from>
    <cdr:to>
      <cdr:x>0.54896</cdr:x>
      <cdr:y>0.98032</cdr:y>
    </cdr:to>
    <cdr:sp macro="" textlink="">
      <cdr:nvSpPr>
        <cdr:cNvPr id="4" name="TextBox 1">
          <a:extLst xmlns:a="http://schemas.openxmlformats.org/drawingml/2006/main">
            <a:ext uri="{FF2B5EF4-FFF2-40B4-BE49-F238E27FC236}">
              <a16:creationId xmlns:a16="http://schemas.microsoft.com/office/drawing/2014/main" xmlns="" id="{4E49EF52-188F-BCB3-75A5-CBE8E3E63BD2}"/>
            </a:ext>
          </a:extLst>
        </cdr:cNvPr>
        <cdr:cNvSpPr txBox="1"/>
      </cdr:nvSpPr>
      <cdr:spPr>
        <a:xfrm xmlns:a="http://schemas.openxmlformats.org/drawingml/2006/main">
          <a:off x="1222370" y="2403482"/>
          <a:ext cx="1287475" cy="28573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ar-SA" sz="1100"/>
            <a:t>المساحة</a:t>
          </a:r>
          <a:r>
            <a:rPr lang="ar-SA" sz="1100" baseline="0"/>
            <a:t> </a:t>
          </a:r>
          <a:endParaRPr lang="en-US" sz="1100"/>
        </a:p>
      </cdr:txBody>
    </cdr:sp>
  </cdr:relSizeAnchor>
  <cdr:relSizeAnchor xmlns:cdr="http://schemas.openxmlformats.org/drawingml/2006/chartDrawing">
    <cdr:from>
      <cdr:x>0.16062</cdr:x>
      <cdr:y>0</cdr:y>
    </cdr:from>
    <cdr:to>
      <cdr:x>0.32801</cdr:x>
      <cdr:y>0.10507</cdr:y>
    </cdr:to>
    <cdr:sp macro="" textlink="">
      <cdr:nvSpPr>
        <cdr:cNvPr id="5" name="Text Box 4"/>
        <cdr:cNvSpPr txBox="1"/>
      </cdr:nvSpPr>
      <cdr:spPr>
        <a:xfrm xmlns:a="http://schemas.openxmlformats.org/drawingml/2006/main">
          <a:off x="734369" y="-914400"/>
          <a:ext cx="765307" cy="28822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1100" b="1"/>
            <a:t>18.75</a:t>
          </a:r>
          <a:endParaRPr lang="en-US" sz="1100" b="1"/>
        </a:p>
      </cdr:txBody>
    </cdr:sp>
  </cdr:relSizeAnchor>
  <cdr:relSizeAnchor xmlns:cdr="http://schemas.openxmlformats.org/drawingml/2006/chartDrawing">
    <cdr:from>
      <cdr:x>0.36087</cdr:x>
      <cdr:y>0.35145</cdr:y>
    </cdr:from>
    <cdr:to>
      <cdr:x>0.50435</cdr:x>
      <cdr:y>0.47756</cdr:y>
    </cdr:to>
    <cdr:sp macro="" textlink="">
      <cdr:nvSpPr>
        <cdr:cNvPr id="7" name="Text Box 6"/>
        <cdr:cNvSpPr txBox="1"/>
      </cdr:nvSpPr>
      <cdr:spPr>
        <a:xfrm xmlns:a="http://schemas.openxmlformats.org/drawingml/2006/main">
          <a:off x="1649898" y="964098"/>
          <a:ext cx="655990" cy="3459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rtl="1"/>
          <a:r>
            <a:rPr lang="ar-SA" sz="1100" b="1"/>
            <a:t>     1.15</a:t>
          </a:r>
          <a:endParaRPr lang="en-US" sz="1100" b="1"/>
        </a:p>
      </cdr:txBody>
    </cdr:sp>
  </cdr:relSizeAnchor>
  <cdr:relSizeAnchor xmlns:cdr="http://schemas.openxmlformats.org/drawingml/2006/chartDrawing">
    <cdr:from>
      <cdr:x>0.55217</cdr:x>
      <cdr:y>0.32609</cdr:y>
    </cdr:from>
    <cdr:to>
      <cdr:x>0.66522</cdr:x>
      <cdr:y>0.39855</cdr:y>
    </cdr:to>
    <cdr:sp macro="" textlink="">
      <cdr:nvSpPr>
        <cdr:cNvPr id="8" name="Text Box 7"/>
        <cdr:cNvSpPr txBox="1"/>
      </cdr:nvSpPr>
      <cdr:spPr>
        <a:xfrm xmlns:a="http://schemas.openxmlformats.org/drawingml/2006/main">
          <a:off x="2524539" y="894521"/>
          <a:ext cx="516835" cy="19878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1100" b="1"/>
            <a:t>0.52</a:t>
          </a:r>
          <a:endParaRPr lang="en-US" sz="1100" b="1"/>
        </a:p>
      </cdr:txBody>
    </cdr:sp>
  </cdr:relSizeAnchor>
  <cdr:relSizeAnchor xmlns:cdr="http://schemas.openxmlformats.org/drawingml/2006/chartDrawing">
    <cdr:from>
      <cdr:x>0.71957</cdr:x>
      <cdr:y>0</cdr:y>
    </cdr:from>
    <cdr:to>
      <cdr:x>0.83478</cdr:x>
      <cdr:y>0.1087</cdr:y>
    </cdr:to>
    <cdr:sp macro="" textlink="">
      <cdr:nvSpPr>
        <cdr:cNvPr id="9" name="Text Box 8"/>
        <cdr:cNvSpPr txBox="1"/>
      </cdr:nvSpPr>
      <cdr:spPr>
        <a:xfrm xmlns:a="http://schemas.openxmlformats.org/drawingml/2006/main">
          <a:off x="3289852" y="0"/>
          <a:ext cx="526774" cy="2981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1100" b="1"/>
            <a:t>0.67</a:t>
          </a:r>
          <a:endParaRPr lang="en-US" sz="1100" b="1"/>
        </a:p>
      </cdr:txBody>
    </cdr:sp>
  </cdr:relSizeAnchor>
  <cdr:relSizeAnchor xmlns:cdr="http://schemas.openxmlformats.org/drawingml/2006/chartDrawing">
    <cdr:from>
      <cdr:x>0.2765</cdr:x>
      <cdr:y>0.04416</cdr:y>
    </cdr:from>
    <cdr:to>
      <cdr:x>0.43419</cdr:x>
      <cdr:y>0.12429</cdr:y>
    </cdr:to>
    <cdr:sp macro="" textlink="">
      <cdr:nvSpPr>
        <cdr:cNvPr id="10" name="Text Box 1"/>
        <cdr:cNvSpPr txBox="1"/>
      </cdr:nvSpPr>
      <cdr:spPr>
        <a:xfrm xmlns:a="http://schemas.openxmlformats.org/drawingml/2006/main">
          <a:off x="1264139" y="121137"/>
          <a:ext cx="720969" cy="219809"/>
        </a:xfrm>
        <a:prstGeom xmlns:a="http://schemas.openxmlformats.org/drawingml/2006/main" prst="rect">
          <a:avLst/>
        </a:prstGeom>
      </cdr:spPr>
    </cdr:sp>
  </cdr:relSizeAnchor>
  <cdr:relSizeAnchor xmlns:cdr="http://schemas.openxmlformats.org/drawingml/2006/chartDrawing">
    <cdr:from>
      <cdr:x>0.37198</cdr:x>
      <cdr:y>0.36997</cdr:y>
    </cdr:from>
    <cdr:to>
      <cdr:x>0.51546</cdr:x>
      <cdr:y>0.48591</cdr:y>
    </cdr:to>
    <cdr:sp macro="" textlink="">
      <cdr:nvSpPr>
        <cdr:cNvPr id="12" name="Text Box 1"/>
        <cdr:cNvSpPr txBox="1"/>
      </cdr:nvSpPr>
      <cdr:spPr>
        <a:xfrm xmlns:a="http://schemas.openxmlformats.org/drawingml/2006/main">
          <a:off x="1700698" y="1014898"/>
          <a:ext cx="655990" cy="318046"/>
        </a:xfrm>
        <a:prstGeom xmlns:a="http://schemas.openxmlformats.org/drawingml/2006/main" prst="rect">
          <a:avLst/>
        </a:prstGeom>
      </cdr:spPr>
    </cdr:sp>
  </cdr:relSizeAnchor>
  <cdr:relSizeAnchor xmlns:cdr="http://schemas.openxmlformats.org/drawingml/2006/chartDrawing">
    <cdr:from>
      <cdr:x>0.26731</cdr:x>
      <cdr:y>0.35256</cdr:y>
    </cdr:from>
    <cdr:to>
      <cdr:x>0.46785</cdr:x>
      <cdr:y>0.48718</cdr:y>
    </cdr:to>
    <cdr:sp macro="" textlink="">
      <cdr:nvSpPr>
        <cdr:cNvPr id="14" name="Text Box 13"/>
        <cdr:cNvSpPr txBox="1"/>
      </cdr:nvSpPr>
      <cdr:spPr>
        <a:xfrm xmlns:a="http://schemas.openxmlformats.org/drawingml/2006/main">
          <a:off x="1148303" y="866399"/>
          <a:ext cx="861471" cy="33082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900" b="1"/>
            <a:t>دونم</a:t>
          </a:r>
          <a:r>
            <a:rPr lang="ar-SA" sz="900" b="1" baseline="0"/>
            <a:t>/شخص</a:t>
          </a:r>
          <a:r>
            <a:rPr lang="en-US" sz="900" b="0" baseline="0"/>
            <a:t>1.1</a:t>
          </a:r>
          <a:r>
            <a:rPr lang="en-US" sz="900" b="1" baseline="0"/>
            <a:t>5</a:t>
          </a:r>
          <a:endParaRPr lang="en-US" sz="900" b="1"/>
        </a:p>
      </cdr:txBody>
    </cdr:sp>
  </cdr:relSizeAnchor>
  <cdr:relSizeAnchor xmlns:cdr="http://schemas.openxmlformats.org/drawingml/2006/chartDrawing">
    <cdr:from>
      <cdr:x>0.26496</cdr:x>
      <cdr:y>0.37108</cdr:y>
    </cdr:from>
    <cdr:to>
      <cdr:x>0.43226</cdr:x>
      <cdr:y>0.5057</cdr:y>
    </cdr:to>
    <cdr:sp macro="" textlink="">
      <cdr:nvSpPr>
        <cdr:cNvPr id="15" name="Text Box 1"/>
        <cdr:cNvSpPr txBox="1"/>
      </cdr:nvSpPr>
      <cdr:spPr>
        <a:xfrm xmlns:a="http://schemas.openxmlformats.org/drawingml/2006/main">
          <a:off x="1211385" y="1017955"/>
          <a:ext cx="764929" cy="369276"/>
        </a:xfrm>
        <a:prstGeom xmlns:a="http://schemas.openxmlformats.org/drawingml/2006/main" prst="rect">
          <a:avLst/>
        </a:prstGeom>
      </cdr:spPr>
    </cdr:sp>
  </cdr:relSizeAnchor>
  <cdr:relSizeAnchor xmlns:cdr="http://schemas.openxmlformats.org/drawingml/2006/chartDrawing">
    <cdr:from>
      <cdr:x>0.45385</cdr:x>
      <cdr:y>0.32692</cdr:y>
    </cdr:from>
    <cdr:to>
      <cdr:x>0.625</cdr:x>
      <cdr:y>0.48718</cdr:y>
    </cdr:to>
    <cdr:sp macro="" textlink="">
      <cdr:nvSpPr>
        <cdr:cNvPr id="16" name="Text Box 15"/>
        <cdr:cNvSpPr txBox="1"/>
      </cdr:nvSpPr>
      <cdr:spPr>
        <a:xfrm xmlns:a="http://schemas.openxmlformats.org/drawingml/2006/main">
          <a:off x="2074985" y="896815"/>
          <a:ext cx="782514" cy="4396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900" b="1"/>
            <a:t>دونم/شخص</a:t>
          </a:r>
          <a:endParaRPr lang="en-US" sz="900" b="1"/>
        </a:p>
      </cdr:txBody>
    </cdr:sp>
  </cdr:relSizeAnchor>
  <cdr:relSizeAnchor xmlns:cdr="http://schemas.openxmlformats.org/drawingml/2006/chartDrawing">
    <cdr:from>
      <cdr:x>0.61538</cdr:x>
      <cdr:y>0</cdr:y>
    </cdr:from>
    <cdr:to>
      <cdr:x>0.78654</cdr:x>
      <cdr:y>0.10256</cdr:y>
    </cdr:to>
    <cdr:sp macro="" textlink="">
      <cdr:nvSpPr>
        <cdr:cNvPr id="17" name="Text Box 16"/>
        <cdr:cNvSpPr txBox="1"/>
      </cdr:nvSpPr>
      <cdr:spPr>
        <a:xfrm xmlns:a="http://schemas.openxmlformats.org/drawingml/2006/main">
          <a:off x="2813539" y="0"/>
          <a:ext cx="782514" cy="28135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ar-SA" sz="900" b="1"/>
            <a:t>دونم/شخص</a:t>
          </a:r>
          <a:endParaRPr lang="en-US" sz="900" b="1"/>
        </a:p>
      </cdr:txBody>
    </cdr:sp>
  </cdr:relSizeAnchor>
</c:userShape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9C5594-0FE6-45B9-BA6A-315B449F75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29387</TotalTime>
  <Pages>155</Pages>
  <Words>27372</Words>
  <Characters>156026</Characters>
  <Application>Microsoft Office Word</Application>
  <DocSecurity>0</DocSecurity>
  <Lines>1300</Lines>
  <Paragraphs>366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183032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132</cp:revision>
  <cp:lastPrinted>2023-05-17T16:42:00Z</cp:lastPrinted>
  <dcterms:created xsi:type="dcterms:W3CDTF">2023-03-12T11:42:00Z</dcterms:created>
  <dcterms:modified xsi:type="dcterms:W3CDTF">2023-06-14T17:18:00Z</dcterms:modified>
</cp:coreProperties>
</file>