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C6B" w:rsidRPr="00C011F1" w:rsidRDefault="00E87274" w:rsidP="00355D69">
      <w:pPr>
        <w:pStyle w:val="a4"/>
        <w:bidi/>
        <w:rPr>
          <w:b w:val="0"/>
          <w:bCs w:val="0"/>
          <w:sz w:val="40"/>
          <w:szCs w:val="28"/>
          <w:rtl/>
        </w:rPr>
      </w:pPr>
      <w:bookmarkStart w:id="0" w:name="_GoBack"/>
      <w:bookmarkEnd w:id="0"/>
      <w:r w:rsidRPr="00C011F1">
        <w:rPr>
          <w:rFonts w:hint="cs"/>
          <w:b w:val="0"/>
          <w:bCs w:val="0"/>
          <w:sz w:val="40"/>
          <w:szCs w:val="28"/>
          <w:rtl/>
        </w:rPr>
        <w:t>البحث</w:t>
      </w:r>
    </w:p>
    <w:p w:rsidR="00277C6B" w:rsidRPr="00C011F1" w:rsidRDefault="00277C6B" w:rsidP="00277C6B">
      <w:pPr>
        <w:pStyle w:val="a4"/>
        <w:rPr>
          <w:b w:val="0"/>
          <w:bCs w:val="0"/>
          <w:sz w:val="22"/>
          <w:szCs w:val="28"/>
          <w:rtl/>
        </w:rPr>
      </w:pPr>
      <w:r w:rsidRPr="00C011F1">
        <w:rPr>
          <w:b w:val="0"/>
          <w:bCs w:val="0"/>
          <w:sz w:val="22"/>
          <w:szCs w:val="28"/>
          <w:rtl/>
        </w:rPr>
        <w:t>دور التعليم والتدريب المهني في التنمية الإقتصادية والإجتماعية</w:t>
      </w:r>
    </w:p>
    <w:p w:rsidR="00637889" w:rsidRPr="00C011F1" w:rsidRDefault="00277C6B" w:rsidP="00277C6B">
      <w:pPr>
        <w:pStyle w:val="a4"/>
        <w:bidi/>
        <w:rPr>
          <w:b w:val="0"/>
          <w:bCs w:val="0"/>
          <w:sz w:val="22"/>
          <w:szCs w:val="28"/>
          <w:rtl/>
        </w:rPr>
      </w:pPr>
      <w:r w:rsidRPr="00C011F1">
        <w:rPr>
          <w:b w:val="0"/>
          <w:bCs w:val="0"/>
          <w:sz w:val="22"/>
          <w:szCs w:val="28"/>
          <w:rtl/>
        </w:rPr>
        <w:t>"مراجعة عامة لنتائج الدراسات المحلية والعربية والأجنبية"</w:t>
      </w:r>
    </w:p>
    <w:p w:rsidR="00277C6B" w:rsidRPr="00C011F1" w:rsidRDefault="00277C6B" w:rsidP="00277C6B">
      <w:pPr>
        <w:rPr>
          <w:rtl/>
        </w:rPr>
      </w:pPr>
    </w:p>
    <w:p w:rsidR="00277C6B" w:rsidRDefault="00277C6B" w:rsidP="00277C6B">
      <w:pPr>
        <w:rPr>
          <w:rtl/>
        </w:rPr>
      </w:pPr>
      <w:r w:rsidRPr="00C011F1">
        <w:rPr>
          <w:rFonts w:hint="cs"/>
          <w:rtl/>
        </w:rPr>
        <w:t xml:space="preserve">اسم الباحث الأول : الدكتور محمد ابو طه </w:t>
      </w:r>
      <w:r w:rsidRPr="00C011F1">
        <w:rPr>
          <w:rtl/>
        </w:rPr>
        <w:t>–</w:t>
      </w:r>
      <w:r w:rsidRPr="00C011F1">
        <w:rPr>
          <w:rFonts w:hint="cs"/>
          <w:rtl/>
        </w:rPr>
        <w:t xml:space="preserve">عميد كلية المهن التطبيقية </w:t>
      </w:r>
      <w:r w:rsidRPr="00C011F1">
        <w:rPr>
          <w:rtl/>
        </w:rPr>
        <w:t>–</w:t>
      </w:r>
      <w:r w:rsidRPr="00C011F1">
        <w:rPr>
          <w:rFonts w:hint="cs"/>
          <w:rtl/>
        </w:rPr>
        <w:t xml:space="preserve"> جامعة بولتيكنك فلسطين.</w:t>
      </w:r>
    </w:p>
    <w:p w:rsidR="007B7937" w:rsidRPr="00C011F1" w:rsidRDefault="007B7937" w:rsidP="00277C6B">
      <w:pPr>
        <w:rPr>
          <w:rtl/>
        </w:rPr>
      </w:pPr>
      <w:r>
        <w:rPr>
          <w:rFonts w:hint="cs"/>
          <w:rtl/>
        </w:rPr>
        <w:t xml:space="preserve">اسم الباحث الثاني : د. اسحق سدر </w:t>
      </w:r>
      <w:r>
        <w:rPr>
          <w:rtl/>
        </w:rPr>
        <w:t>–</w:t>
      </w:r>
      <w:r>
        <w:rPr>
          <w:rFonts w:hint="cs"/>
          <w:rtl/>
        </w:rPr>
        <w:t xml:space="preserve"> وزير الاتصالات وتكنولوجيا المعلومات الفلسطيني</w:t>
      </w:r>
    </w:p>
    <w:p w:rsidR="00277C6B" w:rsidRPr="00C011F1" w:rsidRDefault="007B7937" w:rsidP="00277C6B">
      <w:pPr>
        <w:rPr>
          <w:rtl/>
        </w:rPr>
      </w:pPr>
      <w:r>
        <w:rPr>
          <w:rFonts w:hint="cs"/>
          <w:rtl/>
        </w:rPr>
        <w:t>اسم الباحث الثالث</w:t>
      </w:r>
      <w:r w:rsidR="00277C6B" w:rsidRPr="00C011F1">
        <w:rPr>
          <w:rFonts w:hint="cs"/>
          <w:rtl/>
        </w:rPr>
        <w:t xml:space="preserve">: الدكتور خالد قطوف </w:t>
      </w:r>
      <w:r w:rsidR="00277C6B" w:rsidRPr="00C011F1">
        <w:rPr>
          <w:rtl/>
        </w:rPr>
        <w:t>–</w:t>
      </w:r>
      <w:r w:rsidR="00277C6B" w:rsidRPr="00C011F1">
        <w:rPr>
          <w:rFonts w:hint="cs"/>
          <w:rtl/>
        </w:rPr>
        <w:t xml:space="preserve"> قسم العلوم الأسرية </w:t>
      </w:r>
      <w:r w:rsidR="00277C6B" w:rsidRPr="00C011F1">
        <w:rPr>
          <w:rtl/>
        </w:rPr>
        <w:t>–</w:t>
      </w:r>
      <w:r w:rsidR="00277C6B" w:rsidRPr="00C011F1">
        <w:rPr>
          <w:rFonts w:hint="cs"/>
          <w:rtl/>
        </w:rPr>
        <w:t>جامعة بولتيكنك فلسطين.</w:t>
      </w:r>
    </w:p>
    <w:p w:rsidR="00277C6B" w:rsidRPr="00C011F1" w:rsidRDefault="00277C6B" w:rsidP="00277C6B">
      <w:r w:rsidRPr="00C011F1">
        <w:rPr>
          <w:rFonts w:hint="cs"/>
          <w:rtl/>
        </w:rPr>
        <w:t>جامعة بولتيكنك فلسطين - الخليل</w:t>
      </w:r>
    </w:p>
    <w:p w:rsidR="006460E9" w:rsidRDefault="006460E9" w:rsidP="006460E9">
      <w:pPr>
        <w:spacing w:line="300" w:lineRule="exact"/>
        <w:ind w:right="851"/>
        <w:rPr>
          <w:sz w:val="24"/>
          <w:szCs w:val="24"/>
          <w:vertAlign w:val="superscript"/>
          <w:rtl/>
          <w:lang w:val="en-US"/>
        </w:rPr>
      </w:pPr>
    </w:p>
    <w:p w:rsidR="006460E9" w:rsidRDefault="006460E9" w:rsidP="006460E9">
      <w:pPr>
        <w:spacing w:line="300" w:lineRule="exact"/>
        <w:ind w:right="851"/>
        <w:rPr>
          <w:sz w:val="24"/>
          <w:szCs w:val="24"/>
          <w:vertAlign w:val="superscript"/>
          <w:rtl/>
          <w:lang w:val="en-US"/>
        </w:rPr>
      </w:pPr>
    </w:p>
    <w:p w:rsidR="006460E9" w:rsidRDefault="006460E9" w:rsidP="006460E9">
      <w:pPr>
        <w:spacing w:line="300" w:lineRule="exact"/>
        <w:ind w:right="851"/>
        <w:rPr>
          <w:sz w:val="24"/>
          <w:szCs w:val="24"/>
          <w:vertAlign w:val="superscript"/>
          <w:rtl/>
          <w:lang w:val="en-US"/>
        </w:rPr>
      </w:pPr>
    </w:p>
    <w:p w:rsidR="006460E9" w:rsidRDefault="006460E9" w:rsidP="006460E9">
      <w:pPr>
        <w:spacing w:line="300" w:lineRule="exact"/>
        <w:ind w:right="851"/>
        <w:rPr>
          <w:sz w:val="24"/>
          <w:szCs w:val="24"/>
          <w:vertAlign w:val="superscript"/>
          <w:rtl/>
          <w:lang w:val="en-US"/>
        </w:rPr>
      </w:pPr>
    </w:p>
    <w:p w:rsidR="006460E9" w:rsidRDefault="006460E9" w:rsidP="006460E9">
      <w:pPr>
        <w:spacing w:line="300" w:lineRule="exact"/>
        <w:ind w:right="851"/>
        <w:rPr>
          <w:sz w:val="24"/>
          <w:szCs w:val="24"/>
          <w:vertAlign w:val="superscript"/>
          <w:rtl/>
          <w:lang w:val="en-US"/>
        </w:rPr>
      </w:pPr>
    </w:p>
    <w:p w:rsidR="006460E9" w:rsidRDefault="006460E9" w:rsidP="006460E9">
      <w:pPr>
        <w:spacing w:line="300" w:lineRule="exact"/>
        <w:ind w:right="851"/>
        <w:rPr>
          <w:sz w:val="24"/>
          <w:szCs w:val="24"/>
          <w:vertAlign w:val="superscript"/>
          <w:rtl/>
          <w:lang w:val="en-US"/>
        </w:rPr>
      </w:pPr>
    </w:p>
    <w:p w:rsidR="006460E9" w:rsidRDefault="006460E9" w:rsidP="006460E9">
      <w:pPr>
        <w:spacing w:line="300" w:lineRule="exact"/>
        <w:ind w:right="851"/>
        <w:rPr>
          <w:sz w:val="24"/>
          <w:szCs w:val="24"/>
          <w:vertAlign w:val="superscript"/>
          <w:rtl/>
          <w:lang w:val="en-US"/>
        </w:rPr>
      </w:pPr>
    </w:p>
    <w:p w:rsidR="006460E9" w:rsidRDefault="006460E9" w:rsidP="006460E9">
      <w:pPr>
        <w:spacing w:line="300" w:lineRule="exact"/>
        <w:ind w:right="851"/>
        <w:rPr>
          <w:sz w:val="24"/>
          <w:szCs w:val="24"/>
          <w:vertAlign w:val="superscript"/>
          <w:rtl/>
          <w:lang w:val="en-US"/>
        </w:rPr>
      </w:pPr>
    </w:p>
    <w:p w:rsidR="006460E9" w:rsidRDefault="006460E9" w:rsidP="006460E9">
      <w:pPr>
        <w:spacing w:line="300" w:lineRule="exact"/>
        <w:ind w:right="851"/>
        <w:rPr>
          <w:sz w:val="24"/>
          <w:szCs w:val="24"/>
          <w:vertAlign w:val="superscript"/>
          <w:rtl/>
          <w:lang w:val="en-US"/>
        </w:rPr>
      </w:pPr>
    </w:p>
    <w:p w:rsidR="006460E9" w:rsidRDefault="006460E9" w:rsidP="006460E9">
      <w:pPr>
        <w:spacing w:line="300" w:lineRule="exact"/>
        <w:ind w:right="851"/>
        <w:rPr>
          <w:sz w:val="24"/>
          <w:szCs w:val="24"/>
          <w:vertAlign w:val="superscript"/>
          <w:rtl/>
          <w:lang w:val="en-US"/>
        </w:rPr>
      </w:pPr>
    </w:p>
    <w:p w:rsidR="006460E9" w:rsidRDefault="006460E9" w:rsidP="006460E9">
      <w:pPr>
        <w:spacing w:line="300" w:lineRule="exact"/>
        <w:ind w:right="851"/>
        <w:rPr>
          <w:sz w:val="24"/>
          <w:szCs w:val="24"/>
          <w:vertAlign w:val="superscript"/>
          <w:rtl/>
          <w:lang w:val="en-US"/>
        </w:rPr>
      </w:pPr>
    </w:p>
    <w:p w:rsidR="006460E9" w:rsidRDefault="006460E9" w:rsidP="006460E9">
      <w:pPr>
        <w:spacing w:line="300" w:lineRule="exact"/>
        <w:ind w:right="851"/>
        <w:rPr>
          <w:sz w:val="24"/>
          <w:szCs w:val="24"/>
          <w:vertAlign w:val="superscript"/>
          <w:lang w:val="en-US"/>
        </w:rPr>
      </w:pPr>
    </w:p>
    <w:p w:rsidR="001659CA" w:rsidRDefault="001659CA" w:rsidP="006460E9">
      <w:pPr>
        <w:spacing w:line="300" w:lineRule="exact"/>
        <w:ind w:right="851"/>
        <w:rPr>
          <w:sz w:val="24"/>
          <w:szCs w:val="24"/>
          <w:vertAlign w:val="superscript"/>
          <w:rtl/>
          <w:lang w:val="en-US"/>
        </w:rPr>
      </w:pPr>
    </w:p>
    <w:p w:rsidR="00291E28" w:rsidRDefault="00291E28" w:rsidP="006460E9">
      <w:pPr>
        <w:spacing w:line="300" w:lineRule="exact"/>
        <w:ind w:right="851"/>
        <w:rPr>
          <w:b/>
          <w:bCs/>
          <w:sz w:val="36"/>
          <w:szCs w:val="36"/>
          <w:vertAlign w:val="superscript"/>
          <w:lang w:val="en-US"/>
        </w:rPr>
      </w:pPr>
    </w:p>
    <w:p w:rsidR="006460E9" w:rsidRDefault="006460E9" w:rsidP="006460E9">
      <w:pPr>
        <w:spacing w:line="300" w:lineRule="exact"/>
        <w:ind w:right="851"/>
        <w:rPr>
          <w:b/>
          <w:bCs/>
          <w:sz w:val="36"/>
          <w:szCs w:val="36"/>
          <w:vertAlign w:val="superscript"/>
          <w:rtl/>
          <w:lang w:val="en-US"/>
        </w:rPr>
      </w:pPr>
      <w:r w:rsidRPr="006460E9">
        <w:rPr>
          <w:rFonts w:hint="cs"/>
          <w:b/>
          <w:bCs/>
          <w:sz w:val="36"/>
          <w:szCs w:val="36"/>
          <w:vertAlign w:val="superscript"/>
          <w:rtl/>
          <w:lang w:val="en-US"/>
        </w:rPr>
        <w:t xml:space="preserve">ملخص الدراسة </w:t>
      </w:r>
    </w:p>
    <w:p w:rsidR="004E4E8C" w:rsidRPr="003925EA" w:rsidRDefault="006460E9" w:rsidP="003925EA">
      <w:pPr>
        <w:pStyle w:val="a4"/>
        <w:jc w:val="right"/>
        <w:rPr>
          <w:b w:val="0"/>
          <w:bCs w:val="0"/>
          <w:sz w:val="24"/>
          <w:szCs w:val="24"/>
          <w:rtl/>
        </w:rPr>
      </w:pPr>
      <w:r w:rsidRPr="006460E9">
        <w:rPr>
          <w:rFonts w:hint="cs"/>
          <w:b w:val="0"/>
          <w:bCs w:val="0"/>
          <w:sz w:val="24"/>
          <w:szCs w:val="24"/>
          <w:rtl/>
          <w:lang w:val="en-US"/>
        </w:rPr>
        <w:t xml:space="preserve">هدفت هذه الدراسة إلى معرفة </w:t>
      </w:r>
      <w:r w:rsidRPr="006460E9">
        <w:rPr>
          <w:b w:val="0"/>
          <w:bCs w:val="0"/>
          <w:sz w:val="24"/>
          <w:szCs w:val="24"/>
          <w:rtl/>
        </w:rPr>
        <w:t>دور التعليم والتدريب المهني في التنمية الإقتصادية والإجتماعية</w:t>
      </w:r>
      <w:r>
        <w:rPr>
          <w:rFonts w:hint="cs"/>
          <w:b w:val="0"/>
          <w:bCs w:val="0"/>
          <w:sz w:val="24"/>
          <w:szCs w:val="24"/>
          <w:rtl/>
        </w:rPr>
        <w:t xml:space="preserve"> في فلسطين  من خلال </w:t>
      </w:r>
      <w:r w:rsidRPr="006460E9">
        <w:rPr>
          <w:b w:val="0"/>
          <w:bCs w:val="0"/>
          <w:sz w:val="24"/>
          <w:szCs w:val="24"/>
          <w:rtl/>
        </w:rPr>
        <w:t>مراجعة عامة لنتائج الدر</w:t>
      </w:r>
      <w:r>
        <w:rPr>
          <w:b w:val="0"/>
          <w:bCs w:val="0"/>
          <w:sz w:val="24"/>
          <w:szCs w:val="24"/>
          <w:rtl/>
        </w:rPr>
        <w:t>اسات المحلية والعربية والأجنب</w:t>
      </w:r>
      <w:r>
        <w:rPr>
          <w:rFonts w:hint="cs"/>
          <w:b w:val="0"/>
          <w:bCs w:val="0"/>
          <w:sz w:val="24"/>
          <w:szCs w:val="24"/>
          <w:rtl/>
        </w:rPr>
        <w:t>ية ولقد قام الباحثان بالإطلاع على مجموعة من الدراسات السابقة التي إهتمت بموضوع التعليم المهني والتقني في فلسيطين وفي تنمية الجانب الإقتصادي والإجتماعي وقام الباحثان أيضاً بالإطلاع على تجارب بعض الدول العربية والتي أهتمت في هذا الجانب من التعليم مثل تجربة الأردن والسعودية والسودان وكذلك الإطلاع على التجربة الألمانية واهتمامتها في التعليم المهني والتقني وكيفية الإستفادة من هذه التجارب في فلسطين وقام الباحث</w:t>
      </w:r>
      <w:r w:rsidR="004E4E8C">
        <w:rPr>
          <w:rFonts w:hint="cs"/>
          <w:b w:val="0"/>
          <w:bCs w:val="0"/>
          <w:sz w:val="24"/>
          <w:szCs w:val="24"/>
          <w:rtl/>
        </w:rPr>
        <w:t>ان</w:t>
      </w:r>
      <w:r>
        <w:rPr>
          <w:rFonts w:hint="cs"/>
          <w:b w:val="0"/>
          <w:bCs w:val="0"/>
          <w:sz w:val="24"/>
          <w:szCs w:val="24"/>
          <w:rtl/>
        </w:rPr>
        <w:t xml:space="preserve"> من خلال كل ما ذكر </w:t>
      </w:r>
      <w:r w:rsidR="004E4E8C">
        <w:rPr>
          <w:rFonts w:hint="cs"/>
          <w:b w:val="0"/>
          <w:bCs w:val="0"/>
          <w:sz w:val="24"/>
          <w:szCs w:val="24"/>
          <w:rtl/>
        </w:rPr>
        <w:t>بحصر أهم النتائج التي توصلت إليها الدراسان السابقة سواء كانت هذه الدراسات عربية أو أجنبية وهذه النتائج كانت كما يلي :</w:t>
      </w:r>
      <w:r w:rsidR="004E4E8C" w:rsidRPr="003925EA">
        <w:rPr>
          <w:rFonts w:hint="cs"/>
          <w:b w:val="0"/>
          <w:bCs w:val="0"/>
          <w:sz w:val="24"/>
          <w:szCs w:val="24"/>
          <w:rtl/>
        </w:rPr>
        <w:t xml:space="preserve">تميزت جميع نتائج  الدراسات السابقة في إنها جمعت بين التعليم التقني والتدريب المهني وقياس دورها على التنمية الاقتصادية </w:t>
      </w:r>
      <w:r w:rsidR="003925EA">
        <w:rPr>
          <w:rFonts w:hint="cs"/>
          <w:b w:val="0"/>
          <w:bCs w:val="0"/>
          <w:sz w:val="24"/>
          <w:szCs w:val="24"/>
          <w:rtl/>
        </w:rPr>
        <w:t>ومن خلالها تتحسن التنمية الإجتماعية</w:t>
      </w:r>
      <w:r w:rsidR="004E4E8C" w:rsidRPr="003925EA">
        <w:rPr>
          <w:rFonts w:hint="cs"/>
          <w:b w:val="0"/>
          <w:bCs w:val="0"/>
          <w:sz w:val="24"/>
          <w:szCs w:val="24"/>
          <w:rtl/>
        </w:rPr>
        <w:t>.</w:t>
      </w:r>
      <w:r w:rsidR="003925EA" w:rsidRPr="003925EA">
        <w:rPr>
          <w:rFonts w:hint="cs"/>
          <w:b w:val="0"/>
          <w:bCs w:val="0"/>
          <w:sz w:val="24"/>
          <w:szCs w:val="24"/>
          <w:rtl/>
        </w:rPr>
        <w:t>و</w:t>
      </w:r>
      <w:r w:rsidR="004E4E8C" w:rsidRPr="003925EA">
        <w:rPr>
          <w:rFonts w:hint="cs"/>
          <w:b w:val="0"/>
          <w:bCs w:val="0"/>
          <w:sz w:val="24"/>
          <w:szCs w:val="24"/>
          <w:rtl/>
        </w:rPr>
        <w:t>عزوف بعض الشباب عن التعليم المهني و</w:t>
      </w:r>
      <w:r w:rsidR="003925EA" w:rsidRPr="003925EA">
        <w:rPr>
          <w:rFonts w:hint="cs"/>
          <w:b w:val="0"/>
          <w:bCs w:val="0"/>
          <w:sz w:val="24"/>
          <w:szCs w:val="24"/>
          <w:rtl/>
        </w:rPr>
        <w:t>التقني و</w:t>
      </w:r>
      <w:r w:rsidR="004E4E8C" w:rsidRPr="003925EA">
        <w:rPr>
          <w:rFonts w:hint="cs"/>
          <w:b w:val="0"/>
          <w:bCs w:val="0"/>
          <w:sz w:val="24"/>
          <w:szCs w:val="24"/>
          <w:rtl/>
        </w:rPr>
        <w:t>اتفاق في بعض نتائج الدراسات في دور التعليم التقني والمهني في التنمية الإقتصادية وإذا تحسن الوضع الإقتصادي تزداد التنمية الإجتماعية.</w:t>
      </w:r>
      <w:r w:rsidR="003925EA" w:rsidRPr="003925EA">
        <w:rPr>
          <w:rFonts w:hint="cs"/>
          <w:b w:val="0"/>
          <w:bCs w:val="0"/>
          <w:sz w:val="24"/>
          <w:szCs w:val="24"/>
          <w:rtl/>
        </w:rPr>
        <w:t>و</w:t>
      </w:r>
      <w:r w:rsidR="004E4E8C" w:rsidRPr="003925EA">
        <w:rPr>
          <w:rFonts w:hint="cs"/>
          <w:b w:val="0"/>
          <w:bCs w:val="0"/>
          <w:sz w:val="24"/>
          <w:szCs w:val="24"/>
          <w:rtl/>
        </w:rPr>
        <w:t>في بعض التجارب العربية والعالمية استخدم التدريس المعني والتقني في المدارس منذ المراحل الأساسية .قلة بعض المعاهد لتدريس المهني والتقني واذا توفر</w:t>
      </w:r>
      <w:r w:rsidR="003925EA">
        <w:rPr>
          <w:rFonts w:hint="cs"/>
          <w:b w:val="0"/>
          <w:bCs w:val="0"/>
          <w:sz w:val="24"/>
          <w:szCs w:val="24"/>
          <w:rtl/>
        </w:rPr>
        <w:t>ت تكون طاقتها الإستيعابية قليلة وبناء على هذه النت</w:t>
      </w:r>
      <w:r w:rsidR="00291E28">
        <w:rPr>
          <w:rFonts w:hint="cs"/>
          <w:b w:val="0"/>
          <w:bCs w:val="0"/>
          <w:sz w:val="24"/>
          <w:szCs w:val="24"/>
          <w:rtl/>
        </w:rPr>
        <w:t>ائج يوصي الباحثين</w:t>
      </w:r>
      <w:r w:rsidR="003925EA">
        <w:rPr>
          <w:rFonts w:hint="cs"/>
          <w:b w:val="0"/>
          <w:bCs w:val="0"/>
          <w:sz w:val="24"/>
          <w:szCs w:val="24"/>
          <w:rtl/>
        </w:rPr>
        <w:t xml:space="preserve"> :</w:t>
      </w:r>
    </w:p>
    <w:p w:rsidR="004E4E8C" w:rsidRPr="007C102F" w:rsidRDefault="004E4E8C" w:rsidP="004E4E8C">
      <w:pPr>
        <w:pStyle w:val="a9"/>
        <w:numPr>
          <w:ilvl w:val="0"/>
          <w:numId w:val="27"/>
        </w:numPr>
        <w:rPr>
          <w:sz w:val="24"/>
          <w:szCs w:val="24"/>
        </w:rPr>
      </w:pPr>
      <w:r w:rsidRPr="007C102F">
        <w:rPr>
          <w:rFonts w:hint="cs"/>
          <w:sz w:val="24"/>
          <w:szCs w:val="24"/>
          <w:rtl/>
        </w:rPr>
        <w:t>أن يكون التتعليم المهني والتقني في فلسطين في المدارس وخاصة في المرحلة الأساسية.</w:t>
      </w:r>
    </w:p>
    <w:p w:rsidR="004E4E8C" w:rsidRPr="007C102F" w:rsidRDefault="004E4E8C" w:rsidP="004E4E8C">
      <w:pPr>
        <w:pStyle w:val="a9"/>
        <w:numPr>
          <w:ilvl w:val="0"/>
          <w:numId w:val="27"/>
        </w:numPr>
      </w:pPr>
      <w:r w:rsidRPr="007C102F">
        <w:rPr>
          <w:rFonts w:hint="cs"/>
          <w:rtl/>
        </w:rPr>
        <w:t>فتح مزيداً من الكليات والمعاهد لتدريس المهني والتقني  والتنوع في التخصصات.</w:t>
      </w:r>
    </w:p>
    <w:p w:rsidR="004E4E8C" w:rsidRPr="007C102F" w:rsidRDefault="004E4E8C" w:rsidP="004E4E8C">
      <w:pPr>
        <w:pStyle w:val="a9"/>
        <w:numPr>
          <w:ilvl w:val="0"/>
          <w:numId w:val="27"/>
        </w:numPr>
        <w:rPr>
          <w:rtl/>
        </w:rPr>
      </w:pPr>
      <w:r w:rsidRPr="007C102F">
        <w:rPr>
          <w:rFonts w:hint="cs"/>
          <w:rtl/>
        </w:rPr>
        <w:t>الإستفادة في ذلك من التجارب العربية والعالمية في الإهتمام في الجانب المهني والتقني .</w:t>
      </w:r>
    </w:p>
    <w:p w:rsidR="004E4E8C" w:rsidRPr="004E4E8C" w:rsidRDefault="004E4E8C" w:rsidP="004E4E8C">
      <w:pPr>
        <w:rPr>
          <w:rtl/>
        </w:rPr>
      </w:pPr>
    </w:p>
    <w:p w:rsidR="004E4E8C" w:rsidRPr="004E4E8C" w:rsidRDefault="004E4E8C" w:rsidP="004E4E8C">
      <w:pPr>
        <w:rPr>
          <w:lang w:val="en-US"/>
        </w:rPr>
      </w:pPr>
    </w:p>
    <w:p w:rsidR="006460E9" w:rsidRPr="006460E9" w:rsidRDefault="006460E9" w:rsidP="006460E9">
      <w:pPr>
        <w:spacing w:line="300" w:lineRule="exact"/>
        <w:ind w:right="851"/>
        <w:rPr>
          <w:b/>
          <w:bCs/>
          <w:sz w:val="36"/>
          <w:szCs w:val="36"/>
          <w:vertAlign w:val="superscript"/>
          <w:rtl/>
          <w:lang w:val="en-US"/>
        </w:rPr>
      </w:pPr>
    </w:p>
    <w:p w:rsidR="006460E9" w:rsidRDefault="006460E9" w:rsidP="006460E9">
      <w:pPr>
        <w:spacing w:line="300" w:lineRule="exact"/>
        <w:ind w:right="851"/>
        <w:rPr>
          <w:sz w:val="24"/>
          <w:szCs w:val="24"/>
          <w:vertAlign w:val="superscript"/>
          <w:rtl/>
          <w:lang w:val="en-US"/>
        </w:rPr>
      </w:pPr>
    </w:p>
    <w:p w:rsidR="006460E9" w:rsidRDefault="006460E9" w:rsidP="006460E9">
      <w:pPr>
        <w:spacing w:line="300" w:lineRule="exact"/>
        <w:ind w:right="851"/>
        <w:rPr>
          <w:sz w:val="24"/>
          <w:szCs w:val="24"/>
          <w:vertAlign w:val="superscript"/>
          <w:rtl/>
          <w:lang w:val="en-US"/>
        </w:rPr>
      </w:pPr>
    </w:p>
    <w:p w:rsidR="006460E9" w:rsidRDefault="006460E9" w:rsidP="006460E9">
      <w:pPr>
        <w:spacing w:line="300" w:lineRule="exact"/>
        <w:ind w:right="851"/>
        <w:rPr>
          <w:sz w:val="24"/>
          <w:szCs w:val="24"/>
          <w:vertAlign w:val="superscript"/>
          <w:rtl/>
          <w:lang w:val="en-US"/>
        </w:rPr>
      </w:pPr>
    </w:p>
    <w:p w:rsidR="006460E9" w:rsidRDefault="006460E9" w:rsidP="006460E9">
      <w:pPr>
        <w:spacing w:line="300" w:lineRule="exact"/>
        <w:ind w:right="851"/>
        <w:rPr>
          <w:sz w:val="24"/>
          <w:szCs w:val="24"/>
          <w:vertAlign w:val="superscript"/>
          <w:rtl/>
          <w:lang w:val="en-US"/>
        </w:rPr>
      </w:pPr>
    </w:p>
    <w:p w:rsidR="006460E9" w:rsidRDefault="006460E9" w:rsidP="006460E9">
      <w:pPr>
        <w:spacing w:line="300" w:lineRule="exact"/>
        <w:ind w:right="851"/>
        <w:rPr>
          <w:sz w:val="24"/>
          <w:szCs w:val="24"/>
          <w:vertAlign w:val="superscript"/>
          <w:rtl/>
          <w:lang w:val="en-US"/>
        </w:rPr>
      </w:pPr>
    </w:p>
    <w:p w:rsidR="006460E9" w:rsidRDefault="006460E9" w:rsidP="006460E9">
      <w:pPr>
        <w:spacing w:line="300" w:lineRule="exact"/>
        <w:ind w:right="851"/>
        <w:rPr>
          <w:sz w:val="24"/>
          <w:szCs w:val="24"/>
          <w:vertAlign w:val="superscript"/>
          <w:rtl/>
          <w:lang w:val="en-US"/>
        </w:rPr>
      </w:pPr>
    </w:p>
    <w:p w:rsidR="006460E9" w:rsidRDefault="006460E9" w:rsidP="006460E9">
      <w:pPr>
        <w:spacing w:line="300" w:lineRule="exact"/>
        <w:ind w:right="851"/>
        <w:rPr>
          <w:sz w:val="24"/>
          <w:szCs w:val="24"/>
          <w:vertAlign w:val="superscript"/>
          <w:rtl/>
          <w:lang w:val="en-US"/>
        </w:rPr>
      </w:pPr>
    </w:p>
    <w:p w:rsidR="006460E9" w:rsidRDefault="006460E9" w:rsidP="006460E9">
      <w:pPr>
        <w:spacing w:line="300" w:lineRule="exact"/>
        <w:ind w:right="851"/>
        <w:rPr>
          <w:sz w:val="24"/>
          <w:szCs w:val="24"/>
          <w:vertAlign w:val="superscript"/>
          <w:rtl/>
          <w:lang w:val="en-US"/>
        </w:rPr>
      </w:pPr>
    </w:p>
    <w:p w:rsidR="006460E9" w:rsidRDefault="006460E9" w:rsidP="006460E9">
      <w:pPr>
        <w:spacing w:line="300" w:lineRule="exact"/>
        <w:ind w:right="851"/>
        <w:rPr>
          <w:sz w:val="24"/>
          <w:szCs w:val="24"/>
          <w:vertAlign w:val="superscript"/>
          <w:rtl/>
          <w:lang w:val="en-US"/>
        </w:rPr>
      </w:pPr>
    </w:p>
    <w:p w:rsidR="006460E9" w:rsidRDefault="006460E9" w:rsidP="006460E9">
      <w:pPr>
        <w:spacing w:line="300" w:lineRule="exact"/>
        <w:ind w:right="851"/>
        <w:rPr>
          <w:sz w:val="24"/>
          <w:szCs w:val="24"/>
          <w:vertAlign w:val="superscript"/>
          <w:rtl/>
          <w:lang w:val="en-US"/>
        </w:rPr>
      </w:pPr>
    </w:p>
    <w:p w:rsidR="006460E9" w:rsidRDefault="006460E9" w:rsidP="006460E9">
      <w:pPr>
        <w:spacing w:line="300" w:lineRule="exact"/>
        <w:ind w:right="851"/>
        <w:rPr>
          <w:sz w:val="24"/>
          <w:szCs w:val="24"/>
          <w:vertAlign w:val="superscript"/>
          <w:rtl/>
          <w:lang w:val="en-US"/>
        </w:rPr>
      </w:pPr>
    </w:p>
    <w:p w:rsidR="006460E9" w:rsidRDefault="006460E9" w:rsidP="006460E9">
      <w:pPr>
        <w:spacing w:line="300" w:lineRule="exact"/>
        <w:ind w:right="851"/>
        <w:rPr>
          <w:sz w:val="24"/>
          <w:szCs w:val="24"/>
          <w:vertAlign w:val="superscript"/>
          <w:rtl/>
          <w:lang w:val="en-US"/>
        </w:rPr>
      </w:pPr>
    </w:p>
    <w:p w:rsidR="006460E9" w:rsidRDefault="006460E9" w:rsidP="006460E9">
      <w:pPr>
        <w:spacing w:line="300" w:lineRule="exact"/>
        <w:ind w:right="851"/>
        <w:rPr>
          <w:sz w:val="24"/>
          <w:szCs w:val="24"/>
          <w:vertAlign w:val="superscript"/>
          <w:rtl/>
          <w:lang w:val="en-US"/>
        </w:rPr>
      </w:pPr>
    </w:p>
    <w:p w:rsidR="006460E9" w:rsidRDefault="006460E9" w:rsidP="006460E9">
      <w:pPr>
        <w:spacing w:line="300" w:lineRule="exact"/>
        <w:ind w:right="851"/>
        <w:rPr>
          <w:sz w:val="24"/>
          <w:szCs w:val="24"/>
          <w:vertAlign w:val="superscript"/>
          <w:rtl/>
          <w:lang w:val="en-US"/>
        </w:rPr>
      </w:pPr>
    </w:p>
    <w:p w:rsidR="006460E9" w:rsidRDefault="006460E9" w:rsidP="006460E9">
      <w:pPr>
        <w:spacing w:line="300" w:lineRule="exact"/>
        <w:ind w:right="851"/>
        <w:rPr>
          <w:sz w:val="24"/>
          <w:szCs w:val="24"/>
          <w:vertAlign w:val="superscript"/>
          <w:rtl/>
          <w:lang w:val="en-US"/>
        </w:rPr>
      </w:pPr>
    </w:p>
    <w:p w:rsidR="006460E9" w:rsidRDefault="006460E9" w:rsidP="006460E9">
      <w:pPr>
        <w:spacing w:line="300" w:lineRule="exact"/>
        <w:ind w:right="851"/>
        <w:rPr>
          <w:sz w:val="24"/>
          <w:szCs w:val="24"/>
          <w:vertAlign w:val="superscript"/>
          <w:rtl/>
          <w:lang w:val="en-US"/>
        </w:rPr>
      </w:pPr>
    </w:p>
    <w:p w:rsidR="006460E9" w:rsidRDefault="006460E9" w:rsidP="006460E9">
      <w:pPr>
        <w:spacing w:line="300" w:lineRule="exact"/>
        <w:ind w:right="851"/>
        <w:rPr>
          <w:sz w:val="24"/>
          <w:szCs w:val="24"/>
          <w:vertAlign w:val="superscript"/>
          <w:rtl/>
          <w:lang w:val="en-US"/>
        </w:rPr>
      </w:pPr>
    </w:p>
    <w:p w:rsidR="006460E9" w:rsidRDefault="006460E9" w:rsidP="006460E9">
      <w:pPr>
        <w:spacing w:line="300" w:lineRule="exact"/>
        <w:ind w:right="851"/>
        <w:rPr>
          <w:sz w:val="24"/>
          <w:szCs w:val="24"/>
          <w:vertAlign w:val="superscript"/>
          <w:rtl/>
          <w:lang w:val="en-US"/>
        </w:rPr>
      </w:pPr>
    </w:p>
    <w:p w:rsidR="006460E9" w:rsidRDefault="006460E9" w:rsidP="006460E9">
      <w:pPr>
        <w:spacing w:line="300" w:lineRule="exact"/>
        <w:ind w:right="851"/>
        <w:rPr>
          <w:sz w:val="24"/>
          <w:szCs w:val="24"/>
          <w:vertAlign w:val="superscript"/>
          <w:rtl/>
          <w:lang w:val="en-US"/>
        </w:rPr>
      </w:pPr>
    </w:p>
    <w:p w:rsidR="006460E9" w:rsidRDefault="006460E9" w:rsidP="006460E9">
      <w:pPr>
        <w:spacing w:line="300" w:lineRule="exact"/>
        <w:ind w:right="851"/>
        <w:rPr>
          <w:sz w:val="24"/>
          <w:szCs w:val="24"/>
          <w:vertAlign w:val="superscript"/>
          <w:rtl/>
          <w:lang w:val="en-US"/>
        </w:rPr>
      </w:pPr>
    </w:p>
    <w:p w:rsidR="006460E9" w:rsidRDefault="006460E9" w:rsidP="006460E9">
      <w:pPr>
        <w:spacing w:line="300" w:lineRule="exact"/>
        <w:ind w:right="851"/>
        <w:rPr>
          <w:sz w:val="24"/>
          <w:szCs w:val="24"/>
          <w:vertAlign w:val="superscript"/>
          <w:rtl/>
          <w:lang w:val="en-US"/>
        </w:rPr>
      </w:pPr>
    </w:p>
    <w:p w:rsidR="006460E9" w:rsidRDefault="006460E9" w:rsidP="006460E9">
      <w:pPr>
        <w:spacing w:line="300" w:lineRule="exact"/>
        <w:ind w:right="851"/>
        <w:rPr>
          <w:sz w:val="24"/>
          <w:szCs w:val="24"/>
          <w:vertAlign w:val="superscript"/>
          <w:rtl/>
          <w:lang w:val="en-US"/>
        </w:rPr>
      </w:pPr>
    </w:p>
    <w:p w:rsidR="006460E9" w:rsidRDefault="006460E9" w:rsidP="006460E9">
      <w:pPr>
        <w:spacing w:line="300" w:lineRule="exact"/>
        <w:ind w:right="851"/>
        <w:rPr>
          <w:sz w:val="24"/>
          <w:szCs w:val="24"/>
          <w:vertAlign w:val="superscript"/>
          <w:rtl/>
          <w:lang w:val="en-US"/>
        </w:rPr>
      </w:pPr>
    </w:p>
    <w:p w:rsidR="00D73CF7" w:rsidRPr="006460E9" w:rsidRDefault="00D73CF7" w:rsidP="006460E9">
      <w:pPr>
        <w:spacing w:line="300" w:lineRule="exact"/>
        <w:ind w:right="851"/>
        <w:rPr>
          <w:b/>
          <w:bCs/>
          <w:rtl/>
        </w:rPr>
      </w:pPr>
      <w:r w:rsidRPr="006460E9">
        <w:rPr>
          <w:rFonts w:hint="cs"/>
          <w:b/>
          <w:bCs/>
          <w:rtl/>
        </w:rPr>
        <w:t>المقدمة</w:t>
      </w:r>
      <w:r w:rsidR="006F474A" w:rsidRPr="006460E9">
        <w:rPr>
          <w:rFonts w:hint="cs"/>
          <w:b/>
          <w:bCs/>
          <w:rtl/>
        </w:rPr>
        <w:t>:</w:t>
      </w:r>
    </w:p>
    <w:p w:rsidR="00DA3642" w:rsidRPr="00C011F1" w:rsidRDefault="00DA3642" w:rsidP="00CB36C3">
      <w:pPr>
        <w:spacing w:line="300" w:lineRule="exact"/>
        <w:ind w:right="851"/>
        <w:rPr>
          <w:sz w:val="24"/>
          <w:szCs w:val="24"/>
          <w:rtl/>
        </w:rPr>
      </w:pPr>
      <w:r w:rsidRPr="00C011F1">
        <w:rPr>
          <w:sz w:val="24"/>
          <w:szCs w:val="24"/>
          <w:rtl/>
        </w:rPr>
        <w:t>يواجه التعليم والتدريب المهني والتقني في البلدان العربية عوامل صعوبات تكمن في جانبي الكم والنوع وذلك لأن نسب الملتحقين فيه من مخرجات التعليم الأساس للمهني ضعيفة جداً و تتفق كل الدراسات على أن معالجة البطالة هي مسؤلية اجتماعية واخلاقية ولم تعد الحكومات وحدها المسؤولة عنها ويتفق المهتمين بتنمية الموارد البشرية على أن التعليم والتدريب المهني والتقني هو المعالجة الأكثر أهمية ، ووفق هذين الاعتبارين فان مسؤولية المجتمع المدني تتجلى أكثر في قدرة تأثيره لدعم التعليم والتدريب المهني والتقني لتجاوز التحديات الكمية والنوعية والتمويلة .</w:t>
      </w:r>
    </w:p>
    <w:p w:rsidR="00DA3642" w:rsidRPr="00C011F1" w:rsidRDefault="00DA3642" w:rsidP="00CB36C3">
      <w:pPr>
        <w:spacing w:line="300" w:lineRule="exact"/>
        <w:ind w:right="851"/>
        <w:rPr>
          <w:sz w:val="24"/>
          <w:szCs w:val="24"/>
          <w:rtl/>
        </w:rPr>
      </w:pPr>
      <w:r w:rsidRPr="00C011F1">
        <w:rPr>
          <w:sz w:val="24"/>
          <w:szCs w:val="24"/>
          <w:rtl/>
        </w:rPr>
        <w:lastRenderedPageBreak/>
        <w:t>إن مشكلة البطالة لم تعد مشكلة حكومية بل أصبحت مسؤولية اجتماعية وأخلاقية تتطلب تظافر الجهود لحلها من خلال معالجة مسبباتها لأن البطالة نتيجة لخلل في أي من مناشط المجتمع منها تعليمية واقتصادية وعادات اجتماعية ودينية ، واثبتت التجارب أن هناك فجوة بين مخرجات التعليم التي تمثل حجم كبير من سوق عرض العمالة ونوع فرص العمل التي تمثل جانب الطلب اضافة ألى الحاجة لتأهيل من لم يستطيعوا الحصول على مؤهلات دراسية لتمكينهم من الحصول على فرص العمل ، وأثرت العادات الإجتماعية العربية إلى الحيلولة من ممارسة مهن خدمية مما أدى الى اشغاله بالعمالة الأجنبية ، وأثرت خصصت عدد من القطاعات الانتاجية والخدمية إلى تقليص دور القطاع العام لأستيعاب عمالة جديدة إضافة إلى زيادة عدد الباحثين عن العمل بسبب عدم قدرة القطاع الخاص العربي على التشغيل للعمالة العربية بمعدلات كبيرة وميلة لإتجاه كثافة رأس المال أكثر من كثافة العمالة في قطاعي الإنتاج والخدمات وبسبب ضعف مخرجات التعليم تعاظم حجم العمالة الأجنبية خصوصاً في الدول العربية ذات الاستثمارات الكبيرة ، مما أدى إلى أن تكون حجم البطالة العربية ضعف المعدل العالمي لهذه الأسباب المبينة وغيرها سعت أغلب الدول العربي</w:t>
      </w:r>
      <w:r w:rsidR="00777028" w:rsidRPr="00C011F1">
        <w:rPr>
          <w:sz w:val="24"/>
          <w:szCs w:val="24"/>
          <w:rtl/>
        </w:rPr>
        <w:t>ة إلى إنشاء منظومات للتشغيل .</w:t>
      </w:r>
      <w:r w:rsidR="00777028" w:rsidRPr="00C011F1">
        <w:rPr>
          <w:rFonts w:hint="cs"/>
          <w:sz w:val="24"/>
          <w:szCs w:val="24"/>
          <w:rtl/>
        </w:rPr>
        <w:t>(</w:t>
      </w:r>
      <w:r w:rsidRPr="00C011F1">
        <w:rPr>
          <w:sz w:val="24"/>
          <w:szCs w:val="24"/>
          <w:rtl/>
        </w:rPr>
        <w:t>منظمة العمل العربية ، 2008).</w:t>
      </w:r>
    </w:p>
    <w:p w:rsidR="00A606CB" w:rsidRPr="00C011F1" w:rsidRDefault="00A606CB" w:rsidP="00DA3642">
      <w:pPr>
        <w:spacing w:line="300" w:lineRule="exact"/>
        <w:ind w:left="851" w:right="851"/>
        <w:rPr>
          <w:sz w:val="24"/>
          <w:szCs w:val="24"/>
          <w:rtl/>
        </w:rPr>
      </w:pPr>
    </w:p>
    <w:p w:rsidR="00DA3642" w:rsidRPr="00C011F1" w:rsidRDefault="00A606CB" w:rsidP="00CB36C3">
      <w:pPr>
        <w:spacing w:line="300" w:lineRule="exact"/>
        <w:ind w:right="851"/>
        <w:rPr>
          <w:rFonts w:asciiTheme="majorBidi" w:hAnsiTheme="majorBidi" w:cstheme="majorBidi"/>
          <w:sz w:val="24"/>
          <w:szCs w:val="24"/>
          <w:rtl/>
        </w:rPr>
      </w:pPr>
      <w:r w:rsidRPr="00C011F1">
        <w:rPr>
          <w:rFonts w:asciiTheme="majorBidi" w:hAnsiTheme="majorBidi" w:cstheme="majorBidi"/>
          <w:sz w:val="24"/>
          <w:szCs w:val="24"/>
          <w:rtl/>
          <w:lang w:bidi="ar-TN"/>
        </w:rPr>
        <w:t>جمع المختصون في مجال تنمية الموارد البشرية على وجود علاقة متينة بين التنمية الاقتصادية والاجتماعية وتوفر المهارات البشرية. غير أن كنه هذه العلاقة لا يزال يثر بعض التساؤلات ومحل آراء مختلفة. فالعديد من المختصين يرون أن توفر مهارات كفئة عامل هام من بين عديد العوامل المحفزة على الاستثمار الذي يمثل الركن الأساسي لكل عملية تنموية في حين يرى البعض أن ديناميكية التنمية والاستثمار هي الدافع الأول لتطوير تنمية الموارد البشرية. والواقع أن العلاقة بين الطرفين متشعبة ومؤثرة في الاتجاهين، حيث أن ارتفاع نسق نمو الاقتصاد ينمي طلب سوق العمل على المهارات وبالتالي يرفّع في عدد المقبلين على التدريب كما أن وتواجد العمالة المؤهلة والماهرة بأعداد هامة مؤشر على توفر عوامل إنتاج تمكن من التقليص في كلفة الإنتاج والرفع من مردودية العمل وتحسين جودة المنتج وكلها مؤشرات على توفر الظروف لاكتساب حصة في السوق وبالتالي محفز هام للاستثمار وتوسيع النشاط الاقتصادي. غير أن المكسب الإضافي المتولد عن تواجد الموارد البشرية المؤهلة أو الصعوبات الناتجة عن النقص فيها لا يمكن تحديده بكل دقة. والثابت لدى كل الأطراف أن طرق الإنتاج الجديدة والتي شهدت تطورا هاما خلال العقدين الأخيرين أصبحت تتطلب أكثر من أي وقت مضى العنصر البشري المدرب التدريب الجيد والقادر على تأدية دوره الإنتاجي على أحسن وجه. ومن خلال الدراسات التي تقوم بها أغلب البلدان للنظر في منظوماتها الاقتصادية والاجتماعية وبخاصة مسألة التشغيل</w:t>
      </w:r>
      <w:r w:rsidRPr="00C011F1">
        <w:rPr>
          <w:rFonts w:asciiTheme="majorBidi" w:hAnsiTheme="majorBidi" w:cstheme="majorBidi"/>
          <w:sz w:val="24"/>
          <w:szCs w:val="24"/>
          <w:rtl/>
        </w:rPr>
        <w:t>.</w:t>
      </w:r>
      <w:r w:rsidRPr="00C011F1">
        <w:rPr>
          <w:rFonts w:asciiTheme="majorBidi" w:hAnsiTheme="majorBidi" w:cstheme="majorBidi" w:hint="cs"/>
          <w:sz w:val="24"/>
          <w:szCs w:val="24"/>
          <w:rtl/>
        </w:rPr>
        <w:t>(</w:t>
      </w:r>
      <w:r w:rsidR="00D21A6E" w:rsidRPr="00C011F1">
        <w:rPr>
          <w:rFonts w:asciiTheme="majorBidi" w:hAnsiTheme="majorBidi" w:cstheme="majorBidi" w:hint="cs"/>
          <w:sz w:val="24"/>
          <w:szCs w:val="24"/>
          <w:rtl/>
        </w:rPr>
        <w:t>التميمي ،2010</w:t>
      </w:r>
      <w:r w:rsidRPr="00C011F1">
        <w:rPr>
          <w:rFonts w:asciiTheme="majorBidi" w:hAnsiTheme="majorBidi" w:cstheme="majorBidi" w:hint="cs"/>
          <w:sz w:val="24"/>
          <w:szCs w:val="24"/>
          <w:rtl/>
        </w:rPr>
        <w:t>)</w:t>
      </w:r>
      <w:r w:rsidR="00CB36C3" w:rsidRPr="00C011F1">
        <w:rPr>
          <w:rFonts w:asciiTheme="majorBidi" w:hAnsiTheme="majorBidi" w:cstheme="majorBidi" w:hint="cs"/>
          <w:sz w:val="24"/>
          <w:szCs w:val="24"/>
          <w:rtl/>
        </w:rPr>
        <w:t xml:space="preserve"> .</w:t>
      </w:r>
    </w:p>
    <w:p w:rsidR="00CB36C3" w:rsidRPr="00C011F1" w:rsidRDefault="00CB36C3" w:rsidP="00CB36C3">
      <w:pPr>
        <w:shd w:val="clear" w:color="auto" w:fill="FFFFFF"/>
        <w:bidi w:val="0"/>
        <w:spacing w:before="100" w:beforeAutospacing="1" w:after="100" w:afterAutospacing="1" w:line="240" w:lineRule="auto"/>
        <w:jc w:val="right"/>
        <w:rPr>
          <w:rFonts w:asciiTheme="majorBidi" w:hAnsiTheme="majorBidi" w:cstheme="majorBidi"/>
          <w:color w:val="000000"/>
          <w:sz w:val="24"/>
          <w:szCs w:val="24"/>
          <w:lang w:val="en-US" w:eastAsia="en-US"/>
        </w:rPr>
      </w:pPr>
      <w:r w:rsidRPr="00C011F1">
        <w:rPr>
          <w:rFonts w:asciiTheme="majorBidi" w:hAnsiTheme="majorBidi" w:cstheme="majorBidi" w:hint="cs"/>
          <w:color w:val="000000"/>
          <w:sz w:val="24"/>
          <w:szCs w:val="24"/>
          <w:rtl/>
          <w:lang w:val="en-US" w:eastAsia="en-US"/>
        </w:rPr>
        <w:t xml:space="preserve">أ </w:t>
      </w:r>
      <w:r w:rsidRPr="00C011F1">
        <w:rPr>
          <w:rFonts w:asciiTheme="majorBidi" w:hAnsiTheme="majorBidi" w:cstheme="majorBidi"/>
          <w:color w:val="000000"/>
          <w:sz w:val="24"/>
          <w:szCs w:val="24"/>
          <w:rtl/>
          <w:lang w:val="en-US" w:eastAsia="en-US"/>
        </w:rPr>
        <w:t>صبحت أهمية التعليم والتدريب التقني والمهني بهدف تحقيق التنمية المستدامة والنمو والنهوض بالدول، معترفاً بها على نطاق واسع خلال العقود الأخيرة في جميع أنحاء العالم</w:t>
      </w:r>
      <w:r w:rsidRPr="00C011F1">
        <w:rPr>
          <w:rFonts w:asciiTheme="majorBidi" w:hAnsiTheme="majorBidi" w:cstheme="majorBidi"/>
          <w:color w:val="000000"/>
          <w:sz w:val="24"/>
          <w:szCs w:val="24"/>
          <w:lang w:val="en-US" w:eastAsia="en-US"/>
        </w:rPr>
        <w:t>.</w:t>
      </w:r>
    </w:p>
    <w:p w:rsidR="00CB36C3" w:rsidRPr="00C011F1" w:rsidRDefault="00CB36C3" w:rsidP="00CB36C3">
      <w:pPr>
        <w:shd w:val="clear" w:color="auto" w:fill="FFFFFF"/>
        <w:bidi w:val="0"/>
        <w:spacing w:before="100" w:beforeAutospacing="1" w:after="100" w:afterAutospacing="1" w:line="240" w:lineRule="auto"/>
        <w:jc w:val="right"/>
        <w:rPr>
          <w:rFonts w:asciiTheme="majorBidi" w:hAnsiTheme="majorBidi" w:cstheme="majorBidi"/>
          <w:color w:val="000000"/>
          <w:sz w:val="24"/>
          <w:szCs w:val="24"/>
          <w:lang w:val="en-US" w:eastAsia="en-US"/>
        </w:rPr>
      </w:pPr>
      <w:r w:rsidRPr="00C011F1">
        <w:rPr>
          <w:rFonts w:asciiTheme="majorBidi" w:hAnsiTheme="majorBidi" w:cstheme="majorBidi"/>
          <w:color w:val="000000"/>
          <w:sz w:val="24"/>
          <w:szCs w:val="24"/>
          <w:rtl/>
          <w:lang w:val="en-US" w:eastAsia="en-US"/>
        </w:rPr>
        <w:lastRenderedPageBreak/>
        <w:t>وخلال السنوات الماضية، توصلت مجموعة العشرين، ومنظمة التعاون الاقتصادي والتنمية</w:t>
      </w:r>
      <w:r w:rsidR="00623AC1" w:rsidRPr="00C011F1">
        <w:rPr>
          <w:rFonts w:asciiTheme="majorBidi" w:hAnsiTheme="majorBidi" w:cstheme="majorBidi"/>
          <w:color w:val="000000"/>
          <w:sz w:val="24"/>
          <w:szCs w:val="24"/>
          <w:lang w:val="en-US" w:eastAsia="en-US"/>
        </w:rPr>
        <w:t xml:space="preserve"> «OECD</w:t>
      </w:r>
      <w:r w:rsidRPr="00C011F1">
        <w:rPr>
          <w:rFonts w:asciiTheme="majorBidi" w:hAnsiTheme="majorBidi" w:cstheme="majorBidi"/>
          <w:color w:val="000000"/>
          <w:sz w:val="24"/>
          <w:szCs w:val="24"/>
          <w:rtl/>
          <w:lang w:val="en-US" w:eastAsia="en-US"/>
        </w:rPr>
        <w:t>، ومنظمة الأمم المتحدة للتربية والعلم والثقافة «اليونسكو»، والعديد من الهيئات الحكومية إلى استنتاج مفاده أن التعليم والتدريب التقني والمهني لديه تأثير إيجابي على عطاء الشباب، فضلاً عن دوره في تحقيق النمو الاقتصادي، والتخفيف من عبء الفقر، وتحسين فرص التوظيف، لا سيما بالنسبة للشباب والبالغين غير الملتحقين بالمدارس</w:t>
      </w:r>
      <w:r w:rsidRPr="00C011F1">
        <w:rPr>
          <w:rFonts w:asciiTheme="majorBidi" w:hAnsiTheme="majorBidi" w:cstheme="majorBidi"/>
          <w:color w:val="000000"/>
          <w:sz w:val="24"/>
          <w:szCs w:val="24"/>
          <w:lang w:val="en-US" w:eastAsia="en-US"/>
        </w:rPr>
        <w:t>.</w:t>
      </w:r>
    </w:p>
    <w:p w:rsidR="00CB36C3" w:rsidRPr="00C011F1" w:rsidRDefault="00CB36C3" w:rsidP="00CB36C3">
      <w:pPr>
        <w:shd w:val="clear" w:color="auto" w:fill="FFFFFF"/>
        <w:bidi w:val="0"/>
        <w:spacing w:before="100" w:beforeAutospacing="1" w:after="100" w:afterAutospacing="1" w:line="240" w:lineRule="auto"/>
        <w:jc w:val="right"/>
        <w:rPr>
          <w:rFonts w:asciiTheme="majorBidi" w:hAnsiTheme="majorBidi" w:cstheme="majorBidi"/>
          <w:color w:val="000000"/>
          <w:sz w:val="24"/>
          <w:szCs w:val="24"/>
          <w:lang w:val="en-US" w:eastAsia="en-US"/>
        </w:rPr>
      </w:pPr>
      <w:r w:rsidRPr="00C011F1">
        <w:rPr>
          <w:rFonts w:asciiTheme="majorBidi" w:hAnsiTheme="majorBidi" w:cstheme="majorBidi"/>
          <w:color w:val="000000"/>
          <w:sz w:val="24"/>
          <w:szCs w:val="24"/>
          <w:rtl/>
          <w:lang w:val="en-US" w:eastAsia="en-US"/>
        </w:rPr>
        <w:t>ومن ناحية أخرى، ازدادت أهمية برامج التعليم والتدريب التقني والمهني باعتبارها آلية لتوفير المهارات والمعرفة التي يريدها أصحاب العمل لتلبية احتياجاتهم</w:t>
      </w:r>
      <w:r w:rsidRPr="00C011F1">
        <w:rPr>
          <w:rFonts w:asciiTheme="majorBidi" w:hAnsiTheme="majorBidi" w:cstheme="majorBidi"/>
          <w:color w:val="000000"/>
          <w:sz w:val="24"/>
          <w:szCs w:val="24"/>
          <w:lang w:val="en-US" w:eastAsia="en-US"/>
        </w:rPr>
        <w:t>.</w:t>
      </w:r>
    </w:p>
    <w:p w:rsidR="00CB36C3" w:rsidRPr="00C011F1" w:rsidRDefault="00CB36C3" w:rsidP="00CB36C3">
      <w:pPr>
        <w:shd w:val="clear" w:color="auto" w:fill="FFFFFF"/>
        <w:bidi w:val="0"/>
        <w:spacing w:before="100" w:beforeAutospacing="1" w:after="100" w:afterAutospacing="1" w:line="240" w:lineRule="auto"/>
        <w:jc w:val="right"/>
        <w:rPr>
          <w:rFonts w:asciiTheme="majorBidi" w:hAnsiTheme="majorBidi" w:cstheme="majorBidi"/>
          <w:color w:val="000000"/>
          <w:sz w:val="24"/>
          <w:szCs w:val="24"/>
          <w:lang w:val="en-US" w:eastAsia="en-US"/>
        </w:rPr>
      </w:pPr>
      <w:r w:rsidRPr="00C011F1">
        <w:rPr>
          <w:rFonts w:asciiTheme="majorBidi" w:hAnsiTheme="majorBidi" w:cstheme="majorBidi"/>
          <w:color w:val="000000"/>
          <w:sz w:val="24"/>
          <w:szCs w:val="24"/>
          <w:rtl/>
          <w:lang w:val="en-US" w:eastAsia="en-US"/>
        </w:rPr>
        <w:t>عند تحليلنا أي برنامج تنموي اقتصادي واجتماعي في أي بلد، سنلاحظ أن التعليم والتدريب في صميم هذه البرامج، وعدم وجودها يؤدي إلى غياب جزء مهم من خطة التنمية. ويساعد التعليم والتدريب التقني والمهني في تزويد الأفراد بالمهارات والمعارف ذات الصلة، وبالتالي تمكين الناس من المشاركة بفعالية في عمليات الابتكار الاجتماعية والاقتصادية والتكنولوجية، حيث يعتبر أمراً ضرورياً لتطوير أي بنية اجتماعية</w:t>
      </w:r>
      <w:r w:rsidRPr="00C011F1">
        <w:rPr>
          <w:rFonts w:asciiTheme="majorBidi" w:hAnsiTheme="majorBidi" w:cstheme="majorBidi"/>
          <w:color w:val="000000"/>
          <w:sz w:val="24"/>
          <w:szCs w:val="24"/>
          <w:lang w:val="en-US" w:eastAsia="en-US"/>
        </w:rPr>
        <w:t>.</w:t>
      </w:r>
    </w:p>
    <w:p w:rsidR="00CB36C3" w:rsidRPr="00C011F1" w:rsidRDefault="00CB36C3" w:rsidP="00CB36C3">
      <w:pPr>
        <w:shd w:val="clear" w:color="auto" w:fill="FFFFFF"/>
        <w:bidi w:val="0"/>
        <w:spacing w:before="100" w:beforeAutospacing="1" w:after="100" w:afterAutospacing="1" w:line="240" w:lineRule="auto"/>
        <w:jc w:val="right"/>
        <w:rPr>
          <w:rFonts w:asciiTheme="majorBidi" w:hAnsiTheme="majorBidi" w:cstheme="majorBidi"/>
          <w:color w:val="000000"/>
          <w:sz w:val="24"/>
          <w:szCs w:val="24"/>
          <w:lang w:val="en-US" w:eastAsia="en-US"/>
        </w:rPr>
      </w:pPr>
      <w:r w:rsidRPr="00C011F1">
        <w:rPr>
          <w:rFonts w:asciiTheme="majorBidi" w:hAnsiTheme="majorBidi" w:cstheme="majorBidi"/>
          <w:color w:val="000000"/>
          <w:sz w:val="24"/>
          <w:szCs w:val="24"/>
          <w:rtl/>
          <w:lang w:val="en-US" w:eastAsia="en-US"/>
        </w:rPr>
        <w:t>سواء كانت التجارب التعليمية التي تقدمها برامج التعليم والتدريب التقني والمهني تركز على إعداد الشباب للدخول إلى عالم الشغل مع المهارات والأفكار المتواكبة مع سوق العمل، وتدريب الموظفين على تطوير مهاراتهم أثناء عملهم، أو فتح آفاق جديدة للعمل للباحثين عنه</w:t>
      </w:r>
      <w:r w:rsidRPr="00C011F1">
        <w:rPr>
          <w:rFonts w:asciiTheme="majorBidi" w:hAnsiTheme="majorBidi" w:cstheme="majorBidi"/>
          <w:color w:val="000000"/>
          <w:sz w:val="24"/>
          <w:szCs w:val="24"/>
          <w:lang w:val="en-US" w:eastAsia="en-US"/>
        </w:rPr>
        <w:t>.</w:t>
      </w:r>
    </w:p>
    <w:p w:rsidR="00CB36C3" w:rsidRPr="00C011F1" w:rsidRDefault="00CB36C3" w:rsidP="00CB36C3">
      <w:pPr>
        <w:shd w:val="clear" w:color="auto" w:fill="FFFFFF"/>
        <w:bidi w:val="0"/>
        <w:spacing w:before="100" w:beforeAutospacing="1" w:after="100" w:afterAutospacing="1" w:line="240" w:lineRule="auto"/>
        <w:jc w:val="right"/>
        <w:rPr>
          <w:rFonts w:asciiTheme="majorBidi" w:hAnsiTheme="majorBidi" w:cstheme="majorBidi"/>
          <w:color w:val="000000"/>
          <w:sz w:val="24"/>
          <w:szCs w:val="24"/>
          <w:lang w:val="en-US" w:eastAsia="en-US"/>
        </w:rPr>
      </w:pPr>
      <w:r w:rsidRPr="00C011F1">
        <w:rPr>
          <w:rFonts w:asciiTheme="majorBidi" w:hAnsiTheme="majorBidi" w:cstheme="majorBidi"/>
          <w:color w:val="000000"/>
          <w:sz w:val="24"/>
          <w:szCs w:val="24"/>
          <w:rtl/>
          <w:lang w:val="en-US" w:eastAsia="en-US"/>
        </w:rPr>
        <w:t>تعتبر هذه البرامج أداة لتعزيز القدرة وإطلاق العنان للفرص وتقوية النسيج الاقتصادي والاجتماعي للبلدان التي تتبناها وتعتمدها. وبالفعل، يمكننا القول إن التعليم والتدريب التقني والمهني أداة فاعلة تسهم في تزويد الأفراد بالمهارات اللازمة للنجاح، علماً بأن فائدتها تظهر بصورة جماعية، وليس على نطاق فردي</w:t>
      </w:r>
      <w:r w:rsidRPr="00C011F1">
        <w:rPr>
          <w:rFonts w:asciiTheme="majorBidi" w:hAnsiTheme="majorBidi" w:cstheme="majorBidi"/>
          <w:color w:val="000000"/>
          <w:sz w:val="24"/>
          <w:szCs w:val="24"/>
          <w:lang w:val="en-US" w:eastAsia="en-US"/>
        </w:rPr>
        <w:t>.</w:t>
      </w:r>
    </w:p>
    <w:p w:rsidR="00CB36C3" w:rsidRPr="00C011F1" w:rsidRDefault="00CB36C3" w:rsidP="00CB36C3">
      <w:pPr>
        <w:shd w:val="clear" w:color="auto" w:fill="FFFFFF"/>
        <w:bidi w:val="0"/>
        <w:spacing w:before="100" w:beforeAutospacing="1" w:after="100" w:afterAutospacing="1" w:line="240" w:lineRule="auto"/>
        <w:jc w:val="right"/>
        <w:rPr>
          <w:rFonts w:asciiTheme="majorBidi" w:hAnsiTheme="majorBidi" w:cstheme="majorBidi"/>
          <w:color w:val="000000"/>
          <w:sz w:val="24"/>
          <w:szCs w:val="24"/>
          <w:lang w:val="en-US" w:eastAsia="en-US"/>
        </w:rPr>
      </w:pPr>
      <w:r w:rsidRPr="00C011F1">
        <w:rPr>
          <w:rFonts w:asciiTheme="majorBidi" w:hAnsiTheme="majorBidi" w:cstheme="majorBidi"/>
          <w:color w:val="000000"/>
          <w:sz w:val="24"/>
          <w:szCs w:val="24"/>
          <w:rtl/>
          <w:lang w:val="en-US" w:eastAsia="en-US"/>
        </w:rPr>
        <w:t>وعلى الرغم من أن هناك طلباً متزايداً على برامج التعليم والتدريب التقني والمهني، فإن المفاهيم الخاطئة التي تحوم حولها لا تزال تلقي بظلالها في منطقتنا</w:t>
      </w:r>
      <w:r w:rsidRPr="00C011F1">
        <w:rPr>
          <w:rFonts w:asciiTheme="majorBidi" w:hAnsiTheme="majorBidi" w:cstheme="majorBidi"/>
          <w:color w:val="000000"/>
          <w:sz w:val="24"/>
          <w:szCs w:val="24"/>
          <w:lang w:val="en-US" w:eastAsia="en-US"/>
        </w:rPr>
        <w:t>.</w:t>
      </w:r>
    </w:p>
    <w:p w:rsidR="00CB36C3" w:rsidRPr="00C011F1" w:rsidRDefault="00CB36C3" w:rsidP="00CB36C3">
      <w:pPr>
        <w:shd w:val="clear" w:color="auto" w:fill="FFFFFF"/>
        <w:bidi w:val="0"/>
        <w:spacing w:before="100" w:beforeAutospacing="1" w:after="100" w:afterAutospacing="1" w:line="240" w:lineRule="auto"/>
        <w:jc w:val="right"/>
        <w:rPr>
          <w:rFonts w:asciiTheme="majorBidi" w:hAnsiTheme="majorBidi" w:cstheme="majorBidi"/>
          <w:color w:val="000000"/>
          <w:sz w:val="24"/>
          <w:szCs w:val="24"/>
          <w:lang w:val="en-US" w:eastAsia="en-US"/>
        </w:rPr>
      </w:pPr>
      <w:r w:rsidRPr="00C011F1">
        <w:rPr>
          <w:rFonts w:asciiTheme="majorBidi" w:hAnsiTheme="majorBidi" w:cstheme="majorBidi"/>
          <w:color w:val="000000"/>
          <w:sz w:val="24"/>
          <w:szCs w:val="24"/>
          <w:rtl/>
          <w:lang w:val="en-US" w:eastAsia="en-US"/>
        </w:rPr>
        <w:t>وللأسف لا يزال هناك اتجاه سائد ينظر إلى التعليم والتدريب التقني والمهني على أنه أقل أهمية من التعليم العالي بقدرته على تطوير وتنمية المهارات. وﺗُﻈﻬﺮ اﻷدﻟﺔ اﻟﻌﺎﻟﻤﻴﺔ أن اﻟﺒﻄﺎﻟﺔ، وﻻﺳﻴﻤﺎ اﻟﺒﻄﺎﻟﺔ ﺑﻴﻦ اﻟﺸﺒﺎب، ﻣﺮﺗﻔﻌﺔ ﻓﻲ اﻟﺒﻠﺪان والمناطق التي ليس لديها ﻧﻈﺎم ﻗﻮي ﻟﻠﺘﻌﻠﻴﻢ واﻟﺘﺪرﻳﺐ التقني واﻟﻤﻬﻨﻲ</w:t>
      </w:r>
      <w:r w:rsidRPr="00C011F1">
        <w:rPr>
          <w:rFonts w:asciiTheme="majorBidi" w:hAnsiTheme="majorBidi" w:cstheme="majorBidi"/>
          <w:color w:val="000000"/>
          <w:sz w:val="24"/>
          <w:szCs w:val="24"/>
          <w:lang w:val="en-US" w:eastAsia="en-US"/>
        </w:rPr>
        <w:t>.</w:t>
      </w:r>
    </w:p>
    <w:p w:rsidR="00CB36C3" w:rsidRPr="00C011F1" w:rsidRDefault="00CB36C3" w:rsidP="00CB36C3">
      <w:pPr>
        <w:shd w:val="clear" w:color="auto" w:fill="FFFFFF"/>
        <w:bidi w:val="0"/>
        <w:spacing w:before="100" w:beforeAutospacing="1" w:after="100" w:afterAutospacing="1" w:line="240" w:lineRule="auto"/>
        <w:jc w:val="right"/>
        <w:rPr>
          <w:rFonts w:asciiTheme="majorBidi" w:hAnsiTheme="majorBidi" w:cstheme="majorBidi"/>
          <w:color w:val="000000"/>
          <w:sz w:val="24"/>
          <w:szCs w:val="24"/>
          <w:lang w:val="en-US" w:eastAsia="en-US"/>
        </w:rPr>
      </w:pPr>
      <w:r w:rsidRPr="00C011F1">
        <w:rPr>
          <w:rFonts w:asciiTheme="majorBidi" w:hAnsiTheme="majorBidi" w:cstheme="majorBidi"/>
          <w:color w:val="000000"/>
          <w:sz w:val="24"/>
          <w:szCs w:val="24"/>
          <w:rtl/>
          <w:lang w:val="en-US" w:eastAsia="en-US"/>
        </w:rPr>
        <w:t>ووفقاً لليونسكو، هناك حاجة إلى توفير ما يقرب من 475 مليون وظيفة لاستيعاب 73 مليون شاب عاطل عن العمل في جميع أنحاء العالم على مدى العقد المقبل. وإلى جانب دوره المهم في تعزيز الاقتصادات والمجتمعات، إلا أن الصورة العامة فيما يتعلق بالتعليم والتدريب التقني والمهني يتم تجاهلها في كثير من الأحيان</w:t>
      </w:r>
      <w:r w:rsidRPr="00C011F1">
        <w:rPr>
          <w:rFonts w:asciiTheme="majorBidi" w:hAnsiTheme="majorBidi" w:cstheme="majorBidi"/>
          <w:color w:val="000000"/>
          <w:sz w:val="24"/>
          <w:szCs w:val="24"/>
          <w:lang w:val="en-US" w:eastAsia="en-US"/>
        </w:rPr>
        <w:t>.</w:t>
      </w:r>
    </w:p>
    <w:p w:rsidR="00CB36C3" w:rsidRPr="00C011F1" w:rsidRDefault="00CB36C3" w:rsidP="00CB36C3">
      <w:pPr>
        <w:shd w:val="clear" w:color="auto" w:fill="FFFFFF"/>
        <w:bidi w:val="0"/>
        <w:spacing w:before="100" w:beforeAutospacing="1" w:after="100" w:afterAutospacing="1" w:line="240" w:lineRule="auto"/>
        <w:jc w:val="right"/>
        <w:rPr>
          <w:rFonts w:asciiTheme="majorBidi" w:hAnsiTheme="majorBidi" w:cstheme="majorBidi"/>
          <w:color w:val="000000"/>
          <w:sz w:val="24"/>
          <w:szCs w:val="24"/>
          <w:lang w:val="en-US" w:eastAsia="en-US"/>
        </w:rPr>
      </w:pPr>
      <w:r w:rsidRPr="00C011F1">
        <w:rPr>
          <w:rFonts w:asciiTheme="majorBidi" w:hAnsiTheme="majorBidi" w:cstheme="majorBidi"/>
          <w:color w:val="000000"/>
          <w:sz w:val="24"/>
          <w:szCs w:val="24"/>
          <w:rtl/>
          <w:lang w:val="en-US" w:eastAsia="en-US"/>
        </w:rPr>
        <w:t>إن التمسك بهذه المفاهيم الخاطئة من شأنه تهميش دور برامج التعليم والتدريب التقني والمهني التي تشكل جزءاً لا يتجزأ من التنمية المستدامة، وليس فقط التنمية الشخصية</w:t>
      </w:r>
      <w:r w:rsidRPr="00C011F1">
        <w:rPr>
          <w:rFonts w:asciiTheme="majorBidi" w:hAnsiTheme="majorBidi" w:cstheme="majorBidi"/>
          <w:color w:val="000000"/>
          <w:sz w:val="24"/>
          <w:szCs w:val="24"/>
          <w:lang w:val="en-US" w:eastAsia="en-US"/>
        </w:rPr>
        <w:t>.</w:t>
      </w:r>
    </w:p>
    <w:p w:rsidR="00CB36C3" w:rsidRPr="00C011F1" w:rsidRDefault="00CB36C3" w:rsidP="00CB36C3">
      <w:pPr>
        <w:shd w:val="clear" w:color="auto" w:fill="FFFFFF"/>
        <w:bidi w:val="0"/>
        <w:spacing w:before="100" w:beforeAutospacing="1" w:after="100" w:afterAutospacing="1" w:line="240" w:lineRule="auto"/>
        <w:jc w:val="right"/>
        <w:rPr>
          <w:rFonts w:asciiTheme="majorBidi" w:hAnsiTheme="majorBidi" w:cstheme="majorBidi"/>
          <w:color w:val="000000"/>
          <w:sz w:val="24"/>
          <w:szCs w:val="24"/>
          <w:lang w:val="en-US" w:eastAsia="en-US"/>
        </w:rPr>
      </w:pPr>
      <w:r w:rsidRPr="00C011F1">
        <w:rPr>
          <w:rFonts w:asciiTheme="majorBidi" w:hAnsiTheme="majorBidi" w:cstheme="majorBidi"/>
          <w:color w:val="000000"/>
          <w:sz w:val="24"/>
          <w:szCs w:val="24"/>
          <w:rtl/>
          <w:lang w:val="en-US" w:eastAsia="en-US"/>
        </w:rPr>
        <w:t xml:space="preserve">كما يتجلى دورها في فتح آفاق جديدة للشباب، منهم العاطلون عن العمل والمتفانون والطموحون، فضلاً عن دورها في تعزيز البنية التحتية الاقتصادية والاجتماعية للبلدان، إضافة إلى ذلك، فإنها تسهم في صقل المهارات وتلبية </w:t>
      </w:r>
      <w:r w:rsidRPr="00C011F1">
        <w:rPr>
          <w:rFonts w:asciiTheme="majorBidi" w:hAnsiTheme="majorBidi" w:cstheme="majorBidi"/>
          <w:color w:val="000000"/>
          <w:sz w:val="24"/>
          <w:szCs w:val="24"/>
          <w:rtl/>
          <w:lang w:val="en-US" w:eastAsia="en-US"/>
        </w:rPr>
        <w:lastRenderedPageBreak/>
        <w:t>احتياجات السوق للتوظيف، علاوة على تماشيها مع الأجندات والأولويات الوطنية، وبالتالي تعزز هذه البرامج دور التعليم في عالم دائم التغيير وأكثر عولمة، وتحقق المساواة والشمولية وتمنح الأمل وتسهم في إحداث تغيير في الحياة</w:t>
      </w:r>
      <w:r w:rsidRPr="00C011F1">
        <w:rPr>
          <w:rFonts w:asciiTheme="majorBidi" w:hAnsiTheme="majorBidi" w:cstheme="majorBidi"/>
          <w:color w:val="000000"/>
          <w:sz w:val="24"/>
          <w:szCs w:val="24"/>
          <w:lang w:val="en-US" w:eastAsia="en-US"/>
        </w:rPr>
        <w:t>.</w:t>
      </w:r>
    </w:p>
    <w:p w:rsidR="00CB36C3" w:rsidRPr="00C011F1" w:rsidRDefault="00CB36C3" w:rsidP="00CB36C3">
      <w:pPr>
        <w:shd w:val="clear" w:color="auto" w:fill="FFFFFF"/>
        <w:bidi w:val="0"/>
        <w:spacing w:before="100" w:beforeAutospacing="1" w:after="100" w:afterAutospacing="1" w:line="240" w:lineRule="auto"/>
        <w:jc w:val="right"/>
        <w:rPr>
          <w:rFonts w:asciiTheme="majorBidi" w:hAnsiTheme="majorBidi" w:cstheme="majorBidi"/>
          <w:color w:val="000000"/>
          <w:sz w:val="24"/>
          <w:szCs w:val="24"/>
          <w:lang w:val="en-US" w:eastAsia="en-US"/>
        </w:rPr>
      </w:pPr>
      <w:r w:rsidRPr="00C011F1">
        <w:rPr>
          <w:rFonts w:asciiTheme="majorBidi" w:hAnsiTheme="majorBidi" w:cstheme="majorBidi"/>
          <w:color w:val="000000"/>
          <w:sz w:val="24"/>
          <w:szCs w:val="24"/>
          <w:rtl/>
          <w:lang w:val="en-US" w:eastAsia="en-US"/>
        </w:rPr>
        <w:t>ونظراً لدورها المهم الذي تلعبه في التنمية المستدامة، أضحت برامج التعليم والتدريب التقني والمهني اليوم مكوناً أساسياً في تدخلاتنا البرامجية. وعلى هذا النحو، تؤدي دبي العطاء دوراً أساسياً في الترويج للهدف الرابع من أهداف الأمم المتحدة للتنمية المستدامة الذي يركز على التعليم والتدريب التقني والمهني للشباب</w:t>
      </w:r>
      <w:r w:rsidRPr="00C011F1">
        <w:rPr>
          <w:rFonts w:asciiTheme="majorBidi" w:hAnsiTheme="majorBidi" w:cstheme="majorBidi"/>
          <w:color w:val="000000"/>
          <w:sz w:val="24"/>
          <w:szCs w:val="24"/>
          <w:lang w:val="en-US" w:eastAsia="en-US"/>
        </w:rPr>
        <w:t>.</w:t>
      </w:r>
    </w:p>
    <w:p w:rsidR="00CB36C3" w:rsidRPr="00C011F1" w:rsidRDefault="00CB36C3" w:rsidP="00CB36C3">
      <w:pPr>
        <w:shd w:val="clear" w:color="auto" w:fill="FFFFFF"/>
        <w:bidi w:val="0"/>
        <w:spacing w:before="100" w:beforeAutospacing="1" w:after="100" w:afterAutospacing="1" w:line="240" w:lineRule="auto"/>
        <w:jc w:val="right"/>
        <w:rPr>
          <w:rFonts w:asciiTheme="majorBidi" w:hAnsiTheme="majorBidi" w:cstheme="majorBidi"/>
          <w:color w:val="000000"/>
          <w:sz w:val="24"/>
          <w:szCs w:val="24"/>
          <w:lang w:val="en-US" w:eastAsia="en-US"/>
        </w:rPr>
      </w:pPr>
      <w:r w:rsidRPr="00C011F1">
        <w:rPr>
          <w:rFonts w:asciiTheme="majorBidi" w:hAnsiTheme="majorBidi" w:cstheme="majorBidi"/>
          <w:color w:val="000000"/>
          <w:sz w:val="24"/>
          <w:szCs w:val="24"/>
          <w:rtl/>
          <w:lang w:val="en-US" w:eastAsia="en-US"/>
        </w:rPr>
        <w:t>ومن المتوقع أن يساعد هذا التركيز على تزويد الشباب بالمهارات والمعارف اللازمة للمشاركة الفاعلة في الحياة الاجتماعية والاقتصادية، وهو أمر ضروري لتطوير أي بنية اجتماعية</w:t>
      </w:r>
      <w:r w:rsidRPr="00C011F1">
        <w:rPr>
          <w:rFonts w:asciiTheme="majorBidi" w:hAnsiTheme="majorBidi" w:cstheme="majorBidi"/>
          <w:color w:val="000000"/>
          <w:sz w:val="24"/>
          <w:szCs w:val="24"/>
          <w:lang w:val="en-US" w:eastAsia="en-US"/>
        </w:rPr>
        <w:t>.</w:t>
      </w:r>
    </w:p>
    <w:p w:rsidR="00CB36C3" w:rsidRPr="00C011F1" w:rsidRDefault="00CB36C3" w:rsidP="00CB36C3">
      <w:pPr>
        <w:shd w:val="clear" w:color="auto" w:fill="FFFFFF"/>
        <w:bidi w:val="0"/>
        <w:spacing w:before="100" w:beforeAutospacing="1" w:after="100" w:afterAutospacing="1" w:line="240" w:lineRule="auto"/>
        <w:jc w:val="right"/>
        <w:rPr>
          <w:rFonts w:asciiTheme="majorBidi" w:hAnsiTheme="majorBidi" w:cstheme="majorBidi"/>
          <w:color w:val="000000"/>
          <w:sz w:val="24"/>
          <w:szCs w:val="24"/>
          <w:lang w:val="en-US" w:eastAsia="en-US"/>
        </w:rPr>
      </w:pPr>
      <w:r w:rsidRPr="00C011F1">
        <w:rPr>
          <w:rFonts w:asciiTheme="majorBidi" w:hAnsiTheme="majorBidi" w:cstheme="majorBidi"/>
          <w:color w:val="000000"/>
          <w:sz w:val="24"/>
          <w:szCs w:val="24"/>
          <w:rtl/>
          <w:lang w:val="en-US" w:eastAsia="en-US"/>
        </w:rPr>
        <w:t>ومن خلال المبادرات والمبادئ التي توجه عملنا، تعتبر دبي العطاء مؤيداً قوياً ودائماً للتعليم والتدريب التقني والمهني، مع العلم أننا لسنا وحدنا في هذا المجال</w:t>
      </w:r>
      <w:r w:rsidRPr="00C011F1">
        <w:rPr>
          <w:rFonts w:asciiTheme="majorBidi" w:hAnsiTheme="majorBidi" w:cstheme="majorBidi"/>
          <w:color w:val="000000"/>
          <w:sz w:val="24"/>
          <w:szCs w:val="24"/>
          <w:lang w:val="en-US" w:eastAsia="en-US"/>
        </w:rPr>
        <w:t>.</w:t>
      </w:r>
    </w:p>
    <w:p w:rsidR="00CB36C3" w:rsidRPr="00C011F1" w:rsidRDefault="00CB36C3" w:rsidP="00CB36C3">
      <w:pPr>
        <w:shd w:val="clear" w:color="auto" w:fill="FFFFFF"/>
        <w:bidi w:val="0"/>
        <w:spacing w:before="100" w:beforeAutospacing="1" w:after="100" w:afterAutospacing="1" w:line="240" w:lineRule="auto"/>
        <w:jc w:val="right"/>
        <w:rPr>
          <w:rFonts w:asciiTheme="majorBidi" w:hAnsiTheme="majorBidi" w:cstheme="majorBidi"/>
          <w:color w:val="000000"/>
          <w:sz w:val="24"/>
          <w:szCs w:val="24"/>
          <w:lang w:val="en-US" w:eastAsia="en-US"/>
        </w:rPr>
      </w:pPr>
      <w:r w:rsidRPr="00C011F1">
        <w:rPr>
          <w:rFonts w:asciiTheme="majorBidi" w:hAnsiTheme="majorBidi" w:cstheme="majorBidi"/>
          <w:color w:val="000000"/>
          <w:sz w:val="24"/>
          <w:szCs w:val="24"/>
          <w:rtl/>
          <w:lang w:val="en-US" w:eastAsia="en-US"/>
        </w:rPr>
        <w:t>ومع الاعتراف العالمي بأهمية التعليم والتدريب المهني والتقني والمهارات والمزايا التي يوفرها، فإن هذا القطاع يواجه تحديات تتعلق بتحقيق إمكاناته، والحفاظ على أهميته، والتغيير وحتى إلغاء المفاهيم الخاطئة المرتبطة به، علاوة على التكيف مع التغيير</w:t>
      </w:r>
      <w:r w:rsidRPr="00C011F1">
        <w:rPr>
          <w:rFonts w:asciiTheme="majorBidi" w:hAnsiTheme="majorBidi" w:cstheme="majorBidi"/>
          <w:color w:val="000000"/>
          <w:sz w:val="24"/>
          <w:szCs w:val="24"/>
          <w:lang w:val="en-US" w:eastAsia="en-US"/>
        </w:rPr>
        <w:t>.</w:t>
      </w:r>
    </w:p>
    <w:p w:rsidR="00CB36C3" w:rsidRPr="00C011F1" w:rsidRDefault="00CB36C3" w:rsidP="00CB36C3">
      <w:pPr>
        <w:shd w:val="clear" w:color="auto" w:fill="FFFFFF"/>
        <w:bidi w:val="0"/>
        <w:spacing w:before="100" w:beforeAutospacing="1" w:after="100" w:afterAutospacing="1" w:line="240" w:lineRule="auto"/>
        <w:jc w:val="right"/>
        <w:rPr>
          <w:rFonts w:asciiTheme="majorBidi" w:hAnsiTheme="majorBidi" w:cstheme="majorBidi"/>
          <w:color w:val="000000"/>
          <w:sz w:val="24"/>
          <w:szCs w:val="24"/>
          <w:lang w:val="en-US" w:eastAsia="en-US"/>
        </w:rPr>
      </w:pPr>
      <w:r w:rsidRPr="00C011F1">
        <w:rPr>
          <w:rFonts w:asciiTheme="majorBidi" w:hAnsiTheme="majorBidi" w:cstheme="majorBidi"/>
          <w:color w:val="000000"/>
          <w:sz w:val="24"/>
          <w:szCs w:val="24"/>
          <w:rtl/>
          <w:lang w:val="en-US" w:eastAsia="en-US"/>
        </w:rPr>
        <w:t>إن التغلب على التحديات من هذا النوع يتم فقط من خلال التعاون بين القطاعات، سواء كان ذلك بشكل عام أو حول كيفية تمهيد الطريق أمام الشباب للمضي قدماً في مسار جديد في حياتهم</w:t>
      </w:r>
      <w:r w:rsidRPr="00C011F1">
        <w:rPr>
          <w:rFonts w:asciiTheme="majorBidi" w:hAnsiTheme="majorBidi" w:cstheme="majorBidi"/>
          <w:color w:val="000000"/>
          <w:sz w:val="24"/>
          <w:szCs w:val="24"/>
          <w:lang w:val="en-US" w:eastAsia="en-US"/>
        </w:rPr>
        <w:t>.</w:t>
      </w:r>
    </w:p>
    <w:p w:rsidR="00CB36C3" w:rsidRPr="00C011F1" w:rsidRDefault="00CB36C3" w:rsidP="00CB36C3">
      <w:pPr>
        <w:shd w:val="clear" w:color="auto" w:fill="FFFFFF"/>
        <w:bidi w:val="0"/>
        <w:spacing w:before="100" w:beforeAutospacing="1" w:after="100" w:afterAutospacing="1" w:line="240" w:lineRule="auto"/>
        <w:jc w:val="right"/>
        <w:rPr>
          <w:rFonts w:asciiTheme="majorBidi" w:hAnsiTheme="majorBidi" w:cstheme="majorBidi"/>
          <w:color w:val="000000"/>
          <w:sz w:val="24"/>
          <w:szCs w:val="24"/>
          <w:lang w:val="en-US" w:eastAsia="en-US"/>
        </w:rPr>
      </w:pPr>
      <w:r w:rsidRPr="00C011F1">
        <w:rPr>
          <w:rFonts w:asciiTheme="majorBidi" w:hAnsiTheme="majorBidi" w:cstheme="majorBidi"/>
          <w:color w:val="000000"/>
          <w:sz w:val="24"/>
          <w:szCs w:val="24"/>
          <w:rtl/>
          <w:lang w:val="en-US" w:eastAsia="en-US"/>
        </w:rPr>
        <w:t>إن مثل هذا التعاون من شأنه الارتقاء بالتعليم والتدريب التقني والمهني. هذا النهج يضمن الوصول إلى التعلم والمعرفة والرؤى وجعلها متاحة للجميع، وبدون قيود أو تمييز على أساس العرق أو الجنس أو القدرات أو المركز الاجتماعي</w:t>
      </w:r>
      <w:r w:rsidRPr="00C011F1">
        <w:rPr>
          <w:rFonts w:asciiTheme="majorBidi" w:hAnsiTheme="majorBidi" w:cstheme="majorBidi"/>
          <w:color w:val="000000"/>
          <w:sz w:val="24"/>
          <w:szCs w:val="24"/>
          <w:lang w:val="en-US" w:eastAsia="en-US"/>
        </w:rPr>
        <w:t>.</w:t>
      </w:r>
    </w:p>
    <w:p w:rsidR="00CB36C3" w:rsidRPr="00C011F1" w:rsidRDefault="00CB36C3" w:rsidP="00CB36C3">
      <w:pPr>
        <w:shd w:val="clear" w:color="auto" w:fill="FFFFFF"/>
        <w:bidi w:val="0"/>
        <w:spacing w:before="100" w:beforeAutospacing="1" w:after="100" w:afterAutospacing="1" w:line="240" w:lineRule="auto"/>
        <w:jc w:val="right"/>
        <w:rPr>
          <w:rFonts w:asciiTheme="majorBidi" w:hAnsiTheme="majorBidi" w:cstheme="majorBidi"/>
          <w:color w:val="000000"/>
          <w:sz w:val="24"/>
          <w:szCs w:val="24"/>
          <w:lang w:val="en-US" w:eastAsia="en-US"/>
        </w:rPr>
      </w:pPr>
      <w:r w:rsidRPr="00C011F1">
        <w:rPr>
          <w:rFonts w:asciiTheme="majorBidi" w:hAnsiTheme="majorBidi" w:cstheme="majorBidi"/>
          <w:color w:val="000000"/>
          <w:sz w:val="24"/>
          <w:szCs w:val="24"/>
          <w:rtl/>
          <w:lang w:val="en-US" w:eastAsia="en-US"/>
        </w:rPr>
        <w:t>النهج الذي يعزز ويثري مهارات ومعرفة المواطنين، ويجعل لديهم دراية أوسع ومشاركة وتفاني في الإسهام في بناء مجتمعات مستدامة متقدمة، النهج الذي يعترف بأنه لا ينبغي لأحد، ولا يمكن لأحد أن يُستثنى من فرصة تعزيز قدراته ومهاراته، والدخول إلى سوق العمل، والنجاح والإسهام بفعالية، النهج الذي يركز على النتائج القائمة على المساواة والشمولية</w:t>
      </w:r>
      <w:r w:rsidRPr="00C011F1">
        <w:rPr>
          <w:rFonts w:asciiTheme="majorBidi" w:hAnsiTheme="majorBidi" w:cstheme="majorBidi"/>
          <w:color w:val="000000"/>
          <w:sz w:val="24"/>
          <w:szCs w:val="24"/>
          <w:lang w:val="en-US" w:eastAsia="en-US"/>
        </w:rPr>
        <w:t>.</w:t>
      </w:r>
    </w:p>
    <w:p w:rsidR="00CB36C3" w:rsidRPr="00C011F1" w:rsidRDefault="00CB36C3" w:rsidP="00CB36C3">
      <w:pPr>
        <w:shd w:val="clear" w:color="auto" w:fill="FFFFFF"/>
        <w:bidi w:val="0"/>
        <w:spacing w:before="100" w:beforeAutospacing="1" w:after="100" w:afterAutospacing="1" w:line="240" w:lineRule="auto"/>
        <w:jc w:val="right"/>
        <w:rPr>
          <w:rFonts w:asciiTheme="majorBidi" w:hAnsiTheme="majorBidi" w:cstheme="majorBidi"/>
          <w:color w:val="000000"/>
          <w:sz w:val="24"/>
          <w:szCs w:val="24"/>
          <w:lang w:val="en-US" w:eastAsia="en-US"/>
        </w:rPr>
      </w:pPr>
      <w:r w:rsidRPr="00C011F1">
        <w:rPr>
          <w:rFonts w:asciiTheme="majorBidi" w:hAnsiTheme="majorBidi" w:cstheme="majorBidi"/>
          <w:color w:val="000000"/>
          <w:sz w:val="24"/>
          <w:szCs w:val="24"/>
          <w:rtl/>
          <w:lang w:val="en-US" w:eastAsia="en-US"/>
        </w:rPr>
        <w:t>هذا النهج كفيل بمضاعفة قيمة الاستثمار في التعليم والتدريب التقني والمهني الذي هو بمثابة استثمار في الناس، وأعظم مورد بشري على كوكبنا، في الوقت الذي سيزيد قدراتهم في الإسهام في رسم المستقبل نحو الأفضل. وتكمن أهمية هذا النهج وفائدته عند ضمان توفره في كل أنحاء العالم</w:t>
      </w:r>
      <w:r w:rsidRPr="00C011F1">
        <w:rPr>
          <w:rFonts w:asciiTheme="majorBidi" w:hAnsiTheme="majorBidi" w:cstheme="majorBidi"/>
          <w:color w:val="000000"/>
          <w:sz w:val="24"/>
          <w:szCs w:val="24"/>
          <w:lang w:val="en-US" w:eastAsia="en-US"/>
        </w:rPr>
        <w:t>.</w:t>
      </w:r>
    </w:p>
    <w:p w:rsidR="00CB36C3" w:rsidRPr="00C011F1" w:rsidRDefault="00CB36C3" w:rsidP="00CB36C3">
      <w:pPr>
        <w:shd w:val="clear" w:color="auto" w:fill="FFFFFF"/>
        <w:bidi w:val="0"/>
        <w:spacing w:before="100" w:beforeAutospacing="1" w:after="100" w:afterAutospacing="1" w:line="240" w:lineRule="auto"/>
        <w:jc w:val="right"/>
        <w:rPr>
          <w:rFonts w:asciiTheme="majorBidi" w:hAnsiTheme="majorBidi" w:cstheme="majorBidi"/>
          <w:color w:val="000000"/>
          <w:sz w:val="24"/>
          <w:szCs w:val="24"/>
          <w:lang w:val="en-US" w:eastAsia="en-US"/>
        </w:rPr>
      </w:pPr>
      <w:r w:rsidRPr="00C011F1">
        <w:rPr>
          <w:rFonts w:asciiTheme="majorBidi" w:hAnsiTheme="majorBidi" w:cstheme="majorBidi"/>
          <w:color w:val="000000"/>
          <w:sz w:val="24"/>
          <w:szCs w:val="24"/>
          <w:rtl/>
          <w:lang w:val="en-US" w:eastAsia="en-US"/>
        </w:rPr>
        <w:t>إن الارتقاء بالتعليم والتدريب التقني والمهني وضمان استمراريته، وقابليته للتكيف، وتناغمه مع التنمية المستدامة بحاجة ماسة إلى دعم الحكومات والمنظمات في المنطقة والعالم بأسره</w:t>
      </w:r>
      <w:r w:rsidRPr="00C011F1">
        <w:rPr>
          <w:rFonts w:asciiTheme="majorBidi" w:hAnsiTheme="majorBidi" w:cstheme="majorBidi"/>
          <w:color w:val="000000"/>
          <w:sz w:val="24"/>
          <w:szCs w:val="24"/>
          <w:lang w:val="en-US" w:eastAsia="en-US"/>
        </w:rPr>
        <w:t>.</w:t>
      </w:r>
    </w:p>
    <w:p w:rsidR="00CB36C3" w:rsidRPr="00C011F1" w:rsidRDefault="00CB36C3" w:rsidP="00CB36C3">
      <w:pPr>
        <w:shd w:val="clear" w:color="auto" w:fill="FFFFFF"/>
        <w:bidi w:val="0"/>
        <w:spacing w:before="100" w:beforeAutospacing="1" w:after="100" w:afterAutospacing="1" w:line="240" w:lineRule="auto"/>
        <w:jc w:val="right"/>
        <w:rPr>
          <w:rFonts w:asciiTheme="majorBidi" w:hAnsiTheme="majorBidi" w:cstheme="majorBidi"/>
          <w:color w:val="000000"/>
          <w:sz w:val="24"/>
          <w:szCs w:val="24"/>
          <w:lang w:val="en-US" w:eastAsia="en-US"/>
        </w:rPr>
      </w:pPr>
      <w:r w:rsidRPr="00C011F1">
        <w:rPr>
          <w:rFonts w:asciiTheme="majorBidi" w:hAnsiTheme="majorBidi" w:cstheme="majorBidi"/>
          <w:color w:val="000000"/>
          <w:sz w:val="24"/>
          <w:szCs w:val="24"/>
          <w:rtl/>
          <w:lang w:val="en-US" w:eastAsia="en-US"/>
        </w:rPr>
        <w:lastRenderedPageBreak/>
        <w:t>ومع زيادة معدلات البطالة بين الشباب، فإن مثل هذه البرامج لديها القدرة على مواجهة التحديات في قطاعات الصحة العامة والبيئة والابتكار الصناعي والبنية التحتية، وتحقيق الازدهار القائم على قاعدة أساسية صلبة</w:t>
      </w:r>
      <w:r w:rsidRPr="00C011F1">
        <w:rPr>
          <w:rFonts w:asciiTheme="majorBidi" w:hAnsiTheme="majorBidi" w:cstheme="majorBidi"/>
          <w:color w:val="000000"/>
          <w:sz w:val="24"/>
          <w:szCs w:val="24"/>
          <w:lang w:val="en-US" w:eastAsia="en-US"/>
        </w:rPr>
        <w:t>.</w:t>
      </w:r>
    </w:p>
    <w:p w:rsidR="00CB36C3" w:rsidRPr="00C011F1" w:rsidRDefault="00CB36C3" w:rsidP="00CB36C3">
      <w:pPr>
        <w:shd w:val="clear" w:color="auto" w:fill="FFFFFF"/>
        <w:bidi w:val="0"/>
        <w:spacing w:before="100" w:beforeAutospacing="1" w:after="100" w:afterAutospacing="1" w:line="240" w:lineRule="auto"/>
        <w:jc w:val="right"/>
        <w:rPr>
          <w:rFonts w:asciiTheme="majorBidi" w:hAnsiTheme="majorBidi" w:cstheme="majorBidi"/>
          <w:color w:val="000000"/>
          <w:sz w:val="24"/>
          <w:szCs w:val="24"/>
          <w:rtl/>
          <w:lang w:val="en-US" w:eastAsia="en-US"/>
        </w:rPr>
      </w:pPr>
      <w:r w:rsidRPr="00C011F1">
        <w:rPr>
          <w:rFonts w:asciiTheme="majorBidi" w:hAnsiTheme="majorBidi" w:cstheme="majorBidi"/>
          <w:color w:val="000000"/>
          <w:sz w:val="24"/>
          <w:szCs w:val="24"/>
          <w:rtl/>
          <w:lang w:val="en-US" w:eastAsia="en-US"/>
        </w:rPr>
        <w:t>إن الشباب هو مستقبل وأمل أي أمة، فهم موهوبون ومبتكرون ويمثلون القوة والمثابرة. وعليه ينبغي إعادة توجيه كل الشباب للوصول إلى مستويات أعلى للنجاح في حياتهم. نحن بحاجة إلى العمل جنباً إلى جنب لتمكينهم، وتعزيز مهاراتهم، وتمهيد الطريق أمامهم ليصبحوا قادة ومسهمين إيجابيين في مجتمعاتهم. إن الأمة التي تفشل في الاستثمار في مستقبل شبابها هي أمة محكوم عليها بالفشل</w:t>
      </w:r>
      <w:r w:rsidRPr="00C011F1">
        <w:rPr>
          <w:rFonts w:asciiTheme="majorBidi" w:hAnsiTheme="majorBidi" w:cstheme="majorBidi" w:hint="cs"/>
          <w:color w:val="000000"/>
          <w:sz w:val="24"/>
          <w:szCs w:val="24"/>
          <w:rtl/>
          <w:lang w:val="en-US" w:eastAsia="en-US"/>
        </w:rPr>
        <w:t xml:space="preserve"> .</w:t>
      </w:r>
    </w:p>
    <w:p w:rsidR="00C011F1" w:rsidRPr="00C011F1" w:rsidRDefault="00C011F1" w:rsidP="00C011F1">
      <w:pPr>
        <w:rPr>
          <w:b/>
          <w:bCs/>
          <w:rtl/>
        </w:rPr>
      </w:pPr>
      <w:r>
        <w:rPr>
          <w:rFonts w:hint="cs"/>
          <w:b/>
          <w:bCs/>
          <w:rtl/>
        </w:rPr>
        <w:t>مشكلة الدراسة</w:t>
      </w:r>
    </w:p>
    <w:p w:rsidR="00C011F1" w:rsidRDefault="00C011F1" w:rsidP="00C011F1">
      <w:pPr>
        <w:rPr>
          <w:rtl/>
        </w:rPr>
      </w:pPr>
      <w:r w:rsidRPr="00C011F1">
        <w:rPr>
          <w:rFonts w:hint="cs"/>
          <w:rtl/>
        </w:rPr>
        <w:t>يلعب التعليم التقني والتدريب المهني دوراً بارزاً في عملية التنمية</w:t>
      </w:r>
      <w:r>
        <w:rPr>
          <w:rFonts w:hint="cs"/>
          <w:rtl/>
        </w:rPr>
        <w:t xml:space="preserve"> الإجتماعية و</w:t>
      </w:r>
      <w:r w:rsidRPr="00C011F1">
        <w:rPr>
          <w:rFonts w:hint="cs"/>
          <w:rtl/>
        </w:rPr>
        <w:t xml:space="preserve"> الاقتصادية, وتخفيف حدة البطالة في المجتم</w:t>
      </w:r>
      <w:r>
        <w:rPr>
          <w:rFonts w:hint="cs"/>
          <w:rtl/>
        </w:rPr>
        <w:t xml:space="preserve">عات النامية والمتقدمة, ونظراً لإرتفاع معدلات البطالة في </w:t>
      </w:r>
      <w:r w:rsidRPr="00C011F1">
        <w:rPr>
          <w:rFonts w:hint="cs"/>
          <w:rtl/>
        </w:rPr>
        <w:t xml:space="preserve"> </w:t>
      </w:r>
      <w:r>
        <w:rPr>
          <w:rFonts w:hint="cs"/>
          <w:rtl/>
        </w:rPr>
        <w:t xml:space="preserve">فلسطين </w:t>
      </w:r>
      <w:r w:rsidRPr="00C011F1">
        <w:rPr>
          <w:rFonts w:hint="cs"/>
          <w:rtl/>
        </w:rPr>
        <w:t xml:space="preserve">خاصة في صفوف خاصة خريجي الجامعات , ولعب التعليم التقني والتدريب المهني التقني والتدريب المهني دوراً بارزاً في عملية التنمية </w:t>
      </w:r>
      <w:r>
        <w:rPr>
          <w:rFonts w:hint="cs"/>
          <w:rtl/>
        </w:rPr>
        <w:t xml:space="preserve">الإجتماعية </w:t>
      </w:r>
      <w:r w:rsidRPr="00C011F1">
        <w:rPr>
          <w:rFonts w:hint="cs"/>
          <w:rtl/>
        </w:rPr>
        <w:t xml:space="preserve">الاقتصادية. ولبيان وتوضيح دور التعليم التقني والتدريب المهني في التنمية </w:t>
      </w:r>
      <w:r>
        <w:rPr>
          <w:rFonts w:hint="cs"/>
          <w:rtl/>
        </w:rPr>
        <w:t>الإجتماعية والإقتصادية في فلسطين ومن خلاله تكمن مشكلة الدراسة في السؤال الرئيس التالي :</w:t>
      </w:r>
    </w:p>
    <w:p w:rsidR="003A2C5E" w:rsidRPr="005A584B" w:rsidRDefault="003A2C5E" w:rsidP="005A584B">
      <w:pPr>
        <w:pStyle w:val="a4"/>
        <w:jc w:val="right"/>
        <w:rPr>
          <w:sz w:val="22"/>
          <w:szCs w:val="28"/>
          <w:rtl/>
          <w:lang w:val="en-US"/>
        </w:rPr>
      </w:pPr>
      <w:r w:rsidRPr="003A2C5E">
        <w:rPr>
          <w:sz w:val="22"/>
          <w:szCs w:val="28"/>
          <w:rtl/>
        </w:rPr>
        <w:t>دور التعليم والتدريب المهني في التنمية ا</w:t>
      </w:r>
      <w:r w:rsidRPr="003A2C5E">
        <w:rPr>
          <w:rFonts w:hint="cs"/>
          <w:sz w:val="22"/>
          <w:szCs w:val="28"/>
          <w:rtl/>
        </w:rPr>
        <w:t>لإجتماعية والإقتصادي</w:t>
      </w:r>
      <w:r w:rsidR="005A584B">
        <w:rPr>
          <w:rFonts w:hint="cs"/>
          <w:sz w:val="22"/>
          <w:szCs w:val="28"/>
          <w:rtl/>
        </w:rPr>
        <w:t>ة في فلسطين</w:t>
      </w:r>
      <w:r w:rsidRPr="003A2C5E">
        <w:rPr>
          <w:rFonts w:hint="cs"/>
          <w:sz w:val="22"/>
          <w:szCs w:val="28"/>
          <w:rtl/>
        </w:rPr>
        <w:t xml:space="preserve"> من خلال مراجعة لبعض الدراسات السابقة في ذلك؟</w:t>
      </w:r>
    </w:p>
    <w:p w:rsidR="00C011F1" w:rsidRPr="005A584B" w:rsidRDefault="00C011F1" w:rsidP="00C011F1">
      <w:pPr>
        <w:rPr>
          <w:b/>
          <w:bCs/>
          <w:rtl/>
        </w:rPr>
      </w:pPr>
      <w:r w:rsidRPr="005A584B">
        <w:rPr>
          <w:rFonts w:hint="cs"/>
          <w:b/>
          <w:bCs/>
          <w:rtl/>
        </w:rPr>
        <w:t>أهمي</w:t>
      </w:r>
      <w:r w:rsidR="005A584B" w:rsidRPr="005A584B">
        <w:rPr>
          <w:rFonts w:hint="cs"/>
          <w:b/>
          <w:bCs/>
          <w:rtl/>
        </w:rPr>
        <w:t>ة الدراسة</w:t>
      </w:r>
    </w:p>
    <w:p w:rsidR="00C011F1" w:rsidRPr="00C011F1" w:rsidRDefault="00C011F1" w:rsidP="00C011F1">
      <w:pPr>
        <w:rPr>
          <w:rtl/>
        </w:rPr>
      </w:pPr>
      <w:r w:rsidRPr="00C011F1">
        <w:rPr>
          <w:rFonts w:hint="cs"/>
          <w:rtl/>
        </w:rPr>
        <w:t>تنبع أهمية الدراسة كونها من الدراسات النادرة على حد علم الباحث التي تناولت التدريب المهني والتعليم التق</w:t>
      </w:r>
      <w:r w:rsidR="005A584B">
        <w:rPr>
          <w:rFonts w:hint="cs"/>
          <w:rtl/>
        </w:rPr>
        <w:t xml:space="preserve">ني وأثره على التنمية الاقتصادية والإجتماعية وذلك من خلال مسح لنتائج بعض الدراسات السابقة </w:t>
      </w:r>
      <w:r w:rsidRPr="00C011F1">
        <w:rPr>
          <w:rFonts w:hint="cs"/>
          <w:rtl/>
        </w:rPr>
        <w:t xml:space="preserve"> كما يعتبر قياس ومعرفة أثر التعليم التقني</w:t>
      </w:r>
      <w:r w:rsidR="005A584B">
        <w:rPr>
          <w:rFonts w:hint="cs"/>
          <w:rtl/>
        </w:rPr>
        <w:t xml:space="preserve"> </w:t>
      </w:r>
      <w:r w:rsidRPr="00C011F1">
        <w:rPr>
          <w:rFonts w:hint="cs"/>
          <w:rtl/>
        </w:rPr>
        <w:t xml:space="preserve">والتدريب المهني على التنمية الاقتصادية </w:t>
      </w:r>
      <w:r w:rsidR="005A584B">
        <w:rPr>
          <w:rFonts w:hint="cs"/>
          <w:rtl/>
        </w:rPr>
        <w:t xml:space="preserve">والإجتماعية </w:t>
      </w:r>
      <w:r w:rsidRPr="00C011F1">
        <w:rPr>
          <w:rFonts w:hint="cs"/>
          <w:rtl/>
        </w:rPr>
        <w:t xml:space="preserve">غاية الأهمية لمتخذي القرار وراسمي </w:t>
      </w:r>
      <w:r w:rsidR="005A584B">
        <w:rPr>
          <w:rFonts w:hint="cs"/>
          <w:rtl/>
        </w:rPr>
        <w:t>السياسات الاقتصادية في فلسطين</w:t>
      </w:r>
      <w:r w:rsidRPr="00C011F1">
        <w:rPr>
          <w:rFonts w:hint="cs"/>
          <w:rtl/>
        </w:rPr>
        <w:t xml:space="preserve"> وتعتبر من الدراسات الهامة للجامعات الفلسطينية لمعرفة دور التعليم القتني على التنمية الاقتصادية والتركيز على التعليم التقني لما له من دور ب</w:t>
      </w:r>
      <w:r w:rsidR="005A584B">
        <w:rPr>
          <w:rFonts w:hint="cs"/>
          <w:rtl/>
        </w:rPr>
        <w:t>ارز في عملية التنمية في فلسطين</w:t>
      </w:r>
      <w:r w:rsidRPr="00C011F1">
        <w:rPr>
          <w:rFonts w:hint="cs"/>
          <w:rtl/>
        </w:rPr>
        <w:t>.</w:t>
      </w:r>
    </w:p>
    <w:p w:rsidR="00C011F1" w:rsidRDefault="005A584B" w:rsidP="00C011F1">
      <w:pPr>
        <w:rPr>
          <w:b/>
          <w:bCs/>
          <w:rtl/>
        </w:rPr>
      </w:pPr>
      <w:r>
        <w:rPr>
          <w:rFonts w:hint="cs"/>
          <w:b/>
          <w:bCs/>
          <w:rtl/>
        </w:rPr>
        <w:t>أهداف الدراسة</w:t>
      </w:r>
    </w:p>
    <w:p w:rsidR="005A584B" w:rsidRPr="005A584B" w:rsidRDefault="005A584B" w:rsidP="00C011F1">
      <w:pPr>
        <w:rPr>
          <w:b/>
          <w:bCs/>
          <w:rtl/>
        </w:rPr>
      </w:pPr>
      <w:r>
        <w:rPr>
          <w:rFonts w:hint="cs"/>
          <w:b/>
          <w:bCs/>
          <w:rtl/>
        </w:rPr>
        <w:t xml:space="preserve">      </w:t>
      </w:r>
    </w:p>
    <w:p w:rsidR="005A584B" w:rsidRDefault="005A584B" w:rsidP="00C011F1">
      <w:pPr>
        <w:pStyle w:val="a9"/>
        <w:numPr>
          <w:ilvl w:val="0"/>
          <w:numId w:val="23"/>
        </w:numPr>
        <w:spacing w:before="0" w:after="200" w:line="276" w:lineRule="auto"/>
        <w:jc w:val="left"/>
      </w:pPr>
      <w:r>
        <w:rPr>
          <w:rFonts w:hint="cs"/>
          <w:rtl/>
        </w:rPr>
        <w:lastRenderedPageBreak/>
        <w:t>معرفة نتائج بعض الدراسات السابقة حول دور التعليم المهني والتقني في التنمية الإقتصادية والإجتماعية في فلسطين .</w:t>
      </w:r>
    </w:p>
    <w:p w:rsidR="00C011F1" w:rsidRPr="00C011F1" w:rsidRDefault="00C011F1" w:rsidP="005A584B">
      <w:pPr>
        <w:pStyle w:val="a9"/>
        <w:numPr>
          <w:ilvl w:val="0"/>
          <w:numId w:val="23"/>
        </w:numPr>
        <w:spacing w:before="0" w:after="200" w:line="276" w:lineRule="auto"/>
        <w:jc w:val="left"/>
      </w:pPr>
      <w:r w:rsidRPr="00C011F1">
        <w:rPr>
          <w:rFonts w:hint="cs"/>
          <w:rtl/>
        </w:rPr>
        <w:t>معرفة وقياس أثر التعليم التقني على التنمية الاقتصادية ف</w:t>
      </w:r>
      <w:r w:rsidR="005A584B">
        <w:rPr>
          <w:rFonts w:hint="cs"/>
          <w:rtl/>
        </w:rPr>
        <w:t>ي فلسطين.</w:t>
      </w:r>
    </w:p>
    <w:p w:rsidR="00C011F1" w:rsidRPr="00C011F1" w:rsidRDefault="00C011F1" w:rsidP="00C011F1">
      <w:pPr>
        <w:pStyle w:val="a9"/>
        <w:numPr>
          <w:ilvl w:val="0"/>
          <w:numId w:val="23"/>
        </w:numPr>
        <w:spacing w:before="0" w:after="200" w:line="276" w:lineRule="auto"/>
        <w:jc w:val="left"/>
      </w:pPr>
      <w:r w:rsidRPr="00C011F1">
        <w:rPr>
          <w:rFonts w:hint="cs"/>
          <w:rtl/>
        </w:rPr>
        <w:t>قياس أثر العمالة على التمية الاقتصادية ف</w:t>
      </w:r>
      <w:r w:rsidR="005A584B">
        <w:rPr>
          <w:rFonts w:hint="cs"/>
          <w:rtl/>
        </w:rPr>
        <w:t>ي فلسطين.</w:t>
      </w:r>
    </w:p>
    <w:p w:rsidR="005A584B" w:rsidRPr="005A584B" w:rsidRDefault="00C011F1" w:rsidP="00C011F1">
      <w:pPr>
        <w:pStyle w:val="a9"/>
        <w:rPr>
          <w:b/>
          <w:bCs/>
          <w:rtl/>
        </w:rPr>
      </w:pPr>
      <w:r w:rsidRPr="005A584B">
        <w:rPr>
          <w:rFonts w:hint="cs"/>
          <w:b/>
          <w:bCs/>
          <w:rtl/>
        </w:rPr>
        <w:t>ثانياً: التدريب المهني والتعليم التقني وتجارب بعض الدو</w:t>
      </w:r>
      <w:r w:rsidR="005A584B" w:rsidRPr="005A584B">
        <w:rPr>
          <w:rFonts w:hint="cs"/>
          <w:b/>
          <w:bCs/>
          <w:rtl/>
        </w:rPr>
        <w:t>ل</w:t>
      </w:r>
    </w:p>
    <w:p w:rsidR="005A584B" w:rsidRDefault="00C011F1" w:rsidP="005A584B">
      <w:pPr>
        <w:pStyle w:val="a9"/>
        <w:rPr>
          <w:rtl/>
        </w:rPr>
      </w:pPr>
      <w:r w:rsidRPr="00C011F1">
        <w:rPr>
          <w:rFonts w:hint="cs"/>
          <w:rtl/>
        </w:rPr>
        <w:t xml:space="preserve">يعتبر التعليم التقني والتدريب المهني من الركائز الأساسية للتنمية الاقتصادية في الدول النامية والمتقدمة على حد سواء, حيث يعمل التعليم التقني والتدريب المهني لبناء قوة عاملة مدربة وماهرة وقادرة على مواكبة التطورات التكنولوجية, </w:t>
      </w:r>
      <w:r w:rsidR="005A584B">
        <w:rPr>
          <w:rFonts w:hint="cs"/>
          <w:rtl/>
        </w:rPr>
        <w:t>بالإضافة لإ</w:t>
      </w:r>
      <w:r w:rsidRPr="00C011F1">
        <w:rPr>
          <w:rFonts w:hint="cs"/>
          <w:rtl/>
        </w:rPr>
        <w:t>رتفاع انتاجيتهم الأمر الذي ينعكس على التنمية الاقتصادية</w:t>
      </w:r>
      <w:r w:rsidR="005A584B">
        <w:rPr>
          <w:rFonts w:hint="cs"/>
          <w:rtl/>
        </w:rPr>
        <w:t xml:space="preserve"> ومن ثم العلاقات الإجتماعية</w:t>
      </w:r>
      <w:r w:rsidRPr="00C011F1">
        <w:rPr>
          <w:rFonts w:hint="cs"/>
          <w:rtl/>
        </w:rPr>
        <w:t xml:space="preserve">, وأولى علماء الاقتصاد أهمية كبرى </w:t>
      </w:r>
      <w:r w:rsidR="005A584B">
        <w:rPr>
          <w:rFonts w:hint="cs"/>
          <w:rtl/>
        </w:rPr>
        <w:t xml:space="preserve">لموضوع التنمية الاقتصادية, وركزوا </w:t>
      </w:r>
      <w:r w:rsidRPr="00C011F1">
        <w:rPr>
          <w:rFonts w:hint="cs"/>
          <w:rtl/>
        </w:rPr>
        <w:t xml:space="preserve">على الاهتمام برأس المال البشري لما له دور بارز ومهم في عملية التنمية الاقتصادية, وذلك من التدريب والتعليم, وبناء على ذلك أولت الدول اهتماما كبيراً بالتعليم التقني والتدريب المهني فعلى الصعيد العالمي </w:t>
      </w:r>
      <w:r w:rsidR="005A584B">
        <w:rPr>
          <w:rFonts w:hint="cs"/>
          <w:rtl/>
        </w:rPr>
        <w:t>:</w:t>
      </w:r>
    </w:p>
    <w:p w:rsidR="001B58EE" w:rsidRDefault="00C011F1" w:rsidP="005A584B">
      <w:pPr>
        <w:pStyle w:val="a9"/>
        <w:numPr>
          <w:ilvl w:val="0"/>
          <w:numId w:val="24"/>
        </w:numPr>
      </w:pPr>
      <w:r w:rsidRPr="00C011F1">
        <w:rPr>
          <w:rFonts w:hint="cs"/>
          <w:rtl/>
        </w:rPr>
        <w:t xml:space="preserve">تعتبر تجربة ألمانيا من التجارب الناجحة في التعليم التقني والتدريب المهني حيث تتبع ألمانيا </w:t>
      </w:r>
      <w:r w:rsidR="005A584B">
        <w:rPr>
          <w:rFonts w:hint="cs"/>
          <w:rtl/>
        </w:rPr>
        <w:t>بثلاث أنواع من المدارس</w:t>
      </w:r>
      <w:r w:rsidRPr="00C011F1">
        <w:rPr>
          <w:rFonts w:hint="cs"/>
          <w:rtl/>
        </w:rPr>
        <w:t xml:space="preserve"> الابتدائية وهي( المدارس الرئيسية ومدتها خمس سنوات, المدارس المتخصصة </w:t>
      </w:r>
      <w:r w:rsidR="001B58EE">
        <w:rPr>
          <w:rFonts w:hint="cs"/>
          <w:rtl/>
        </w:rPr>
        <w:t xml:space="preserve">مهنياً </w:t>
      </w:r>
      <w:r w:rsidRPr="00C011F1">
        <w:rPr>
          <w:rFonts w:hint="cs"/>
          <w:rtl/>
        </w:rPr>
        <w:t>ومدتها ست سنوات, وم</w:t>
      </w:r>
      <w:r w:rsidR="001B58EE">
        <w:rPr>
          <w:rFonts w:hint="cs"/>
          <w:rtl/>
        </w:rPr>
        <w:t xml:space="preserve">دارس أكاديمية </w:t>
      </w:r>
      <w:r w:rsidRPr="00C011F1">
        <w:rPr>
          <w:rFonts w:hint="cs"/>
          <w:rtl/>
        </w:rPr>
        <w:t xml:space="preserve">ومدتها تسع سنوات). </w:t>
      </w:r>
    </w:p>
    <w:p w:rsidR="004A0A2A" w:rsidRDefault="00C011F1" w:rsidP="005A584B">
      <w:pPr>
        <w:pStyle w:val="a9"/>
        <w:numPr>
          <w:ilvl w:val="0"/>
          <w:numId w:val="24"/>
        </w:numPr>
      </w:pPr>
      <w:r w:rsidRPr="00C011F1">
        <w:rPr>
          <w:rFonts w:hint="cs"/>
          <w:rtl/>
        </w:rPr>
        <w:t xml:space="preserve">على الصعيد العربي هناك </w:t>
      </w:r>
      <w:r w:rsidR="004A0A2A">
        <w:rPr>
          <w:rFonts w:hint="cs"/>
          <w:rtl/>
        </w:rPr>
        <w:t>العديد من التجارب منها تجربة الأ</w:t>
      </w:r>
      <w:r w:rsidRPr="00C011F1">
        <w:rPr>
          <w:rFonts w:hint="cs"/>
          <w:rtl/>
        </w:rPr>
        <w:t>ردن</w:t>
      </w:r>
      <w:r w:rsidR="004A0A2A">
        <w:rPr>
          <w:rFonts w:hint="cs"/>
          <w:rtl/>
        </w:rPr>
        <w:t xml:space="preserve"> في التعليم المهني والتقني </w:t>
      </w:r>
      <w:r w:rsidRPr="00C011F1">
        <w:rPr>
          <w:rFonts w:hint="cs"/>
          <w:rtl/>
        </w:rPr>
        <w:t xml:space="preserve"> حيث اهتمت الاردن بالتعليم التقني لمواجهة متطلبات العمل والاعتماد على النفس باكتساب مهارات متخصصة,  واهتمت الاردن بأداء الطالب واكسابه مهارات حرفية تتناسب مع قد</w:t>
      </w:r>
      <w:r w:rsidR="004A0A2A">
        <w:rPr>
          <w:rFonts w:hint="cs"/>
          <w:rtl/>
        </w:rPr>
        <w:t>ر</w:t>
      </w:r>
      <w:r w:rsidRPr="00C011F1">
        <w:rPr>
          <w:rFonts w:hint="cs"/>
          <w:rtl/>
        </w:rPr>
        <w:t>اته وميوله وتنميتها وتعزيز العمل</w:t>
      </w:r>
      <w:r w:rsidR="004A0A2A">
        <w:rPr>
          <w:rFonts w:hint="cs"/>
          <w:rtl/>
        </w:rPr>
        <w:t xml:space="preserve"> </w:t>
      </w:r>
      <w:r w:rsidRPr="00C011F1">
        <w:rPr>
          <w:rFonts w:hint="cs"/>
          <w:rtl/>
        </w:rPr>
        <w:t>اليدوي( أبو شعيرة, 2008).</w:t>
      </w:r>
    </w:p>
    <w:p w:rsidR="004A0A2A" w:rsidRDefault="004A0A2A" w:rsidP="004A0A2A">
      <w:pPr>
        <w:pStyle w:val="a9"/>
        <w:ind w:left="1080"/>
        <w:rPr>
          <w:rtl/>
        </w:rPr>
      </w:pPr>
      <w:r>
        <w:rPr>
          <w:rFonts w:hint="cs"/>
          <w:rtl/>
        </w:rPr>
        <w:t>وهنالك العديد من الأ</w:t>
      </w:r>
      <w:r w:rsidR="00C011F1" w:rsidRPr="00C011F1">
        <w:rPr>
          <w:rFonts w:hint="cs"/>
          <w:rtl/>
        </w:rPr>
        <w:t xml:space="preserve">ماكن التي يتم بها التعليم التقني منها:( مدارس التعليم الاساسي, المدارس المهنية المتخصصة, المدارس المهنية المجمعة, المدارس الثانوية الشاملة, المدارس الاكاديمية, والتعليم التطبيقي). ويشرف على التعليم التقني كليات المجتمع ويشمل العديد من التخصصات(عايش,2009). </w:t>
      </w:r>
    </w:p>
    <w:p w:rsidR="005921FC" w:rsidRDefault="00E37CCB" w:rsidP="004A0A2A">
      <w:pPr>
        <w:pStyle w:val="a9"/>
        <w:ind w:left="1080"/>
        <w:rPr>
          <w:rtl/>
        </w:rPr>
      </w:pPr>
      <w:r>
        <w:rPr>
          <w:rFonts w:hint="cs"/>
          <w:rtl/>
        </w:rPr>
        <w:t>واستخدمت الأ</w:t>
      </w:r>
      <w:r w:rsidR="00C011F1" w:rsidRPr="00C011F1">
        <w:rPr>
          <w:rFonts w:hint="cs"/>
          <w:rtl/>
        </w:rPr>
        <w:t>ردن العديد من الاستراتيجيات للتعليم المهني تربط بين التعليم بالحياة المهنية لجعل التعلم ممتعاً لتكوين الاتجاهات الايجابية نحو التعليم التقني والمهني(السيد,2009).</w:t>
      </w:r>
    </w:p>
    <w:p w:rsidR="005921FC" w:rsidRDefault="00C011F1" w:rsidP="005921FC">
      <w:pPr>
        <w:pStyle w:val="a9"/>
        <w:numPr>
          <w:ilvl w:val="0"/>
          <w:numId w:val="24"/>
        </w:numPr>
        <w:rPr>
          <w:rtl/>
        </w:rPr>
      </w:pPr>
      <w:r w:rsidRPr="00C011F1">
        <w:rPr>
          <w:rFonts w:hint="cs"/>
          <w:rtl/>
        </w:rPr>
        <w:lastRenderedPageBreak/>
        <w:t xml:space="preserve">كما أولت السعودية اهتماماً بالتعليم والتدريب التقني حيث قامت </w:t>
      </w:r>
      <w:r w:rsidR="005921FC">
        <w:rPr>
          <w:rFonts w:hint="cs"/>
          <w:rtl/>
        </w:rPr>
        <w:t>السعودية بإنشاء مؤسسات عامة ذات</w:t>
      </w:r>
      <w:r w:rsidRPr="00C011F1">
        <w:rPr>
          <w:rFonts w:hint="cs"/>
          <w:rtl/>
        </w:rPr>
        <w:t xml:space="preserve"> شخصية اعتبارية مستقلة تتولى إعداد وتأهيل عمالة فنية ومهنية وطنية تكون قادرة على مواكبة التطورات المستمرة في المجالات, وتم افتتاح أول مدرسة صناعية عام 1949م, وإنشاء مدرسة زراعية وتجارية في عام 1959م, وصدر مرسوم ملكي عام 1980 بإنشاء المؤسسة العامة للتعليم التقني والتدريب المهني, بهدف إعداد وتطوير الأيدي العاملة المدربة لمواجهة الطلب المتزايد من قبل المؤسسات الصناعية والزراعية والتجارية لتنفيذ الخطط الخمسية للتنمية. </w:t>
      </w:r>
    </w:p>
    <w:p w:rsidR="00C011F1" w:rsidRDefault="00C011F1" w:rsidP="005921FC">
      <w:pPr>
        <w:pStyle w:val="a9"/>
        <w:numPr>
          <w:ilvl w:val="0"/>
          <w:numId w:val="24"/>
        </w:numPr>
      </w:pPr>
      <w:r w:rsidRPr="00C011F1">
        <w:rPr>
          <w:rFonts w:hint="cs"/>
          <w:rtl/>
        </w:rPr>
        <w:t>أما على صعيد السودان فكان في البداية هدفها محدود جداً في التعليم التقني والتدريب المهني, حيث كانت لا تتعدى توفير موارد بشرية لخدمة المشروعات الانتاجية وذلك في عام 1900, ومن ثم بدأ الاهتمام بشكل أكبر بالتدريب المهني وتم أول انشاء مركز تدريب مهني عام 1920, وبعد استقلال السودان عام 1956 أخذ التدريب يأخذ شكل منظم وتم انشاء أربعة عشر مركزاً خلال الفترة 1957- 1996, ومع بداية القرن العشرين بدأت تتوحد السياسات فيما يتعلق بإعداد القدرات البشرية والعمالة المدرية لسوق العمل,واستحداث الاليات لرصد البيانات والاحصاءات المتعلقة بسوق العمل لمعرفة الاحتياجات على المدى القريب والمتوسط والبعيد, كما عملت السودان على إشراك القطاع الخاص والعام في قيادة وتوجيه التعليم والتدريب المهني( التهامي,2012).</w:t>
      </w:r>
    </w:p>
    <w:p w:rsidR="005921FC" w:rsidRDefault="005921FC" w:rsidP="005921FC">
      <w:pPr>
        <w:pStyle w:val="a9"/>
        <w:ind w:left="1080"/>
        <w:rPr>
          <w:rtl/>
        </w:rPr>
      </w:pPr>
    </w:p>
    <w:p w:rsidR="005921FC" w:rsidRPr="00C011F1" w:rsidRDefault="005921FC" w:rsidP="005921FC">
      <w:pPr>
        <w:pStyle w:val="a9"/>
        <w:ind w:left="1080"/>
        <w:rPr>
          <w:rtl/>
        </w:rPr>
      </w:pPr>
    </w:p>
    <w:p w:rsidR="00C011F1" w:rsidRPr="00B84409" w:rsidRDefault="00B84409" w:rsidP="00C011F1">
      <w:pPr>
        <w:pStyle w:val="a9"/>
        <w:rPr>
          <w:b/>
          <w:bCs/>
          <w:rtl/>
        </w:rPr>
      </w:pPr>
      <w:r w:rsidRPr="00B84409">
        <w:rPr>
          <w:rFonts w:hint="cs"/>
          <w:b/>
          <w:bCs/>
          <w:rtl/>
        </w:rPr>
        <w:t>الدراسات السابقة</w:t>
      </w:r>
    </w:p>
    <w:p w:rsidR="00C011F1" w:rsidRPr="00C011F1" w:rsidRDefault="00C011F1" w:rsidP="00C011F1">
      <w:pPr>
        <w:pStyle w:val="a9"/>
        <w:rPr>
          <w:rtl/>
        </w:rPr>
      </w:pPr>
      <w:r w:rsidRPr="00C011F1">
        <w:rPr>
          <w:rFonts w:hint="cs"/>
          <w:rtl/>
        </w:rPr>
        <w:t>هناك العديد من الدراسات السابقة التي تناولت موضوع التعليم التقني والتدريب المهني وسوف يتم في هذا الجزء من الدراسة عرض أهم هذه الدراسات:</w:t>
      </w:r>
    </w:p>
    <w:p w:rsidR="00B84409" w:rsidRDefault="00C011F1" w:rsidP="00C011F1">
      <w:pPr>
        <w:pStyle w:val="a9"/>
        <w:rPr>
          <w:rtl/>
        </w:rPr>
      </w:pPr>
      <w:r w:rsidRPr="00C011F1">
        <w:rPr>
          <w:rFonts w:hint="cs"/>
          <w:rtl/>
        </w:rPr>
        <w:t xml:space="preserve">دراسة </w:t>
      </w:r>
      <w:r w:rsidRPr="00C011F1">
        <w:t>Masaruf Magaji</w:t>
      </w:r>
      <w:r w:rsidRPr="00C011F1">
        <w:rPr>
          <w:rFonts w:hint="cs"/>
          <w:rtl/>
        </w:rPr>
        <w:t xml:space="preserve">,(2015), وركزت على دور التعليم المهني والتقني من أجل تحسين الاقتصاد الوطني </w:t>
      </w:r>
      <w:r w:rsidR="00B84409">
        <w:rPr>
          <w:rFonts w:hint="cs"/>
          <w:rtl/>
        </w:rPr>
        <w:t xml:space="preserve">ومن ثم التنمية الإجتماعية </w:t>
      </w:r>
      <w:r w:rsidRPr="00C011F1">
        <w:rPr>
          <w:rFonts w:hint="cs"/>
          <w:rtl/>
        </w:rPr>
        <w:t xml:space="preserve">من أجل التنمية المستدامة ومسائل المناهج الدراسية. ويستند المنهاج إلى احتياجات سوق العمل, وتستجيب الحكومة لاحتياجات التعليم المهني والتقني من خلال التمويل الكافي وتوفير المرافق والمعدات والموارد الكافية. وقدمت توصيات لمزيد من التحسين. وستظل أهداف التعليم المهني </w:t>
      </w:r>
      <w:r w:rsidRPr="00C011F1">
        <w:rPr>
          <w:rFonts w:hint="cs"/>
          <w:rtl/>
        </w:rPr>
        <w:lastRenderedPageBreak/>
        <w:t>والتقني في نيجيريا غير قابلة للتحقيق إذا لم تتحقق التحديات التي تفرضها الاحتياجات المعاصرة.</w:t>
      </w:r>
    </w:p>
    <w:p w:rsidR="00B84409" w:rsidRDefault="00C011F1" w:rsidP="00C011F1">
      <w:pPr>
        <w:pStyle w:val="a9"/>
        <w:rPr>
          <w:rtl/>
        </w:rPr>
      </w:pPr>
      <w:r w:rsidRPr="00B84409">
        <w:rPr>
          <w:rFonts w:hint="cs"/>
          <w:b/>
          <w:bCs/>
          <w:rtl/>
        </w:rPr>
        <w:t xml:space="preserve"> أما دراسة</w:t>
      </w:r>
      <w:r w:rsidRPr="00B84409">
        <w:rPr>
          <w:b/>
          <w:bCs/>
        </w:rPr>
        <w:t>Asghar Hayyat</w:t>
      </w:r>
      <w:r w:rsidRPr="00B84409">
        <w:rPr>
          <w:rFonts w:hint="cs"/>
          <w:b/>
          <w:bCs/>
          <w:rtl/>
        </w:rPr>
        <w:t xml:space="preserve">, </w:t>
      </w:r>
      <w:r w:rsidRPr="00B84409">
        <w:rPr>
          <w:b/>
          <w:bCs/>
        </w:rPr>
        <w:t>Sajjad Chughtai</w:t>
      </w:r>
      <w:r w:rsidRPr="00B84409">
        <w:rPr>
          <w:rFonts w:hint="cs"/>
          <w:b/>
          <w:bCs/>
          <w:rtl/>
        </w:rPr>
        <w:t>(2015)</w:t>
      </w:r>
      <w:r w:rsidRPr="00C011F1">
        <w:rPr>
          <w:rFonts w:hint="cs"/>
          <w:rtl/>
        </w:rPr>
        <w:t xml:space="preserve"> فهدفت الدراسة لمعرفة العلاقة بين التدريب المهني والتخفيف من وطأة الفقر من خلال دور معتدل للصناديق الأجنبية. ويجري استخدام مليارات الروبية من قبل والجهات المانحة الدولية في التعليم التقني لتعزيز مهارات الأفراد وزيادة مستوى الدخل وتوصلت الدراسة إلى أن هناك دوراً هاماً للأموال الأجنبية في تعزيز ما يصل إليه من تعزيز المهارات والتدريب المهني مما ساعد على التخفيف من حدة الفقر.</w:t>
      </w:r>
    </w:p>
    <w:p w:rsidR="00B84409" w:rsidRDefault="00C011F1" w:rsidP="00C011F1">
      <w:pPr>
        <w:pStyle w:val="a9"/>
        <w:rPr>
          <w:rtl/>
        </w:rPr>
      </w:pPr>
      <w:r w:rsidRPr="00C011F1">
        <w:rPr>
          <w:rFonts w:hint="cs"/>
          <w:rtl/>
        </w:rPr>
        <w:t xml:space="preserve"> </w:t>
      </w:r>
      <w:r w:rsidRPr="00B84409">
        <w:rPr>
          <w:rFonts w:hint="cs"/>
          <w:b/>
          <w:bCs/>
          <w:rtl/>
        </w:rPr>
        <w:t>أما دراسة مطر(2008),</w:t>
      </w:r>
      <w:r w:rsidRPr="00C011F1">
        <w:rPr>
          <w:rFonts w:hint="cs"/>
          <w:rtl/>
        </w:rPr>
        <w:t xml:space="preserve">  فقد ركزت على التعرف على اتجاهات طلبة المرحلة الثانوية بغزة نحو التعليم المهني وعلاقة هذا الاتجاه بمتغيرات الاهتمامات المهنية, الوعي المهني, إدراك مفهوم التعليم المهني, جنس الطالب وفرع الطالب, وتوصلت الدراسة لجملة من النتائج منها:</w:t>
      </w:r>
    </w:p>
    <w:p w:rsidR="00B84409" w:rsidRDefault="00B84409" w:rsidP="00C011F1">
      <w:pPr>
        <w:pStyle w:val="a9"/>
        <w:rPr>
          <w:rtl/>
        </w:rPr>
      </w:pPr>
      <w:r>
        <w:rPr>
          <w:rFonts w:hint="cs"/>
          <w:rtl/>
        </w:rPr>
        <w:t>1-</w:t>
      </w:r>
      <w:r w:rsidR="00C011F1" w:rsidRPr="00C011F1">
        <w:rPr>
          <w:rFonts w:hint="cs"/>
          <w:rtl/>
        </w:rPr>
        <w:t xml:space="preserve"> أن مستوى اتجاهات الطلبة نحو التعليم المهني كان إيجابياً بنسبة بلغت 64.25% وتشير إلى مستوى متوسط يميل إلى التدني للاتجاه, كما كشفت الدراسة عن عدم وجود فروق في الاتجاه نحو التعليم المهني تعزى لمدى إدراك الطلبة لماهية التعليم المهن</w:t>
      </w:r>
      <w:r>
        <w:rPr>
          <w:rFonts w:hint="cs"/>
          <w:rtl/>
        </w:rPr>
        <w:t>ي لصالح الطلبة المدركين لماهيته.</w:t>
      </w:r>
    </w:p>
    <w:p w:rsidR="00B84409" w:rsidRDefault="00B84409" w:rsidP="00C011F1">
      <w:pPr>
        <w:pStyle w:val="a9"/>
        <w:rPr>
          <w:rtl/>
        </w:rPr>
      </w:pPr>
      <w:r>
        <w:rPr>
          <w:rFonts w:hint="cs"/>
          <w:rtl/>
        </w:rPr>
        <w:t xml:space="preserve"> 2-لم تظهر الدراسة فروقاً في الإ</w:t>
      </w:r>
      <w:r w:rsidR="00C011F1" w:rsidRPr="00C011F1">
        <w:rPr>
          <w:rFonts w:hint="cs"/>
          <w:rtl/>
        </w:rPr>
        <w:t xml:space="preserve">تجاه نحو التعليم المهني تعزى لجنس الطالب وفرعه. </w:t>
      </w:r>
      <w:r w:rsidR="00C011F1" w:rsidRPr="00B84409">
        <w:rPr>
          <w:rFonts w:hint="cs"/>
          <w:b/>
          <w:bCs/>
          <w:rtl/>
        </w:rPr>
        <w:t>وهدفت دراسة ثابت(2008)</w:t>
      </w:r>
      <w:r w:rsidR="00C011F1" w:rsidRPr="00C011F1">
        <w:rPr>
          <w:rFonts w:hint="cs"/>
          <w:rtl/>
        </w:rPr>
        <w:t xml:space="preserve"> للتعرف </w:t>
      </w:r>
      <w:r>
        <w:rPr>
          <w:rFonts w:hint="cs"/>
          <w:rtl/>
        </w:rPr>
        <w:t>على أهم المشكلات الأ</w:t>
      </w:r>
      <w:r w:rsidR="00C011F1" w:rsidRPr="00C011F1">
        <w:rPr>
          <w:rFonts w:hint="cs"/>
          <w:rtl/>
        </w:rPr>
        <w:t xml:space="preserve">كاديمية التي تواجه طلبة الأقسام التقنية بكلية مجتمع تدريب غزة, وهل تختلف المشكلات وفق بعض المتغيرات, واستخدمت الدراسة المنهج الوصفي التحليلي من خلال تطبيق استبانة مكونة من 75 فقرة على 462 طالب يمثلون82.4% من مجتمع الدراسة, وتوصلت الدراسة للنتائج التالية منها: </w:t>
      </w:r>
    </w:p>
    <w:p w:rsidR="00B84409" w:rsidRDefault="00B84409" w:rsidP="00C011F1">
      <w:pPr>
        <w:pStyle w:val="a9"/>
        <w:rPr>
          <w:rtl/>
        </w:rPr>
      </w:pPr>
      <w:r>
        <w:rPr>
          <w:rFonts w:hint="cs"/>
          <w:rtl/>
        </w:rPr>
        <w:t>1-</w:t>
      </w:r>
      <w:r w:rsidR="00C011F1" w:rsidRPr="00C011F1">
        <w:rPr>
          <w:rFonts w:hint="cs"/>
          <w:rtl/>
        </w:rPr>
        <w:t>أن أهم المشكلات الأكاديمية التي تواجه طلبة الكلية هي المش</w:t>
      </w:r>
      <w:r>
        <w:rPr>
          <w:rFonts w:hint="cs"/>
          <w:rtl/>
        </w:rPr>
        <w:t>كلات المرتبطة بالبيئة التعليمية والتنمية الإجتماعية .</w:t>
      </w:r>
    </w:p>
    <w:p w:rsidR="00B84409" w:rsidRDefault="00B84409" w:rsidP="00C011F1">
      <w:pPr>
        <w:pStyle w:val="a9"/>
        <w:rPr>
          <w:rtl/>
        </w:rPr>
      </w:pPr>
      <w:r>
        <w:rPr>
          <w:rFonts w:hint="cs"/>
          <w:rtl/>
        </w:rPr>
        <w:t>2-</w:t>
      </w:r>
      <w:r w:rsidR="00C011F1" w:rsidRPr="00C011F1">
        <w:rPr>
          <w:rFonts w:hint="cs"/>
          <w:rtl/>
        </w:rPr>
        <w:t xml:space="preserve"> أخيراً المشكلات المرتبطة بالطلاب أنفسهم.</w:t>
      </w:r>
    </w:p>
    <w:p w:rsidR="00B84409" w:rsidRDefault="00C011F1" w:rsidP="00C011F1">
      <w:pPr>
        <w:pStyle w:val="a9"/>
        <w:rPr>
          <w:rtl/>
        </w:rPr>
      </w:pPr>
      <w:r w:rsidRPr="00C011F1">
        <w:rPr>
          <w:rFonts w:hint="cs"/>
          <w:rtl/>
        </w:rPr>
        <w:t xml:space="preserve"> </w:t>
      </w:r>
      <w:r w:rsidRPr="00B84409">
        <w:rPr>
          <w:rFonts w:hint="cs"/>
          <w:b/>
          <w:bCs/>
          <w:rtl/>
        </w:rPr>
        <w:t xml:space="preserve">أما دراسة الغانم(2004) </w:t>
      </w:r>
      <w:r w:rsidRPr="00C011F1">
        <w:rPr>
          <w:rFonts w:hint="cs"/>
          <w:rtl/>
        </w:rPr>
        <w:t>فقد كشفت عن اتجاهات الشباب القطري نحو العمل الفني الصناعي, واستخدمت الدراسة المنهج الوصفي من خلال عينة مكونة من 400 شاب قطري, وتوصلت الدراسة لجملة من النتائج منها:</w:t>
      </w:r>
    </w:p>
    <w:p w:rsidR="00B84409" w:rsidRDefault="00C011F1" w:rsidP="00B84409">
      <w:pPr>
        <w:pStyle w:val="a9"/>
        <w:numPr>
          <w:ilvl w:val="0"/>
          <w:numId w:val="25"/>
        </w:numPr>
        <w:rPr>
          <w:rtl/>
        </w:rPr>
      </w:pPr>
      <w:r w:rsidRPr="00C011F1">
        <w:rPr>
          <w:rFonts w:hint="cs"/>
          <w:rtl/>
        </w:rPr>
        <w:t xml:space="preserve">عزوف الشباب عن التعليم في </w:t>
      </w:r>
      <w:r w:rsidR="00B84409">
        <w:rPr>
          <w:rFonts w:hint="cs"/>
          <w:rtl/>
        </w:rPr>
        <w:t>المهن الصناعية والتعليم التقني.</w:t>
      </w:r>
    </w:p>
    <w:p w:rsidR="00B84409" w:rsidRDefault="00C011F1" w:rsidP="00B84409">
      <w:pPr>
        <w:pStyle w:val="a9"/>
        <w:numPr>
          <w:ilvl w:val="0"/>
          <w:numId w:val="25"/>
        </w:numPr>
        <w:rPr>
          <w:sz w:val="24"/>
          <w:szCs w:val="24"/>
        </w:rPr>
      </w:pPr>
      <w:r w:rsidRPr="00C011F1">
        <w:rPr>
          <w:rFonts w:hint="cs"/>
          <w:rtl/>
        </w:rPr>
        <w:lastRenderedPageBreak/>
        <w:t>وتوصلت الدراسة ايضاً إلى نسبة من الشباب لا يعتبروا أن</w:t>
      </w:r>
      <w:r w:rsidRPr="00C011F1">
        <w:rPr>
          <w:rFonts w:hint="cs"/>
          <w:sz w:val="32"/>
          <w:szCs w:val="32"/>
          <w:rtl/>
        </w:rPr>
        <w:t xml:space="preserve"> </w:t>
      </w:r>
      <w:r w:rsidRPr="00C011F1">
        <w:rPr>
          <w:rFonts w:hint="cs"/>
          <w:sz w:val="24"/>
          <w:szCs w:val="24"/>
          <w:rtl/>
        </w:rPr>
        <w:t xml:space="preserve">العمل الفني يحقق المكانة الاجتماعية للفرد. </w:t>
      </w:r>
    </w:p>
    <w:p w:rsidR="00B84409" w:rsidRDefault="00C011F1" w:rsidP="00B84409">
      <w:pPr>
        <w:pStyle w:val="a9"/>
        <w:numPr>
          <w:ilvl w:val="0"/>
          <w:numId w:val="25"/>
        </w:numPr>
        <w:rPr>
          <w:sz w:val="24"/>
          <w:szCs w:val="24"/>
        </w:rPr>
      </w:pPr>
      <w:r w:rsidRPr="00B84409">
        <w:rPr>
          <w:rFonts w:hint="cs"/>
          <w:b/>
          <w:bCs/>
          <w:sz w:val="24"/>
          <w:szCs w:val="24"/>
          <w:rtl/>
        </w:rPr>
        <w:t>وركزت دراسة الأغبري(2006),</w:t>
      </w:r>
      <w:r w:rsidRPr="00C011F1">
        <w:rPr>
          <w:rFonts w:hint="cs"/>
          <w:sz w:val="24"/>
          <w:szCs w:val="24"/>
          <w:rtl/>
        </w:rPr>
        <w:t xml:space="preserve"> على واقع التعليم التقني والمهني في اليمنومعرفة مدى اهتمام الحكومة في دعم وتطوير التعليم التقني والتدريب المهني, والخروج بمقترحات لتحسين التعليم التقني والتدريب المهني, وتوصلت الدراسة لجملة من النتائج منها: قلة المعاهد الفنية والمهنية وضعف طاقتها الاستيعابية, وتدني مستوى تأهيل المدرسين والمدربين بالضافة لتدني الاجور والحوافز, بالإضافة لاختلال التوازن بين المخرجات وبين متطلبات سوق العمل في التخصصات. </w:t>
      </w:r>
    </w:p>
    <w:p w:rsidR="00C011F1" w:rsidRPr="00B84409" w:rsidRDefault="00C011F1" w:rsidP="00B84409">
      <w:pPr>
        <w:ind w:left="720"/>
        <w:rPr>
          <w:sz w:val="24"/>
          <w:szCs w:val="24"/>
          <w:rtl/>
        </w:rPr>
      </w:pPr>
      <w:r w:rsidRPr="00B84409">
        <w:rPr>
          <w:rFonts w:hint="cs"/>
          <w:b/>
          <w:bCs/>
          <w:sz w:val="24"/>
          <w:szCs w:val="24"/>
          <w:rtl/>
        </w:rPr>
        <w:t>ووضحت دراسة سكر(2012),</w:t>
      </w:r>
      <w:r w:rsidRPr="00B84409">
        <w:rPr>
          <w:rFonts w:hint="cs"/>
          <w:sz w:val="24"/>
          <w:szCs w:val="24"/>
          <w:rtl/>
        </w:rPr>
        <w:t xml:space="preserve"> واقع التدريب المهني على سوق العمل, كما توصلت الدراسة إلى أن الانفاق الحكومي على مراكز التدريب المهني واندماجهم في سوق العمل بسهولة.</w:t>
      </w:r>
    </w:p>
    <w:p w:rsidR="00C011F1" w:rsidRDefault="00C011F1" w:rsidP="004427B3">
      <w:pPr>
        <w:pStyle w:val="a9"/>
        <w:rPr>
          <w:sz w:val="24"/>
          <w:szCs w:val="24"/>
          <w:rtl/>
        </w:rPr>
      </w:pPr>
      <w:r w:rsidRPr="00C011F1">
        <w:rPr>
          <w:rFonts w:hint="cs"/>
          <w:sz w:val="24"/>
          <w:szCs w:val="24"/>
          <w:rtl/>
        </w:rPr>
        <w:t>وما يميز الدراسة الحالية عن الدراسات السابقة في إنها جمعت بين التقني والتدريب المهني وقياس دورها على التنمية الاقتصادية, بالإضافة لاستخدام</w:t>
      </w:r>
      <w:r w:rsidR="00B84409">
        <w:rPr>
          <w:rFonts w:hint="cs"/>
          <w:sz w:val="24"/>
          <w:szCs w:val="24"/>
          <w:rtl/>
        </w:rPr>
        <w:t xml:space="preserve"> هذه الدراسة الأ</w:t>
      </w:r>
      <w:r w:rsidRPr="00C011F1">
        <w:rPr>
          <w:rFonts w:hint="cs"/>
          <w:sz w:val="24"/>
          <w:szCs w:val="24"/>
          <w:rtl/>
        </w:rPr>
        <w:t>سلوب القياسي بخلاف ما تم استخدامه في الدراسات السابقة المنهج الوصفي التحليلي, بالإضافة أن هذه الدراسة اعتمد على بيانات السلاسل الزمنية عن الفتر</w:t>
      </w:r>
      <w:r w:rsidR="00B84409">
        <w:rPr>
          <w:rFonts w:hint="cs"/>
          <w:sz w:val="24"/>
          <w:szCs w:val="24"/>
          <w:rtl/>
        </w:rPr>
        <w:t>ة الممتدة1995-2016م .</w:t>
      </w:r>
    </w:p>
    <w:p w:rsidR="004427B3" w:rsidRDefault="004427B3" w:rsidP="004427B3">
      <w:pPr>
        <w:pStyle w:val="a9"/>
        <w:rPr>
          <w:sz w:val="24"/>
          <w:szCs w:val="24"/>
          <w:rtl/>
        </w:rPr>
      </w:pPr>
    </w:p>
    <w:p w:rsidR="004427B3" w:rsidRDefault="004427B3" w:rsidP="004427B3">
      <w:pPr>
        <w:pStyle w:val="a9"/>
        <w:rPr>
          <w:b/>
          <w:bCs/>
          <w:rtl/>
        </w:rPr>
      </w:pPr>
      <w:r w:rsidRPr="004427B3">
        <w:rPr>
          <w:rFonts w:hint="cs"/>
          <w:b/>
          <w:bCs/>
          <w:rtl/>
        </w:rPr>
        <w:t xml:space="preserve">النتائج </w:t>
      </w:r>
    </w:p>
    <w:p w:rsidR="004427B3" w:rsidRDefault="004427B3" w:rsidP="004427B3">
      <w:pPr>
        <w:pStyle w:val="a9"/>
        <w:numPr>
          <w:ilvl w:val="0"/>
          <w:numId w:val="26"/>
        </w:numPr>
        <w:rPr>
          <w:sz w:val="24"/>
          <w:szCs w:val="24"/>
        </w:rPr>
      </w:pPr>
      <w:r>
        <w:rPr>
          <w:rFonts w:hint="cs"/>
          <w:sz w:val="24"/>
          <w:szCs w:val="24"/>
          <w:rtl/>
        </w:rPr>
        <w:t xml:space="preserve">تميزت جميع نتائج  </w:t>
      </w:r>
      <w:r w:rsidRPr="00C011F1">
        <w:rPr>
          <w:rFonts w:hint="cs"/>
          <w:sz w:val="24"/>
          <w:szCs w:val="24"/>
          <w:rtl/>
        </w:rPr>
        <w:t xml:space="preserve">الدراسات السابقة في إنها جمعت بين </w:t>
      </w:r>
      <w:r>
        <w:rPr>
          <w:rFonts w:hint="cs"/>
          <w:sz w:val="24"/>
          <w:szCs w:val="24"/>
          <w:rtl/>
        </w:rPr>
        <w:t xml:space="preserve">التعليم </w:t>
      </w:r>
      <w:r w:rsidRPr="00C011F1">
        <w:rPr>
          <w:rFonts w:hint="cs"/>
          <w:sz w:val="24"/>
          <w:szCs w:val="24"/>
          <w:rtl/>
        </w:rPr>
        <w:t>التقني والتدريب المهني وقيا</w:t>
      </w:r>
      <w:r>
        <w:rPr>
          <w:rFonts w:hint="cs"/>
          <w:sz w:val="24"/>
          <w:szCs w:val="24"/>
          <w:rtl/>
        </w:rPr>
        <w:t>س دورها على التنمية الاقتصادية .</w:t>
      </w:r>
    </w:p>
    <w:p w:rsidR="004427B3" w:rsidRPr="00FC6463" w:rsidRDefault="00FC6463" w:rsidP="004427B3">
      <w:pPr>
        <w:pStyle w:val="a9"/>
        <w:numPr>
          <w:ilvl w:val="0"/>
          <w:numId w:val="26"/>
        </w:numPr>
        <w:rPr>
          <w:b/>
          <w:bCs/>
        </w:rPr>
      </w:pPr>
      <w:r>
        <w:rPr>
          <w:rFonts w:hint="cs"/>
          <w:sz w:val="24"/>
          <w:szCs w:val="24"/>
          <w:rtl/>
        </w:rPr>
        <w:t>عزوف بعض الشباب عن التعليم المهني والتقني .</w:t>
      </w:r>
    </w:p>
    <w:p w:rsidR="00FC6463" w:rsidRPr="00FC6463" w:rsidRDefault="00FC6463" w:rsidP="004427B3">
      <w:pPr>
        <w:pStyle w:val="a9"/>
        <w:numPr>
          <w:ilvl w:val="0"/>
          <w:numId w:val="26"/>
        </w:numPr>
        <w:rPr>
          <w:b/>
          <w:bCs/>
        </w:rPr>
      </w:pPr>
      <w:r>
        <w:rPr>
          <w:rFonts w:hint="cs"/>
          <w:sz w:val="24"/>
          <w:szCs w:val="24"/>
          <w:rtl/>
        </w:rPr>
        <w:t>اتفاق في بعض نتائج الدراسات في دور التعليم التقني والمهني في التنمية الإقتصادية وإذا تحسن الوضع الإقتصادي تزداد التنمية الإجتماعية.</w:t>
      </w:r>
    </w:p>
    <w:p w:rsidR="00FC6463" w:rsidRPr="00FC6463" w:rsidRDefault="00FC6463" w:rsidP="004427B3">
      <w:pPr>
        <w:pStyle w:val="a9"/>
        <w:numPr>
          <w:ilvl w:val="0"/>
          <w:numId w:val="26"/>
        </w:numPr>
        <w:rPr>
          <w:b/>
          <w:bCs/>
        </w:rPr>
      </w:pPr>
      <w:r>
        <w:rPr>
          <w:rFonts w:hint="cs"/>
          <w:sz w:val="24"/>
          <w:szCs w:val="24"/>
          <w:rtl/>
        </w:rPr>
        <w:t>في بعض التجارب العربية والعالمية استخدم التدريس المعني والتقني في المدارس منذ المراحل الأساسية .</w:t>
      </w:r>
    </w:p>
    <w:p w:rsidR="00FC6463" w:rsidRPr="00FC6463" w:rsidRDefault="00FC6463" w:rsidP="004427B3">
      <w:pPr>
        <w:pStyle w:val="a9"/>
        <w:numPr>
          <w:ilvl w:val="0"/>
          <w:numId w:val="26"/>
        </w:numPr>
        <w:rPr>
          <w:b/>
          <w:bCs/>
        </w:rPr>
      </w:pPr>
      <w:r>
        <w:rPr>
          <w:rFonts w:hint="cs"/>
          <w:sz w:val="24"/>
          <w:szCs w:val="24"/>
          <w:rtl/>
        </w:rPr>
        <w:t>قلة بعض المعاهد لتدريس المهني والتقني واذا توفرت تكون طاقتها الإستيعابية قليلة.</w:t>
      </w:r>
    </w:p>
    <w:p w:rsidR="00FC6463" w:rsidRDefault="00FC6463" w:rsidP="00FC6463">
      <w:pPr>
        <w:rPr>
          <w:b/>
          <w:bCs/>
          <w:rtl/>
        </w:rPr>
      </w:pPr>
    </w:p>
    <w:p w:rsidR="00FC6463" w:rsidRDefault="007C102F" w:rsidP="00FC6463">
      <w:pPr>
        <w:rPr>
          <w:b/>
          <w:bCs/>
          <w:rtl/>
        </w:rPr>
      </w:pPr>
      <w:r>
        <w:rPr>
          <w:rFonts w:hint="cs"/>
          <w:b/>
          <w:bCs/>
          <w:rtl/>
        </w:rPr>
        <w:t xml:space="preserve">      </w:t>
      </w:r>
      <w:r w:rsidR="00FC6463">
        <w:rPr>
          <w:rFonts w:hint="cs"/>
          <w:b/>
          <w:bCs/>
          <w:rtl/>
        </w:rPr>
        <w:t xml:space="preserve">التوصيات </w:t>
      </w:r>
    </w:p>
    <w:p w:rsidR="007C102F" w:rsidRPr="007C102F" w:rsidRDefault="007C102F" w:rsidP="007C102F">
      <w:pPr>
        <w:pStyle w:val="a9"/>
        <w:numPr>
          <w:ilvl w:val="0"/>
          <w:numId w:val="27"/>
        </w:numPr>
        <w:rPr>
          <w:sz w:val="24"/>
          <w:szCs w:val="24"/>
        </w:rPr>
      </w:pPr>
      <w:r w:rsidRPr="007C102F">
        <w:rPr>
          <w:rFonts w:hint="cs"/>
          <w:sz w:val="24"/>
          <w:szCs w:val="24"/>
          <w:rtl/>
        </w:rPr>
        <w:t>أن يكون التتعليم المهني والتقني في فلسطين في المدارس وخاصة في المرحلة الأساسية.</w:t>
      </w:r>
    </w:p>
    <w:p w:rsidR="007C102F" w:rsidRPr="007C102F" w:rsidRDefault="007C102F" w:rsidP="007C102F">
      <w:pPr>
        <w:pStyle w:val="a9"/>
        <w:numPr>
          <w:ilvl w:val="0"/>
          <w:numId w:val="27"/>
        </w:numPr>
      </w:pPr>
      <w:r w:rsidRPr="007C102F">
        <w:rPr>
          <w:rFonts w:hint="cs"/>
          <w:rtl/>
        </w:rPr>
        <w:t>فتح مزيداً من الكليات والمعاهد لتدريس المهني والتقني  والتنوع في التخصصات.</w:t>
      </w:r>
    </w:p>
    <w:p w:rsidR="007C102F" w:rsidRPr="007C102F" w:rsidRDefault="007C102F" w:rsidP="007C102F">
      <w:pPr>
        <w:pStyle w:val="a9"/>
        <w:numPr>
          <w:ilvl w:val="0"/>
          <w:numId w:val="27"/>
        </w:numPr>
        <w:rPr>
          <w:rtl/>
        </w:rPr>
      </w:pPr>
      <w:r w:rsidRPr="007C102F">
        <w:rPr>
          <w:rFonts w:hint="cs"/>
          <w:rtl/>
        </w:rPr>
        <w:lastRenderedPageBreak/>
        <w:t>الإستفادة في ذلك من التجارب العربية والعالمية في الإهتمام في الجانب المهني والتقني .</w:t>
      </w:r>
    </w:p>
    <w:p w:rsidR="00FC6463" w:rsidRPr="00FC6463" w:rsidRDefault="00FC6463" w:rsidP="00FC6463">
      <w:pPr>
        <w:rPr>
          <w:b/>
          <w:bCs/>
          <w:rtl/>
        </w:rPr>
      </w:pPr>
    </w:p>
    <w:p w:rsidR="00CB36C3" w:rsidRPr="000E1555" w:rsidRDefault="000E1555" w:rsidP="00DA3642">
      <w:pPr>
        <w:spacing w:line="300" w:lineRule="exact"/>
        <w:ind w:left="851" w:right="851"/>
        <w:rPr>
          <w:rFonts w:asciiTheme="majorBidi" w:hAnsiTheme="majorBidi" w:cstheme="majorBidi"/>
          <w:b/>
          <w:bCs/>
          <w:rtl/>
        </w:rPr>
      </w:pPr>
      <w:r w:rsidRPr="000E1555">
        <w:rPr>
          <w:rFonts w:asciiTheme="majorBidi" w:hAnsiTheme="majorBidi" w:cstheme="majorBidi" w:hint="cs"/>
          <w:b/>
          <w:bCs/>
          <w:rtl/>
        </w:rPr>
        <w:t>المراجع</w:t>
      </w:r>
    </w:p>
    <w:p w:rsidR="00D21A6E" w:rsidRPr="000E1555" w:rsidRDefault="000E1555" w:rsidP="00DA3642">
      <w:pPr>
        <w:spacing w:line="300" w:lineRule="exact"/>
        <w:ind w:left="851" w:right="851"/>
        <w:rPr>
          <w:rFonts w:asciiTheme="majorBidi" w:hAnsiTheme="majorBidi" w:cstheme="majorBidi"/>
          <w:b/>
          <w:bCs/>
          <w:sz w:val="24"/>
          <w:szCs w:val="24"/>
          <w:rtl/>
        </w:rPr>
      </w:pPr>
      <w:r w:rsidRPr="000E1555">
        <w:rPr>
          <w:rFonts w:asciiTheme="majorBidi" w:hAnsiTheme="majorBidi" w:cstheme="majorBidi" w:hint="cs"/>
          <w:b/>
          <w:bCs/>
          <w:sz w:val="24"/>
          <w:szCs w:val="24"/>
          <w:rtl/>
        </w:rPr>
        <w:t>أولاً : المراجع العربية</w:t>
      </w:r>
    </w:p>
    <w:p w:rsidR="00D21A6E" w:rsidRPr="00C011F1" w:rsidRDefault="00D21A6E" w:rsidP="00DA3642">
      <w:pPr>
        <w:spacing w:line="300" w:lineRule="exact"/>
        <w:ind w:left="851" w:right="851"/>
        <w:rPr>
          <w:rFonts w:asciiTheme="majorBidi" w:hAnsiTheme="majorBidi" w:cstheme="majorBidi"/>
          <w:sz w:val="24"/>
          <w:szCs w:val="24"/>
          <w:rtl/>
        </w:rPr>
      </w:pPr>
    </w:p>
    <w:p w:rsidR="00A606CB" w:rsidRDefault="00D21A6E" w:rsidP="000E1555">
      <w:pPr>
        <w:pStyle w:val="a9"/>
        <w:numPr>
          <w:ilvl w:val="0"/>
          <w:numId w:val="28"/>
        </w:numPr>
        <w:spacing w:line="240" w:lineRule="auto"/>
        <w:ind w:right="851"/>
        <w:rPr>
          <w:rFonts w:asciiTheme="majorBidi" w:hAnsiTheme="majorBidi" w:cstheme="majorBidi"/>
          <w:sz w:val="24"/>
          <w:szCs w:val="24"/>
        </w:rPr>
      </w:pPr>
      <w:r w:rsidRPr="00C011F1">
        <w:rPr>
          <w:rtl/>
        </w:rPr>
        <w:t>التميمــي ، عــ</w:t>
      </w:r>
      <w:r w:rsidR="000E1555">
        <w:rPr>
          <w:rFonts w:hint="cs"/>
          <w:rtl/>
        </w:rPr>
        <w:t>ل</w:t>
      </w:r>
      <w:r w:rsidRPr="00C011F1">
        <w:rPr>
          <w:rtl/>
        </w:rPr>
        <w:t>ي</w:t>
      </w:r>
      <w:r w:rsidR="000E1555">
        <w:rPr>
          <w:rFonts w:hint="cs"/>
          <w:rtl/>
        </w:rPr>
        <w:t>(</w:t>
      </w:r>
      <w:r w:rsidRPr="00C011F1">
        <w:rPr>
          <w:rtl/>
        </w:rPr>
        <w:t>2010 )</w:t>
      </w:r>
      <w:r w:rsidRPr="000E1555">
        <w:rPr>
          <w:b/>
          <w:bCs/>
          <w:rtl/>
        </w:rPr>
        <w:t>فجــوات التعليــم والتدريــب والبحــث العلمــي وســوق العمــل العربيــة</w:t>
      </w:r>
      <w:r w:rsidR="000E1555" w:rsidRPr="000E1555">
        <w:rPr>
          <w:b/>
          <w:bCs/>
          <w:rtl/>
        </w:rPr>
        <w:t xml:space="preserve"> </w:t>
      </w:r>
      <w:r w:rsidR="000E1555">
        <w:rPr>
          <w:rtl/>
        </w:rPr>
        <w:t xml:space="preserve">، </w:t>
      </w:r>
      <w:r w:rsidR="000E1555">
        <w:rPr>
          <w:rFonts w:hint="cs"/>
          <w:rtl/>
        </w:rPr>
        <w:t>(</w:t>
      </w:r>
      <w:r w:rsidR="000E1555">
        <w:rPr>
          <w:rtl/>
        </w:rPr>
        <w:t>ا</w:t>
      </w:r>
      <w:r w:rsidR="000E1555">
        <w:rPr>
          <w:rFonts w:hint="cs"/>
          <w:rtl/>
        </w:rPr>
        <w:t>ل</w:t>
      </w:r>
      <w:r w:rsidR="000E1555">
        <w:rPr>
          <w:rtl/>
        </w:rPr>
        <w:t>ملتقــى العــر</w:t>
      </w:r>
      <w:r w:rsidR="000E1555">
        <w:rPr>
          <w:rFonts w:hint="cs"/>
          <w:rtl/>
        </w:rPr>
        <w:t>بي</w:t>
      </w:r>
      <w:r w:rsidR="000E1555">
        <w:rPr>
          <w:rtl/>
        </w:rPr>
        <w:t xml:space="preserve"> </w:t>
      </w:r>
      <w:r w:rsidR="000E1555">
        <w:rPr>
          <w:rFonts w:hint="cs"/>
          <w:rtl/>
        </w:rPr>
        <w:t>الأول</w:t>
      </w:r>
      <w:r w:rsidR="000E1555">
        <w:rPr>
          <w:rtl/>
        </w:rPr>
        <w:t xml:space="preserve"> )مخرجــات التعليــم  وســوق العمــل </w:t>
      </w:r>
      <w:r w:rsidRPr="00C011F1">
        <w:rPr>
          <w:rtl/>
        </w:rPr>
        <w:t>ف</w:t>
      </w:r>
      <w:r w:rsidR="000E1555">
        <w:rPr>
          <w:rFonts w:hint="cs"/>
          <w:rtl/>
        </w:rPr>
        <w:t>ي</w:t>
      </w:r>
      <w:r w:rsidR="000E1555">
        <w:rPr>
          <w:rtl/>
        </w:rPr>
        <w:t xml:space="preserve"> الــدول العربيـة ا</w:t>
      </w:r>
      <w:r w:rsidR="000E1555">
        <w:rPr>
          <w:rFonts w:hint="cs"/>
          <w:rtl/>
        </w:rPr>
        <w:t>لإ</w:t>
      </w:r>
      <w:r w:rsidRPr="00C011F1">
        <w:rPr>
          <w:rtl/>
        </w:rPr>
        <w:t>سـراتيجيات –</w:t>
      </w:r>
      <w:r w:rsidR="000E1555">
        <w:rPr>
          <w:rtl/>
        </w:rPr>
        <w:t xml:space="preserve"> السياسـات – </w:t>
      </w:r>
      <w:r w:rsidR="000E1555">
        <w:rPr>
          <w:rFonts w:hint="cs"/>
          <w:rtl/>
        </w:rPr>
        <w:t>الأليات</w:t>
      </w:r>
      <w:r w:rsidRPr="00C011F1">
        <w:rPr>
          <w:rtl/>
        </w:rPr>
        <w:t>(خـ</w:t>
      </w:r>
      <w:r w:rsidR="000E1555">
        <w:rPr>
          <w:rFonts w:hint="cs"/>
          <w:rtl/>
        </w:rPr>
        <w:t>ل</w:t>
      </w:r>
      <w:r w:rsidRPr="00C011F1">
        <w:rPr>
          <w:rtl/>
        </w:rPr>
        <w:t>ال ال</w:t>
      </w:r>
      <w:r w:rsidR="000E1555">
        <w:rPr>
          <w:rtl/>
        </w:rPr>
        <w:t>فـرة مـن26 – 28 أكتوبـر 2010 ا</w:t>
      </w:r>
      <w:r w:rsidR="000E1555">
        <w:rPr>
          <w:rFonts w:hint="cs"/>
          <w:rtl/>
        </w:rPr>
        <w:t>ل</w:t>
      </w:r>
      <w:r w:rsidR="000E1555">
        <w:rPr>
          <w:rtl/>
        </w:rPr>
        <w:t>م</w:t>
      </w:r>
      <w:r w:rsidRPr="00C011F1">
        <w:rPr>
          <w:rtl/>
        </w:rPr>
        <w:t>نامــة – مملكــة البحريــن</w:t>
      </w:r>
      <w:r w:rsidRPr="00C011F1">
        <w:t>.</w:t>
      </w:r>
    </w:p>
    <w:p w:rsidR="000E1555" w:rsidRPr="00F30F85" w:rsidRDefault="000E1555" w:rsidP="000E1555">
      <w:pPr>
        <w:pStyle w:val="a9"/>
        <w:numPr>
          <w:ilvl w:val="0"/>
          <w:numId w:val="28"/>
        </w:numPr>
        <w:spacing w:before="0" w:after="200" w:line="276" w:lineRule="auto"/>
        <w:jc w:val="left"/>
        <w:rPr>
          <w:sz w:val="24"/>
          <w:szCs w:val="24"/>
        </w:rPr>
      </w:pPr>
      <w:r w:rsidRPr="00F30F85">
        <w:rPr>
          <w:rFonts w:hint="cs"/>
          <w:sz w:val="24"/>
          <w:szCs w:val="24"/>
          <w:rtl/>
        </w:rPr>
        <w:t xml:space="preserve">التهامي, أحمد,(2012). </w:t>
      </w:r>
      <w:r w:rsidRPr="00F30F85">
        <w:rPr>
          <w:rFonts w:hint="cs"/>
          <w:b/>
          <w:bCs/>
          <w:sz w:val="24"/>
          <w:szCs w:val="24"/>
          <w:rtl/>
        </w:rPr>
        <w:t>التجارب الرائدة في التعليم التقني والمهني عربياً وعالمياً</w:t>
      </w:r>
      <w:r w:rsidRPr="00F30F85">
        <w:rPr>
          <w:rFonts w:hint="cs"/>
          <w:sz w:val="24"/>
          <w:szCs w:val="24"/>
          <w:rtl/>
        </w:rPr>
        <w:t>, تطوير التعليم الفني والمهني في الوطن العربي, تونس.</w:t>
      </w:r>
    </w:p>
    <w:p w:rsidR="000E1555" w:rsidRPr="00F30F85" w:rsidRDefault="000E1555" w:rsidP="000E1555">
      <w:pPr>
        <w:pStyle w:val="a9"/>
        <w:numPr>
          <w:ilvl w:val="0"/>
          <w:numId w:val="28"/>
        </w:numPr>
        <w:spacing w:before="0" w:after="200" w:line="276" w:lineRule="auto"/>
        <w:jc w:val="left"/>
        <w:rPr>
          <w:sz w:val="24"/>
          <w:szCs w:val="24"/>
        </w:rPr>
      </w:pPr>
      <w:r w:rsidRPr="00F30F85">
        <w:rPr>
          <w:rFonts w:hint="cs"/>
          <w:sz w:val="24"/>
          <w:szCs w:val="24"/>
          <w:rtl/>
        </w:rPr>
        <w:t xml:space="preserve">حمدان, بدر(2012). </w:t>
      </w:r>
      <w:r w:rsidRPr="00F30F85">
        <w:rPr>
          <w:rFonts w:hint="cs"/>
          <w:b/>
          <w:bCs/>
          <w:sz w:val="24"/>
          <w:szCs w:val="24"/>
          <w:rtl/>
        </w:rPr>
        <w:t>تحليل مصادر النمو الاقتصادي في فلسطين,</w:t>
      </w:r>
      <w:r w:rsidRPr="00F30F85">
        <w:rPr>
          <w:rFonts w:hint="cs"/>
          <w:sz w:val="24"/>
          <w:szCs w:val="24"/>
          <w:rtl/>
        </w:rPr>
        <w:t xml:space="preserve"> رسالة ماجستير, جامعة الأزهر, غزة, فلسطين.</w:t>
      </w:r>
    </w:p>
    <w:p w:rsidR="000E1555" w:rsidRPr="00F30F85" w:rsidRDefault="000E1555" w:rsidP="000E1555">
      <w:pPr>
        <w:pStyle w:val="a9"/>
        <w:numPr>
          <w:ilvl w:val="0"/>
          <w:numId w:val="28"/>
        </w:numPr>
        <w:spacing w:before="0" w:after="200" w:line="276" w:lineRule="auto"/>
        <w:jc w:val="left"/>
        <w:rPr>
          <w:sz w:val="24"/>
          <w:szCs w:val="24"/>
        </w:rPr>
      </w:pPr>
      <w:r w:rsidRPr="00F30F85">
        <w:rPr>
          <w:rFonts w:hint="cs"/>
          <w:sz w:val="24"/>
          <w:szCs w:val="24"/>
          <w:rtl/>
        </w:rPr>
        <w:t>داوود, حسام, السواعي, خالد(2013). ا</w:t>
      </w:r>
      <w:r w:rsidRPr="00F30F85">
        <w:rPr>
          <w:rFonts w:hint="cs"/>
          <w:b/>
          <w:bCs/>
          <w:sz w:val="24"/>
          <w:szCs w:val="24"/>
          <w:rtl/>
        </w:rPr>
        <w:t xml:space="preserve">لاقتصاد القياسي بين النظرية والتطبيق باستخدام برنامج </w:t>
      </w:r>
      <w:r w:rsidRPr="00F30F85">
        <w:rPr>
          <w:b/>
          <w:bCs/>
          <w:sz w:val="24"/>
          <w:szCs w:val="24"/>
        </w:rPr>
        <w:t>Eviews7</w:t>
      </w:r>
      <w:r w:rsidRPr="00F30F85">
        <w:rPr>
          <w:rFonts w:hint="cs"/>
          <w:b/>
          <w:bCs/>
          <w:sz w:val="24"/>
          <w:szCs w:val="24"/>
          <w:rtl/>
        </w:rPr>
        <w:t>,</w:t>
      </w:r>
      <w:r w:rsidRPr="00F30F85">
        <w:rPr>
          <w:rFonts w:hint="cs"/>
          <w:sz w:val="24"/>
          <w:szCs w:val="24"/>
          <w:rtl/>
        </w:rPr>
        <w:t xml:space="preserve"> دار المسيرة, عمان, الاردن.</w:t>
      </w:r>
    </w:p>
    <w:p w:rsidR="000E1555" w:rsidRPr="00F30F85" w:rsidRDefault="000E1555" w:rsidP="000E1555">
      <w:pPr>
        <w:pStyle w:val="a9"/>
        <w:numPr>
          <w:ilvl w:val="0"/>
          <w:numId w:val="28"/>
        </w:numPr>
        <w:spacing w:before="0" w:after="200" w:line="276" w:lineRule="auto"/>
        <w:jc w:val="left"/>
        <w:rPr>
          <w:sz w:val="24"/>
          <w:szCs w:val="24"/>
        </w:rPr>
      </w:pPr>
      <w:r w:rsidRPr="00F30F85">
        <w:rPr>
          <w:rFonts w:hint="cs"/>
          <w:b/>
          <w:bCs/>
          <w:sz w:val="24"/>
          <w:szCs w:val="24"/>
          <w:rtl/>
        </w:rPr>
        <w:t>دائرة التدريب المهني, التوجيه والارشاد,(</w:t>
      </w:r>
      <w:r w:rsidRPr="00F30F85">
        <w:rPr>
          <w:rFonts w:hint="cs"/>
          <w:sz w:val="24"/>
          <w:szCs w:val="24"/>
          <w:rtl/>
        </w:rPr>
        <w:t>2017). وزارة العمل الفلسطينية, غزة, فلسطين.</w:t>
      </w:r>
    </w:p>
    <w:p w:rsidR="000E1555" w:rsidRPr="00F30F85" w:rsidRDefault="000E1555" w:rsidP="000E1555">
      <w:pPr>
        <w:pStyle w:val="a9"/>
        <w:numPr>
          <w:ilvl w:val="0"/>
          <w:numId w:val="28"/>
        </w:numPr>
        <w:spacing w:before="0" w:after="200" w:line="276" w:lineRule="auto"/>
        <w:jc w:val="left"/>
        <w:rPr>
          <w:sz w:val="24"/>
          <w:szCs w:val="24"/>
        </w:rPr>
      </w:pPr>
      <w:r w:rsidRPr="00F30F85">
        <w:rPr>
          <w:rFonts w:hint="cs"/>
          <w:sz w:val="24"/>
          <w:szCs w:val="24"/>
          <w:rtl/>
        </w:rPr>
        <w:t>سكر, أحمد, (2012). واقع التدريب المهني المقدم من وزارة العمل ومدى ملاءمته لاحتياجات سوق العمل الفلسطيني (دراسة حالة خريجي مراكز التدريب المهني التابعة لوزارة العمل في قطاع غزة)</w:t>
      </w:r>
    </w:p>
    <w:p w:rsidR="000E1555" w:rsidRPr="00F30F85" w:rsidRDefault="000E1555" w:rsidP="000E1555">
      <w:pPr>
        <w:pStyle w:val="a9"/>
        <w:numPr>
          <w:ilvl w:val="0"/>
          <w:numId w:val="28"/>
        </w:numPr>
        <w:spacing w:before="0" w:after="200" w:line="276" w:lineRule="auto"/>
        <w:jc w:val="left"/>
        <w:rPr>
          <w:sz w:val="24"/>
          <w:szCs w:val="24"/>
        </w:rPr>
      </w:pPr>
      <w:r w:rsidRPr="00F30F85">
        <w:rPr>
          <w:rFonts w:hint="cs"/>
          <w:sz w:val="24"/>
          <w:szCs w:val="24"/>
          <w:rtl/>
        </w:rPr>
        <w:t xml:space="preserve">قسم التدريب المهني (2017), </w:t>
      </w:r>
      <w:r w:rsidRPr="00F30F85">
        <w:rPr>
          <w:rFonts w:hint="cs"/>
          <w:b/>
          <w:bCs/>
          <w:sz w:val="24"/>
          <w:szCs w:val="24"/>
          <w:rtl/>
        </w:rPr>
        <w:t>الكلية الجامعية للعلوم التطبيقية,</w:t>
      </w:r>
      <w:r w:rsidRPr="00F30F85">
        <w:rPr>
          <w:rFonts w:hint="cs"/>
          <w:sz w:val="24"/>
          <w:szCs w:val="24"/>
          <w:rtl/>
        </w:rPr>
        <w:t xml:space="preserve"> غزة, فلسطين.</w:t>
      </w:r>
    </w:p>
    <w:p w:rsidR="000E1555" w:rsidRPr="00F30F85" w:rsidRDefault="000E1555" w:rsidP="000E1555">
      <w:pPr>
        <w:pStyle w:val="a9"/>
        <w:numPr>
          <w:ilvl w:val="0"/>
          <w:numId w:val="28"/>
        </w:numPr>
        <w:spacing w:before="0" w:after="200" w:line="276" w:lineRule="auto"/>
        <w:jc w:val="left"/>
        <w:rPr>
          <w:sz w:val="24"/>
          <w:szCs w:val="24"/>
        </w:rPr>
      </w:pPr>
      <w:r w:rsidRPr="00F30F85">
        <w:rPr>
          <w:rFonts w:hint="cs"/>
          <w:b/>
          <w:bCs/>
          <w:sz w:val="24"/>
          <w:szCs w:val="24"/>
          <w:rtl/>
        </w:rPr>
        <w:t>قسم الخريجين والتدريب الميداني</w:t>
      </w:r>
      <w:r w:rsidRPr="00F30F85">
        <w:rPr>
          <w:rFonts w:hint="cs"/>
          <w:sz w:val="24"/>
          <w:szCs w:val="24"/>
          <w:rtl/>
        </w:rPr>
        <w:t xml:space="preserve"> (2017), كلية فلسطين التقنية ,غزة, فلسطين.</w:t>
      </w:r>
    </w:p>
    <w:p w:rsidR="000E1555" w:rsidRPr="00F30F85" w:rsidRDefault="00F30F85" w:rsidP="00F30F85">
      <w:pPr>
        <w:pStyle w:val="a9"/>
        <w:numPr>
          <w:ilvl w:val="0"/>
          <w:numId w:val="28"/>
        </w:numPr>
        <w:spacing w:before="0" w:after="200" w:line="276" w:lineRule="auto"/>
        <w:jc w:val="left"/>
        <w:rPr>
          <w:sz w:val="24"/>
          <w:szCs w:val="24"/>
        </w:rPr>
      </w:pPr>
      <w:r w:rsidRPr="00F30F85">
        <w:rPr>
          <w:rFonts w:hint="cs"/>
          <w:b/>
          <w:bCs/>
          <w:sz w:val="24"/>
          <w:szCs w:val="24"/>
          <w:rtl/>
        </w:rPr>
        <w:t>كلية مجتمع</w:t>
      </w:r>
      <w:r w:rsidR="000E1555" w:rsidRPr="00F30F85">
        <w:rPr>
          <w:rFonts w:hint="cs"/>
          <w:sz w:val="24"/>
          <w:szCs w:val="24"/>
          <w:rtl/>
        </w:rPr>
        <w:t>,(2017), دائرة التربية والتعليم بوكالة الغوث وتشغيل اللاجئين- قطاع غزة.</w:t>
      </w:r>
    </w:p>
    <w:p w:rsidR="000E1555" w:rsidRPr="00F30F85" w:rsidRDefault="000E1555" w:rsidP="000E1555">
      <w:pPr>
        <w:pStyle w:val="a9"/>
        <w:numPr>
          <w:ilvl w:val="0"/>
          <w:numId w:val="28"/>
        </w:numPr>
        <w:spacing w:before="0" w:after="200" w:line="276" w:lineRule="auto"/>
        <w:jc w:val="left"/>
        <w:rPr>
          <w:sz w:val="24"/>
          <w:szCs w:val="24"/>
        </w:rPr>
      </w:pPr>
      <w:r w:rsidRPr="00F30F85">
        <w:rPr>
          <w:rFonts w:hint="cs"/>
          <w:sz w:val="24"/>
          <w:szCs w:val="24"/>
          <w:rtl/>
        </w:rPr>
        <w:t xml:space="preserve">مطر, محمود, (2008). </w:t>
      </w:r>
      <w:r w:rsidRPr="00F30F85">
        <w:rPr>
          <w:rFonts w:hint="cs"/>
          <w:b/>
          <w:bCs/>
          <w:sz w:val="24"/>
          <w:szCs w:val="24"/>
          <w:rtl/>
        </w:rPr>
        <w:t>الاتجاه نحو التعليم المهني وعلاقته ببعض المتغيرات لدى ط</w:t>
      </w:r>
      <w:r w:rsidR="00F30F85" w:rsidRPr="00F30F85">
        <w:rPr>
          <w:rFonts w:hint="cs"/>
          <w:b/>
          <w:bCs/>
          <w:sz w:val="24"/>
          <w:szCs w:val="24"/>
          <w:rtl/>
        </w:rPr>
        <w:t xml:space="preserve">لبة المرحلة الثانوية </w:t>
      </w:r>
      <w:r w:rsidRPr="00F30F85">
        <w:rPr>
          <w:rFonts w:hint="cs"/>
          <w:sz w:val="24"/>
          <w:szCs w:val="24"/>
          <w:rtl/>
        </w:rPr>
        <w:t>, مؤتمر التعليم التقني والمهني في فلسطين( واقع/ تحديات/ طموحات), الكلية الجامعية للعلوم التطبيقية, غزة, فلسطين.</w:t>
      </w:r>
    </w:p>
    <w:p w:rsidR="000E1555" w:rsidRDefault="000E1555" w:rsidP="00F30F85">
      <w:pPr>
        <w:spacing w:line="240" w:lineRule="auto"/>
        <w:ind w:right="851"/>
        <w:rPr>
          <w:rFonts w:asciiTheme="majorBidi" w:hAnsiTheme="majorBidi" w:cstheme="majorBidi"/>
          <w:sz w:val="24"/>
          <w:szCs w:val="24"/>
          <w:rtl/>
        </w:rPr>
      </w:pPr>
    </w:p>
    <w:p w:rsidR="00F30F85" w:rsidRDefault="00F30F85" w:rsidP="00F30F85">
      <w:pPr>
        <w:spacing w:line="240" w:lineRule="auto"/>
        <w:ind w:right="851"/>
        <w:rPr>
          <w:rFonts w:asciiTheme="majorBidi" w:hAnsiTheme="majorBidi" w:cstheme="majorBidi"/>
          <w:sz w:val="24"/>
          <w:szCs w:val="24"/>
          <w:rtl/>
        </w:rPr>
      </w:pPr>
    </w:p>
    <w:p w:rsidR="00F30F85" w:rsidRDefault="00F30F85" w:rsidP="00F30F85">
      <w:pPr>
        <w:spacing w:line="240" w:lineRule="auto"/>
        <w:ind w:right="851"/>
        <w:rPr>
          <w:rFonts w:asciiTheme="majorBidi" w:hAnsiTheme="majorBidi" w:cstheme="majorBidi"/>
          <w:sz w:val="24"/>
          <w:szCs w:val="24"/>
          <w:rtl/>
        </w:rPr>
      </w:pPr>
    </w:p>
    <w:p w:rsidR="00F30F85" w:rsidRPr="00F30F85" w:rsidRDefault="00F30F85" w:rsidP="00F30F85">
      <w:pPr>
        <w:spacing w:line="240" w:lineRule="auto"/>
        <w:ind w:right="851"/>
        <w:rPr>
          <w:rFonts w:asciiTheme="majorBidi" w:hAnsiTheme="majorBidi" w:cstheme="majorBidi"/>
          <w:b/>
          <w:bCs/>
          <w:sz w:val="24"/>
          <w:szCs w:val="24"/>
          <w:rtl/>
        </w:rPr>
      </w:pPr>
      <w:r w:rsidRPr="00F30F85">
        <w:rPr>
          <w:rFonts w:asciiTheme="majorBidi" w:hAnsiTheme="majorBidi" w:cstheme="majorBidi" w:hint="cs"/>
          <w:b/>
          <w:bCs/>
          <w:sz w:val="24"/>
          <w:szCs w:val="24"/>
          <w:rtl/>
        </w:rPr>
        <w:lastRenderedPageBreak/>
        <w:t>ثانياً : المراجع الأجنبية</w:t>
      </w:r>
    </w:p>
    <w:p w:rsidR="00F30F85" w:rsidRPr="00F30F85" w:rsidRDefault="00F30F85" w:rsidP="00A574EB">
      <w:pPr>
        <w:pStyle w:val="a9"/>
        <w:jc w:val="right"/>
        <w:rPr>
          <w:sz w:val="24"/>
          <w:szCs w:val="24"/>
          <w:rtl/>
        </w:rPr>
      </w:pPr>
      <w:r w:rsidRPr="00F30F85">
        <w:rPr>
          <w:sz w:val="24"/>
          <w:szCs w:val="24"/>
        </w:rPr>
        <w:t>AsgharHayyat</w:t>
      </w:r>
      <w:r w:rsidRPr="00F30F85">
        <w:rPr>
          <w:rFonts w:hint="cs"/>
          <w:sz w:val="24"/>
          <w:szCs w:val="24"/>
          <w:rtl/>
        </w:rPr>
        <w:t>,</w:t>
      </w:r>
      <w:r w:rsidRPr="00F30F85">
        <w:rPr>
          <w:sz w:val="24"/>
          <w:szCs w:val="24"/>
        </w:rPr>
        <w:t>SajjidHussainChughtai</w:t>
      </w:r>
      <w:r w:rsidRPr="00F30F85">
        <w:rPr>
          <w:rFonts w:hint="cs"/>
          <w:sz w:val="24"/>
          <w:szCs w:val="24"/>
          <w:rtl/>
        </w:rPr>
        <w:t>,(2015).</w:t>
      </w:r>
      <w:r>
        <w:rPr>
          <w:sz w:val="24"/>
          <w:szCs w:val="24"/>
        </w:rPr>
        <w:t>1-</w:t>
      </w:r>
      <w:r w:rsidRPr="00F30F85">
        <w:rPr>
          <w:sz w:val="24"/>
          <w:szCs w:val="24"/>
        </w:rPr>
        <w:t>The Impact Of Vocational Training On Poverty Alleviation therough Moderation Role Of Foreign Funds</w:t>
      </w:r>
      <w:r w:rsidRPr="00F30F85">
        <w:rPr>
          <w:rFonts w:hint="cs"/>
          <w:sz w:val="24"/>
          <w:szCs w:val="24"/>
          <w:rtl/>
        </w:rPr>
        <w:t>:</w:t>
      </w:r>
      <w:r w:rsidRPr="00A574EB">
        <w:rPr>
          <w:b/>
          <w:bCs/>
          <w:sz w:val="24"/>
          <w:szCs w:val="24"/>
        </w:rPr>
        <w:t xml:space="preserve">Evidence From Southern Punjab </w:t>
      </w:r>
      <w:r w:rsidRPr="00A574EB">
        <w:rPr>
          <w:rFonts w:hint="cs"/>
          <w:b/>
          <w:bCs/>
          <w:sz w:val="24"/>
          <w:szCs w:val="24"/>
          <w:rtl/>
        </w:rPr>
        <w:t>,</w:t>
      </w:r>
      <w:r w:rsidRPr="00A574EB">
        <w:rPr>
          <w:b/>
          <w:bCs/>
          <w:sz w:val="24"/>
          <w:szCs w:val="24"/>
        </w:rPr>
        <w:t>Management Studies and Economic Systems</w:t>
      </w:r>
      <w:r w:rsidRPr="00A574EB">
        <w:rPr>
          <w:rFonts w:hint="cs"/>
          <w:b/>
          <w:bCs/>
          <w:sz w:val="24"/>
          <w:szCs w:val="24"/>
          <w:rtl/>
        </w:rPr>
        <w:t>,</w:t>
      </w:r>
      <w:r w:rsidRPr="00A574EB">
        <w:rPr>
          <w:b/>
          <w:bCs/>
          <w:sz w:val="24"/>
          <w:szCs w:val="24"/>
        </w:rPr>
        <w:t>PP157-171</w:t>
      </w:r>
      <w:r w:rsidRPr="00A574EB">
        <w:rPr>
          <w:rFonts w:hint="cs"/>
          <w:b/>
          <w:bCs/>
          <w:sz w:val="24"/>
          <w:szCs w:val="24"/>
          <w:rtl/>
        </w:rPr>
        <w:t>,</w:t>
      </w:r>
    </w:p>
    <w:p w:rsidR="00F30F85" w:rsidRPr="00F30F85" w:rsidRDefault="00F30F85" w:rsidP="00F30F85">
      <w:pPr>
        <w:pStyle w:val="a9"/>
        <w:jc w:val="right"/>
        <w:rPr>
          <w:sz w:val="24"/>
          <w:szCs w:val="24"/>
          <w:rtl/>
        </w:rPr>
      </w:pPr>
      <w:r w:rsidRPr="00F30F85">
        <w:rPr>
          <w:sz w:val="24"/>
          <w:szCs w:val="24"/>
        </w:rPr>
        <w:t>MasarufMagaji</w:t>
      </w:r>
      <w:r w:rsidRPr="00F30F85">
        <w:rPr>
          <w:rFonts w:hint="cs"/>
          <w:sz w:val="24"/>
          <w:szCs w:val="24"/>
          <w:rtl/>
        </w:rPr>
        <w:t>,(2015).</w:t>
      </w:r>
      <w:r>
        <w:rPr>
          <w:sz w:val="24"/>
          <w:szCs w:val="24"/>
        </w:rPr>
        <w:t>2-</w:t>
      </w:r>
      <w:r w:rsidRPr="00A574EB">
        <w:rPr>
          <w:b/>
          <w:bCs/>
          <w:sz w:val="24"/>
          <w:szCs w:val="24"/>
        </w:rPr>
        <w:t>The Role of Vocational and Technical Education for</w:t>
      </w:r>
      <w:r w:rsidRPr="00F30F85">
        <w:rPr>
          <w:sz w:val="24"/>
          <w:szCs w:val="24"/>
        </w:rPr>
        <w:t xml:space="preserve"> Improving National Economy for Sustainable Development</w:t>
      </w:r>
      <w:r w:rsidRPr="00F30F85">
        <w:rPr>
          <w:rFonts w:hint="cs"/>
          <w:sz w:val="24"/>
          <w:szCs w:val="24"/>
          <w:rtl/>
        </w:rPr>
        <w:t>:</w:t>
      </w:r>
      <w:r w:rsidRPr="00F30F85">
        <w:rPr>
          <w:sz w:val="24"/>
          <w:szCs w:val="24"/>
        </w:rPr>
        <w:t>Curriculum</w:t>
      </w:r>
      <w:r w:rsidRPr="00F30F85">
        <w:rPr>
          <w:rFonts w:hint="cs"/>
          <w:sz w:val="24"/>
          <w:szCs w:val="24"/>
          <w:rtl/>
        </w:rPr>
        <w:t xml:space="preserve">, </w:t>
      </w:r>
      <w:r w:rsidRPr="00F30F85">
        <w:rPr>
          <w:sz w:val="24"/>
          <w:szCs w:val="24"/>
        </w:rPr>
        <w:t>IOSR Journal of Research &amp;Method in Education</w:t>
      </w:r>
      <w:r w:rsidRPr="00F30F85">
        <w:rPr>
          <w:rFonts w:hint="cs"/>
          <w:sz w:val="24"/>
          <w:szCs w:val="24"/>
          <w:rtl/>
        </w:rPr>
        <w:t>,</w:t>
      </w:r>
      <w:r w:rsidRPr="00F30F85">
        <w:rPr>
          <w:sz w:val="24"/>
          <w:szCs w:val="24"/>
        </w:rPr>
        <w:t xml:space="preserve"> Volume5</w:t>
      </w:r>
      <w:r w:rsidRPr="00F30F85">
        <w:rPr>
          <w:rFonts w:hint="cs"/>
          <w:sz w:val="24"/>
          <w:szCs w:val="24"/>
          <w:rtl/>
        </w:rPr>
        <w:t>,</w:t>
      </w:r>
      <w:r w:rsidRPr="00F30F85">
        <w:rPr>
          <w:sz w:val="24"/>
          <w:szCs w:val="24"/>
        </w:rPr>
        <w:t>Issue3</w:t>
      </w:r>
      <w:r w:rsidRPr="00F30F85">
        <w:rPr>
          <w:rFonts w:hint="cs"/>
          <w:vanish/>
          <w:sz w:val="24"/>
          <w:szCs w:val="24"/>
          <w:rtl/>
        </w:rPr>
        <w:t>,ssuee5urnal of Research &amp;Method in Education for Sustainable Developmention Role Ofديات/ طموحات), الكلية الجامعية للعلوم التطبي</w:t>
      </w:r>
      <w:r w:rsidRPr="00F30F85">
        <w:rPr>
          <w:rFonts w:hint="cs"/>
          <w:sz w:val="24"/>
          <w:szCs w:val="24"/>
          <w:rtl/>
        </w:rPr>
        <w:t>,</w:t>
      </w:r>
      <w:r w:rsidRPr="00F30F85">
        <w:rPr>
          <w:sz w:val="24"/>
          <w:szCs w:val="24"/>
        </w:rPr>
        <w:t>PP12-18</w:t>
      </w:r>
      <w:r w:rsidRPr="00F30F85">
        <w:rPr>
          <w:rFonts w:hint="cs"/>
          <w:sz w:val="24"/>
          <w:szCs w:val="24"/>
          <w:rtl/>
        </w:rPr>
        <w:t>.</w:t>
      </w:r>
    </w:p>
    <w:p w:rsidR="00F30F85" w:rsidRPr="00F30F85" w:rsidRDefault="00F30F85" w:rsidP="00F30F85">
      <w:pPr>
        <w:pStyle w:val="a9"/>
        <w:jc w:val="right"/>
        <w:rPr>
          <w:sz w:val="24"/>
          <w:szCs w:val="24"/>
          <w:rtl/>
        </w:rPr>
      </w:pPr>
      <w:r w:rsidRPr="00F30F85">
        <w:rPr>
          <w:rFonts w:hint="cs"/>
          <w:sz w:val="24"/>
          <w:szCs w:val="24"/>
          <w:rtl/>
        </w:rPr>
        <w:t xml:space="preserve"> </w:t>
      </w:r>
      <w:r w:rsidRPr="00F30F85">
        <w:rPr>
          <w:sz w:val="24"/>
          <w:szCs w:val="24"/>
        </w:rPr>
        <w:t>Pierre Van Dereng</w:t>
      </w:r>
      <w:r w:rsidRPr="00F30F85">
        <w:rPr>
          <w:rFonts w:hint="cs"/>
          <w:sz w:val="24"/>
          <w:szCs w:val="24"/>
          <w:rtl/>
        </w:rPr>
        <w:t>.</w:t>
      </w:r>
      <w:r>
        <w:rPr>
          <w:sz w:val="24"/>
          <w:szCs w:val="24"/>
        </w:rPr>
        <w:t>3-</w:t>
      </w:r>
      <w:r w:rsidRPr="00F30F85">
        <w:rPr>
          <w:sz w:val="24"/>
          <w:szCs w:val="24"/>
        </w:rPr>
        <w:t>Total Factor Productivity and Economic Growth in Indonesia 2009</w:t>
      </w:r>
      <w:r w:rsidRPr="00F30F85">
        <w:rPr>
          <w:rFonts w:hint="cs"/>
          <w:sz w:val="24"/>
          <w:szCs w:val="24"/>
          <w:rtl/>
        </w:rPr>
        <w:t>,</w:t>
      </w:r>
      <w:r w:rsidRPr="00F30F85">
        <w:rPr>
          <w:sz w:val="24"/>
          <w:szCs w:val="24"/>
        </w:rPr>
        <w:t>Working Papers in Trade and Development</w:t>
      </w:r>
      <w:r w:rsidRPr="00F30F85">
        <w:rPr>
          <w:rFonts w:hint="cs"/>
          <w:sz w:val="24"/>
          <w:szCs w:val="24"/>
          <w:rtl/>
        </w:rPr>
        <w:t>.</w:t>
      </w:r>
    </w:p>
    <w:p w:rsidR="00F30F85" w:rsidRPr="00F30F85" w:rsidRDefault="00F30F85" w:rsidP="00F30F85">
      <w:pPr>
        <w:pStyle w:val="a9"/>
        <w:jc w:val="right"/>
        <w:rPr>
          <w:sz w:val="24"/>
          <w:szCs w:val="24"/>
          <w:rtl/>
        </w:rPr>
      </w:pPr>
      <w:r w:rsidRPr="00F30F85">
        <w:rPr>
          <w:rFonts w:hint="cs"/>
          <w:sz w:val="24"/>
          <w:szCs w:val="24"/>
          <w:rtl/>
        </w:rPr>
        <w:t xml:space="preserve"> </w:t>
      </w:r>
      <w:r w:rsidRPr="00F30F85">
        <w:rPr>
          <w:sz w:val="24"/>
          <w:szCs w:val="24"/>
        </w:rPr>
        <w:t>Sekkat</w:t>
      </w:r>
      <w:r w:rsidRPr="00F30F85">
        <w:rPr>
          <w:rFonts w:hint="cs"/>
          <w:sz w:val="24"/>
          <w:szCs w:val="24"/>
          <w:rtl/>
        </w:rPr>
        <w:t>,</w:t>
      </w:r>
      <w:r w:rsidRPr="00F30F85">
        <w:rPr>
          <w:sz w:val="24"/>
          <w:szCs w:val="24"/>
        </w:rPr>
        <w:t>Khalid</w:t>
      </w:r>
      <w:r>
        <w:rPr>
          <w:sz w:val="24"/>
          <w:szCs w:val="24"/>
        </w:rPr>
        <w:t>(</w:t>
      </w:r>
      <w:r w:rsidRPr="00F30F85">
        <w:rPr>
          <w:sz w:val="24"/>
          <w:szCs w:val="24"/>
        </w:rPr>
        <w:t>2004</w:t>
      </w:r>
      <w:r>
        <w:rPr>
          <w:sz w:val="24"/>
          <w:szCs w:val="24"/>
        </w:rPr>
        <w:t>)</w:t>
      </w:r>
      <w:r w:rsidRPr="00F30F85">
        <w:rPr>
          <w:sz w:val="24"/>
          <w:szCs w:val="24"/>
        </w:rPr>
        <w:t>(</w:t>
      </w:r>
      <w:r w:rsidRPr="00F30F85">
        <w:rPr>
          <w:rFonts w:hint="cs"/>
          <w:sz w:val="24"/>
          <w:szCs w:val="24"/>
          <w:rtl/>
        </w:rPr>
        <w:t>.</w:t>
      </w:r>
      <w:r w:rsidRPr="00F30F85">
        <w:rPr>
          <w:sz w:val="24"/>
          <w:szCs w:val="24"/>
        </w:rPr>
        <w:t>Sources of Growth in Morocco</w:t>
      </w:r>
      <w:r w:rsidRPr="00F30F85">
        <w:rPr>
          <w:rFonts w:hint="cs"/>
          <w:sz w:val="24"/>
          <w:szCs w:val="24"/>
          <w:rtl/>
        </w:rPr>
        <w:t>:</w:t>
      </w:r>
      <w:r>
        <w:rPr>
          <w:sz w:val="24"/>
          <w:szCs w:val="24"/>
        </w:rPr>
        <w:t>4-</w:t>
      </w:r>
      <w:r w:rsidRPr="00F30F85">
        <w:rPr>
          <w:sz w:val="24"/>
          <w:szCs w:val="24"/>
        </w:rPr>
        <w:t>Empirical Analysis in Aregional Perspective</w:t>
      </w:r>
      <w:r w:rsidRPr="00F30F85">
        <w:rPr>
          <w:rFonts w:hint="cs"/>
          <w:sz w:val="24"/>
          <w:szCs w:val="24"/>
          <w:rtl/>
        </w:rPr>
        <w:t>.</w:t>
      </w:r>
      <w:r w:rsidRPr="00F30F85">
        <w:rPr>
          <w:sz w:val="24"/>
          <w:szCs w:val="24"/>
        </w:rPr>
        <w:t>rev</w:t>
      </w:r>
      <w:r w:rsidRPr="00F30F85">
        <w:rPr>
          <w:rFonts w:hint="cs"/>
          <w:sz w:val="24"/>
          <w:szCs w:val="24"/>
          <w:rtl/>
        </w:rPr>
        <w:t>.</w:t>
      </w:r>
      <w:r w:rsidRPr="00F30F85">
        <w:rPr>
          <w:sz w:val="24"/>
          <w:szCs w:val="24"/>
        </w:rPr>
        <w:t>middle ast econ</w:t>
      </w:r>
      <w:r w:rsidRPr="00F30F85">
        <w:rPr>
          <w:rFonts w:hint="cs"/>
          <w:sz w:val="24"/>
          <w:szCs w:val="24"/>
          <w:rtl/>
        </w:rPr>
        <w:t>.</w:t>
      </w:r>
      <w:r w:rsidRPr="00F30F85">
        <w:rPr>
          <w:sz w:val="24"/>
          <w:szCs w:val="24"/>
        </w:rPr>
        <w:t>fin</w:t>
      </w:r>
      <w:r w:rsidRPr="00F30F85">
        <w:rPr>
          <w:rFonts w:hint="cs"/>
          <w:sz w:val="24"/>
          <w:szCs w:val="24"/>
          <w:rtl/>
        </w:rPr>
        <w:t>.</w:t>
      </w:r>
      <w:r w:rsidRPr="00F30F85">
        <w:rPr>
          <w:sz w:val="24"/>
          <w:szCs w:val="24"/>
        </w:rPr>
        <w:t>vo12</w:t>
      </w:r>
      <w:r w:rsidRPr="00F30F85">
        <w:rPr>
          <w:rFonts w:hint="cs"/>
          <w:sz w:val="24"/>
          <w:szCs w:val="24"/>
          <w:rtl/>
        </w:rPr>
        <w:t>.1</w:t>
      </w:r>
    </w:p>
    <w:p w:rsidR="00375E27" w:rsidRPr="00C011F1" w:rsidRDefault="00375E27" w:rsidP="00375E27">
      <w:pPr>
        <w:rPr>
          <w:sz w:val="24"/>
          <w:szCs w:val="24"/>
          <w:rtl/>
        </w:rPr>
      </w:pPr>
    </w:p>
    <w:p w:rsidR="00897483" w:rsidRPr="00C011F1" w:rsidRDefault="00897483" w:rsidP="00370169">
      <w:pPr>
        <w:rPr>
          <w:sz w:val="24"/>
          <w:szCs w:val="24"/>
          <w:rtl/>
        </w:rPr>
      </w:pPr>
    </w:p>
    <w:sectPr w:rsidR="00897483" w:rsidRPr="00C011F1" w:rsidSect="007D4D04">
      <w:headerReference w:type="even" r:id="rId8"/>
      <w:headerReference w:type="default" r:id="rId9"/>
      <w:footerReference w:type="even" r:id="rId10"/>
      <w:footerReference w:type="default" r:id="rId11"/>
      <w:headerReference w:type="first" r:id="rId12"/>
      <w:pgSz w:w="10319" w:h="14571" w:code="13"/>
      <w:pgMar w:top="907" w:right="907" w:bottom="907" w:left="907" w:header="992"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CBF" w:rsidRDefault="00BF7CBF" w:rsidP="00BA052E">
      <w:pPr>
        <w:spacing w:before="0" w:line="240" w:lineRule="auto"/>
      </w:pPr>
      <w:r>
        <w:separator/>
      </w:r>
    </w:p>
  </w:endnote>
  <w:endnote w:type="continuationSeparator" w:id="0">
    <w:p w:rsidR="00BF7CBF" w:rsidRDefault="00BF7CBF" w:rsidP="00BA052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ohammad bold art 1">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B7" w:rsidRDefault="00230331" w:rsidP="00586437">
    <w:pPr>
      <w:pStyle w:val="ae"/>
      <w:spacing w:after="840"/>
      <w:jc w:val="center"/>
      <w:rPr>
        <w:rtl/>
      </w:rPr>
    </w:pPr>
    <w:r w:rsidRPr="00D315A4">
      <w:rPr>
        <w:szCs w:val="20"/>
      </w:rPr>
      <w:fldChar w:fldCharType="begin"/>
    </w:r>
    <w:r w:rsidR="00464AB7" w:rsidRPr="00D315A4">
      <w:rPr>
        <w:szCs w:val="20"/>
      </w:rPr>
      <w:instrText xml:space="preserve"> PAGE   \* MERGEFORMAT </w:instrText>
    </w:r>
    <w:r w:rsidRPr="00D315A4">
      <w:rPr>
        <w:szCs w:val="20"/>
      </w:rPr>
      <w:fldChar w:fldCharType="separate"/>
    </w:r>
    <w:r w:rsidR="008E4239">
      <w:rPr>
        <w:noProof/>
        <w:szCs w:val="20"/>
        <w:rtl/>
      </w:rPr>
      <w:t>2</w:t>
    </w:r>
    <w:r w:rsidRPr="00D315A4">
      <w:rPr>
        <w:szCs w:val="20"/>
      </w:rPr>
      <w:fldChar w:fldCharType="end"/>
    </w:r>
  </w:p>
  <w:p w:rsidR="00464AB7" w:rsidRDefault="00464AB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B7" w:rsidRDefault="00230331" w:rsidP="00586437">
    <w:pPr>
      <w:pStyle w:val="ae"/>
      <w:spacing w:after="840"/>
      <w:jc w:val="center"/>
    </w:pPr>
    <w:r w:rsidRPr="00D315A4">
      <w:rPr>
        <w:szCs w:val="20"/>
      </w:rPr>
      <w:fldChar w:fldCharType="begin"/>
    </w:r>
    <w:r w:rsidR="00464AB7" w:rsidRPr="00D315A4">
      <w:rPr>
        <w:szCs w:val="20"/>
      </w:rPr>
      <w:instrText xml:space="preserve"> PAGE   \* MERGEFORMAT </w:instrText>
    </w:r>
    <w:r w:rsidRPr="00D315A4">
      <w:rPr>
        <w:szCs w:val="20"/>
      </w:rPr>
      <w:fldChar w:fldCharType="separate"/>
    </w:r>
    <w:r w:rsidR="008E4239">
      <w:rPr>
        <w:noProof/>
        <w:szCs w:val="20"/>
        <w:rtl/>
      </w:rPr>
      <w:t>13</w:t>
    </w:r>
    <w:r w:rsidRPr="00D315A4">
      <w:rPr>
        <w:szCs w:val="20"/>
      </w:rPr>
      <w:fldChar w:fldCharType="end"/>
    </w:r>
  </w:p>
  <w:p w:rsidR="00464AB7" w:rsidRDefault="00464AB7" w:rsidP="00D315A4">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CBF" w:rsidRDefault="00BF7CBF" w:rsidP="00BA052E">
      <w:pPr>
        <w:spacing w:before="0" w:line="240" w:lineRule="auto"/>
      </w:pPr>
      <w:r>
        <w:separator/>
      </w:r>
    </w:p>
  </w:footnote>
  <w:footnote w:type="continuationSeparator" w:id="0">
    <w:p w:rsidR="00BF7CBF" w:rsidRDefault="00BF7CBF" w:rsidP="00BA052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64"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450"/>
      <w:gridCol w:w="2397"/>
    </w:tblGrid>
    <w:tr w:rsidR="00FD712E" w:rsidRPr="006D1F51" w:rsidTr="007B1E61">
      <w:trPr>
        <w:trHeight w:val="288"/>
      </w:trPr>
      <w:tc>
        <w:tcPr>
          <w:tcW w:w="6449" w:type="dxa"/>
        </w:tcPr>
        <w:p w:rsidR="00FD712E" w:rsidRDefault="00FD712E" w:rsidP="007B1E61">
          <w:pPr>
            <w:pStyle w:val="ad"/>
            <w:tabs>
              <w:tab w:val="left" w:pos="1701"/>
              <w:tab w:val="left" w:pos="2268"/>
              <w:tab w:val="left" w:pos="5670"/>
              <w:tab w:val="left" w:pos="6237"/>
            </w:tabs>
            <w:jc w:val="right"/>
            <w:rPr>
              <w:rFonts w:ascii="Cambria" w:hAnsi="Cambria"/>
              <w:sz w:val="36"/>
              <w:szCs w:val="36"/>
            </w:rPr>
          </w:pPr>
        </w:p>
      </w:tc>
      <w:tc>
        <w:tcPr>
          <w:tcW w:w="2397" w:type="dxa"/>
        </w:tcPr>
        <w:p w:rsidR="00FD712E" w:rsidRPr="006D1F51" w:rsidRDefault="00FD712E" w:rsidP="001659CA">
          <w:pPr>
            <w:pStyle w:val="ad"/>
            <w:tabs>
              <w:tab w:val="left" w:pos="1701"/>
              <w:tab w:val="left" w:pos="2268"/>
              <w:tab w:val="left" w:pos="5670"/>
              <w:tab w:val="left" w:pos="6237"/>
            </w:tabs>
            <w:jc w:val="center"/>
            <w:rPr>
              <w:i/>
              <w:sz w:val="20"/>
              <w:szCs w:val="20"/>
              <w:lang w:val="hr-HR"/>
            </w:rPr>
          </w:pPr>
        </w:p>
      </w:tc>
    </w:tr>
  </w:tbl>
  <w:p w:rsidR="00FC5E09" w:rsidRPr="00FD712E" w:rsidRDefault="00FC5E09" w:rsidP="00FD712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64"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450"/>
      <w:gridCol w:w="2397"/>
    </w:tblGrid>
    <w:tr w:rsidR="00FD712E" w:rsidRPr="006D1F51" w:rsidTr="007B1E61">
      <w:trPr>
        <w:trHeight w:val="288"/>
      </w:trPr>
      <w:tc>
        <w:tcPr>
          <w:tcW w:w="6449" w:type="dxa"/>
        </w:tcPr>
        <w:p w:rsidR="00FD712E" w:rsidRPr="006D1F51" w:rsidRDefault="00FD712E" w:rsidP="007B1E61">
          <w:pPr>
            <w:pStyle w:val="ad"/>
            <w:tabs>
              <w:tab w:val="left" w:pos="1701"/>
              <w:tab w:val="left" w:pos="2268"/>
              <w:tab w:val="left" w:pos="5670"/>
              <w:tab w:val="left" w:pos="6237"/>
            </w:tabs>
            <w:jc w:val="right"/>
            <w:rPr>
              <w:i/>
              <w:sz w:val="24"/>
              <w:szCs w:val="24"/>
              <w:lang w:val="hr-HR"/>
            </w:rPr>
          </w:pPr>
          <w:r>
            <w:rPr>
              <w:i/>
              <w:sz w:val="24"/>
              <w:szCs w:val="24"/>
              <w:lang w:val="hr-HR"/>
            </w:rPr>
            <w:t xml:space="preserve">The </w:t>
          </w:r>
          <w:r w:rsidRPr="006D1F51">
            <w:rPr>
              <w:i/>
              <w:sz w:val="24"/>
              <w:szCs w:val="24"/>
              <w:lang w:val="hr-HR"/>
            </w:rPr>
            <w:t>Second Students Innovative C</w:t>
          </w:r>
          <w:r>
            <w:rPr>
              <w:i/>
              <w:sz w:val="24"/>
              <w:szCs w:val="24"/>
              <w:lang w:val="hr-HR"/>
            </w:rPr>
            <w:t>onferenc</w:t>
          </w:r>
          <w:r w:rsidRPr="006D1F51">
            <w:rPr>
              <w:i/>
              <w:sz w:val="24"/>
              <w:szCs w:val="24"/>
              <w:lang w:val="hr-HR"/>
            </w:rPr>
            <w:t>e</w:t>
          </w:r>
          <w:r>
            <w:rPr>
              <w:i/>
              <w:sz w:val="24"/>
              <w:szCs w:val="24"/>
              <w:lang w:val="hr-HR"/>
            </w:rPr>
            <w:t xml:space="preserve"> (SIC2013)</w:t>
          </w:r>
        </w:p>
        <w:p w:rsidR="00FD712E" w:rsidRDefault="00FD712E" w:rsidP="007B1E61">
          <w:pPr>
            <w:pStyle w:val="ad"/>
            <w:tabs>
              <w:tab w:val="left" w:pos="1701"/>
              <w:tab w:val="left" w:pos="2268"/>
              <w:tab w:val="left" w:pos="5670"/>
              <w:tab w:val="left" w:pos="6237"/>
            </w:tabs>
            <w:jc w:val="right"/>
            <w:rPr>
              <w:rFonts w:ascii="Cambria" w:hAnsi="Cambria"/>
              <w:sz w:val="36"/>
              <w:szCs w:val="36"/>
            </w:rPr>
          </w:pPr>
          <w:r w:rsidRPr="006D1F51">
            <w:rPr>
              <w:i/>
              <w:sz w:val="24"/>
              <w:szCs w:val="24"/>
              <w:lang w:val="hr-HR"/>
            </w:rPr>
            <w:t>June</w:t>
          </w:r>
          <w:r>
            <w:rPr>
              <w:i/>
              <w:sz w:val="24"/>
              <w:szCs w:val="24"/>
              <w:lang w:val="hr-HR"/>
            </w:rPr>
            <w:t xml:space="preserve"> 1</w:t>
          </w:r>
          <w:r w:rsidRPr="006D1F51">
            <w:rPr>
              <w:i/>
              <w:sz w:val="24"/>
              <w:szCs w:val="24"/>
              <w:lang w:val="hr-HR"/>
            </w:rPr>
            <w:t>2,2013</w:t>
          </w:r>
          <w:r>
            <w:rPr>
              <w:i/>
              <w:sz w:val="24"/>
              <w:szCs w:val="24"/>
              <w:lang w:val="hr-HR"/>
            </w:rPr>
            <w:t>-</w:t>
          </w:r>
          <w:r w:rsidRPr="006D1F51">
            <w:rPr>
              <w:i/>
              <w:sz w:val="24"/>
              <w:szCs w:val="24"/>
              <w:lang w:val="hr-HR"/>
            </w:rPr>
            <w:t xml:space="preserve"> Hebron, State of Palestine</w:t>
          </w:r>
        </w:p>
      </w:tc>
      <w:tc>
        <w:tcPr>
          <w:tcW w:w="2397" w:type="dxa"/>
        </w:tcPr>
        <w:p w:rsidR="00FD712E" w:rsidRPr="006D1F51" w:rsidRDefault="00FD712E" w:rsidP="007B1E61">
          <w:pPr>
            <w:pStyle w:val="ad"/>
            <w:tabs>
              <w:tab w:val="left" w:pos="1701"/>
              <w:tab w:val="left" w:pos="2268"/>
              <w:tab w:val="left" w:pos="5670"/>
              <w:tab w:val="left" w:pos="6237"/>
            </w:tabs>
            <w:jc w:val="center"/>
            <w:rPr>
              <w:i/>
              <w:sz w:val="20"/>
              <w:szCs w:val="20"/>
              <w:lang w:val="hr-HR"/>
            </w:rPr>
          </w:pPr>
          <w:r w:rsidRPr="006D1F51">
            <w:rPr>
              <w:i/>
              <w:sz w:val="20"/>
              <w:szCs w:val="20"/>
              <w:lang w:val="hr-HR"/>
            </w:rPr>
            <w:t>Palestine Polytechnic University</w:t>
          </w:r>
        </w:p>
      </w:tc>
    </w:tr>
  </w:tbl>
  <w:p w:rsidR="00C10DEE" w:rsidRPr="00FD712E" w:rsidRDefault="00C10DEE" w:rsidP="00FD712E">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64" w:type="pct"/>
      <w:tblBorders>
        <w:bottom w:val="single" w:sz="18" w:space="0" w:color="808080"/>
        <w:insideH w:val="single" w:sz="18" w:space="0" w:color="808080"/>
        <w:insideV w:val="single" w:sz="18" w:space="0" w:color="808080"/>
      </w:tblBorders>
      <w:shd w:val="clear" w:color="auto" w:fill="FFFFFF"/>
      <w:tblCellMar>
        <w:top w:w="72" w:type="dxa"/>
        <w:left w:w="115" w:type="dxa"/>
        <w:bottom w:w="72" w:type="dxa"/>
        <w:right w:w="115" w:type="dxa"/>
      </w:tblCellMar>
      <w:tblLook w:val="04A0" w:firstRow="1" w:lastRow="0" w:firstColumn="1" w:lastColumn="0" w:noHBand="0" w:noVBand="1"/>
    </w:tblPr>
    <w:tblGrid>
      <w:gridCol w:w="6223"/>
      <w:gridCol w:w="2624"/>
    </w:tblGrid>
    <w:tr w:rsidR="00473FAB" w:rsidRPr="006D1F51" w:rsidTr="007D4D04">
      <w:trPr>
        <w:trHeight w:val="288"/>
      </w:trPr>
      <w:tc>
        <w:tcPr>
          <w:tcW w:w="6494" w:type="dxa"/>
          <w:shd w:val="clear" w:color="auto" w:fill="FFFFFF"/>
        </w:tcPr>
        <w:p w:rsidR="00473FAB" w:rsidRDefault="00473FAB" w:rsidP="00D67BA3">
          <w:pPr>
            <w:pStyle w:val="ad"/>
            <w:tabs>
              <w:tab w:val="left" w:pos="1701"/>
              <w:tab w:val="left" w:pos="2268"/>
              <w:tab w:val="left" w:pos="5670"/>
              <w:tab w:val="left" w:pos="6237"/>
            </w:tabs>
            <w:jc w:val="right"/>
            <w:rPr>
              <w:rFonts w:ascii="Cambria" w:hAnsi="Cambria"/>
              <w:sz w:val="36"/>
              <w:szCs w:val="36"/>
            </w:rPr>
          </w:pPr>
        </w:p>
      </w:tc>
      <w:tc>
        <w:tcPr>
          <w:tcW w:w="2732" w:type="dxa"/>
          <w:shd w:val="clear" w:color="auto" w:fill="FFFFFF"/>
          <w:vAlign w:val="center"/>
        </w:tcPr>
        <w:p w:rsidR="00473FAB" w:rsidRPr="00824262" w:rsidRDefault="00473FAB" w:rsidP="005F40B4">
          <w:pPr>
            <w:pStyle w:val="ad"/>
            <w:tabs>
              <w:tab w:val="left" w:pos="1701"/>
              <w:tab w:val="left" w:pos="2268"/>
              <w:tab w:val="left" w:pos="5670"/>
              <w:tab w:val="left" w:pos="6237"/>
            </w:tabs>
            <w:jc w:val="center"/>
            <w:rPr>
              <w:i/>
              <w:sz w:val="25"/>
              <w:szCs w:val="25"/>
              <w:lang w:val="hr-HR"/>
            </w:rPr>
          </w:pPr>
        </w:p>
      </w:tc>
    </w:tr>
  </w:tbl>
  <w:p w:rsidR="00C10DEE" w:rsidRDefault="00C10DE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F7D63"/>
    <w:multiLevelType w:val="hybridMultilevel"/>
    <w:tmpl w:val="3998CA98"/>
    <w:lvl w:ilvl="0" w:tplc="8042E56E">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nsid w:val="06812139"/>
    <w:multiLevelType w:val="hybridMultilevel"/>
    <w:tmpl w:val="9DB26572"/>
    <w:lvl w:ilvl="0" w:tplc="A6128F12">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BB4C5F"/>
    <w:multiLevelType w:val="multilevel"/>
    <w:tmpl w:val="39C83534"/>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F252672"/>
    <w:multiLevelType w:val="hybridMultilevel"/>
    <w:tmpl w:val="DD06B2A8"/>
    <w:lvl w:ilvl="0" w:tplc="5BD683B8">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51506F9"/>
    <w:multiLevelType w:val="hybridMultilevel"/>
    <w:tmpl w:val="9F5884BA"/>
    <w:lvl w:ilvl="0" w:tplc="C06ED3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52B1D"/>
    <w:multiLevelType w:val="hybridMultilevel"/>
    <w:tmpl w:val="9AD09C8A"/>
    <w:lvl w:ilvl="0" w:tplc="8F7C0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9367F5"/>
    <w:multiLevelType w:val="hybridMultilevel"/>
    <w:tmpl w:val="69C2C27A"/>
    <w:lvl w:ilvl="0" w:tplc="2334C8E4">
      <w:start w:val="1"/>
      <w:numFmt w:val="decimal"/>
      <w:lvlText w:val="%1-"/>
      <w:lvlJc w:val="left"/>
      <w:pPr>
        <w:ind w:left="1211" w:hanging="360"/>
      </w:pPr>
      <w:rPr>
        <w:rFonts w:ascii="Times New Roman" w:hAnsi="Times New Roman" w:cs="Times New Roman" w:hint="default"/>
        <w:sz w:val="28"/>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4075B36"/>
    <w:multiLevelType w:val="hybridMultilevel"/>
    <w:tmpl w:val="EBD4BE50"/>
    <w:lvl w:ilvl="0" w:tplc="A6128F12">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C12ADD"/>
    <w:multiLevelType w:val="hybridMultilevel"/>
    <w:tmpl w:val="D840AAD0"/>
    <w:lvl w:ilvl="0" w:tplc="A6128F12">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642451"/>
    <w:multiLevelType w:val="hybridMultilevel"/>
    <w:tmpl w:val="D63A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B552CB"/>
    <w:multiLevelType w:val="hybridMultilevel"/>
    <w:tmpl w:val="C5528BBC"/>
    <w:lvl w:ilvl="0" w:tplc="CDCE1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A4143"/>
    <w:multiLevelType w:val="multilevel"/>
    <w:tmpl w:val="17C65116"/>
    <w:lvl w:ilvl="0">
      <w:start w:val="2"/>
      <w:numFmt w:val="decimal"/>
      <w:lvlText w:val="%1."/>
      <w:lvlJc w:val="left"/>
      <w:pPr>
        <w:ind w:left="360" w:hanging="360"/>
      </w:pPr>
      <w:rPr>
        <w:rFonts w:ascii="Calibri" w:hAnsi="Calibri" w:hint="default"/>
      </w:rPr>
    </w:lvl>
    <w:lvl w:ilvl="1">
      <w:start w:val="1"/>
      <w:numFmt w:val="decimal"/>
      <w:lvlText w:val="%2."/>
      <w:lvlJc w:val="left"/>
      <w:pPr>
        <w:ind w:left="720" w:hanging="720"/>
      </w:pPr>
      <w:rPr>
        <w:rFonts w:hint="default"/>
      </w:rPr>
    </w:lvl>
    <w:lvl w:ilvl="2">
      <w:start w:val="1"/>
      <w:numFmt w:val="decimal"/>
      <w:lvlText w:val="%1.%2.%3."/>
      <w:lvlJc w:val="left"/>
      <w:pPr>
        <w:ind w:left="1080" w:hanging="1080"/>
      </w:pPr>
      <w:rPr>
        <w:rFonts w:ascii="Calibri" w:hAnsi="Calibri" w:hint="default"/>
      </w:rPr>
    </w:lvl>
    <w:lvl w:ilvl="3">
      <w:start w:val="1"/>
      <w:numFmt w:val="decimal"/>
      <w:lvlText w:val="%1.%2.%3.%4."/>
      <w:lvlJc w:val="left"/>
      <w:pPr>
        <w:ind w:left="1080" w:hanging="1080"/>
      </w:pPr>
      <w:rPr>
        <w:rFonts w:ascii="Calibri" w:hAnsi="Calibri" w:hint="default"/>
      </w:rPr>
    </w:lvl>
    <w:lvl w:ilvl="4">
      <w:start w:val="1"/>
      <w:numFmt w:val="decimal"/>
      <w:lvlText w:val="%1.%2.%3.%4.%5."/>
      <w:lvlJc w:val="left"/>
      <w:pPr>
        <w:ind w:left="1440" w:hanging="1440"/>
      </w:pPr>
      <w:rPr>
        <w:rFonts w:ascii="Calibri" w:hAnsi="Calibri" w:hint="default"/>
      </w:rPr>
    </w:lvl>
    <w:lvl w:ilvl="5">
      <w:start w:val="1"/>
      <w:numFmt w:val="decimal"/>
      <w:lvlText w:val="%1.%2.%3.%4.%5.%6."/>
      <w:lvlJc w:val="left"/>
      <w:pPr>
        <w:ind w:left="1800" w:hanging="1800"/>
      </w:pPr>
      <w:rPr>
        <w:rFonts w:ascii="Calibri" w:hAnsi="Calibri" w:hint="default"/>
      </w:rPr>
    </w:lvl>
    <w:lvl w:ilvl="6">
      <w:start w:val="1"/>
      <w:numFmt w:val="decimal"/>
      <w:lvlText w:val="%1.%2.%3.%4.%5.%6.%7."/>
      <w:lvlJc w:val="left"/>
      <w:pPr>
        <w:ind w:left="2160" w:hanging="2160"/>
      </w:pPr>
      <w:rPr>
        <w:rFonts w:ascii="Calibri" w:hAnsi="Calibri" w:hint="default"/>
      </w:rPr>
    </w:lvl>
    <w:lvl w:ilvl="7">
      <w:start w:val="1"/>
      <w:numFmt w:val="decimal"/>
      <w:lvlText w:val="%1.%2.%3.%4.%5.%6.%7.%8."/>
      <w:lvlJc w:val="left"/>
      <w:pPr>
        <w:ind w:left="2160" w:hanging="2160"/>
      </w:pPr>
      <w:rPr>
        <w:rFonts w:ascii="Calibri" w:hAnsi="Calibri" w:hint="default"/>
      </w:rPr>
    </w:lvl>
    <w:lvl w:ilvl="8">
      <w:start w:val="1"/>
      <w:numFmt w:val="decimal"/>
      <w:lvlText w:val="%1.%2.%3.%4.%5.%6.%7.%8.%9."/>
      <w:lvlJc w:val="left"/>
      <w:pPr>
        <w:ind w:left="2520" w:hanging="2520"/>
      </w:pPr>
      <w:rPr>
        <w:rFonts w:ascii="Calibri" w:hAnsi="Calibri" w:hint="default"/>
      </w:rPr>
    </w:lvl>
  </w:abstractNum>
  <w:abstractNum w:abstractNumId="12">
    <w:nsid w:val="33644224"/>
    <w:multiLevelType w:val="hybridMultilevel"/>
    <w:tmpl w:val="7AF8E11A"/>
    <w:lvl w:ilvl="0" w:tplc="60FE6CC2">
      <w:start w:val="1"/>
      <w:numFmt w:val="bullet"/>
      <w:pStyle w:val="Bull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577AF3"/>
    <w:multiLevelType w:val="hybridMultilevel"/>
    <w:tmpl w:val="CB24D4F2"/>
    <w:lvl w:ilvl="0" w:tplc="8F2888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714FF3"/>
    <w:multiLevelType w:val="hybridMultilevel"/>
    <w:tmpl w:val="FB5A599E"/>
    <w:lvl w:ilvl="0" w:tplc="01682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C500EF"/>
    <w:multiLevelType w:val="multilevel"/>
    <w:tmpl w:val="E68418E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46E46CFF"/>
    <w:multiLevelType w:val="hybridMultilevel"/>
    <w:tmpl w:val="01C895A2"/>
    <w:lvl w:ilvl="0" w:tplc="848668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1A70C5"/>
    <w:multiLevelType w:val="hybridMultilevel"/>
    <w:tmpl w:val="00C62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0676CB"/>
    <w:multiLevelType w:val="multilevel"/>
    <w:tmpl w:val="24BC8C7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58643C51"/>
    <w:multiLevelType w:val="hybridMultilevel"/>
    <w:tmpl w:val="23FAB962"/>
    <w:lvl w:ilvl="0" w:tplc="D8C8ECC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DC027E"/>
    <w:multiLevelType w:val="multilevel"/>
    <w:tmpl w:val="78749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262779"/>
    <w:multiLevelType w:val="hybridMultilevel"/>
    <w:tmpl w:val="D6E82386"/>
    <w:lvl w:ilvl="0" w:tplc="2CA8A040">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682A6E55"/>
    <w:multiLevelType w:val="hybridMultilevel"/>
    <w:tmpl w:val="24EE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E44D89"/>
    <w:multiLevelType w:val="multilevel"/>
    <w:tmpl w:val="E02A46F2"/>
    <w:lvl w:ilvl="0">
      <w:start w:val="1"/>
      <w:numFmt w:val="decimal"/>
      <w:pStyle w:val="1"/>
      <w:lvlText w:val="%1"/>
      <w:lvlJc w:val="left"/>
      <w:pPr>
        <w:ind w:left="432" w:hanging="432"/>
      </w:pPr>
    </w:lvl>
    <w:lvl w:ilvl="1">
      <w:start w:val="1"/>
      <w:numFmt w:val="decimal"/>
      <w:pStyle w:val="2"/>
      <w:lvlText w:val="%1.%2"/>
      <w:lvlJc w:val="left"/>
      <w:pPr>
        <w:ind w:left="576" w:hanging="576"/>
      </w:pPr>
      <w:rPr>
        <w:rFonts w:hint="default"/>
        <w:b/>
        <w:bCs/>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4">
    <w:nsid w:val="71A465AD"/>
    <w:multiLevelType w:val="hybridMultilevel"/>
    <w:tmpl w:val="A9B61F4E"/>
    <w:lvl w:ilvl="0" w:tplc="21CAADE0">
      <w:start w:val="1"/>
      <w:numFmt w:val="arabicAbjad"/>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11"/>
  </w:num>
  <w:num w:numId="3">
    <w:abstractNumId w:val="2"/>
  </w:num>
  <w:num w:numId="4">
    <w:abstractNumId w:val="15"/>
  </w:num>
  <w:num w:numId="5">
    <w:abstractNumId w:val="18"/>
  </w:num>
  <w:num w:numId="6">
    <w:abstractNumId w:val="24"/>
  </w:num>
  <w:num w:numId="7">
    <w:abstractNumId w:val="24"/>
    <w:lvlOverride w:ilvl="0">
      <w:startOverride w:val="1"/>
    </w:lvlOverride>
  </w:num>
  <w:num w:numId="8">
    <w:abstractNumId w:val="3"/>
  </w:num>
  <w:num w:numId="9">
    <w:abstractNumId w:val="21"/>
  </w:num>
  <w:num w:numId="10">
    <w:abstractNumId w:val="12"/>
  </w:num>
  <w:num w:numId="11">
    <w:abstractNumId w:val="20"/>
  </w:num>
  <w:num w:numId="12">
    <w:abstractNumId w:val="23"/>
  </w:num>
  <w:num w:numId="13">
    <w:abstractNumId w:val="23"/>
  </w:num>
  <w:num w:numId="14">
    <w:abstractNumId w:val="4"/>
  </w:num>
  <w:num w:numId="15">
    <w:abstractNumId w:val="1"/>
  </w:num>
  <w:num w:numId="16">
    <w:abstractNumId w:val="7"/>
  </w:num>
  <w:num w:numId="17">
    <w:abstractNumId w:val="8"/>
  </w:num>
  <w:num w:numId="18">
    <w:abstractNumId w:val="9"/>
  </w:num>
  <w:num w:numId="19">
    <w:abstractNumId w:val="22"/>
  </w:num>
  <w:num w:numId="20">
    <w:abstractNumId w:val="13"/>
  </w:num>
  <w:num w:numId="21">
    <w:abstractNumId w:val="23"/>
  </w:num>
  <w:num w:numId="22">
    <w:abstractNumId w:val="19"/>
  </w:num>
  <w:num w:numId="23">
    <w:abstractNumId w:val="17"/>
  </w:num>
  <w:num w:numId="24">
    <w:abstractNumId w:val="5"/>
  </w:num>
  <w:num w:numId="25">
    <w:abstractNumId w:val="16"/>
  </w:num>
  <w:num w:numId="26">
    <w:abstractNumId w:val="14"/>
  </w:num>
  <w:num w:numId="27">
    <w:abstractNumId w:val="0"/>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evenAndOddHeaders/>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5AEB"/>
    <w:rsid w:val="0000027F"/>
    <w:rsid w:val="00000AB4"/>
    <w:rsid w:val="00000B60"/>
    <w:rsid w:val="00000C71"/>
    <w:rsid w:val="00000F29"/>
    <w:rsid w:val="00000FEE"/>
    <w:rsid w:val="000013AE"/>
    <w:rsid w:val="000014CF"/>
    <w:rsid w:val="00001538"/>
    <w:rsid w:val="0000197A"/>
    <w:rsid w:val="00001BA7"/>
    <w:rsid w:val="00002492"/>
    <w:rsid w:val="00002689"/>
    <w:rsid w:val="00002D44"/>
    <w:rsid w:val="00002D59"/>
    <w:rsid w:val="00003053"/>
    <w:rsid w:val="0000313E"/>
    <w:rsid w:val="000035B2"/>
    <w:rsid w:val="00003AD2"/>
    <w:rsid w:val="00003E07"/>
    <w:rsid w:val="000040F1"/>
    <w:rsid w:val="0000411F"/>
    <w:rsid w:val="000042AD"/>
    <w:rsid w:val="000047BB"/>
    <w:rsid w:val="00004B01"/>
    <w:rsid w:val="0000517D"/>
    <w:rsid w:val="000053E1"/>
    <w:rsid w:val="0000583D"/>
    <w:rsid w:val="0000588E"/>
    <w:rsid w:val="00006178"/>
    <w:rsid w:val="000064AA"/>
    <w:rsid w:val="000064F5"/>
    <w:rsid w:val="00006768"/>
    <w:rsid w:val="00006DBA"/>
    <w:rsid w:val="00007246"/>
    <w:rsid w:val="000078D0"/>
    <w:rsid w:val="000102EF"/>
    <w:rsid w:val="00010513"/>
    <w:rsid w:val="00010D56"/>
    <w:rsid w:val="00010FBB"/>
    <w:rsid w:val="0001167B"/>
    <w:rsid w:val="00011680"/>
    <w:rsid w:val="00011B5B"/>
    <w:rsid w:val="00011B7C"/>
    <w:rsid w:val="00011BE1"/>
    <w:rsid w:val="000125BC"/>
    <w:rsid w:val="00012775"/>
    <w:rsid w:val="00012858"/>
    <w:rsid w:val="000129E5"/>
    <w:rsid w:val="00012BF4"/>
    <w:rsid w:val="00012FD8"/>
    <w:rsid w:val="000132FE"/>
    <w:rsid w:val="000138AA"/>
    <w:rsid w:val="00013E0D"/>
    <w:rsid w:val="000140B2"/>
    <w:rsid w:val="00014144"/>
    <w:rsid w:val="0001485B"/>
    <w:rsid w:val="00014908"/>
    <w:rsid w:val="00014FFC"/>
    <w:rsid w:val="000150CE"/>
    <w:rsid w:val="0001588B"/>
    <w:rsid w:val="00015C9B"/>
    <w:rsid w:val="00015D54"/>
    <w:rsid w:val="00015D7C"/>
    <w:rsid w:val="00015E79"/>
    <w:rsid w:val="000160EF"/>
    <w:rsid w:val="000161FA"/>
    <w:rsid w:val="000164AF"/>
    <w:rsid w:val="0001671D"/>
    <w:rsid w:val="00016E10"/>
    <w:rsid w:val="00016EFB"/>
    <w:rsid w:val="000175D1"/>
    <w:rsid w:val="0001769A"/>
    <w:rsid w:val="000200E0"/>
    <w:rsid w:val="000207F6"/>
    <w:rsid w:val="000208AD"/>
    <w:rsid w:val="00020A0A"/>
    <w:rsid w:val="00020B2A"/>
    <w:rsid w:val="00020CEB"/>
    <w:rsid w:val="00021058"/>
    <w:rsid w:val="0002110B"/>
    <w:rsid w:val="000215E2"/>
    <w:rsid w:val="00021717"/>
    <w:rsid w:val="00021813"/>
    <w:rsid w:val="0002194D"/>
    <w:rsid w:val="00021B86"/>
    <w:rsid w:val="00021BAF"/>
    <w:rsid w:val="00021C50"/>
    <w:rsid w:val="00021DFB"/>
    <w:rsid w:val="000220CC"/>
    <w:rsid w:val="0002236B"/>
    <w:rsid w:val="00022759"/>
    <w:rsid w:val="00022AD2"/>
    <w:rsid w:val="00022AFB"/>
    <w:rsid w:val="00022BDB"/>
    <w:rsid w:val="000231E4"/>
    <w:rsid w:val="00023758"/>
    <w:rsid w:val="00023810"/>
    <w:rsid w:val="0002383E"/>
    <w:rsid w:val="000239F5"/>
    <w:rsid w:val="00023A90"/>
    <w:rsid w:val="000242E1"/>
    <w:rsid w:val="00024637"/>
    <w:rsid w:val="0002493F"/>
    <w:rsid w:val="00024A91"/>
    <w:rsid w:val="00024AB7"/>
    <w:rsid w:val="00024B9A"/>
    <w:rsid w:val="00024FFB"/>
    <w:rsid w:val="0002501A"/>
    <w:rsid w:val="00025336"/>
    <w:rsid w:val="00025813"/>
    <w:rsid w:val="0002607E"/>
    <w:rsid w:val="00026CD7"/>
    <w:rsid w:val="00026E97"/>
    <w:rsid w:val="00026F25"/>
    <w:rsid w:val="00027334"/>
    <w:rsid w:val="00027504"/>
    <w:rsid w:val="00027712"/>
    <w:rsid w:val="00027B90"/>
    <w:rsid w:val="00027FC4"/>
    <w:rsid w:val="00027FF0"/>
    <w:rsid w:val="00030A76"/>
    <w:rsid w:val="00030EE5"/>
    <w:rsid w:val="00031015"/>
    <w:rsid w:val="0003150F"/>
    <w:rsid w:val="00031697"/>
    <w:rsid w:val="00031728"/>
    <w:rsid w:val="000319D5"/>
    <w:rsid w:val="00032394"/>
    <w:rsid w:val="00032AEB"/>
    <w:rsid w:val="00032B32"/>
    <w:rsid w:val="00032BA5"/>
    <w:rsid w:val="0003340A"/>
    <w:rsid w:val="00033421"/>
    <w:rsid w:val="0003346B"/>
    <w:rsid w:val="000337AF"/>
    <w:rsid w:val="00033AB0"/>
    <w:rsid w:val="00033FCD"/>
    <w:rsid w:val="00034A54"/>
    <w:rsid w:val="00035EF1"/>
    <w:rsid w:val="00035F09"/>
    <w:rsid w:val="00036038"/>
    <w:rsid w:val="000369A1"/>
    <w:rsid w:val="00036BDC"/>
    <w:rsid w:val="00036C62"/>
    <w:rsid w:val="0003703F"/>
    <w:rsid w:val="00037110"/>
    <w:rsid w:val="000402B4"/>
    <w:rsid w:val="00040374"/>
    <w:rsid w:val="000403AC"/>
    <w:rsid w:val="000407B5"/>
    <w:rsid w:val="00040B7A"/>
    <w:rsid w:val="0004105F"/>
    <w:rsid w:val="000412D7"/>
    <w:rsid w:val="000419DA"/>
    <w:rsid w:val="00041A1B"/>
    <w:rsid w:val="00041F8F"/>
    <w:rsid w:val="00042A6B"/>
    <w:rsid w:val="00042A8F"/>
    <w:rsid w:val="00042B20"/>
    <w:rsid w:val="00042C7E"/>
    <w:rsid w:val="00042EA7"/>
    <w:rsid w:val="00042FC8"/>
    <w:rsid w:val="000433A7"/>
    <w:rsid w:val="00043665"/>
    <w:rsid w:val="00043A33"/>
    <w:rsid w:val="000440A9"/>
    <w:rsid w:val="000447FB"/>
    <w:rsid w:val="00044ABD"/>
    <w:rsid w:val="00044C41"/>
    <w:rsid w:val="0004504A"/>
    <w:rsid w:val="00045F50"/>
    <w:rsid w:val="00045FF6"/>
    <w:rsid w:val="0004650E"/>
    <w:rsid w:val="0004658C"/>
    <w:rsid w:val="00046989"/>
    <w:rsid w:val="0004715B"/>
    <w:rsid w:val="000473DE"/>
    <w:rsid w:val="000474E4"/>
    <w:rsid w:val="00047BAC"/>
    <w:rsid w:val="00047EBD"/>
    <w:rsid w:val="00050167"/>
    <w:rsid w:val="000508B1"/>
    <w:rsid w:val="000508C4"/>
    <w:rsid w:val="00051B26"/>
    <w:rsid w:val="00052023"/>
    <w:rsid w:val="00052112"/>
    <w:rsid w:val="00052379"/>
    <w:rsid w:val="0005272D"/>
    <w:rsid w:val="00053089"/>
    <w:rsid w:val="000533A0"/>
    <w:rsid w:val="000534E1"/>
    <w:rsid w:val="00053EA3"/>
    <w:rsid w:val="0005412B"/>
    <w:rsid w:val="000543D4"/>
    <w:rsid w:val="000545A6"/>
    <w:rsid w:val="000546D2"/>
    <w:rsid w:val="00054901"/>
    <w:rsid w:val="00054EED"/>
    <w:rsid w:val="00054F7A"/>
    <w:rsid w:val="000555E7"/>
    <w:rsid w:val="0005598F"/>
    <w:rsid w:val="00055A65"/>
    <w:rsid w:val="00055C24"/>
    <w:rsid w:val="00055D48"/>
    <w:rsid w:val="00055FE9"/>
    <w:rsid w:val="00056073"/>
    <w:rsid w:val="000560B8"/>
    <w:rsid w:val="00056463"/>
    <w:rsid w:val="000566D8"/>
    <w:rsid w:val="00056D00"/>
    <w:rsid w:val="000572EE"/>
    <w:rsid w:val="00057402"/>
    <w:rsid w:val="000578D0"/>
    <w:rsid w:val="00057CEC"/>
    <w:rsid w:val="0006007E"/>
    <w:rsid w:val="000600B7"/>
    <w:rsid w:val="0006029D"/>
    <w:rsid w:val="000605F2"/>
    <w:rsid w:val="000606F4"/>
    <w:rsid w:val="000606FE"/>
    <w:rsid w:val="00060859"/>
    <w:rsid w:val="0006096A"/>
    <w:rsid w:val="00060AED"/>
    <w:rsid w:val="0006125E"/>
    <w:rsid w:val="00061375"/>
    <w:rsid w:val="000614DD"/>
    <w:rsid w:val="00061543"/>
    <w:rsid w:val="000615D5"/>
    <w:rsid w:val="000618B3"/>
    <w:rsid w:val="00061AC2"/>
    <w:rsid w:val="000620CD"/>
    <w:rsid w:val="00062401"/>
    <w:rsid w:val="000626C9"/>
    <w:rsid w:val="0006323D"/>
    <w:rsid w:val="000632F1"/>
    <w:rsid w:val="0006338F"/>
    <w:rsid w:val="0006350F"/>
    <w:rsid w:val="0006369F"/>
    <w:rsid w:val="00063B92"/>
    <w:rsid w:val="00063D2A"/>
    <w:rsid w:val="0006511E"/>
    <w:rsid w:val="0006521F"/>
    <w:rsid w:val="00065286"/>
    <w:rsid w:val="00066218"/>
    <w:rsid w:val="00066315"/>
    <w:rsid w:val="000667A9"/>
    <w:rsid w:val="00066C98"/>
    <w:rsid w:val="00066D70"/>
    <w:rsid w:val="00066F08"/>
    <w:rsid w:val="00067258"/>
    <w:rsid w:val="00067283"/>
    <w:rsid w:val="0006732D"/>
    <w:rsid w:val="00067CC0"/>
    <w:rsid w:val="00067D61"/>
    <w:rsid w:val="0007027A"/>
    <w:rsid w:val="00070332"/>
    <w:rsid w:val="00070A65"/>
    <w:rsid w:val="00070A93"/>
    <w:rsid w:val="00070D60"/>
    <w:rsid w:val="00071405"/>
    <w:rsid w:val="00071557"/>
    <w:rsid w:val="00071574"/>
    <w:rsid w:val="00071FB7"/>
    <w:rsid w:val="00072881"/>
    <w:rsid w:val="00072EA2"/>
    <w:rsid w:val="000731C1"/>
    <w:rsid w:val="0007375B"/>
    <w:rsid w:val="00073C64"/>
    <w:rsid w:val="00073E30"/>
    <w:rsid w:val="00073EF5"/>
    <w:rsid w:val="00074205"/>
    <w:rsid w:val="00074F29"/>
    <w:rsid w:val="000752B7"/>
    <w:rsid w:val="000754E5"/>
    <w:rsid w:val="000755F7"/>
    <w:rsid w:val="00075792"/>
    <w:rsid w:val="0007585A"/>
    <w:rsid w:val="00075954"/>
    <w:rsid w:val="00075C39"/>
    <w:rsid w:val="00077260"/>
    <w:rsid w:val="000775F2"/>
    <w:rsid w:val="00077A50"/>
    <w:rsid w:val="00080950"/>
    <w:rsid w:val="0008097A"/>
    <w:rsid w:val="00080AB2"/>
    <w:rsid w:val="00080B34"/>
    <w:rsid w:val="00080E35"/>
    <w:rsid w:val="00080F6D"/>
    <w:rsid w:val="00081446"/>
    <w:rsid w:val="000814C3"/>
    <w:rsid w:val="000815B3"/>
    <w:rsid w:val="0008160B"/>
    <w:rsid w:val="00081B81"/>
    <w:rsid w:val="00081C68"/>
    <w:rsid w:val="00082008"/>
    <w:rsid w:val="000822C4"/>
    <w:rsid w:val="0008276A"/>
    <w:rsid w:val="0008298A"/>
    <w:rsid w:val="00082EB6"/>
    <w:rsid w:val="00082EE9"/>
    <w:rsid w:val="000830CD"/>
    <w:rsid w:val="00083AC0"/>
    <w:rsid w:val="00084060"/>
    <w:rsid w:val="00084FFF"/>
    <w:rsid w:val="0008518C"/>
    <w:rsid w:val="000853B6"/>
    <w:rsid w:val="000858AD"/>
    <w:rsid w:val="00085CCA"/>
    <w:rsid w:val="00085F42"/>
    <w:rsid w:val="000862D7"/>
    <w:rsid w:val="00086FB7"/>
    <w:rsid w:val="00087151"/>
    <w:rsid w:val="000872D5"/>
    <w:rsid w:val="000879DC"/>
    <w:rsid w:val="00090359"/>
    <w:rsid w:val="00090478"/>
    <w:rsid w:val="0009070B"/>
    <w:rsid w:val="0009073B"/>
    <w:rsid w:val="00090950"/>
    <w:rsid w:val="00090B1D"/>
    <w:rsid w:val="00090F0B"/>
    <w:rsid w:val="000912BA"/>
    <w:rsid w:val="0009132B"/>
    <w:rsid w:val="00091849"/>
    <w:rsid w:val="00091C0C"/>
    <w:rsid w:val="0009215E"/>
    <w:rsid w:val="000922AA"/>
    <w:rsid w:val="0009288F"/>
    <w:rsid w:val="00093325"/>
    <w:rsid w:val="000936D6"/>
    <w:rsid w:val="00093863"/>
    <w:rsid w:val="000938A5"/>
    <w:rsid w:val="00093BBD"/>
    <w:rsid w:val="00093C08"/>
    <w:rsid w:val="00093D3E"/>
    <w:rsid w:val="0009429C"/>
    <w:rsid w:val="00094373"/>
    <w:rsid w:val="00094576"/>
    <w:rsid w:val="00094781"/>
    <w:rsid w:val="00094F9A"/>
    <w:rsid w:val="0009509B"/>
    <w:rsid w:val="00095277"/>
    <w:rsid w:val="00095E79"/>
    <w:rsid w:val="00096537"/>
    <w:rsid w:val="000968CA"/>
    <w:rsid w:val="00096D79"/>
    <w:rsid w:val="000970F6"/>
    <w:rsid w:val="000975DE"/>
    <w:rsid w:val="000976B2"/>
    <w:rsid w:val="00097BB6"/>
    <w:rsid w:val="000A0186"/>
    <w:rsid w:val="000A025E"/>
    <w:rsid w:val="000A03D1"/>
    <w:rsid w:val="000A19D9"/>
    <w:rsid w:val="000A1BD3"/>
    <w:rsid w:val="000A1DD9"/>
    <w:rsid w:val="000A1E40"/>
    <w:rsid w:val="000A21C7"/>
    <w:rsid w:val="000A2632"/>
    <w:rsid w:val="000A27A5"/>
    <w:rsid w:val="000A2BA7"/>
    <w:rsid w:val="000A2BCC"/>
    <w:rsid w:val="000A2D43"/>
    <w:rsid w:val="000A2FF1"/>
    <w:rsid w:val="000A3578"/>
    <w:rsid w:val="000A37B2"/>
    <w:rsid w:val="000A4384"/>
    <w:rsid w:val="000A4653"/>
    <w:rsid w:val="000A47E8"/>
    <w:rsid w:val="000A4AFA"/>
    <w:rsid w:val="000A4D2F"/>
    <w:rsid w:val="000A4F8E"/>
    <w:rsid w:val="000A53DF"/>
    <w:rsid w:val="000A5444"/>
    <w:rsid w:val="000A59A2"/>
    <w:rsid w:val="000A6299"/>
    <w:rsid w:val="000A63C8"/>
    <w:rsid w:val="000A663C"/>
    <w:rsid w:val="000A708C"/>
    <w:rsid w:val="000A7B4B"/>
    <w:rsid w:val="000A7EDE"/>
    <w:rsid w:val="000B0275"/>
    <w:rsid w:val="000B02C1"/>
    <w:rsid w:val="000B0581"/>
    <w:rsid w:val="000B0785"/>
    <w:rsid w:val="000B07FE"/>
    <w:rsid w:val="000B0DB6"/>
    <w:rsid w:val="000B15DF"/>
    <w:rsid w:val="000B16BE"/>
    <w:rsid w:val="000B16C9"/>
    <w:rsid w:val="000B175F"/>
    <w:rsid w:val="000B176E"/>
    <w:rsid w:val="000B1770"/>
    <w:rsid w:val="000B1E4E"/>
    <w:rsid w:val="000B2607"/>
    <w:rsid w:val="000B2C57"/>
    <w:rsid w:val="000B3DD2"/>
    <w:rsid w:val="000B4395"/>
    <w:rsid w:val="000B4F9B"/>
    <w:rsid w:val="000B5061"/>
    <w:rsid w:val="000B50B1"/>
    <w:rsid w:val="000B5510"/>
    <w:rsid w:val="000B5561"/>
    <w:rsid w:val="000B566F"/>
    <w:rsid w:val="000B5904"/>
    <w:rsid w:val="000B59D6"/>
    <w:rsid w:val="000B5C10"/>
    <w:rsid w:val="000B5C5F"/>
    <w:rsid w:val="000B63AE"/>
    <w:rsid w:val="000B63FB"/>
    <w:rsid w:val="000B6B74"/>
    <w:rsid w:val="000B6DEB"/>
    <w:rsid w:val="000B74A1"/>
    <w:rsid w:val="000B799B"/>
    <w:rsid w:val="000C0476"/>
    <w:rsid w:val="000C065C"/>
    <w:rsid w:val="000C0D6E"/>
    <w:rsid w:val="000C1238"/>
    <w:rsid w:val="000C13AB"/>
    <w:rsid w:val="000C165D"/>
    <w:rsid w:val="000C18F2"/>
    <w:rsid w:val="000C1E16"/>
    <w:rsid w:val="000C1F71"/>
    <w:rsid w:val="000C2223"/>
    <w:rsid w:val="000C2603"/>
    <w:rsid w:val="000C2CE8"/>
    <w:rsid w:val="000C2F2B"/>
    <w:rsid w:val="000C31A2"/>
    <w:rsid w:val="000C3496"/>
    <w:rsid w:val="000C37AA"/>
    <w:rsid w:val="000C384B"/>
    <w:rsid w:val="000C40C3"/>
    <w:rsid w:val="000C4303"/>
    <w:rsid w:val="000C437A"/>
    <w:rsid w:val="000C44A7"/>
    <w:rsid w:val="000C4790"/>
    <w:rsid w:val="000C4BD6"/>
    <w:rsid w:val="000C4C98"/>
    <w:rsid w:val="000C50EE"/>
    <w:rsid w:val="000C53B2"/>
    <w:rsid w:val="000C53DD"/>
    <w:rsid w:val="000C55F8"/>
    <w:rsid w:val="000C5722"/>
    <w:rsid w:val="000C5865"/>
    <w:rsid w:val="000C5A84"/>
    <w:rsid w:val="000C6609"/>
    <w:rsid w:val="000C66C1"/>
    <w:rsid w:val="000C739E"/>
    <w:rsid w:val="000C7CD5"/>
    <w:rsid w:val="000D04EE"/>
    <w:rsid w:val="000D0785"/>
    <w:rsid w:val="000D112E"/>
    <w:rsid w:val="000D13D5"/>
    <w:rsid w:val="000D1C3C"/>
    <w:rsid w:val="000D2370"/>
    <w:rsid w:val="000D23E2"/>
    <w:rsid w:val="000D2CA7"/>
    <w:rsid w:val="000D2DCD"/>
    <w:rsid w:val="000D2EF5"/>
    <w:rsid w:val="000D348F"/>
    <w:rsid w:val="000D3905"/>
    <w:rsid w:val="000D3A43"/>
    <w:rsid w:val="000D3D33"/>
    <w:rsid w:val="000D406E"/>
    <w:rsid w:val="000D4C97"/>
    <w:rsid w:val="000D58DE"/>
    <w:rsid w:val="000D5A03"/>
    <w:rsid w:val="000D5B82"/>
    <w:rsid w:val="000D5D62"/>
    <w:rsid w:val="000D6053"/>
    <w:rsid w:val="000D6833"/>
    <w:rsid w:val="000D6D36"/>
    <w:rsid w:val="000D7154"/>
    <w:rsid w:val="000D7705"/>
    <w:rsid w:val="000D7CFB"/>
    <w:rsid w:val="000E11B5"/>
    <w:rsid w:val="000E1555"/>
    <w:rsid w:val="000E162E"/>
    <w:rsid w:val="000E254E"/>
    <w:rsid w:val="000E26FD"/>
    <w:rsid w:val="000E2BA2"/>
    <w:rsid w:val="000E2C8C"/>
    <w:rsid w:val="000E2CF2"/>
    <w:rsid w:val="000E3087"/>
    <w:rsid w:val="000E30C2"/>
    <w:rsid w:val="000E3273"/>
    <w:rsid w:val="000E3EDB"/>
    <w:rsid w:val="000E4063"/>
    <w:rsid w:val="000E457B"/>
    <w:rsid w:val="000E493F"/>
    <w:rsid w:val="000E5264"/>
    <w:rsid w:val="000E560B"/>
    <w:rsid w:val="000E5761"/>
    <w:rsid w:val="000E5C90"/>
    <w:rsid w:val="000E66B1"/>
    <w:rsid w:val="000E6EA9"/>
    <w:rsid w:val="000E7041"/>
    <w:rsid w:val="000E7446"/>
    <w:rsid w:val="000E7720"/>
    <w:rsid w:val="000E7777"/>
    <w:rsid w:val="000E7C5A"/>
    <w:rsid w:val="000E7CFC"/>
    <w:rsid w:val="000E7F16"/>
    <w:rsid w:val="000E7F25"/>
    <w:rsid w:val="000E7FFB"/>
    <w:rsid w:val="000F012F"/>
    <w:rsid w:val="000F0202"/>
    <w:rsid w:val="000F0A4F"/>
    <w:rsid w:val="000F0AEB"/>
    <w:rsid w:val="000F0BA0"/>
    <w:rsid w:val="000F138C"/>
    <w:rsid w:val="000F13B5"/>
    <w:rsid w:val="000F13D1"/>
    <w:rsid w:val="000F1431"/>
    <w:rsid w:val="000F16A2"/>
    <w:rsid w:val="000F1A18"/>
    <w:rsid w:val="000F1B7A"/>
    <w:rsid w:val="000F1D56"/>
    <w:rsid w:val="000F2809"/>
    <w:rsid w:val="000F2883"/>
    <w:rsid w:val="000F2C09"/>
    <w:rsid w:val="000F2EF6"/>
    <w:rsid w:val="000F35A4"/>
    <w:rsid w:val="000F3785"/>
    <w:rsid w:val="000F389B"/>
    <w:rsid w:val="000F390D"/>
    <w:rsid w:val="000F4477"/>
    <w:rsid w:val="000F46BE"/>
    <w:rsid w:val="000F4A8C"/>
    <w:rsid w:val="000F4D47"/>
    <w:rsid w:val="000F5004"/>
    <w:rsid w:val="000F5FAC"/>
    <w:rsid w:val="000F62CB"/>
    <w:rsid w:val="000F6303"/>
    <w:rsid w:val="000F68ED"/>
    <w:rsid w:val="000F69AB"/>
    <w:rsid w:val="000F7147"/>
    <w:rsid w:val="000F718F"/>
    <w:rsid w:val="001004C3"/>
    <w:rsid w:val="0010083B"/>
    <w:rsid w:val="00100865"/>
    <w:rsid w:val="00100D9D"/>
    <w:rsid w:val="00100F75"/>
    <w:rsid w:val="00101CAF"/>
    <w:rsid w:val="00101E09"/>
    <w:rsid w:val="00101E32"/>
    <w:rsid w:val="00101E77"/>
    <w:rsid w:val="0010224B"/>
    <w:rsid w:val="001027D9"/>
    <w:rsid w:val="001030E6"/>
    <w:rsid w:val="001031B9"/>
    <w:rsid w:val="00103467"/>
    <w:rsid w:val="0010374C"/>
    <w:rsid w:val="00103B4D"/>
    <w:rsid w:val="00103B59"/>
    <w:rsid w:val="00103B8D"/>
    <w:rsid w:val="00104578"/>
    <w:rsid w:val="0010533E"/>
    <w:rsid w:val="001057F5"/>
    <w:rsid w:val="0010583A"/>
    <w:rsid w:val="001058A2"/>
    <w:rsid w:val="00105DEB"/>
    <w:rsid w:val="00106178"/>
    <w:rsid w:val="001061C4"/>
    <w:rsid w:val="001068C1"/>
    <w:rsid w:val="00107C70"/>
    <w:rsid w:val="00107F7F"/>
    <w:rsid w:val="00110029"/>
    <w:rsid w:val="001101A7"/>
    <w:rsid w:val="00110513"/>
    <w:rsid w:val="00110D5E"/>
    <w:rsid w:val="00110DB0"/>
    <w:rsid w:val="00110F2B"/>
    <w:rsid w:val="001116FD"/>
    <w:rsid w:val="00111A29"/>
    <w:rsid w:val="00111CA5"/>
    <w:rsid w:val="001127A4"/>
    <w:rsid w:val="00113319"/>
    <w:rsid w:val="0011356F"/>
    <w:rsid w:val="00113931"/>
    <w:rsid w:val="00113FA9"/>
    <w:rsid w:val="00114737"/>
    <w:rsid w:val="0011486A"/>
    <w:rsid w:val="00115CA4"/>
    <w:rsid w:val="00115DB0"/>
    <w:rsid w:val="00115FD9"/>
    <w:rsid w:val="00115FF7"/>
    <w:rsid w:val="00116121"/>
    <w:rsid w:val="0011622C"/>
    <w:rsid w:val="0011623E"/>
    <w:rsid w:val="0011637D"/>
    <w:rsid w:val="001166BA"/>
    <w:rsid w:val="00116894"/>
    <w:rsid w:val="00116D31"/>
    <w:rsid w:val="00116EA4"/>
    <w:rsid w:val="00117DE8"/>
    <w:rsid w:val="00120007"/>
    <w:rsid w:val="0012021D"/>
    <w:rsid w:val="00120280"/>
    <w:rsid w:val="001207C6"/>
    <w:rsid w:val="0012098B"/>
    <w:rsid w:val="00121228"/>
    <w:rsid w:val="0012160C"/>
    <w:rsid w:val="001217A2"/>
    <w:rsid w:val="001220A5"/>
    <w:rsid w:val="001220CD"/>
    <w:rsid w:val="00122638"/>
    <w:rsid w:val="00122788"/>
    <w:rsid w:val="00123053"/>
    <w:rsid w:val="0012353A"/>
    <w:rsid w:val="00123764"/>
    <w:rsid w:val="00123887"/>
    <w:rsid w:val="00123982"/>
    <w:rsid w:val="00123B74"/>
    <w:rsid w:val="00123D27"/>
    <w:rsid w:val="00123D9C"/>
    <w:rsid w:val="00124049"/>
    <w:rsid w:val="0012410A"/>
    <w:rsid w:val="001241AC"/>
    <w:rsid w:val="00124770"/>
    <w:rsid w:val="00124AAC"/>
    <w:rsid w:val="00124C83"/>
    <w:rsid w:val="00124D35"/>
    <w:rsid w:val="00124E23"/>
    <w:rsid w:val="00125150"/>
    <w:rsid w:val="00125237"/>
    <w:rsid w:val="00125473"/>
    <w:rsid w:val="00125A02"/>
    <w:rsid w:val="00125A8A"/>
    <w:rsid w:val="00125FDD"/>
    <w:rsid w:val="00126049"/>
    <w:rsid w:val="0012657E"/>
    <w:rsid w:val="00126937"/>
    <w:rsid w:val="00126ED9"/>
    <w:rsid w:val="00126EEF"/>
    <w:rsid w:val="00126F95"/>
    <w:rsid w:val="001270C0"/>
    <w:rsid w:val="00127195"/>
    <w:rsid w:val="001271B5"/>
    <w:rsid w:val="00127243"/>
    <w:rsid w:val="001272E9"/>
    <w:rsid w:val="00127375"/>
    <w:rsid w:val="001277C6"/>
    <w:rsid w:val="00127F97"/>
    <w:rsid w:val="0013011E"/>
    <w:rsid w:val="0013051E"/>
    <w:rsid w:val="00130520"/>
    <w:rsid w:val="00130599"/>
    <w:rsid w:val="0013086F"/>
    <w:rsid w:val="00130F02"/>
    <w:rsid w:val="00131025"/>
    <w:rsid w:val="001310E8"/>
    <w:rsid w:val="00131484"/>
    <w:rsid w:val="001314E2"/>
    <w:rsid w:val="001314EF"/>
    <w:rsid w:val="00131565"/>
    <w:rsid w:val="00131BB5"/>
    <w:rsid w:val="00132838"/>
    <w:rsid w:val="00132B98"/>
    <w:rsid w:val="00132C98"/>
    <w:rsid w:val="00133470"/>
    <w:rsid w:val="00133BF3"/>
    <w:rsid w:val="0013491F"/>
    <w:rsid w:val="00134A6A"/>
    <w:rsid w:val="001353AF"/>
    <w:rsid w:val="001357B8"/>
    <w:rsid w:val="00135D2C"/>
    <w:rsid w:val="001360C9"/>
    <w:rsid w:val="00136282"/>
    <w:rsid w:val="00136409"/>
    <w:rsid w:val="00136621"/>
    <w:rsid w:val="00136B7B"/>
    <w:rsid w:val="00136BBD"/>
    <w:rsid w:val="00136D73"/>
    <w:rsid w:val="00136EB6"/>
    <w:rsid w:val="00137425"/>
    <w:rsid w:val="001375A5"/>
    <w:rsid w:val="001375CF"/>
    <w:rsid w:val="00137887"/>
    <w:rsid w:val="00137890"/>
    <w:rsid w:val="00137940"/>
    <w:rsid w:val="00137942"/>
    <w:rsid w:val="00137CC7"/>
    <w:rsid w:val="00137D1B"/>
    <w:rsid w:val="00137DBF"/>
    <w:rsid w:val="001400E8"/>
    <w:rsid w:val="00140248"/>
    <w:rsid w:val="00140937"/>
    <w:rsid w:val="001409A5"/>
    <w:rsid w:val="00140C5F"/>
    <w:rsid w:val="00140CF4"/>
    <w:rsid w:val="001411E2"/>
    <w:rsid w:val="00141684"/>
    <w:rsid w:val="00141892"/>
    <w:rsid w:val="001418C4"/>
    <w:rsid w:val="001418DE"/>
    <w:rsid w:val="00141F69"/>
    <w:rsid w:val="00142A8E"/>
    <w:rsid w:val="001433AE"/>
    <w:rsid w:val="001433D0"/>
    <w:rsid w:val="001439A4"/>
    <w:rsid w:val="00143BDD"/>
    <w:rsid w:val="00143D63"/>
    <w:rsid w:val="00144497"/>
    <w:rsid w:val="00144CBE"/>
    <w:rsid w:val="00145C04"/>
    <w:rsid w:val="00145CA8"/>
    <w:rsid w:val="0014633E"/>
    <w:rsid w:val="001469EA"/>
    <w:rsid w:val="00146FFD"/>
    <w:rsid w:val="00147364"/>
    <w:rsid w:val="001475DF"/>
    <w:rsid w:val="00150556"/>
    <w:rsid w:val="00150B47"/>
    <w:rsid w:val="0015130A"/>
    <w:rsid w:val="0015143A"/>
    <w:rsid w:val="001519C9"/>
    <w:rsid w:val="00151ABF"/>
    <w:rsid w:val="00151F15"/>
    <w:rsid w:val="00151F33"/>
    <w:rsid w:val="001527FE"/>
    <w:rsid w:val="00152BA1"/>
    <w:rsid w:val="00152C8F"/>
    <w:rsid w:val="00152CF6"/>
    <w:rsid w:val="00153682"/>
    <w:rsid w:val="0015376E"/>
    <w:rsid w:val="00153A8C"/>
    <w:rsid w:val="00153D8F"/>
    <w:rsid w:val="001541A8"/>
    <w:rsid w:val="00154603"/>
    <w:rsid w:val="00154DFC"/>
    <w:rsid w:val="00154EE3"/>
    <w:rsid w:val="00154F6B"/>
    <w:rsid w:val="0015559B"/>
    <w:rsid w:val="00155C3E"/>
    <w:rsid w:val="00155CBD"/>
    <w:rsid w:val="00155E0E"/>
    <w:rsid w:val="00155F5D"/>
    <w:rsid w:val="001561DC"/>
    <w:rsid w:val="00156434"/>
    <w:rsid w:val="00156C98"/>
    <w:rsid w:val="00157847"/>
    <w:rsid w:val="00157D9B"/>
    <w:rsid w:val="001601D3"/>
    <w:rsid w:val="00160245"/>
    <w:rsid w:val="001602C0"/>
    <w:rsid w:val="0016039D"/>
    <w:rsid w:val="00160C9F"/>
    <w:rsid w:val="00160D43"/>
    <w:rsid w:val="0016133C"/>
    <w:rsid w:val="0016142B"/>
    <w:rsid w:val="001619C0"/>
    <w:rsid w:val="00161E64"/>
    <w:rsid w:val="00161F5C"/>
    <w:rsid w:val="00161FB8"/>
    <w:rsid w:val="001626BC"/>
    <w:rsid w:val="00162887"/>
    <w:rsid w:val="00163149"/>
    <w:rsid w:val="00163AFD"/>
    <w:rsid w:val="0016439A"/>
    <w:rsid w:val="001644CE"/>
    <w:rsid w:val="00164526"/>
    <w:rsid w:val="0016497B"/>
    <w:rsid w:val="00164C1A"/>
    <w:rsid w:val="00164C3A"/>
    <w:rsid w:val="00164DD7"/>
    <w:rsid w:val="00165137"/>
    <w:rsid w:val="00165280"/>
    <w:rsid w:val="0016578A"/>
    <w:rsid w:val="001659CA"/>
    <w:rsid w:val="00165A3F"/>
    <w:rsid w:val="00165AB1"/>
    <w:rsid w:val="00165EC2"/>
    <w:rsid w:val="00166349"/>
    <w:rsid w:val="00166AE2"/>
    <w:rsid w:val="00166CE2"/>
    <w:rsid w:val="00166F01"/>
    <w:rsid w:val="0016724B"/>
    <w:rsid w:val="001672FD"/>
    <w:rsid w:val="00167572"/>
    <w:rsid w:val="001676B0"/>
    <w:rsid w:val="00170240"/>
    <w:rsid w:val="00170284"/>
    <w:rsid w:val="001703ED"/>
    <w:rsid w:val="001706CD"/>
    <w:rsid w:val="00170862"/>
    <w:rsid w:val="00170867"/>
    <w:rsid w:val="00170E46"/>
    <w:rsid w:val="00171001"/>
    <w:rsid w:val="0017120D"/>
    <w:rsid w:val="0017153E"/>
    <w:rsid w:val="001715AD"/>
    <w:rsid w:val="00171CE6"/>
    <w:rsid w:val="00171DAD"/>
    <w:rsid w:val="001721FF"/>
    <w:rsid w:val="001729AB"/>
    <w:rsid w:val="00172BCD"/>
    <w:rsid w:val="00172CE2"/>
    <w:rsid w:val="00172DC8"/>
    <w:rsid w:val="00173377"/>
    <w:rsid w:val="0017346A"/>
    <w:rsid w:val="0017374D"/>
    <w:rsid w:val="00173C5C"/>
    <w:rsid w:val="001746DB"/>
    <w:rsid w:val="00174D56"/>
    <w:rsid w:val="00174D57"/>
    <w:rsid w:val="001750BA"/>
    <w:rsid w:val="00175319"/>
    <w:rsid w:val="00175902"/>
    <w:rsid w:val="00175CAA"/>
    <w:rsid w:val="00176025"/>
    <w:rsid w:val="001762B2"/>
    <w:rsid w:val="001763A0"/>
    <w:rsid w:val="00176520"/>
    <w:rsid w:val="00176A27"/>
    <w:rsid w:val="00176D09"/>
    <w:rsid w:val="00176D9B"/>
    <w:rsid w:val="00176F13"/>
    <w:rsid w:val="00177F34"/>
    <w:rsid w:val="001803BE"/>
    <w:rsid w:val="00180423"/>
    <w:rsid w:val="00181034"/>
    <w:rsid w:val="00181252"/>
    <w:rsid w:val="0018140B"/>
    <w:rsid w:val="001817ED"/>
    <w:rsid w:val="00181A4A"/>
    <w:rsid w:val="00181E73"/>
    <w:rsid w:val="00181F7B"/>
    <w:rsid w:val="0018249D"/>
    <w:rsid w:val="00182971"/>
    <w:rsid w:val="00183E38"/>
    <w:rsid w:val="0018414F"/>
    <w:rsid w:val="00184394"/>
    <w:rsid w:val="00184408"/>
    <w:rsid w:val="00185088"/>
    <w:rsid w:val="001852DA"/>
    <w:rsid w:val="00185397"/>
    <w:rsid w:val="0018548F"/>
    <w:rsid w:val="00185855"/>
    <w:rsid w:val="00185C25"/>
    <w:rsid w:val="00186F7B"/>
    <w:rsid w:val="00187160"/>
    <w:rsid w:val="001871CD"/>
    <w:rsid w:val="0018745E"/>
    <w:rsid w:val="00187955"/>
    <w:rsid w:val="00187D96"/>
    <w:rsid w:val="001904DE"/>
    <w:rsid w:val="0019082A"/>
    <w:rsid w:val="00190861"/>
    <w:rsid w:val="00190D82"/>
    <w:rsid w:val="00190FB1"/>
    <w:rsid w:val="001912E7"/>
    <w:rsid w:val="001915EB"/>
    <w:rsid w:val="001916E9"/>
    <w:rsid w:val="00191AAF"/>
    <w:rsid w:val="00192D4B"/>
    <w:rsid w:val="00192DE8"/>
    <w:rsid w:val="00192FDB"/>
    <w:rsid w:val="001930AC"/>
    <w:rsid w:val="001933E0"/>
    <w:rsid w:val="00193411"/>
    <w:rsid w:val="00193687"/>
    <w:rsid w:val="00193DF4"/>
    <w:rsid w:val="00194288"/>
    <w:rsid w:val="001947E0"/>
    <w:rsid w:val="00194A90"/>
    <w:rsid w:val="00194E98"/>
    <w:rsid w:val="0019523E"/>
    <w:rsid w:val="001954A1"/>
    <w:rsid w:val="001956B0"/>
    <w:rsid w:val="00196262"/>
    <w:rsid w:val="00196912"/>
    <w:rsid w:val="00196F55"/>
    <w:rsid w:val="001972A2"/>
    <w:rsid w:val="001974D7"/>
    <w:rsid w:val="00197A9C"/>
    <w:rsid w:val="00197F07"/>
    <w:rsid w:val="00197F0D"/>
    <w:rsid w:val="00197FD3"/>
    <w:rsid w:val="001A08F1"/>
    <w:rsid w:val="001A0B80"/>
    <w:rsid w:val="001A0E6B"/>
    <w:rsid w:val="001A1050"/>
    <w:rsid w:val="001A173B"/>
    <w:rsid w:val="001A1A6F"/>
    <w:rsid w:val="001A1DE2"/>
    <w:rsid w:val="001A1E3E"/>
    <w:rsid w:val="001A1F71"/>
    <w:rsid w:val="001A2469"/>
    <w:rsid w:val="001A28E3"/>
    <w:rsid w:val="001A28EC"/>
    <w:rsid w:val="001A3767"/>
    <w:rsid w:val="001A387F"/>
    <w:rsid w:val="001A3A35"/>
    <w:rsid w:val="001A3A9D"/>
    <w:rsid w:val="001A3D86"/>
    <w:rsid w:val="001A4585"/>
    <w:rsid w:val="001A482B"/>
    <w:rsid w:val="001A4A62"/>
    <w:rsid w:val="001A4C6E"/>
    <w:rsid w:val="001A4D64"/>
    <w:rsid w:val="001A4F44"/>
    <w:rsid w:val="001A51BA"/>
    <w:rsid w:val="001A51C3"/>
    <w:rsid w:val="001A5E4F"/>
    <w:rsid w:val="001A61F9"/>
    <w:rsid w:val="001A62B7"/>
    <w:rsid w:val="001A64D5"/>
    <w:rsid w:val="001A668F"/>
    <w:rsid w:val="001A6C32"/>
    <w:rsid w:val="001A6D09"/>
    <w:rsid w:val="001A738F"/>
    <w:rsid w:val="001A77F9"/>
    <w:rsid w:val="001A7FFD"/>
    <w:rsid w:val="001B0126"/>
    <w:rsid w:val="001B04FE"/>
    <w:rsid w:val="001B0627"/>
    <w:rsid w:val="001B081E"/>
    <w:rsid w:val="001B1441"/>
    <w:rsid w:val="001B1C9A"/>
    <w:rsid w:val="001B2970"/>
    <w:rsid w:val="001B2A8A"/>
    <w:rsid w:val="001B2DD1"/>
    <w:rsid w:val="001B32EB"/>
    <w:rsid w:val="001B3346"/>
    <w:rsid w:val="001B3927"/>
    <w:rsid w:val="001B3AD6"/>
    <w:rsid w:val="001B4066"/>
    <w:rsid w:val="001B41B9"/>
    <w:rsid w:val="001B4385"/>
    <w:rsid w:val="001B43DA"/>
    <w:rsid w:val="001B470E"/>
    <w:rsid w:val="001B47E1"/>
    <w:rsid w:val="001B48A9"/>
    <w:rsid w:val="001B50A6"/>
    <w:rsid w:val="001B514D"/>
    <w:rsid w:val="001B51EF"/>
    <w:rsid w:val="001B58EE"/>
    <w:rsid w:val="001B598F"/>
    <w:rsid w:val="001B5D3D"/>
    <w:rsid w:val="001B5E81"/>
    <w:rsid w:val="001B614D"/>
    <w:rsid w:val="001B645D"/>
    <w:rsid w:val="001B647E"/>
    <w:rsid w:val="001B6D7D"/>
    <w:rsid w:val="001B751A"/>
    <w:rsid w:val="001B77FB"/>
    <w:rsid w:val="001B7C2E"/>
    <w:rsid w:val="001B7EDC"/>
    <w:rsid w:val="001B7F07"/>
    <w:rsid w:val="001C034F"/>
    <w:rsid w:val="001C0BA7"/>
    <w:rsid w:val="001C0E95"/>
    <w:rsid w:val="001C145A"/>
    <w:rsid w:val="001C1951"/>
    <w:rsid w:val="001C19DE"/>
    <w:rsid w:val="001C19F3"/>
    <w:rsid w:val="001C1D4C"/>
    <w:rsid w:val="001C26A5"/>
    <w:rsid w:val="001C30E5"/>
    <w:rsid w:val="001C39A1"/>
    <w:rsid w:val="001C39C9"/>
    <w:rsid w:val="001C4275"/>
    <w:rsid w:val="001C43AB"/>
    <w:rsid w:val="001C453E"/>
    <w:rsid w:val="001C46F9"/>
    <w:rsid w:val="001C4A58"/>
    <w:rsid w:val="001C4B62"/>
    <w:rsid w:val="001C4D70"/>
    <w:rsid w:val="001C4E8B"/>
    <w:rsid w:val="001C51F4"/>
    <w:rsid w:val="001C53E3"/>
    <w:rsid w:val="001C5766"/>
    <w:rsid w:val="001C5A61"/>
    <w:rsid w:val="001C5C35"/>
    <w:rsid w:val="001C61AB"/>
    <w:rsid w:val="001C653E"/>
    <w:rsid w:val="001C6623"/>
    <w:rsid w:val="001C672B"/>
    <w:rsid w:val="001C70F6"/>
    <w:rsid w:val="001C7183"/>
    <w:rsid w:val="001C72D8"/>
    <w:rsid w:val="001C7724"/>
    <w:rsid w:val="001C79BD"/>
    <w:rsid w:val="001C79C0"/>
    <w:rsid w:val="001C7BEE"/>
    <w:rsid w:val="001C7D5E"/>
    <w:rsid w:val="001D006E"/>
    <w:rsid w:val="001D0416"/>
    <w:rsid w:val="001D0433"/>
    <w:rsid w:val="001D098C"/>
    <w:rsid w:val="001D0C11"/>
    <w:rsid w:val="001D0EE6"/>
    <w:rsid w:val="001D1396"/>
    <w:rsid w:val="001D14D7"/>
    <w:rsid w:val="001D15D9"/>
    <w:rsid w:val="001D1638"/>
    <w:rsid w:val="001D187E"/>
    <w:rsid w:val="001D1969"/>
    <w:rsid w:val="001D1A82"/>
    <w:rsid w:val="001D1CA1"/>
    <w:rsid w:val="001D23A6"/>
    <w:rsid w:val="001D2B9D"/>
    <w:rsid w:val="001D2F7E"/>
    <w:rsid w:val="001D3CF9"/>
    <w:rsid w:val="001D3FB9"/>
    <w:rsid w:val="001D43D4"/>
    <w:rsid w:val="001D46B1"/>
    <w:rsid w:val="001D495E"/>
    <w:rsid w:val="001D4C45"/>
    <w:rsid w:val="001D4C55"/>
    <w:rsid w:val="001D4DD5"/>
    <w:rsid w:val="001D525C"/>
    <w:rsid w:val="001D57F5"/>
    <w:rsid w:val="001D584C"/>
    <w:rsid w:val="001D5B08"/>
    <w:rsid w:val="001D60BB"/>
    <w:rsid w:val="001D6471"/>
    <w:rsid w:val="001D65D6"/>
    <w:rsid w:val="001D6A12"/>
    <w:rsid w:val="001D6A65"/>
    <w:rsid w:val="001D6F1B"/>
    <w:rsid w:val="001D7635"/>
    <w:rsid w:val="001D78D7"/>
    <w:rsid w:val="001D7A5A"/>
    <w:rsid w:val="001D7BC3"/>
    <w:rsid w:val="001D7D1D"/>
    <w:rsid w:val="001D7E01"/>
    <w:rsid w:val="001D7FAC"/>
    <w:rsid w:val="001E0205"/>
    <w:rsid w:val="001E02B9"/>
    <w:rsid w:val="001E03D2"/>
    <w:rsid w:val="001E04CB"/>
    <w:rsid w:val="001E08A3"/>
    <w:rsid w:val="001E0A85"/>
    <w:rsid w:val="001E120C"/>
    <w:rsid w:val="001E122D"/>
    <w:rsid w:val="001E1490"/>
    <w:rsid w:val="001E1696"/>
    <w:rsid w:val="001E2337"/>
    <w:rsid w:val="001E28E0"/>
    <w:rsid w:val="001E296F"/>
    <w:rsid w:val="001E2C65"/>
    <w:rsid w:val="001E37EF"/>
    <w:rsid w:val="001E3F30"/>
    <w:rsid w:val="001E401B"/>
    <w:rsid w:val="001E4894"/>
    <w:rsid w:val="001E5222"/>
    <w:rsid w:val="001E52B3"/>
    <w:rsid w:val="001E53FC"/>
    <w:rsid w:val="001E55C8"/>
    <w:rsid w:val="001E563C"/>
    <w:rsid w:val="001E5A9C"/>
    <w:rsid w:val="001E5CEC"/>
    <w:rsid w:val="001E6A33"/>
    <w:rsid w:val="001E6A56"/>
    <w:rsid w:val="001E6DC8"/>
    <w:rsid w:val="001E6FCE"/>
    <w:rsid w:val="001E71A7"/>
    <w:rsid w:val="001E7A32"/>
    <w:rsid w:val="001E7BF5"/>
    <w:rsid w:val="001F0098"/>
    <w:rsid w:val="001F037A"/>
    <w:rsid w:val="001F06F0"/>
    <w:rsid w:val="001F0DAA"/>
    <w:rsid w:val="001F191B"/>
    <w:rsid w:val="001F19F0"/>
    <w:rsid w:val="001F1C8F"/>
    <w:rsid w:val="001F1CCA"/>
    <w:rsid w:val="001F202D"/>
    <w:rsid w:val="001F2399"/>
    <w:rsid w:val="001F2729"/>
    <w:rsid w:val="001F3A9F"/>
    <w:rsid w:val="001F3B20"/>
    <w:rsid w:val="001F3F61"/>
    <w:rsid w:val="001F447E"/>
    <w:rsid w:val="001F50DB"/>
    <w:rsid w:val="001F5920"/>
    <w:rsid w:val="001F5CFA"/>
    <w:rsid w:val="001F5F3B"/>
    <w:rsid w:val="001F633D"/>
    <w:rsid w:val="001F6508"/>
    <w:rsid w:val="001F685F"/>
    <w:rsid w:val="001F6871"/>
    <w:rsid w:val="001F7514"/>
    <w:rsid w:val="001F7667"/>
    <w:rsid w:val="001F7713"/>
    <w:rsid w:val="001F7758"/>
    <w:rsid w:val="001F7949"/>
    <w:rsid w:val="001F7B42"/>
    <w:rsid w:val="001F7DD2"/>
    <w:rsid w:val="00200B49"/>
    <w:rsid w:val="00200CC9"/>
    <w:rsid w:val="00200E33"/>
    <w:rsid w:val="00201211"/>
    <w:rsid w:val="002012F7"/>
    <w:rsid w:val="00202031"/>
    <w:rsid w:val="00202114"/>
    <w:rsid w:val="00202AEB"/>
    <w:rsid w:val="0020375C"/>
    <w:rsid w:val="00203B9D"/>
    <w:rsid w:val="00204C3F"/>
    <w:rsid w:val="00204D3D"/>
    <w:rsid w:val="00204E8A"/>
    <w:rsid w:val="002050DB"/>
    <w:rsid w:val="00205348"/>
    <w:rsid w:val="0020589B"/>
    <w:rsid w:val="00205E6A"/>
    <w:rsid w:val="00206245"/>
    <w:rsid w:val="00206553"/>
    <w:rsid w:val="00206876"/>
    <w:rsid w:val="002068B5"/>
    <w:rsid w:val="00206903"/>
    <w:rsid w:val="00206A93"/>
    <w:rsid w:val="0020733F"/>
    <w:rsid w:val="002073BA"/>
    <w:rsid w:val="002079F5"/>
    <w:rsid w:val="00207C61"/>
    <w:rsid w:val="00207C6A"/>
    <w:rsid w:val="00207DB9"/>
    <w:rsid w:val="00207FA8"/>
    <w:rsid w:val="002100B0"/>
    <w:rsid w:val="0021018E"/>
    <w:rsid w:val="00210B4D"/>
    <w:rsid w:val="00211E4B"/>
    <w:rsid w:val="0021208D"/>
    <w:rsid w:val="00212489"/>
    <w:rsid w:val="00212870"/>
    <w:rsid w:val="00212B68"/>
    <w:rsid w:val="00212BE7"/>
    <w:rsid w:val="00212DBA"/>
    <w:rsid w:val="00212E85"/>
    <w:rsid w:val="002130C0"/>
    <w:rsid w:val="00213286"/>
    <w:rsid w:val="00213367"/>
    <w:rsid w:val="002133BD"/>
    <w:rsid w:val="00213875"/>
    <w:rsid w:val="00213968"/>
    <w:rsid w:val="00213F34"/>
    <w:rsid w:val="002140C0"/>
    <w:rsid w:val="00214188"/>
    <w:rsid w:val="00214CF7"/>
    <w:rsid w:val="00214FF9"/>
    <w:rsid w:val="00215197"/>
    <w:rsid w:val="002153C1"/>
    <w:rsid w:val="002156AD"/>
    <w:rsid w:val="00215B77"/>
    <w:rsid w:val="0021602E"/>
    <w:rsid w:val="002163A2"/>
    <w:rsid w:val="00216711"/>
    <w:rsid w:val="00217918"/>
    <w:rsid w:val="002179F1"/>
    <w:rsid w:val="00217F36"/>
    <w:rsid w:val="0022018D"/>
    <w:rsid w:val="0022042C"/>
    <w:rsid w:val="00220BDC"/>
    <w:rsid w:val="002214D3"/>
    <w:rsid w:val="00221614"/>
    <w:rsid w:val="00221988"/>
    <w:rsid w:val="00221CA3"/>
    <w:rsid w:val="002225A9"/>
    <w:rsid w:val="00222625"/>
    <w:rsid w:val="00222D97"/>
    <w:rsid w:val="00222DE0"/>
    <w:rsid w:val="0022341E"/>
    <w:rsid w:val="00223539"/>
    <w:rsid w:val="00223CF4"/>
    <w:rsid w:val="002240E5"/>
    <w:rsid w:val="002244DB"/>
    <w:rsid w:val="0022511B"/>
    <w:rsid w:val="002253AC"/>
    <w:rsid w:val="00225598"/>
    <w:rsid w:val="00226A8C"/>
    <w:rsid w:val="00226C1E"/>
    <w:rsid w:val="00226CF2"/>
    <w:rsid w:val="00226F36"/>
    <w:rsid w:val="00227128"/>
    <w:rsid w:val="00227B0C"/>
    <w:rsid w:val="00227B65"/>
    <w:rsid w:val="002300B0"/>
    <w:rsid w:val="00230331"/>
    <w:rsid w:val="00230508"/>
    <w:rsid w:val="00230A87"/>
    <w:rsid w:val="002312A9"/>
    <w:rsid w:val="002318A3"/>
    <w:rsid w:val="00231989"/>
    <w:rsid w:val="002319D2"/>
    <w:rsid w:val="002319D3"/>
    <w:rsid w:val="00231ACD"/>
    <w:rsid w:val="00231C2F"/>
    <w:rsid w:val="002323A1"/>
    <w:rsid w:val="0023271F"/>
    <w:rsid w:val="0023273B"/>
    <w:rsid w:val="00232AE1"/>
    <w:rsid w:val="00232EFB"/>
    <w:rsid w:val="0023310E"/>
    <w:rsid w:val="0023316A"/>
    <w:rsid w:val="002332F0"/>
    <w:rsid w:val="00233D36"/>
    <w:rsid w:val="00233FD8"/>
    <w:rsid w:val="00234DDC"/>
    <w:rsid w:val="00235536"/>
    <w:rsid w:val="002365CC"/>
    <w:rsid w:val="002370C1"/>
    <w:rsid w:val="0023744F"/>
    <w:rsid w:val="002374A0"/>
    <w:rsid w:val="0023759C"/>
    <w:rsid w:val="00237782"/>
    <w:rsid w:val="00237905"/>
    <w:rsid w:val="00237B09"/>
    <w:rsid w:val="00237CD8"/>
    <w:rsid w:val="00237EAD"/>
    <w:rsid w:val="00240283"/>
    <w:rsid w:val="0024039D"/>
    <w:rsid w:val="002403DF"/>
    <w:rsid w:val="002406DA"/>
    <w:rsid w:val="00241509"/>
    <w:rsid w:val="00241650"/>
    <w:rsid w:val="00241FD2"/>
    <w:rsid w:val="0024213B"/>
    <w:rsid w:val="002431D4"/>
    <w:rsid w:val="00243D7E"/>
    <w:rsid w:val="00243FE3"/>
    <w:rsid w:val="002444DF"/>
    <w:rsid w:val="002449A8"/>
    <w:rsid w:val="00244AB1"/>
    <w:rsid w:val="00244B5F"/>
    <w:rsid w:val="00244F02"/>
    <w:rsid w:val="002455E8"/>
    <w:rsid w:val="00245903"/>
    <w:rsid w:val="00245CD5"/>
    <w:rsid w:val="002460A9"/>
    <w:rsid w:val="00246100"/>
    <w:rsid w:val="002463DE"/>
    <w:rsid w:val="00246473"/>
    <w:rsid w:val="002464E3"/>
    <w:rsid w:val="00246DD3"/>
    <w:rsid w:val="00247047"/>
    <w:rsid w:val="0024736E"/>
    <w:rsid w:val="0024782B"/>
    <w:rsid w:val="002479B8"/>
    <w:rsid w:val="00247A1A"/>
    <w:rsid w:val="00247A1C"/>
    <w:rsid w:val="00250135"/>
    <w:rsid w:val="002501FA"/>
    <w:rsid w:val="00250589"/>
    <w:rsid w:val="00251253"/>
    <w:rsid w:val="00251381"/>
    <w:rsid w:val="00251753"/>
    <w:rsid w:val="00251876"/>
    <w:rsid w:val="00251A3D"/>
    <w:rsid w:val="00251F1D"/>
    <w:rsid w:val="00252130"/>
    <w:rsid w:val="002524CE"/>
    <w:rsid w:val="00252CF3"/>
    <w:rsid w:val="00252DB1"/>
    <w:rsid w:val="00252DEA"/>
    <w:rsid w:val="0025312C"/>
    <w:rsid w:val="002539A5"/>
    <w:rsid w:val="00253ACA"/>
    <w:rsid w:val="00253E7E"/>
    <w:rsid w:val="002543CD"/>
    <w:rsid w:val="00254813"/>
    <w:rsid w:val="00254C7F"/>
    <w:rsid w:val="0025513E"/>
    <w:rsid w:val="002553DE"/>
    <w:rsid w:val="00255EB2"/>
    <w:rsid w:val="002564B8"/>
    <w:rsid w:val="0025658C"/>
    <w:rsid w:val="002567C3"/>
    <w:rsid w:val="00256C24"/>
    <w:rsid w:val="002574FE"/>
    <w:rsid w:val="002603C0"/>
    <w:rsid w:val="002607BF"/>
    <w:rsid w:val="002609F5"/>
    <w:rsid w:val="0026196D"/>
    <w:rsid w:val="00261C63"/>
    <w:rsid w:val="00261C68"/>
    <w:rsid w:val="00261CAF"/>
    <w:rsid w:val="00261DED"/>
    <w:rsid w:val="00261ED7"/>
    <w:rsid w:val="002625E0"/>
    <w:rsid w:val="00262837"/>
    <w:rsid w:val="0026298D"/>
    <w:rsid w:val="00262C32"/>
    <w:rsid w:val="00262FE8"/>
    <w:rsid w:val="002635BF"/>
    <w:rsid w:val="002639FA"/>
    <w:rsid w:val="00263E12"/>
    <w:rsid w:val="0026412B"/>
    <w:rsid w:val="00264524"/>
    <w:rsid w:val="002645C1"/>
    <w:rsid w:val="00264696"/>
    <w:rsid w:val="00264AB9"/>
    <w:rsid w:val="00264BBC"/>
    <w:rsid w:val="00264DD5"/>
    <w:rsid w:val="002657B3"/>
    <w:rsid w:val="00265907"/>
    <w:rsid w:val="00265BEB"/>
    <w:rsid w:val="0026687C"/>
    <w:rsid w:val="00266A48"/>
    <w:rsid w:val="00266AF5"/>
    <w:rsid w:val="002673D4"/>
    <w:rsid w:val="002677A9"/>
    <w:rsid w:val="0027025A"/>
    <w:rsid w:val="002704D0"/>
    <w:rsid w:val="0027075B"/>
    <w:rsid w:val="002707BB"/>
    <w:rsid w:val="00270D82"/>
    <w:rsid w:val="00270DE8"/>
    <w:rsid w:val="00270FCC"/>
    <w:rsid w:val="00271167"/>
    <w:rsid w:val="002711D9"/>
    <w:rsid w:val="00271666"/>
    <w:rsid w:val="00271768"/>
    <w:rsid w:val="00271EEC"/>
    <w:rsid w:val="0027222E"/>
    <w:rsid w:val="00272404"/>
    <w:rsid w:val="0027295B"/>
    <w:rsid w:val="00272D1F"/>
    <w:rsid w:val="00273120"/>
    <w:rsid w:val="002734C3"/>
    <w:rsid w:val="002739AD"/>
    <w:rsid w:val="00274215"/>
    <w:rsid w:val="00274677"/>
    <w:rsid w:val="00274C62"/>
    <w:rsid w:val="00274E23"/>
    <w:rsid w:val="00274EEB"/>
    <w:rsid w:val="00275284"/>
    <w:rsid w:val="002759C6"/>
    <w:rsid w:val="00275BC2"/>
    <w:rsid w:val="00276216"/>
    <w:rsid w:val="00276625"/>
    <w:rsid w:val="00276A02"/>
    <w:rsid w:val="00276BA9"/>
    <w:rsid w:val="002774E9"/>
    <w:rsid w:val="00277609"/>
    <w:rsid w:val="00277649"/>
    <w:rsid w:val="00277671"/>
    <w:rsid w:val="00277707"/>
    <w:rsid w:val="00277C6B"/>
    <w:rsid w:val="00277FEE"/>
    <w:rsid w:val="002806FE"/>
    <w:rsid w:val="00280A87"/>
    <w:rsid w:val="00280BBB"/>
    <w:rsid w:val="002812C8"/>
    <w:rsid w:val="0028164B"/>
    <w:rsid w:val="00282DCB"/>
    <w:rsid w:val="00282DD1"/>
    <w:rsid w:val="00282EBD"/>
    <w:rsid w:val="00283121"/>
    <w:rsid w:val="00283274"/>
    <w:rsid w:val="0028340F"/>
    <w:rsid w:val="00283871"/>
    <w:rsid w:val="00283B59"/>
    <w:rsid w:val="00283CBA"/>
    <w:rsid w:val="00284E9F"/>
    <w:rsid w:val="00284EEC"/>
    <w:rsid w:val="00285224"/>
    <w:rsid w:val="00285346"/>
    <w:rsid w:val="00285377"/>
    <w:rsid w:val="00285899"/>
    <w:rsid w:val="00285D2B"/>
    <w:rsid w:val="00286216"/>
    <w:rsid w:val="00286D7C"/>
    <w:rsid w:val="00287063"/>
    <w:rsid w:val="00287260"/>
    <w:rsid w:val="00287736"/>
    <w:rsid w:val="00287B89"/>
    <w:rsid w:val="00287C2F"/>
    <w:rsid w:val="00287FA6"/>
    <w:rsid w:val="00290B6D"/>
    <w:rsid w:val="00290F1E"/>
    <w:rsid w:val="00290F8D"/>
    <w:rsid w:val="0029125F"/>
    <w:rsid w:val="0029176A"/>
    <w:rsid w:val="002917C0"/>
    <w:rsid w:val="00291AB0"/>
    <w:rsid w:val="00291B1F"/>
    <w:rsid w:val="00291B56"/>
    <w:rsid w:val="00291B7D"/>
    <w:rsid w:val="00291C67"/>
    <w:rsid w:val="00291C84"/>
    <w:rsid w:val="00291CEF"/>
    <w:rsid w:val="00291E28"/>
    <w:rsid w:val="00292255"/>
    <w:rsid w:val="00293082"/>
    <w:rsid w:val="00293514"/>
    <w:rsid w:val="00294698"/>
    <w:rsid w:val="00294783"/>
    <w:rsid w:val="002948F8"/>
    <w:rsid w:val="00294932"/>
    <w:rsid w:val="00294B32"/>
    <w:rsid w:val="00294B6E"/>
    <w:rsid w:val="00294CE4"/>
    <w:rsid w:val="00294DB0"/>
    <w:rsid w:val="00295461"/>
    <w:rsid w:val="002957CC"/>
    <w:rsid w:val="00295D59"/>
    <w:rsid w:val="00295DB6"/>
    <w:rsid w:val="00295EA0"/>
    <w:rsid w:val="00295FFE"/>
    <w:rsid w:val="0029605E"/>
    <w:rsid w:val="002960FC"/>
    <w:rsid w:val="00296492"/>
    <w:rsid w:val="002964BD"/>
    <w:rsid w:val="00296811"/>
    <w:rsid w:val="00296F41"/>
    <w:rsid w:val="00297078"/>
    <w:rsid w:val="00297EAF"/>
    <w:rsid w:val="002A0334"/>
    <w:rsid w:val="002A036A"/>
    <w:rsid w:val="002A098A"/>
    <w:rsid w:val="002A16A8"/>
    <w:rsid w:val="002A1CC9"/>
    <w:rsid w:val="002A2047"/>
    <w:rsid w:val="002A2320"/>
    <w:rsid w:val="002A292C"/>
    <w:rsid w:val="002A2CD3"/>
    <w:rsid w:val="002A33C7"/>
    <w:rsid w:val="002A33F2"/>
    <w:rsid w:val="002A3F81"/>
    <w:rsid w:val="002A3F91"/>
    <w:rsid w:val="002A40A7"/>
    <w:rsid w:val="002A47F9"/>
    <w:rsid w:val="002A4B81"/>
    <w:rsid w:val="002A4F3F"/>
    <w:rsid w:val="002A5D1B"/>
    <w:rsid w:val="002A5D3F"/>
    <w:rsid w:val="002A5E1B"/>
    <w:rsid w:val="002A5E76"/>
    <w:rsid w:val="002A630C"/>
    <w:rsid w:val="002A6408"/>
    <w:rsid w:val="002A6AC7"/>
    <w:rsid w:val="002A6AF3"/>
    <w:rsid w:val="002A6C2A"/>
    <w:rsid w:val="002A7600"/>
    <w:rsid w:val="002A7BA5"/>
    <w:rsid w:val="002A7CAB"/>
    <w:rsid w:val="002A7D39"/>
    <w:rsid w:val="002A7DCA"/>
    <w:rsid w:val="002B0B18"/>
    <w:rsid w:val="002B0E5A"/>
    <w:rsid w:val="002B0F97"/>
    <w:rsid w:val="002B0FF4"/>
    <w:rsid w:val="002B10A4"/>
    <w:rsid w:val="002B11DC"/>
    <w:rsid w:val="002B1358"/>
    <w:rsid w:val="002B1630"/>
    <w:rsid w:val="002B1C90"/>
    <w:rsid w:val="002B1FB7"/>
    <w:rsid w:val="002B2F28"/>
    <w:rsid w:val="002B4888"/>
    <w:rsid w:val="002B4B75"/>
    <w:rsid w:val="002B4DE5"/>
    <w:rsid w:val="002B5227"/>
    <w:rsid w:val="002B59A6"/>
    <w:rsid w:val="002B5CE2"/>
    <w:rsid w:val="002B5D9A"/>
    <w:rsid w:val="002B6024"/>
    <w:rsid w:val="002B62AA"/>
    <w:rsid w:val="002B62CA"/>
    <w:rsid w:val="002B64ED"/>
    <w:rsid w:val="002B6C41"/>
    <w:rsid w:val="002B6E06"/>
    <w:rsid w:val="002B6E87"/>
    <w:rsid w:val="002B7A9F"/>
    <w:rsid w:val="002B7BC4"/>
    <w:rsid w:val="002C0573"/>
    <w:rsid w:val="002C07B7"/>
    <w:rsid w:val="002C179F"/>
    <w:rsid w:val="002C18AB"/>
    <w:rsid w:val="002C18DA"/>
    <w:rsid w:val="002C190A"/>
    <w:rsid w:val="002C197F"/>
    <w:rsid w:val="002C1DC0"/>
    <w:rsid w:val="002C237F"/>
    <w:rsid w:val="002C239A"/>
    <w:rsid w:val="002C251D"/>
    <w:rsid w:val="002C2AB4"/>
    <w:rsid w:val="002C3CC8"/>
    <w:rsid w:val="002C3FC8"/>
    <w:rsid w:val="002C4B98"/>
    <w:rsid w:val="002C4EA7"/>
    <w:rsid w:val="002C5020"/>
    <w:rsid w:val="002C5255"/>
    <w:rsid w:val="002C52E9"/>
    <w:rsid w:val="002C563B"/>
    <w:rsid w:val="002C582F"/>
    <w:rsid w:val="002C59EF"/>
    <w:rsid w:val="002C5D04"/>
    <w:rsid w:val="002C666D"/>
    <w:rsid w:val="002C6773"/>
    <w:rsid w:val="002C6F84"/>
    <w:rsid w:val="002C72B2"/>
    <w:rsid w:val="002C7320"/>
    <w:rsid w:val="002C732E"/>
    <w:rsid w:val="002C79E6"/>
    <w:rsid w:val="002C79EA"/>
    <w:rsid w:val="002D0277"/>
    <w:rsid w:val="002D0CDC"/>
    <w:rsid w:val="002D1470"/>
    <w:rsid w:val="002D17A3"/>
    <w:rsid w:val="002D1E40"/>
    <w:rsid w:val="002D223E"/>
    <w:rsid w:val="002D2432"/>
    <w:rsid w:val="002D2502"/>
    <w:rsid w:val="002D25AD"/>
    <w:rsid w:val="002D2FC3"/>
    <w:rsid w:val="002D3297"/>
    <w:rsid w:val="002D39ED"/>
    <w:rsid w:val="002D3A18"/>
    <w:rsid w:val="002D475F"/>
    <w:rsid w:val="002D4A30"/>
    <w:rsid w:val="002D4A3E"/>
    <w:rsid w:val="002D4D36"/>
    <w:rsid w:val="002D4D54"/>
    <w:rsid w:val="002D5261"/>
    <w:rsid w:val="002D5435"/>
    <w:rsid w:val="002D5599"/>
    <w:rsid w:val="002D58E0"/>
    <w:rsid w:val="002D5FC3"/>
    <w:rsid w:val="002D5FEB"/>
    <w:rsid w:val="002D6058"/>
    <w:rsid w:val="002D6C74"/>
    <w:rsid w:val="002D7541"/>
    <w:rsid w:val="002D7F8C"/>
    <w:rsid w:val="002E072B"/>
    <w:rsid w:val="002E0958"/>
    <w:rsid w:val="002E0FE0"/>
    <w:rsid w:val="002E119E"/>
    <w:rsid w:val="002E157B"/>
    <w:rsid w:val="002E170F"/>
    <w:rsid w:val="002E1CE6"/>
    <w:rsid w:val="002E1D51"/>
    <w:rsid w:val="002E282D"/>
    <w:rsid w:val="002E2853"/>
    <w:rsid w:val="002E2929"/>
    <w:rsid w:val="002E3227"/>
    <w:rsid w:val="002E3A99"/>
    <w:rsid w:val="002E3B1B"/>
    <w:rsid w:val="002E3C05"/>
    <w:rsid w:val="002E4086"/>
    <w:rsid w:val="002E409F"/>
    <w:rsid w:val="002E422F"/>
    <w:rsid w:val="002E4367"/>
    <w:rsid w:val="002E4512"/>
    <w:rsid w:val="002E4ECE"/>
    <w:rsid w:val="002E4F50"/>
    <w:rsid w:val="002E4FCB"/>
    <w:rsid w:val="002E5E66"/>
    <w:rsid w:val="002E6558"/>
    <w:rsid w:val="002E6669"/>
    <w:rsid w:val="002E6A3F"/>
    <w:rsid w:val="002E6C3B"/>
    <w:rsid w:val="002E6D7F"/>
    <w:rsid w:val="002E6E4B"/>
    <w:rsid w:val="002E700F"/>
    <w:rsid w:val="002E72AA"/>
    <w:rsid w:val="002E75D8"/>
    <w:rsid w:val="002E79F7"/>
    <w:rsid w:val="002E7AD4"/>
    <w:rsid w:val="002F02FE"/>
    <w:rsid w:val="002F03F5"/>
    <w:rsid w:val="002F061E"/>
    <w:rsid w:val="002F10B7"/>
    <w:rsid w:val="002F157B"/>
    <w:rsid w:val="002F2183"/>
    <w:rsid w:val="002F2196"/>
    <w:rsid w:val="002F23EF"/>
    <w:rsid w:val="002F2567"/>
    <w:rsid w:val="002F2913"/>
    <w:rsid w:val="002F2B0D"/>
    <w:rsid w:val="002F3199"/>
    <w:rsid w:val="002F3A48"/>
    <w:rsid w:val="002F3E69"/>
    <w:rsid w:val="002F4279"/>
    <w:rsid w:val="002F44A3"/>
    <w:rsid w:val="002F44CB"/>
    <w:rsid w:val="002F4E33"/>
    <w:rsid w:val="002F5333"/>
    <w:rsid w:val="002F57B8"/>
    <w:rsid w:val="002F63F7"/>
    <w:rsid w:val="002F647E"/>
    <w:rsid w:val="002F6E89"/>
    <w:rsid w:val="002F79F7"/>
    <w:rsid w:val="002F7DED"/>
    <w:rsid w:val="00300200"/>
    <w:rsid w:val="00300283"/>
    <w:rsid w:val="0030095C"/>
    <w:rsid w:val="00300B6E"/>
    <w:rsid w:val="00300B7B"/>
    <w:rsid w:val="00300BAE"/>
    <w:rsid w:val="00300E0C"/>
    <w:rsid w:val="00300F4A"/>
    <w:rsid w:val="00301307"/>
    <w:rsid w:val="00301830"/>
    <w:rsid w:val="00301BFB"/>
    <w:rsid w:val="00302275"/>
    <w:rsid w:val="00302287"/>
    <w:rsid w:val="0030245C"/>
    <w:rsid w:val="00302DE3"/>
    <w:rsid w:val="003039E5"/>
    <w:rsid w:val="00303A9A"/>
    <w:rsid w:val="00303B20"/>
    <w:rsid w:val="00303E2F"/>
    <w:rsid w:val="00304864"/>
    <w:rsid w:val="00304CFF"/>
    <w:rsid w:val="00304DA9"/>
    <w:rsid w:val="00304FE2"/>
    <w:rsid w:val="00305A0A"/>
    <w:rsid w:val="00305A69"/>
    <w:rsid w:val="00305DC5"/>
    <w:rsid w:val="00306C03"/>
    <w:rsid w:val="00306DBD"/>
    <w:rsid w:val="00306F92"/>
    <w:rsid w:val="00307594"/>
    <w:rsid w:val="0030767E"/>
    <w:rsid w:val="00307683"/>
    <w:rsid w:val="003076B9"/>
    <w:rsid w:val="0030774C"/>
    <w:rsid w:val="00307784"/>
    <w:rsid w:val="00307885"/>
    <w:rsid w:val="0030797D"/>
    <w:rsid w:val="00307992"/>
    <w:rsid w:val="003079CB"/>
    <w:rsid w:val="00307DC4"/>
    <w:rsid w:val="0031046B"/>
    <w:rsid w:val="00310CA9"/>
    <w:rsid w:val="00310DA4"/>
    <w:rsid w:val="00310EE7"/>
    <w:rsid w:val="00310F80"/>
    <w:rsid w:val="0031120A"/>
    <w:rsid w:val="00311A32"/>
    <w:rsid w:val="00311D5D"/>
    <w:rsid w:val="00311E84"/>
    <w:rsid w:val="003124A1"/>
    <w:rsid w:val="00312ADF"/>
    <w:rsid w:val="00312D72"/>
    <w:rsid w:val="00312ECF"/>
    <w:rsid w:val="00313058"/>
    <w:rsid w:val="0031320F"/>
    <w:rsid w:val="0031326D"/>
    <w:rsid w:val="0031341F"/>
    <w:rsid w:val="00313489"/>
    <w:rsid w:val="003146F2"/>
    <w:rsid w:val="00314806"/>
    <w:rsid w:val="00314AD3"/>
    <w:rsid w:val="00314DF2"/>
    <w:rsid w:val="0031580C"/>
    <w:rsid w:val="00315ABD"/>
    <w:rsid w:val="00315E39"/>
    <w:rsid w:val="00316043"/>
    <w:rsid w:val="0031614C"/>
    <w:rsid w:val="0031695E"/>
    <w:rsid w:val="00316B46"/>
    <w:rsid w:val="00316D14"/>
    <w:rsid w:val="00316FC7"/>
    <w:rsid w:val="0031709F"/>
    <w:rsid w:val="00317322"/>
    <w:rsid w:val="003173FB"/>
    <w:rsid w:val="00317B0F"/>
    <w:rsid w:val="00317C01"/>
    <w:rsid w:val="00320540"/>
    <w:rsid w:val="00320A2E"/>
    <w:rsid w:val="0032154C"/>
    <w:rsid w:val="00321DD5"/>
    <w:rsid w:val="00322227"/>
    <w:rsid w:val="003224EC"/>
    <w:rsid w:val="00322673"/>
    <w:rsid w:val="00322C0E"/>
    <w:rsid w:val="00322F88"/>
    <w:rsid w:val="00323193"/>
    <w:rsid w:val="003239B0"/>
    <w:rsid w:val="00323DCA"/>
    <w:rsid w:val="00323ED5"/>
    <w:rsid w:val="00323FC8"/>
    <w:rsid w:val="00324820"/>
    <w:rsid w:val="0032515F"/>
    <w:rsid w:val="0032596F"/>
    <w:rsid w:val="00325FA9"/>
    <w:rsid w:val="003261E0"/>
    <w:rsid w:val="00326456"/>
    <w:rsid w:val="00327032"/>
    <w:rsid w:val="00327A0B"/>
    <w:rsid w:val="00327ED6"/>
    <w:rsid w:val="00330282"/>
    <w:rsid w:val="003302E1"/>
    <w:rsid w:val="0033043C"/>
    <w:rsid w:val="00330582"/>
    <w:rsid w:val="003307EF"/>
    <w:rsid w:val="0033088D"/>
    <w:rsid w:val="0033091D"/>
    <w:rsid w:val="00330A85"/>
    <w:rsid w:val="00330BB8"/>
    <w:rsid w:val="00332101"/>
    <w:rsid w:val="003323C7"/>
    <w:rsid w:val="00332B3C"/>
    <w:rsid w:val="00332C35"/>
    <w:rsid w:val="00332FF2"/>
    <w:rsid w:val="003338A0"/>
    <w:rsid w:val="00333E3A"/>
    <w:rsid w:val="00334A9C"/>
    <w:rsid w:val="0033529E"/>
    <w:rsid w:val="00335659"/>
    <w:rsid w:val="003356DD"/>
    <w:rsid w:val="0033573A"/>
    <w:rsid w:val="00335741"/>
    <w:rsid w:val="00336165"/>
    <w:rsid w:val="003363CB"/>
    <w:rsid w:val="00336C4B"/>
    <w:rsid w:val="00336CC2"/>
    <w:rsid w:val="00336DBD"/>
    <w:rsid w:val="003371EF"/>
    <w:rsid w:val="003371F6"/>
    <w:rsid w:val="003375ED"/>
    <w:rsid w:val="003375F7"/>
    <w:rsid w:val="003379E2"/>
    <w:rsid w:val="00337A22"/>
    <w:rsid w:val="00337F7A"/>
    <w:rsid w:val="00340390"/>
    <w:rsid w:val="003406FE"/>
    <w:rsid w:val="00340702"/>
    <w:rsid w:val="00340809"/>
    <w:rsid w:val="003408BF"/>
    <w:rsid w:val="00340A4F"/>
    <w:rsid w:val="00340D53"/>
    <w:rsid w:val="00341002"/>
    <w:rsid w:val="00341797"/>
    <w:rsid w:val="003432C9"/>
    <w:rsid w:val="00343498"/>
    <w:rsid w:val="00343604"/>
    <w:rsid w:val="0034371B"/>
    <w:rsid w:val="00343C44"/>
    <w:rsid w:val="0034419C"/>
    <w:rsid w:val="00344324"/>
    <w:rsid w:val="0034489F"/>
    <w:rsid w:val="00344DDB"/>
    <w:rsid w:val="00345143"/>
    <w:rsid w:val="00345855"/>
    <w:rsid w:val="00345EA3"/>
    <w:rsid w:val="003460F1"/>
    <w:rsid w:val="00346336"/>
    <w:rsid w:val="0034637C"/>
    <w:rsid w:val="00346943"/>
    <w:rsid w:val="00347343"/>
    <w:rsid w:val="0034770A"/>
    <w:rsid w:val="003478AA"/>
    <w:rsid w:val="00347DB7"/>
    <w:rsid w:val="00350099"/>
    <w:rsid w:val="00350177"/>
    <w:rsid w:val="00350B7D"/>
    <w:rsid w:val="00350E70"/>
    <w:rsid w:val="00350EAB"/>
    <w:rsid w:val="00351185"/>
    <w:rsid w:val="0035127E"/>
    <w:rsid w:val="003512AB"/>
    <w:rsid w:val="0035130F"/>
    <w:rsid w:val="003517DB"/>
    <w:rsid w:val="00351A75"/>
    <w:rsid w:val="00351C08"/>
    <w:rsid w:val="00351F39"/>
    <w:rsid w:val="00352048"/>
    <w:rsid w:val="0035226E"/>
    <w:rsid w:val="003522DA"/>
    <w:rsid w:val="0035251E"/>
    <w:rsid w:val="003528DF"/>
    <w:rsid w:val="0035294A"/>
    <w:rsid w:val="00352A19"/>
    <w:rsid w:val="00352C1D"/>
    <w:rsid w:val="00352ECF"/>
    <w:rsid w:val="003532B8"/>
    <w:rsid w:val="0035363C"/>
    <w:rsid w:val="00353CFB"/>
    <w:rsid w:val="00353FD4"/>
    <w:rsid w:val="003543A2"/>
    <w:rsid w:val="003546B7"/>
    <w:rsid w:val="003546E8"/>
    <w:rsid w:val="003546F8"/>
    <w:rsid w:val="003547DF"/>
    <w:rsid w:val="00354907"/>
    <w:rsid w:val="00354DB5"/>
    <w:rsid w:val="003553BA"/>
    <w:rsid w:val="003557F6"/>
    <w:rsid w:val="003559D9"/>
    <w:rsid w:val="00355CF3"/>
    <w:rsid w:val="00355D2D"/>
    <w:rsid w:val="00355D69"/>
    <w:rsid w:val="00355F74"/>
    <w:rsid w:val="00355FA4"/>
    <w:rsid w:val="003564C7"/>
    <w:rsid w:val="003566EE"/>
    <w:rsid w:val="0035720A"/>
    <w:rsid w:val="003577E1"/>
    <w:rsid w:val="0036012C"/>
    <w:rsid w:val="00360504"/>
    <w:rsid w:val="003605FE"/>
    <w:rsid w:val="003608A0"/>
    <w:rsid w:val="00360DF3"/>
    <w:rsid w:val="0036127C"/>
    <w:rsid w:val="0036192F"/>
    <w:rsid w:val="003619D1"/>
    <w:rsid w:val="00361CCC"/>
    <w:rsid w:val="00362662"/>
    <w:rsid w:val="00362996"/>
    <w:rsid w:val="00362C35"/>
    <w:rsid w:val="00363105"/>
    <w:rsid w:val="00363518"/>
    <w:rsid w:val="003635E3"/>
    <w:rsid w:val="00363650"/>
    <w:rsid w:val="003638ED"/>
    <w:rsid w:val="00363973"/>
    <w:rsid w:val="00363D6C"/>
    <w:rsid w:val="00363ECA"/>
    <w:rsid w:val="003640F7"/>
    <w:rsid w:val="00364FC5"/>
    <w:rsid w:val="00365089"/>
    <w:rsid w:val="003652FA"/>
    <w:rsid w:val="00365806"/>
    <w:rsid w:val="00365980"/>
    <w:rsid w:val="00365B1B"/>
    <w:rsid w:val="00365DA0"/>
    <w:rsid w:val="00365E92"/>
    <w:rsid w:val="003664BC"/>
    <w:rsid w:val="003665FC"/>
    <w:rsid w:val="0036689A"/>
    <w:rsid w:val="003669FA"/>
    <w:rsid w:val="00366B70"/>
    <w:rsid w:val="003674FC"/>
    <w:rsid w:val="003676E4"/>
    <w:rsid w:val="00367A43"/>
    <w:rsid w:val="00370169"/>
    <w:rsid w:val="00370828"/>
    <w:rsid w:val="003709BF"/>
    <w:rsid w:val="00370C46"/>
    <w:rsid w:val="00370CA0"/>
    <w:rsid w:val="00370CD8"/>
    <w:rsid w:val="003710DF"/>
    <w:rsid w:val="003711BE"/>
    <w:rsid w:val="0037150F"/>
    <w:rsid w:val="00371E5E"/>
    <w:rsid w:val="00371EA4"/>
    <w:rsid w:val="00372167"/>
    <w:rsid w:val="0037226F"/>
    <w:rsid w:val="00372533"/>
    <w:rsid w:val="003725D1"/>
    <w:rsid w:val="0037292D"/>
    <w:rsid w:val="00372BD9"/>
    <w:rsid w:val="00373095"/>
    <w:rsid w:val="00373220"/>
    <w:rsid w:val="00373752"/>
    <w:rsid w:val="00373BC8"/>
    <w:rsid w:val="003754FB"/>
    <w:rsid w:val="0037573C"/>
    <w:rsid w:val="003757FB"/>
    <w:rsid w:val="00375AC0"/>
    <w:rsid w:val="00375AD7"/>
    <w:rsid w:val="00375C3E"/>
    <w:rsid w:val="00375C67"/>
    <w:rsid w:val="00375E27"/>
    <w:rsid w:val="00376823"/>
    <w:rsid w:val="00376AC5"/>
    <w:rsid w:val="00377178"/>
    <w:rsid w:val="00377505"/>
    <w:rsid w:val="0037762D"/>
    <w:rsid w:val="00377BF8"/>
    <w:rsid w:val="00380FB8"/>
    <w:rsid w:val="00381674"/>
    <w:rsid w:val="00381C67"/>
    <w:rsid w:val="00381DD1"/>
    <w:rsid w:val="00381E69"/>
    <w:rsid w:val="003829AC"/>
    <w:rsid w:val="003832DA"/>
    <w:rsid w:val="0038340C"/>
    <w:rsid w:val="003835E3"/>
    <w:rsid w:val="00383651"/>
    <w:rsid w:val="00383992"/>
    <w:rsid w:val="00383A5B"/>
    <w:rsid w:val="00383FBA"/>
    <w:rsid w:val="0038405B"/>
    <w:rsid w:val="00384A4A"/>
    <w:rsid w:val="00384DB5"/>
    <w:rsid w:val="00384F2D"/>
    <w:rsid w:val="003850F1"/>
    <w:rsid w:val="00385252"/>
    <w:rsid w:val="0038529F"/>
    <w:rsid w:val="0038568A"/>
    <w:rsid w:val="00385CBC"/>
    <w:rsid w:val="0038630A"/>
    <w:rsid w:val="003866FD"/>
    <w:rsid w:val="00386932"/>
    <w:rsid w:val="00386C24"/>
    <w:rsid w:val="00387017"/>
    <w:rsid w:val="00387122"/>
    <w:rsid w:val="003871F6"/>
    <w:rsid w:val="003874BB"/>
    <w:rsid w:val="003878D3"/>
    <w:rsid w:val="00387C58"/>
    <w:rsid w:val="0039008F"/>
    <w:rsid w:val="003901AE"/>
    <w:rsid w:val="00390455"/>
    <w:rsid w:val="0039046F"/>
    <w:rsid w:val="0039051D"/>
    <w:rsid w:val="00390BA5"/>
    <w:rsid w:val="00390C00"/>
    <w:rsid w:val="00390C7D"/>
    <w:rsid w:val="00390EDD"/>
    <w:rsid w:val="0039103F"/>
    <w:rsid w:val="003913FF"/>
    <w:rsid w:val="003917E6"/>
    <w:rsid w:val="00391902"/>
    <w:rsid w:val="00391BAA"/>
    <w:rsid w:val="00391DF7"/>
    <w:rsid w:val="00392001"/>
    <w:rsid w:val="003921AC"/>
    <w:rsid w:val="003921E1"/>
    <w:rsid w:val="003925EA"/>
    <w:rsid w:val="00392A0C"/>
    <w:rsid w:val="00392AF3"/>
    <w:rsid w:val="00392C50"/>
    <w:rsid w:val="00392E8A"/>
    <w:rsid w:val="003932AB"/>
    <w:rsid w:val="0039377D"/>
    <w:rsid w:val="003939FE"/>
    <w:rsid w:val="00393D6F"/>
    <w:rsid w:val="00393FD6"/>
    <w:rsid w:val="003945DF"/>
    <w:rsid w:val="00394CC0"/>
    <w:rsid w:val="003953E3"/>
    <w:rsid w:val="00395B55"/>
    <w:rsid w:val="00395C65"/>
    <w:rsid w:val="0039600C"/>
    <w:rsid w:val="003966D9"/>
    <w:rsid w:val="0039672A"/>
    <w:rsid w:val="00396803"/>
    <w:rsid w:val="00396FF7"/>
    <w:rsid w:val="00397115"/>
    <w:rsid w:val="0039735B"/>
    <w:rsid w:val="0039760F"/>
    <w:rsid w:val="00397946"/>
    <w:rsid w:val="003979AD"/>
    <w:rsid w:val="00397B23"/>
    <w:rsid w:val="003A02A6"/>
    <w:rsid w:val="003A060F"/>
    <w:rsid w:val="003A0C27"/>
    <w:rsid w:val="003A0CBA"/>
    <w:rsid w:val="003A1337"/>
    <w:rsid w:val="003A1AC5"/>
    <w:rsid w:val="003A1B9B"/>
    <w:rsid w:val="003A211B"/>
    <w:rsid w:val="003A26B7"/>
    <w:rsid w:val="003A27CA"/>
    <w:rsid w:val="003A2A5A"/>
    <w:rsid w:val="003A2B7E"/>
    <w:rsid w:val="003A2C5E"/>
    <w:rsid w:val="003A2FFE"/>
    <w:rsid w:val="003A30C7"/>
    <w:rsid w:val="003A32C6"/>
    <w:rsid w:val="003A3508"/>
    <w:rsid w:val="003A3804"/>
    <w:rsid w:val="003A3CD4"/>
    <w:rsid w:val="003A3D09"/>
    <w:rsid w:val="003A3D90"/>
    <w:rsid w:val="003A4011"/>
    <w:rsid w:val="003A42DA"/>
    <w:rsid w:val="003A45CD"/>
    <w:rsid w:val="003A49C3"/>
    <w:rsid w:val="003A4B16"/>
    <w:rsid w:val="003A4BF8"/>
    <w:rsid w:val="003A51BC"/>
    <w:rsid w:val="003A53CE"/>
    <w:rsid w:val="003A5460"/>
    <w:rsid w:val="003A5478"/>
    <w:rsid w:val="003A54A0"/>
    <w:rsid w:val="003A5618"/>
    <w:rsid w:val="003A5762"/>
    <w:rsid w:val="003A57E1"/>
    <w:rsid w:val="003A590F"/>
    <w:rsid w:val="003A6209"/>
    <w:rsid w:val="003A640B"/>
    <w:rsid w:val="003A669B"/>
    <w:rsid w:val="003A6A4D"/>
    <w:rsid w:val="003A6E59"/>
    <w:rsid w:val="003A72DE"/>
    <w:rsid w:val="003A7680"/>
    <w:rsid w:val="003A76BE"/>
    <w:rsid w:val="003A77CC"/>
    <w:rsid w:val="003A7A88"/>
    <w:rsid w:val="003A7DE7"/>
    <w:rsid w:val="003B04C3"/>
    <w:rsid w:val="003B057A"/>
    <w:rsid w:val="003B072C"/>
    <w:rsid w:val="003B076D"/>
    <w:rsid w:val="003B0E93"/>
    <w:rsid w:val="003B0F32"/>
    <w:rsid w:val="003B11D3"/>
    <w:rsid w:val="003B1395"/>
    <w:rsid w:val="003B164F"/>
    <w:rsid w:val="003B1EE0"/>
    <w:rsid w:val="003B21C8"/>
    <w:rsid w:val="003B22E1"/>
    <w:rsid w:val="003B23B8"/>
    <w:rsid w:val="003B2684"/>
    <w:rsid w:val="003B26D7"/>
    <w:rsid w:val="003B287E"/>
    <w:rsid w:val="003B2D9E"/>
    <w:rsid w:val="003B2FD6"/>
    <w:rsid w:val="003B3153"/>
    <w:rsid w:val="003B31FB"/>
    <w:rsid w:val="003B37D1"/>
    <w:rsid w:val="003B39A2"/>
    <w:rsid w:val="003B3D64"/>
    <w:rsid w:val="003B4296"/>
    <w:rsid w:val="003B432B"/>
    <w:rsid w:val="003B4C52"/>
    <w:rsid w:val="003B5527"/>
    <w:rsid w:val="003B59B3"/>
    <w:rsid w:val="003B5A69"/>
    <w:rsid w:val="003B5D45"/>
    <w:rsid w:val="003B5F78"/>
    <w:rsid w:val="003B6B38"/>
    <w:rsid w:val="003B7079"/>
    <w:rsid w:val="003B708A"/>
    <w:rsid w:val="003B7180"/>
    <w:rsid w:val="003B738B"/>
    <w:rsid w:val="003B7514"/>
    <w:rsid w:val="003B75EA"/>
    <w:rsid w:val="003C0158"/>
    <w:rsid w:val="003C06A0"/>
    <w:rsid w:val="003C07FD"/>
    <w:rsid w:val="003C0CB1"/>
    <w:rsid w:val="003C0D9F"/>
    <w:rsid w:val="003C13E6"/>
    <w:rsid w:val="003C1460"/>
    <w:rsid w:val="003C1B83"/>
    <w:rsid w:val="003C1C34"/>
    <w:rsid w:val="003C24DC"/>
    <w:rsid w:val="003C269D"/>
    <w:rsid w:val="003C2E11"/>
    <w:rsid w:val="003C33E2"/>
    <w:rsid w:val="003C3A14"/>
    <w:rsid w:val="003C3B7C"/>
    <w:rsid w:val="003C3F53"/>
    <w:rsid w:val="003C4772"/>
    <w:rsid w:val="003C478A"/>
    <w:rsid w:val="003C4856"/>
    <w:rsid w:val="003C4B27"/>
    <w:rsid w:val="003C4D11"/>
    <w:rsid w:val="003C4EA5"/>
    <w:rsid w:val="003C50A9"/>
    <w:rsid w:val="003C5644"/>
    <w:rsid w:val="003C579B"/>
    <w:rsid w:val="003C5A96"/>
    <w:rsid w:val="003C5BD1"/>
    <w:rsid w:val="003C61F1"/>
    <w:rsid w:val="003C6320"/>
    <w:rsid w:val="003C66D1"/>
    <w:rsid w:val="003C7858"/>
    <w:rsid w:val="003C7D9F"/>
    <w:rsid w:val="003C7E8F"/>
    <w:rsid w:val="003D014A"/>
    <w:rsid w:val="003D091F"/>
    <w:rsid w:val="003D0A13"/>
    <w:rsid w:val="003D100C"/>
    <w:rsid w:val="003D13B6"/>
    <w:rsid w:val="003D13C8"/>
    <w:rsid w:val="003D1627"/>
    <w:rsid w:val="003D17EE"/>
    <w:rsid w:val="003D18FD"/>
    <w:rsid w:val="003D1DE3"/>
    <w:rsid w:val="003D1EF6"/>
    <w:rsid w:val="003D1FB9"/>
    <w:rsid w:val="003D21BF"/>
    <w:rsid w:val="003D25B0"/>
    <w:rsid w:val="003D2666"/>
    <w:rsid w:val="003D29B5"/>
    <w:rsid w:val="003D2FE2"/>
    <w:rsid w:val="003D3764"/>
    <w:rsid w:val="003D37A2"/>
    <w:rsid w:val="003D3BFE"/>
    <w:rsid w:val="003D3C27"/>
    <w:rsid w:val="003D413C"/>
    <w:rsid w:val="003D4379"/>
    <w:rsid w:val="003D4E46"/>
    <w:rsid w:val="003D4E60"/>
    <w:rsid w:val="003D500E"/>
    <w:rsid w:val="003D5A6A"/>
    <w:rsid w:val="003D6028"/>
    <w:rsid w:val="003D6262"/>
    <w:rsid w:val="003D63A0"/>
    <w:rsid w:val="003D692D"/>
    <w:rsid w:val="003D6D3E"/>
    <w:rsid w:val="003D6DF8"/>
    <w:rsid w:val="003D7989"/>
    <w:rsid w:val="003D7A0F"/>
    <w:rsid w:val="003D7B6A"/>
    <w:rsid w:val="003D7C54"/>
    <w:rsid w:val="003D7E7D"/>
    <w:rsid w:val="003E057F"/>
    <w:rsid w:val="003E0680"/>
    <w:rsid w:val="003E08ED"/>
    <w:rsid w:val="003E0A40"/>
    <w:rsid w:val="003E0CB1"/>
    <w:rsid w:val="003E16C8"/>
    <w:rsid w:val="003E1C1E"/>
    <w:rsid w:val="003E2018"/>
    <w:rsid w:val="003E24C0"/>
    <w:rsid w:val="003E254A"/>
    <w:rsid w:val="003E28C5"/>
    <w:rsid w:val="003E2981"/>
    <w:rsid w:val="003E2D08"/>
    <w:rsid w:val="003E2EDF"/>
    <w:rsid w:val="003E31EE"/>
    <w:rsid w:val="003E3335"/>
    <w:rsid w:val="003E37BD"/>
    <w:rsid w:val="003E3A98"/>
    <w:rsid w:val="003E3BC9"/>
    <w:rsid w:val="003E3D25"/>
    <w:rsid w:val="003E3D6B"/>
    <w:rsid w:val="003E413F"/>
    <w:rsid w:val="003E42B1"/>
    <w:rsid w:val="003E4914"/>
    <w:rsid w:val="003E4B70"/>
    <w:rsid w:val="003E4C2A"/>
    <w:rsid w:val="003E5209"/>
    <w:rsid w:val="003E5282"/>
    <w:rsid w:val="003E53FE"/>
    <w:rsid w:val="003E5597"/>
    <w:rsid w:val="003E571A"/>
    <w:rsid w:val="003E5B74"/>
    <w:rsid w:val="003E67B8"/>
    <w:rsid w:val="003E67FB"/>
    <w:rsid w:val="003E68F3"/>
    <w:rsid w:val="003E6ABF"/>
    <w:rsid w:val="003E6C3C"/>
    <w:rsid w:val="003E6EB1"/>
    <w:rsid w:val="003E6F3B"/>
    <w:rsid w:val="003E72BA"/>
    <w:rsid w:val="003E732C"/>
    <w:rsid w:val="003E741D"/>
    <w:rsid w:val="003E76EE"/>
    <w:rsid w:val="003E771D"/>
    <w:rsid w:val="003E7894"/>
    <w:rsid w:val="003E7A04"/>
    <w:rsid w:val="003E7C2F"/>
    <w:rsid w:val="003F08A6"/>
    <w:rsid w:val="003F14C3"/>
    <w:rsid w:val="003F19E0"/>
    <w:rsid w:val="003F2018"/>
    <w:rsid w:val="003F2E08"/>
    <w:rsid w:val="003F3122"/>
    <w:rsid w:val="003F33DE"/>
    <w:rsid w:val="003F34CF"/>
    <w:rsid w:val="003F378D"/>
    <w:rsid w:val="003F38A7"/>
    <w:rsid w:val="003F3DED"/>
    <w:rsid w:val="003F44A8"/>
    <w:rsid w:val="003F4905"/>
    <w:rsid w:val="003F4B2C"/>
    <w:rsid w:val="003F4CC7"/>
    <w:rsid w:val="003F4CEB"/>
    <w:rsid w:val="003F4EFD"/>
    <w:rsid w:val="003F4F36"/>
    <w:rsid w:val="003F4F8B"/>
    <w:rsid w:val="003F4FA0"/>
    <w:rsid w:val="003F5023"/>
    <w:rsid w:val="003F5308"/>
    <w:rsid w:val="003F5430"/>
    <w:rsid w:val="003F5B8A"/>
    <w:rsid w:val="003F5EF9"/>
    <w:rsid w:val="003F5FFD"/>
    <w:rsid w:val="003F62F2"/>
    <w:rsid w:val="003F64C4"/>
    <w:rsid w:val="003F6B1A"/>
    <w:rsid w:val="003F7382"/>
    <w:rsid w:val="003F7615"/>
    <w:rsid w:val="003F76BF"/>
    <w:rsid w:val="003F7987"/>
    <w:rsid w:val="003F7FF8"/>
    <w:rsid w:val="0040003D"/>
    <w:rsid w:val="00400046"/>
    <w:rsid w:val="004004DB"/>
    <w:rsid w:val="00400645"/>
    <w:rsid w:val="0040069F"/>
    <w:rsid w:val="00400708"/>
    <w:rsid w:val="00400751"/>
    <w:rsid w:val="00400854"/>
    <w:rsid w:val="00400A12"/>
    <w:rsid w:val="00400C42"/>
    <w:rsid w:val="00400D3A"/>
    <w:rsid w:val="004014DB"/>
    <w:rsid w:val="00401B5B"/>
    <w:rsid w:val="00401F64"/>
    <w:rsid w:val="0040214E"/>
    <w:rsid w:val="00402197"/>
    <w:rsid w:val="004021A8"/>
    <w:rsid w:val="00402297"/>
    <w:rsid w:val="004023B4"/>
    <w:rsid w:val="00402966"/>
    <w:rsid w:val="004029D9"/>
    <w:rsid w:val="00402B24"/>
    <w:rsid w:val="00402B60"/>
    <w:rsid w:val="00402EEB"/>
    <w:rsid w:val="00403010"/>
    <w:rsid w:val="00403CD9"/>
    <w:rsid w:val="00404016"/>
    <w:rsid w:val="004047B1"/>
    <w:rsid w:val="004049A6"/>
    <w:rsid w:val="004051C9"/>
    <w:rsid w:val="00405521"/>
    <w:rsid w:val="00405B41"/>
    <w:rsid w:val="00405C26"/>
    <w:rsid w:val="00405CD1"/>
    <w:rsid w:val="00405E80"/>
    <w:rsid w:val="00406019"/>
    <w:rsid w:val="00406159"/>
    <w:rsid w:val="00406571"/>
    <w:rsid w:val="00406820"/>
    <w:rsid w:val="00406906"/>
    <w:rsid w:val="00406DD0"/>
    <w:rsid w:val="0040755A"/>
    <w:rsid w:val="0040756A"/>
    <w:rsid w:val="00407717"/>
    <w:rsid w:val="00407BFA"/>
    <w:rsid w:val="0041005E"/>
    <w:rsid w:val="00410354"/>
    <w:rsid w:val="0041050A"/>
    <w:rsid w:val="00410562"/>
    <w:rsid w:val="0041073C"/>
    <w:rsid w:val="00410854"/>
    <w:rsid w:val="00410FA3"/>
    <w:rsid w:val="004110AA"/>
    <w:rsid w:val="0041119A"/>
    <w:rsid w:val="004111D7"/>
    <w:rsid w:val="00411513"/>
    <w:rsid w:val="00411CBA"/>
    <w:rsid w:val="00411EA0"/>
    <w:rsid w:val="0041222A"/>
    <w:rsid w:val="00412255"/>
    <w:rsid w:val="00412405"/>
    <w:rsid w:val="00412682"/>
    <w:rsid w:val="00412B09"/>
    <w:rsid w:val="004137D9"/>
    <w:rsid w:val="0041431E"/>
    <w:rsid w:val="0041449C"/>
    <w:rsid w:val="00414581"/>
    <w:rsid w:val="00414673"/>
    <w:rsid w:val="00414E0C"/>
    <w:rsid w:val="00414E26"/>
    <w:rsid w:val="00414E9F"/>
    <w:rsid w:val="00415144"/>
    <w:rsid w:val="004156B4"/>
    <w:rsid w:val="004158A8"/>
    <w:rsid w:val="00415B3B"/>
    <w:rsid w:val="0041657B"/>
    <w:rsid w:val="004166E9"/>
    <w:rsid w:val="0041693D"/>
    <w:rsid w:val="0041766D"/>
    <w:rsid w:val="0042056A"/>
    <w:rsid w:val="004207BD"/>
    <w:rsid w:val="00420864"/>
    <w:rsid w:val="0042138B"/>
    <w:rsid w:val="00421636"/>
    <w:rsid w:val="00421CBA"/>
    <w:rsid w:val="00422187"/>
    <w:rsid w:val="004221A4"/>
    <w:rsid w:val="004221E4"/>
    <w:rsid w:val="004224A0"/>
    <w:rsid w:val="00423A1F"/>
    <w:rsid w:val="00423A44"/>
    <w:rsid w:val="00423C54"/>
    <w:rsid w:val="004246FF"/>
    <w:rsid w:val="00424A85"/>
    <w:rsid w:val="004251A2"/>
    <w:rsid w:val="0042573F"/>
    <w:rsid w:val="004257D2"/>
    <w:rsid w:val="00425838"/>
    <w:rsid w:val="0042585F"/>
    <w:rsid w:val="00425C4A"/>
    <w:rsid w:val="0042608F"/>
    <w:rsid w:val="004261CA"/>
    <w:rsid w:val="00427B25"/>
    <w:rsid w:val="00427CFC"/>
    <w:rsid w:val="0043011D"/>
    <w:rsid w:val="0043046C"/>
    <w:rsid w:val="0043063F"/>
    <w:rsid w:val="00430670"/>
    <w:rsid w:val="00430C61"/>
    <w:rsid w:val="00430FE5"/>
    <w:rsid w:val="00431343"/>
    <w:rsid w:val="00431372"/>
    <w:rsid w:val="0043180F"/>
    <w:rsid w:val="00431FD3"/>
    <w:rsid w:val="0043237F"/>
    <w:rsid w:val="004325CE"/>
    <w:rsid w:val="00432A69"/>
    <w:rsid w:val="00432DFA"/>
    <w:rsid w:val="004334DF"/>
    <w:rsid w:val="00433709"/>
    <w:rsid w:val="0043378F"/>
    <w:rsid w:val="004342FE"/>
    <w:rsid w:val="004346FC"/>
    <w:rsid w:val="00434AA7"/>
    <w:rsid w:val="00434DA6"/>
    <w:rsid w:val="004351CA"/>
    <w:rsid w:val="004352E6"/>
    <w:rsid w:val="0043547B"/>
    <w:rsid w:val="00435E3F"/>
    <w:rsid w:val="00435E57"/>
    <w:rsid w:val="004362DE"/>
    <w:rsid w:val="0043660A"/>
    <w:rsid w:val="004367AC"/>
    <w:rsid w:val="0043686D"/>
    <w:rsid w:val="00436BFF"/>
    <w:rsid w:val="00436EE4"/>
    <w:rsid w:val="004371FB"/>
    <w:rsid w:val="004372CD"/>
    <w:rsid w:val="00437866"/>
    <w:rsid w:val="00437AEF"/>
    <w:rsid w:val="00437AFD"/>
    <w:rsid w:val="004407CB"/>
    <w:rsid w:val="00440A59"/>
    <w:rsid w:val="00441006"/>
    <w:rsid w:val="004414DF"/>
    <w:rsid w:val="00441C19"/>
    <w:rsid w:val="00441FAA"/>
    <w:rsid w:val="00442198"/>
    <w:rsid w:val="004427B3"/>
    <w:rsid w:val="00442BC9"/>
    <w:rsid w:val="00442DD9"/>
    <w:rsid w:val="00443509"/>
    <w:rsid w:val="004436F2"/>
    <w:rsid w:val="00443A98"/>
    <w:rsid w:val="0044406B"/>
    <w:rsid w:val="00444232"/>
    <w:rsid w:val="0044461F"/>
    <w:rsid w:val="00444C33"/>
    <w:rsid w:val="00444F09"/>
    <w:rsid w:val="004452A9"/>
    <w:rsid w:val="004454BF"/>
    <w:rsid w:val="0044575D"/>
    <w:rsid w:val="00445BFF"/>
    <w:rsid w:val="00445DBD"/>
    <w:rsid w:val="00445F7D"/>
    <w:rsid w:val="004460CC"/>
    <w:rsid w:val="0044675D"/>
    <w:rsid w:val="00446D93"/>
    <w:rsid w:val="00447086"/>
    <w:rsid w:val="004471D5"/>
    <w:rsid w:val="00447473"/>
    <w:rsid w:val="004475E4"/>
    <w:rsid w:val="00447657"/>
    <w:rsid w:val="00447815"/>
    <w:rsid w:val="004478AA"/>
    <w:rsid w:val="00447B27"/>
    <w:rsid w:val="00447E15"/>
    <w:rsid w:val="00447EFB"/>
    <w:rsid w:val="004501DF"/>
    <w:rsid w:val="00450D7E"/>
    <w:rsid w:val="00450F4B"/>
    <w:rsid w:val="00450FC8"/>
    <w:rsid w:val="00451495"/>
    <w:rsid w:val="00451618"/>
    <w:rsid w:val="004517E9"/>
    <w:rsid w:val="00451E1B"/>
    <w:rsid w:val="00451F1D"/>
    <w:rsid w:val="00451FAA"/>
    <w:rsid w:val="00452451"/>
    <w:rsid w:val="004527AC"/>
    <w:rsid w:val="004528F0"/>
    <w:rsid w:val="00452AF6"/>
    <w:rsid w:val="004534D5"/>
    <w:rsid w:val="00453548"/>
    <w:rsid w:val="00453912"/>
    <w:rsid w:val="00453E01"/>
    <w:rsid w:val="00453ECD"/>
    <w:rsid w:val="004542CE"/>
    <w:rsid w:val="00454540"/>
    <w:rsid w:val="00454FE8"/>
    <w:rsid w:val="00454FFA"/>
    <w:rsid w:val="0045511B"/>
    <w:rsid w:val="0045587F"/>
    <w:rsid w:val="0045588D"/>
    <w:rsid w:val="00455A3B"/>
    <w:rsid w:val="00455CB6"/>
    <w:rsid w:val="00455D5D"/>
    <w:rsid w:val="00456141"/>
    <w:rsid w:val="00456533"/>
    <w:rsid w:val="00456544"/>
    <w:rsid w:val="00456BE4"/>
    <w:rsid w:val="004577B6"/>
    <w:rsid w:val="004577C6"/>
    <w:rsid w:val="00457949"/>
    <w:rsid w:val="00460066"/>
    <w:rsid w:val="004607F1"/>
    <w:rsid w:val="004610D3"/>
    <w:rsid w:val="004614DF"/>
    <w:rsid w:val="0046166B"/>
    <w:rsid w:val="00463832"/>
    <w:rsid w:val="00463E3E"/>
    <w:rsid w:val="00463E6E"/>
    <w:rsid w:val="004645BB"/>
    <w:rsid w:val="00464A02"/>
    <w:rsid w:val="00464AB7"/>
    <w:rsid w:val="00464B7F"/>
    <w:rsid w:val="00465097"/>
    <w:rsid w:val="004651EC"/>
    <w:rsid w:val="0046527D"/>
    <w:rsid w:val="004660CB"/>
    <w:rsid w:val="00466227"/>
    <w:rsid w:val="004664E2"/>
    <w:rsid w:val="00466831"/>
    <w:rsid w:val="00466E17"/>
    <w:rsid w:val="00467360"/>
    <w:rsid w:val="00467781"/>
    <w:rsid w:val="00467AFA"/>
    <w:rsid w:val="0047046E"/>
    <w:rsid w:val="00470592"/>
    <w:rsid w:val="004705A3"/>
    <w:rsid w:val="004705D0"/>
    <w:rsid w:val="004707F9"/>
    <w:rsid w:val="004714E3"/>
    <w:rsid w:val="00471590"/>
    <w:rsid w:val="00471909"/>
    <w:rsid w:val="00471B39"/>
    <w:rsid w:val="00471BED"/>
    <w:rsid w:val="00471D3B"/>
    <w:rsid w:val="00472230"/>
    <w:rsid w:val="0047260D"/>
    <w:rsid w:val="00473803"/>
    <w:rsid w:val="00473CF4"/>
    <w:rsid w:val="00473FAB"/>
    <w:rsid w:val="0047424F"/>
    <w:rsid w:val="00474FB9"/>
    <w:rsid w:val="00475272"/>
    <w:rsid w:val="00475B29"/>
    <w:rsid w:val="00475C00"/>
    <w:rsid w:val="00475D45"/>
    <w:rsid w:val="00475FE3"/>
    <w:rsid w:val="0047709B"/>
    <w:rsid w:val="004777CB"/>
    <w:rsid w:val="004778A0"/>
    <w:rsid w:val="00477E70"/>
    <w:rsid w:val="00477F02"/>
    <w:rsid w:val="0048022E"/>
    <w:rsid w:val="00480369"/>
    <w:rsid w:val="004807F1"/>
    <w:rsid w:val="00480B44"/>
    <w:rsid w:val="00480B94"/>
    <w:rsid w:val="00480C42"/>
    <w:rsid w:val="0048125D"/>
    <w:rsid w:val="00481332"/>
    <w:rsid w:val="004816E9"/>
    <w:rsid w:val="004818D6"/>
    <w:rsid w:val="00481A7F"/>
    <w:rsid w:val="00481F66"/>
    <w:rsid w:val="00482037"/>
    <w:rsid w:val="00482089"/>
    <w:rsid w:val="0048223B"/>
    <w:rsid w:val="004822B1"/>
    <w:rsid w:val="004834F3"/>
    <w:rsid w:val="00483B3B"/>
    <w:rsid w:val="00484144"/>
    <w:rsid w:val="004841BF"/>
    <w:rsid w:val="004842EE"/>
    <w:rsid w:val="00484712"/>
    <w:rsid w:val="00484F21"/>
    <w:rsid w:val="004850B1"/>
    <w:rsid w:val="004850FD"/>
    <w:rsid w:val="004853C2"/>
    <w:rsid w:val="0048546A"/>
    <w:rsid w:val="00485488"/>
    <w:rsid w:val="004854B6"/>
    <w:rsid w:val="00485C30"/>
    <w:rsid w:val="00485CC4"/>
    <w:rsid w:val="00486F33"/>
    <w:rsid w:val="00487509"/>
    <w:rsid w:val="00487733"/>
    <w:rsid w:val="004877FB"/>
    <w:rsid w:val="004878C0"/>
    <w:rsid w:val="00487C43"/>
    <w:rsid w:val="0049006B"/>
    <w:rsid w:val="00490A94"/>
    <w:rsid w:val="00490B13"/>
    <w:rsid w:val="00490BE8"/>
    <w:rsid w:val="00491036"/>
    <w:rsid w:val="00491604"/>
    <w:rsid w:val="00491D09"/>
    <w:rsid w:val="00492008"/>
    <w:rsid w:val="004920E7"/>
    <w:rsid w:val="0049240A"/>
    <w:rsid w:val="0049268E"/>
    <w:rsid w:val="00492F53"/>
    <w:rsid w:val="004938A8"/>
    <w:rsid w:val="00494A43"/>
    <w:rsid w:val="00494A4F"/>
    <w:rsid w:val="00494CDA"/>
    <w:rsid w:val="00494D7A"/>
    <w:rsid w:val="00495DE8"/>
    <w:rsid w:val="00495E05"/>
    <w:rsid w:val="00495F77"/>
    <w:rsid w:val="00496FD5"/>
    <w:rsid w:val="00497082"/>
    <w:rsid w:val="00497437"/>
    <w:rsid w:val="00497A98"/>
    <w:rsid w:val="00497AB9"/>
    <w:rsid w:val="00497EA5"/>
    <w:rsid w:val="004A005A"/>
    <w:rsid w:val="004A0112"/>
    <w:rsid w:val="004A0223"/>
    <w:rsid w:val="004A0281"/>
    <w:rsid w:val="004A03FF"/>
    <w:rsid w:val="004A0479"/>
    <w:rsid w:val="004A07C9"/>
    <w:rsid w:val="004A0A2A"/>
    <w:rsid w:val="004A0B3E"/>
    <w:rsid w:val="004A1135"/>
    <w:rsid w:val="004A11FA"/>
    <w:rsid w:val="004A1351"/>
    <w:rsid w:val="004A1628"/>
    <w:rsid w:val="004A185C"/>
    <w:rsid w:val="004A1CB2"/>
    <w:rsid w:val="004A244E"/>
    <w:rsid w:val="004A275A"/>
    <w:rsid w:val="004A2792"/>
    <w:rsid w:val="004A2D19"/>
    <w:rsid w:val="004A2EAB"/>
    <w:rsid w:val="004A3451"/>
    <w:rsid w:val="004A3659"/>
    <w:rsid w:val="004A3811"/>
    <w:rsid w:val="004A3AD5"/>
    <w:rsid w:val="004A3E38"/>
    <w:rsid w:val="004A4174"/>
    <w:rsid w:val="004A42A4"/>
    <w:rsid w:val="004A461D"/>
    <w:rsid w:val="004A46F8"/>
    <w:rsid w:val="004A470F"/>
    <w:rsid w:val="004A4950"/>
    <w:rsid w:val="004A572B"/>
    <w:rsid w:val="004A585F"/>
    <w:rsid w:val="004A58AA"/>
    <w:rsid w:val="004A5C93"/>
    <w:rsid w:val="004A5CB0"/>
    <w:rsid w:val="004A5DC5"/>
    <w:rsid w:val="004A618D"/>
    <w:rsid w:val="004A636E"/>
    <w:rsid w:val="004A72E1"/>
    <w:rsid w:val="004A739D"/>
    <w:rsid w:val="004A7839"/>
    <w:rsid w:val="004A7965"/>
    <w:rsid w:val="004A7BC1"/>
    <w:rsid w:val="004A7FE7"/>
    <w:rsid w:val="004B0B27"/>
    <w:rsid w:val="004B0B43"/>
    <w:rsid w:val="004B13B7"/>
    <w:rsid w:val="004B14DE"/>
    <w:rsid w:val="004B19AF"/>
    <w:rsid w:val="004B2107"/>
    <w:rsid w:val="004B2554"/>
    <w:rsid w:val="004B2947"/>
    <w:rsid w:val="004B29A9"/>
    <w:rsid w:val="004B2B2C"/>
    <w:rsid w:val="004B2C9E"/>
    <w:rsid w:val="004B2FF9"/>
    <w:rsid w:val="004B3247"/>
    <w:rsid w:val="004B3765"/>
    <w:rsid w:val="004B3B92"/>
    <w:rsid w:val="004B3EF3"/>
    <w:rsid w:val="004B3EF9"/>
    <w:rsid w:val="004B404E"/>
    <w:rsid w:val="004B4156"/>
    <w:rsid w:val="004B4493"/>
    <w:rsid w:val="004B452F"/>
    <w:rsid w:val="004B5B02"/>
    <w:rsid w:val="004B5B60"/>
    <w:rsid w:val="004B5F3E"/>
    <w:rsid w:val="004B66CD"/>
    <w:rsid w:val="004B6A03"/>
    <w:rsid w:val="004B6CDC"/>
    <w:rsid w:val="004B7276"/>
    <w:rsid w:val="004B7307"/>
    <w:rsid w:val="004B750B"/>
    <w:rsid w:val="004B7749"/>
    <w:rsid w:val="004B774C"/>
    <w:rsid w:val="004C00F7"/>
    <w:rsid w:val="004C07B7"/>
    <w:rsid w:val="004C0DF1"/>
    <w:rsid w:val="004C0E08"/>
    <w:rsid w:val="004C114B"/>
    <w:rsid w:val="004C1260"/>
    <w:rsid w:val="004C14F3"/>
    <w:rsid w:val="004C1987"/>
    <w:rsid w:val="004C1B70"/>
    <w:rsid w:val="004C1E16"/>
    <w:rsid w:val="004C1F56"/>
    <w:rsid w:val="004C20D5"/>
    <w:rsid w:val="004C220E"/>
    <w:rsid w:val="004C2359"/>
    <w:rsid w:val="004C25C2"/>
    <w:rsid w:val="004C25CD"/>
    <w:rsid w:val="004C2DDE"/>
    <w:rsid w:val="004C30A9"/>
    <w:rsid w:val="004C3172"/>
    <w:rsid w:val="004C3634"/>
    <w:rsid w:val="004C3661"/>
    <w:rsid w:val="004C3670"/>
    <w:rsid w:val="004C367C"/>
    <w:rsid w:val="004C551B"/>
    <w:rsid w:val="004C59CC"/>
    <w:rsid w:val="004C5C59"/>
    <w:rsid w:val="004C60A5"/>
    <w:rsid w:val="004C6320"/>
    <w:rsid w:val="004C6387"/>
    <w:rsid w:val="004C66DC"/>
    <w:rsid w:val="004C6712"/>
    <w:rsid w:val="004C67B1"/>
    <w:rsid w:val="004C6A5E"/>
    <w:rsid w:val="004C6BDD"/>
    <w:rsid w:val="004C7FED"/>
    <w:rsid w:val="004D012F"/>
    <w:rsid w:val="004D05AC"/>
    <w:rsid w:val="004D0DD1"/>
    <w:rsid w:val="004D0E73"/>
    <w:rsid w:val="004D1257"/>
    <w:rsid w:val="004D14E7"/>
    <w:rsid w:val="004D1663"/>
    <w:rsid w:val="004D16C3"/>
    <w:rsid w:val="004D16E8"/>
    <w:rsid w:val="004D1C2B"/>
    <w:rsid w:val="004D229B"/>
    <w:rsid w:val="004D25B6"/>
    <w:rsid w:val="004D28E9"/>
    <w:rsid w:val="004D2AB8"/>
    <w:rsid w:val="004D36A0"/>
    <w:rsid w:val="004D3766"/>
    <w:rsid w:val="004D3785"/>
    <w:rsid w:val="004D3864"/>
    <w:rsid w:val="004D390F"/>
    <w:rsid w:val="004D3957"/>
    <w:rsid w:val="004D3A9A"/>
    <w:rsid w:val="004D3FE4"/>
    <w:rsid w:val="004D4102"/>
    <w:rsid w:val="004D462B"/>
    <w:rsid w:val="004D4CC9"/>
    <w:rsid w:val="004D54B7"/>
    <w:rsid w:val="004D58BC"/>
    <w:rsid w:val="004D592A"/>
    <w:rsid w:val="004D5BCF"/>
    <w:rsid w:val="004D5F8D"/>
    <w:rsid w:val="004D61D5"/>
    <w:rsid w:val="004D6274"/>
    <w:rsid w:val="004D63E7"/>
    <w:rsid w:val="004D65BD"/>
    <w:rsid w:val="004D6E53"/>
    <w:rsid w:val="004D6FFB"/>
    <w:rsid w:val="004D708F"/>
    <w:rsid w:val="004D7BD0"/>
    <w:rsid w:val="004D7EE3"/>
    <w:rsid w:val="004D7F31"/>
    <w:rsid w:val="004E0715"/>
    <w:rsid w:val="004E0962"/>
    <w:rsid w:val="004E0E0A"/>
    <w:rsid w:val="004E1069"/>
    <w:rsid w:val="004E11A6"/>
    <w:rsid w:val="004E1439"/>
    <w:rsid w:val="004E1605"/>
    <w:rsid w:val="004E17C8"/>
    <w:rsid w:val="004E1983"/>
    <w:rsid w:val="004E1B1D"/>
    <w:rsid w:val="004E1FE8"/>
    <w:rsid w:val="004E210F"/>
    <w:rsid w:val="004E39C9"/>
    <w:rsid w:val="004E447D"/>
    <w:rsid w:val="004E46A0"/>
    <w:rsid w:val="004E47EB"/>
    <w:rsid w:val="004E49E6"/>
    <w:rsid w:val="004E4C10"/>
    <w:rsid w:val="004E4DDE"/>
    <w:rsid w:val="004E4E57"/>
    <w:rsid w:val="004E4E8C"/>
    <w:rsid w:val="004E54A1"/>
    <w:rsid w:val="004E5A75"/>
    <w:rsid w:val="004E5DF3"/>
    <w:rsid w:val="004E5E90"/>
    <w:rsid w:val="004E660F"/>
    <w:rsid w:val="004E6B57"/>
    <w:rsid w:val="004E6B5C"/>
    <w:rsid w:val="004E74BE"/>
    <w:rsid w:val="004E7897"/>
    <w:rsid w:val="004E7A8F"/>
    <w:rsid w:val="004E7B0D"/>
    <w:rsid w:val="004E7D7C"/>
    <w:rsid w:val="004E7DE1"/>
    <w:rsid w:val="004E7DE9"/>
    <w:rsid w:val="004F04CE"/>
    <w:rsid w:val="004F0C11"/>
    <w:rsid w:val="004F0C65"/>
    <w:rsid w:val="004F0C8F"/>
    <w:rsid w:val="004F0CA7"/>
    <w:rsid w:val="004F15F9"/>
    <w:rsid w:val="004F1744"/>
    <w:rsid w:val="004F1942"/>
    <w:rsid w:val="004F1A8A"/>
    <w:rsid w:val="004F1EC7"/>
    <w:rsid w:val="004F2CC3"/>
    <w:rsid w:val="004F31A8"/>
    <w:rsid w:val="004F3555"/>
    <w:rsid w:val="004F37D4"/>
    <w:rsid w:val="004F3969"/>
    <w:rsid w:val="004F3B1E"/>
    <w:rsid w:val="004F3CA4"/>
    <w:rsid w:val="004F42C1"/>
    <w:rsid w:val="004F43F8"/>
    <w:rsid w:val="004F46F6"/>
    <w:rsid w:val="004F478E"/>
    <w:rsid w:val="004F4B7A"/>
    <w:rsid w:val="004F4D20"/>
    <w:rsid w:val="004F556A"/>
    <w:rsid w:val="004F56C4"/>
    <w:rsid w:val="004F572A"/>
    <w:rsid w:val="004F5EF7"/>
    <w:rsid w:val="004F5FF6"/>
    <w:rsid w:val="004F67BD"/>
    <w:rsid w:val="004F6CE1"/>
    <w:rsid w:val="004F6E84"/>
    <w:rsid w:val="004F6FD9"/>
    <w:rsid w:val="004F702F"/>
    <w:rsid w:val="004F72B2"/>
    <w:rsid w:val="004F765E"/>
    <w:rsid w:val="004F772A"/>
    <w:rsid w:val="004F78C3"/>
    <w:rsid w:val="004F79D2"/>
    <w:rsid w:val="004F7B2F"/>
    <w:rsid w:val="004F7B96"/>
    <w:rsid w:val="004F7D9B"/>
    <w:rsid w:val="005000D2"/>
    <w:rsid w:val="0050039A"/>
    <w:rsid w:val="005013DD"/>
    <w:rsid w:val="00501403"/>
    <w:rsid w:val="00501716"/>
    <w:rsid w:val="00502188"/>
    <w:rsid w:val="005028B8"/>
    <w:rsid w:val="005029A9"/>
    <w:rsid w:val="00502A07"/>
    <w:rsid w:val="00502E4C"/>
    <w:rsid w:val="005032C0"/>
    <w:rsid w:val="00503674"/>
    <w:rsid w:val="005039BB"/>
    <w:rsid w:val="00503AFB"/>
    <w:rsid w:val="005046EB"/>
    <w:rsid w:val="005047CE"/>
    <w:rsid w:val="005047DA"/>
    <w:rsid w:val="00504915"/>
    <w:rsid w:val="00504B1A"/>
    <w:rsid w:val="00504B58"/>
    <w:rsid w:val="00504CEA"/>
    <w:rsid w:val="00504F20"/>
    <w:rsid w:val="00505242"/>
    <w:rsid w:val="00505CB3"/>
    <w:rsid w:val="00505F75"/>
    <w:rsid w:val="0050600B"/>
    <w:rsid w:val="005063F8"/>
    <w:rsid w:val="00506B72"/>
    <w:rsid w:val="00507046"/>
    <w:rsid w:val="005070B7"/>
    <w:rsid w:val="005072C6"/>
    <w:rsid w:val="0050765A"/>
    <w:rsid w:val="00507C9B"/>
    <w:rsid w:val="00507CA8"/>
    <w:rsid w:val="00507CC6"/>
    <w:rsid w:val="00507CE8"/>
    <w:rsid w:val="005102C3"/>
    <w:rsid w:val="0051032D"/>
    <w:rsid w:val="00510A0B"/>
    <w:rsid w:val="00510BDD"/>
    <w:rsid w:val="00510C87"/>
    <w:rsid w:val="00511032"/>
    <w:rsid w:val="005112B3"/>
    <w:rsid w:val="005117AE"/>
    <w:rsid w:val="005117B7"/>
    <w:rsid w:val="0051186F"/>
    <w:rsid w:val="00511D1E"/>
    <w:rsid w:val="00512140"/>
    <w:rsid w:val="005125D2"/>
    <w:rsid w:val="005127E1"/>
    <w:rsid w:val="005128CB"/>
    <w:rsid w:val="00512C17"/>
    <w:rsid w:val="00512E2D"/>
    <w:rsid w:val="00513319"/>
    <w:rsid w:val="0051380B"/>
    <w:rsid w:val="005138E8"/>
    <w:rsid w:val="005145E7"/>
    <w:rsid w:val="00514722"/>
    <w:rsid w:val="00514C4D"/>
    <w:rsid w:val="00514CB2"/>
    <w:rsid w:val="00514E11"/>
    <w:rsid w:val="00515106"/>
    <w:rsid w:val="0051516E"/>
    <w:rsid w:val="00515286"/>
    <w:rsid w:val="005158F1"/>
    <w:rsid w:val="00515BAB"/>
    <w:rsid w:val="00515BFB"/>
    <w:rsid w:val="00515C67"/>
    <w:rsid w:val="00515D03"/>
    <w:rsid w:val="0051670F"/>
    <w:rsid w:val="00516742"/>
    <w:rsid w:val="00516CE2"/>
    <w:rsid w:val="00516DA0"/>
    <w:rsid w:val="00517180"/>
    <w:rsid w:val="00517529"/>
    <w:rsid w:val="005176F5"/>
    <w:rsid w:val="00517B38"/>
    <w:rsid w:val="00520004"/>
    <w:rsid w:val="005202C8"/>
    <w:rsid w:val="00520EC8"/>
    <w:rsid w:val="0052136A"/>
    <w:rsid w:val="00521519"/>
    <w:rsid w:val="005218A8"/>
    <w:rsid w:val="00521A26"/>
    <w:rsid w:val="00521C17"/>
    <w:rsid w:val="00521E78"/>
    <w:rsid w:val="00521FD3"/>
    <w:rsid w:val="005223C0"/>
    <w:rsid w:val="005227AC"/>
    <w:rsid w:val="00522954"/>
    <w:rsid w:val="00522B27"/>
    <w:rsid w:val="00522F00"/>
    <w:rsid w:val="005232D2"/>
    <w:rsid w:val="005235DD"/>
    <w:rsid w:val="00523A2C"/>
    <w:rsid w:val="00523BC9"/>
    <w:rsid w:val="00523F9C"/>
    <w:rsid w:val="0052404E"/>
    <w:rsid w:val="00524052"/>
    <w:rsid w:val="00524B78"/>
    <w:rsid w:val="00524DD4"/>
    <w:rsid w:val="00525491"/>
    <w:rsid w:val="0052590B"/>
    <w:rsid w:val="00525ADE"/>
    <w:rsid w:val="0052604C"/>
    <w:rsid w:val="005261F3"/>
    <w:rsid w:val="0052638A"/>
    <w:rsid w:val="00526421"/>
    <w:rsid w:val="005267B1"/>
    <w:rsid w:val="0052723C"/>
    <w:rsid w:val="00527704"/>
    <w:rsid w:val="00527E76"/>
    <w:rsid w:val="00530461"/>
    <w:rsid w:val="005308FB"/>
    <w:rsid w:val="00530B0B"/>
    <w:rsid w:val="00531073"/>
    <w:rsid w:val="00531656"/>
    <w:rsid w:val="005317C8"/>
    <w:rsid w:val="00531DC5"/>
    <w:rsid w:val="00531E31"/>
    <w:rsid w:val="00531F85"/>
    <w:rsid w:val="0053200E"/>
    <w:rsid w:val="00532AA6"/>
    <w:rsid w:val="00532D5A"/>
    <w:rsid w:val="005331CF"/>
    <w:rsid w:val="005332BB"/>
    <w:rsid w:val="00533BA1"/>
    <w:rsid w:val="0053472D"/>
    <w:rsid w:val="00534807"/>
    <w:rsid w:val="00534DDD"/>
    <w:rsid w:val="005351DA"/>
    <w:rsid w:val="00535997"/>
    <w:rsid w:val="00535E0F"/>
    <w:rsid w:val="00535E45"/>
    <w:rsid w:val="005362C6"/>
    <w:rsid w:val="005363F9"/>
    <w:rsid w:val="005364FC"/>
    <w:rsid w:val="0053659C"/>
    <w:rsid w:val="00536670"/>
    <w:rsid w:val="005366AC"/>
    <w:rsid w:val="00536DE9"/>
    <w:rsid w:val="0053701A"/>
    <w:rsid w:val="0053728F"/>
    <w:rsid w:val="005377A0"/>
    <w:rsid w:val="005378C3"/>
    <w:rsid w:val="00540049"/>
    <w:rsid w:val="0054040D"/>
    <w:rsid w:val="00540D98"/>
    <w:rsid w:val="00540DCF"/>
    <w:rsid w:val="00540F2C"/>
    <w:rsid w:val="005410CD"/>
    <w:rsid w:val="00541626"/>
    <w:rsid w:val="00541AD2"/>
    <w:rsid w:val="005420E0"/>
    <w:rsid w:val="0054216E"/>
    <w:rsid w:val="005421F4"/>
    <w:rsid w:val="00542664"/>
    <w:rsid w:val="00543564"/>
    <w:rsid w:val="005435DA"/>
    <w:rsid w:val="005442B1"/>
    <w:rsid w:val="00544585"/>
    <w:rsid w:val="00544FDD"/>
    <w:rsid w:val="005455DC"/>
    <w:rsid w:val="00545624"/>
    <w:rsid w:val="0054614F"/>
    <w:rsid w:val="00546547"/>
    <w:rsid w:val="0054688D"/>
    <w:rsid w:val="00546C78"/>
    <w:rsid w:val="00547141"/>
    <w:rsid w:val="00547904"/>
    <w:rsid w:val="005479E5"/>
    <w:rsid w:val="00547CE1"/>
    <w:rsid w:val="00547D9F"/>
    <w:rsid w:val="0055048A"/>
    <w:rsid w:val="00550563"/>
    <w:rsid w:val="005505F3"/>
    <w:rsid w:val="00550942"/>
    <w:rsid w:val="00550C09"/>
    <w:rsid w:val="00550C1D"/>
    <w:rsid w:val="0055124A"/>
    <w:rsid w:val="00551A45"/>
    <w:rsid w:val="00551C24"/>
    <w:rsid w:val="00552528"/>
    <w:rsid w:val="005525A3"/>
    <w:rsid w:val="005529A2"/>
    <w:rsid w:val="00552C36"/>
    <w:rsid w:val="00552DA2"/>
    <w:rsid w:val="00553430"/>
    <w:rsid w:val="005535BC"/>
    <w:rsid w:val="005537AF"/>
    <w:rsid w:val="00553806"/>
    <w:rsid w:val="005538F4"/>
    <w:rsid w:val="00553A47"/>
    <w:rsid w:val="00553B84"/>
    <w:rsid w:val="00553DFD"/>
    <w:rsid w:val="00553ECA"/>
    <w:rsid w:val="0055412F"/>
    <w:rsid w:val="005543CB"/>
    <w:rsid w:val="005548F7"/>
    <w:rsid w:val="00554D80"/>
    <w:rsid w:val="00554F6A"/>
    <w:rsid w:val="0055520E"/>
    <w:rsid w:val="00555845"/>
    <w:rsid w:val="00555EE8"/>
    <w:rsid w:val="00556643"/>
    <w:rsid w:val="00556D8D"/>
    <w:rsid w:val="0055751C"/>
    <w:rsid w:val="00557673"/>
    <w:rsid w:val="005578D8"/>
    <w:rsid w:val="005601EF"/>
    <w:rsid w:val="005603FB"/>
    <w:rsid w:val="00560DAA"/>
    <w:rsid w:val="00560E01"/>
    <w:rsid w:val="00560F03"/>
    <w:rsid w:val="00561B25"/>
    <w:rsid w:val="00561EA6"/>
    <w:rsid w:val="00561F21"/>
    <w:rsid w:val="00561FB5"/>
    <w:rsid w:val="00562A89"/>
    <w:rsid w:val="00562CA0"/>
    <w:rsid w:val="00563000"/>
    <w:rsid w:val="00563452"/>
    <w:rsid w:val="00563832"/>
    <w:rsid w:val="005639BF"/>
    <w:rsid w:val="00563AD5"/>
    <w:rsid w:val="00563CD0"/>
    <w:rsid w:val="00563D87"/>
    <w:rsid w:val="00563E88"/>
    <w:rsid w:val="00563F23"/>
    <w:rsid w:val="005640F6"/>
    <w:rsid w:val="005643A2"/>
    <w:rsid w:val="00564698"/>
    <w:rsid w:val="00564739"/>
    <w:rsid w:val="00564F6A"/>
    <w:rsid w:val="00564FFB"/>
    <w:rsid w:val="005652F2"/>
    <w:rsid w:val="005655FA"/>
    <w:rsid w:val="00565736"/>
    <w:rsid w:val="00565923"/>
    <w:rsid w:val="00565A59"/>
    <w:rsid w:val="00565A6E"/>
    <w:rsid w:val="00566380"/>
    <w:rsid w:val="00566B40"/>
    <w:rsid w:val="00567324"/>
    <w:rsid w:val="00567567"/>
    <w:rsid w:val="00567809"/>
    <w:rsid w:val="00567899"/>
    <w:rsid w:val="00567CA1"/>
    <w:rsid w:val="00570042"/>
    <w:rsid w:val="0057047E"/>
    <w:rsid w:val="00570659"/>
    <w:rsid w:val="00570AE7"/>
    <w:rsid w:val="0057102C"/>
    <w:rsid w:val="00571290"/>
    <w:rsid w:val="005714AB"/>
    <w:rsid w:val="00571926"/>
    <w:rsid w:val="00571E9E"/>
    <w:rsid w:val="0057256D"/>
    <w:rsid w:val="005730CD"/>
    <w:rsid w:val="00573348"/>
    <w:rsid w:val="005733B8"/>
    <w:rsid w:val="00573E70"/>
    <w:rsid w:val="0057409E"/>
    <w:rsid w:val="00574428"/>
    <w:rsid w:val="00574547"/>
    <w:rsid w:val="00574CC0"/>
    <w:rsid w:val="00575544"/>
    <w:rsid w:val="0057578B"/>
    <w:rsid w:val="00575E20"/>
    <w:rsid w:val="00575E45"/>
    <w:rsid w:val="005761FE"/>
    <w:rsid w:val="0057690B"/>
    <w:rsid w:val="00576BF1"/>
    <w:rsid w:val="00576C50"/>
    <w:rsid w:val="00576E86"/>
    <w:rsid w:val="0057712F"/>
    <w:rsid w:val="0057713F"/>
    <w:rsid w:val="00577181"/>
    <w:rsid w:val="005779F8"/>
    <w:rsid w:val="005800A7"/>
    <w:rsid w:val="005803B0"/>
    <w:rsid w:val="00580CA2"/>
    <w:rsid w:val="005812E2"/>
    <w:rsid w:val="005819AE"/>
    <w:rsid w:val="005823BD"/>
    <w:rsid w:val="00582730"/>
    <w:rsid w:val="00582782"/>
    <w:rsid w:val="005828FE"/>
    <w:rsid w:val="00582DB1"/>
    <w:rsid w:val="00582E40"/>
    <w:rsid w:val="00582F63"/>
    <w:rsid w:val="0058315B"/>
    <w:rsid w:val="0058347F"/>
    <w:rsid w:val="005838E3"/>
    <w:rsid w:val="00583DF1"/>
    <w:rsid w:val="00583F88"/>
    <w:rsid w:val="00584239"/>
    <w:rsid w:val="005842A3"/>
    <w:rsid w:val="00584333"/>
    <w:rsid w:val="00584395"/>
    <w:rsid w:val="00584AA7"/>
    <w:rsid w:val="00585241"/>
    <w:rsid w:val="0058526E"/>
    <w:rsid w:val="00585602"/>
    <w:rsid w:val="00585C4E"/>
    <w:rsid w:val="00585CE5"/>
    <w:rsid w:val="00585E09"/>
    <w:rsid w:val="00586437"/>
    <w:rsid w:val="0058672C"/>
    <w:rsid w:val="005868B4"/>
    <w:rsid w:val="005869CF"/>
    <w:rsid w:val="00586B64"/>
    <w:rsid w:val="005871E5"/>
    <w:rsid w:val="0058721E"/>
    <w:rsid w:val="00587790"/>
    <w:rsid w:val="00587F25"/>
    <w:rsid w:val="00590376"/>
    <w:rsid w:val="0059039D"/>
    <w:rsid w:val="00590735"/>
    <w:rsid w:val="0059102C"/>
    <w:rsid w:val="005921FC"/>
    <w:rsid w:val="00592B9D"/>
    <w:rsid w:val="005933E2"/>
    <w:rsid w:val="005935B6"/>
    <w:rsid w:val="005935C6"/>
    <w:rsid w:val="00593654"/>
    <w:rsid w:val="00593B17"/>
    <w:rsid w:val="00593EB3"/>
    <w:rsid w:val="00593F77"/>
    <w:rsid w:val="005941C0"/>
    <w:rsid w:val="00594256"/>
    <w:rsid w:val="0059446F"/>
    <w:rsid w:val="00594822"/>
    <w:rsid w:val="00594908"/>
    <w:rsid w:val="00594B61"/>
    <w:rsid w:val="00594F9D"/>
    <w:rsid w:val="00595099"/>
    <w:rsid w:val="00595131"/>
    <w:rsid w:val="00595587"/>
    <w:rsid w:val="00595EF8"/>
    <w:rsid w:val="0059659D"/>
    <w:rsid w:val="00596CA2"/>
    <w:rsid w:val="00597C7E"/>
    <w:rsid w:val="00597FF5"/>
    <w:rsid w:val="005A0348"/>
    <w:rsid w:val="005A03BF"/>
    <w:rsid w:val="005A052C"/>
    <w:rsid w:val="005A061B"/>
    <w:rsid w:val="005A0A28"/>
    <w:rsid w:val="005A0CF4"/>
    <w:rsid w:val="005A0CFA"/>
    <w:rsid w:val="005A1AE2"/>
    <w:rsid w:val="005A1B38"/>
    <w:rsid w:val="005A1DCB"/>
    <w:rsid w:val="005A2309"/>
    <w:rsid w:val="005A2634"/>
    <w:rsid w:val="005A30AA"/>
    <w:rsid w:val="005A3231"/>
    <w:rsid w:val="005A3529"/>
    <w:rsid w:val="005A377B"/>
    <w:rsid w:val="005A3904"/>
    <w:rsid w:val="005A393C"/>
    <w:rsid w:val="005A3C5E"/>
    <w:rsid w:val="005A3DE5"/>
    <w:rsid w:val="005A4479"/>
    <w:rsid w:val="005A4BA7"/>
    <w:rsid w:val="005A4E62"/>
    <w:rsid w:val="005A5041"/>
    <w:rsid w:val="005A530D"/>
    <w:rsid w:val="005A55B5"/>
    <w:rsid w:val="005A584B"/>
    <w:rsid w:val="005A6071"/>
    <w:rsid w:val="005A6521"/>
    <w:rsid w:val="005A6BEF"/>
    <w:rsid w:val="005A6E07"/>
    <w:rsid w:val="005A71BB"/>
    <w:rsid w:val="005A7630"/>
    <w:rsid w:val="005A78AF"/>
    <w:rsid w:val="005B016C"/>
    <w:rsid w:val="005B0333"/>
    <w:rsid w:val="005B079D"/>
    <w:rsid w:val="005B07ED"/>
    <w:rsid w:val="005B0E9F"/>
    <w:rsid w:val="005B12FE"/>
    <w:rsid w:val="005B13F8"/>
    <w:rsid w:val="005B1746"/>
    <w:rsid w:val="005B1804"/>
    <w:rsid w:val="005B18A5"/>
    <w:rsid w:val="005B19F8"/>
    <w:rsid w:val="005B1E12"/>
    <w:rsid w:val="005B223B"/>
    <w:rsid w:val="005B2799"/>
    <w:rsid w:val="005B2B53"/>
    <w:rsid w:val="005B2D04"/>
    <w:rsid w:val="005B3560"/>
    <w:rsid w:val="005B369C"/>
    <w:rsid w:val="005B37F0"/>
    <w:rsid w:val="005B383D"/>
    <w:rsid w:val="005B3847"/>
    <w:rsid w:val="005B3A0C"/>
    <w:rsid w:val="005B4425"/>
    <w:rsid w:val="005B4CD8"/>
    <w:rsid w:val="005B4D64"/>
    <w:rsid w:val="005B4D8F"/>
    <w:rsid w:val="005B50EA"/>
    <w:rsid w:val="005B5323"/>
    <w:rsid w:val="005B5A78"/>
    <w:rsid w:val="005B5D04"/>
    <w:rsid w:val="005B5D16"/>
    <w:rsid w:val="005B5DDD"/>
    <w:rsid w:val="005B5EC4"/>
    <w:rsid w:val="005B636B"/>
    <w:rsid w:val="005B6688"/>
    <w:rsid w:val="005B6764"/>
    <w:rsid w:val="005B6E43"/>
    <w:rsid w:val="005B6EBE"/>
    <w:rsid w:val="005B7460"/>
    <w:rsid w:val="005B79FE"/>
    <w:rsid w:val="005B7B6F"/>
    <w:rsid w:val="005B7FF7"/>
    <w:rsid w:val="005C06C0"/>
    <w:rsid w:val="005C07CC"/>
    <w:rsid w:val="005C088C"/>
    <w:rsid w:val="005C0B8A"/>
    <w:rsid w:val="005C0E60"/>
    <w:rsid w:val="005C17C1"/>
    <w:rsid w:val="005C1F26"/>
    <w:rsid w:val="005C28E6"/>
    <w:rsid w:val="005C30E2"/>
    <w:rsid w:val="005C35A3"/>
    <w:rsid w:val="005C37B5"/>
    <w:rsid w:val="005C3A01"/>
    <w:rsid w:val="005C3B23"/>
    <w:rsid w:val="005C3DA5"/>
    <w:rsid w:val="005C416A"/>
    <w:rsid w:val="005C4520"/>
    <w:rsid w:val="005C458B"/>
    <w:rsid w:val="005C4689"/>
    <w:rsid w:val="005C4EE3"/>
    <w:rsid w:val="005C5059"/>
    <w:rsid w:val="005C52FC"/>
    <w:rsid w:val="005C5682"/>
    <w:rsid w:val="005C5A14"/>
    <w:rsid w:val="005C5D7C"/>
    <w:rsid w:val="005C605B"/>
    <w:rsid w:val="005C61C1"/>
    <w:rsid w:val="005C6277"/>
    <w:rsid w:val="005C65C7"/>
    <w:rsid w:val="005C67B8"/>
    <w:rsid w:val="005C6CEE"/>
    <w:rsid w:val="005C6E61"/>
    <w:rsid w:val="005C6FEC"/>
    <w:rsid w:val="005C709A"/>
    <w:rsid w:val="005C7199"/>
    <w:rsid w:val="005C7312"/>
    <w:rsid w:val="005C75C1"/>
    <w:rsid w:val="005C7C47"/>
    <w:rsid w:val="005C7C6F"/>
    <w:rsid w:val="005C7EF7"/>
    <w:rsid w:val="005D022A"/>
    <w:rsid w:val="005D02EB"/>
    <w:rsid w:val="005D0545"/>
    <w:rsid w:val="005D0684"/>
    <w:rsid w:val="005D078F"/>
    <w:rsid w:val="005D0892"/>
    <w:rsid w:val="005D0D06"/>
    <w:rsid w:val="005D106E"/>
    <w:rsid w:val="005D138B"/>
    <w:rsid w:val="005D13F8"/>
    <w:rsid w:val="005D1820"/>
    <w:rsid w:val="005D1A6F"/>
    <w:rsid w:val="005D1E15"/>
    <w:rsid w:val="005D1FEC"/>
    <w:rsid w:val="005D1FF3"/>
    <w:rsid w:val="005D2616"/>
    <w:rsid w:val="005D272B"/>
    <w:rsid w:val="005D3063"/>
    <w:rsid w:val="005D3171"/>
    <w:rsid w:val="005D35B6"/>
    <w:rsid w:val="005D35BA"/>
    <w:rsid w:val="005D36C2"/>
    <w:rsid w:val="005D3901"/>
    <w:rsid w:val="005D3F02"/>
    <w:rsid w:val="005D3F78"/>
    <w:rsid w:val="005D4561"/>
    <w:rsid w:val="005D4691"/>
    <w:rsid w:val="005D4935"/>
    <w:rsid w:val="005D4F0F"/>
    <w:rsid w:val="005D5851"/>
    <w:rsid w:val="005D5DCE"/>
    <w:rsid w:val="005D5E2A"/>
    <w:rsid w:val="005D5F8D"/>
    <w:rsid w:val="005D605B"/>
    <w:rsid w:val="005D6377"/>
    <w:rsid w:val="005D64E8"/>
    <w:rsid w:val="005D654C"/>
    <w:rsid w:val="005D6A19"/>
    <w:rsid w:val="005D6AB8"/>
    <w:rsid w:val="005D6B07"/>
    <w:rsid w:val="005D6C54"/>
    <w:rsid w:val="005D7319"/>
    <w:rsid w:val="005D7420"/>
    <w:rsid w:val="005D744C"/>
    <w:rsid w:val="005D771E"/>
    <w:rsid w:val="005D7C0B"/>
    <w:rsid w:val="005D7DCD"/>
    <w:rsid w:val="005D7E17"/>
    <w:rsid w:val="005E06F0"/>
    <w:rsid w:val="005E0A26"/>
    <w:rsid w:val="005E0A4E"/>
    <w:rsid w:val="005E0F6D"/>
    <w:rsid w:val="005E1D62"/>
    <w:rsid w:val="005E1EB6"/>
    <w:rsid w:val="005E2571"/>
    <w:rsid w:val="005E290C"/>
    <w:rsid w:val="005E2C1A"/>
    <w:rsid w:val="005E2DAB"/>
    <w:rsid w:val="005E2E7E"/>
    <w:rsid w:val="005E3B85"/>
    <w:rsid w:val="005E3EB4"/>
    <w:rsid w:val="005E40A7"/>
    <w:rsid w:val="005E41DD"/>
    <w:rsid w:val="005E4203"/>
    <w:rsid w:val="005E42B9"/>
    <w:rsid w:val="005E43FC"/>
    <w:rsid w:val="005E44CC"/>
    <w:rsid w:val="005E47AD"/>
    <w:rsid w:val="005E4C0F"/>
    <w:rsid w:val="005E4D6C"/>
    <w:rsid w:val="005E51CB"/>
    <w:rsid w:val="005E5AD6"/>
    <w:rsid w:val="005E5B36"/>
    <w:rsid w:val="005E5BEB"/>
    <w:rsid w:val="005E60B1"/>
    <w:rsid w:val="005E60F4"/>
    <w:rsid w:val="005E6973"/>
    <w:rsid w:val="005E6D84"/>
    <w:rsid w:val="005E702C"/>
    <w:rsid w:val="005E76FF"/>
    <w:rsid w:val="005E7C74"/>
    <w:rsid w:val="005F005A"/>
    <w:rsid w:val="005F02A9"/>
    <w:rsid w:val="005F03DC"/>
    <w:rsid w:val="005F07D9"/>
    <w:rsid w:val="005F0CC4"/>
    <w:rsid w:val="005F1064"/>
    <w:rsid w:val="005F11F9"/>
    <w:rsid w:val="005F12D7"/>
    <w:rsid w:val="005F155D"/>
    <w:rsid w:val="005F1576"/>
    <w:rsid w:val="005F176A"/>
    <w:rsid w:val="005F18ED"/>
    <w:rsid w:val="005F19DA"/>
    <w:rsid w:val="005F23CA"/>
    <w:rsid w:val="005F25D7"/>
    <w:rsid w:val="005F299E"/>
    <w:rsid w:val="005F2DA0"/>
    <w:rsid w:val="005F2DA9"/>
    <w:rsid w:val="005F3012"/>
    <w:rsid w:val="005F304D"/>
    <w:rsid w:val="005F324B"/>
    <w:rsid w:val="005F3551"/>
    <w:rsid w:val="005F3C05"/>
    <w:rsid w:val="005F3CA2"/>
    <w:rsid w:val="005F40B4"/>
    <w:rsid w:val="005F4155"/>
    <w:rsid w:val="005F4730"/>
    <w:rsid w:val="005F48DC"/>
    <w:rsid w:val="005F4937"/>
    <w:rsid w:val="005F4E68"/>
    <w:rsid w:val="005F4F0F"/>
    <w:rsid w:val="005F5068"/>
    <w:rsid w:val="005F545D"/>
    <w:rsid w:val="005F5902"/>
    <w:rsid w:val="005F5C65"/>
    <w:rsid w:val="005F61F2"/>
    <w:rsid w:val="005F677F"/>
    <w:rsid w:val="005F68C0"/>
    <w:rsid w:val="005F6A4E"/>
    <w:rsid w:val="005F6BC9"/>
    <w:rsid w:val="005F6BF9"/>
    <w:rsid w:val="005F72B1"/>
    <w:rsid w:val="005F7823"/>
    <w:rsid w:val="005F7843"/>
    <w:rsid w:val="005F787F"/>
    <w:rsid w:val="005F7ADD"/>
    <w:rsid w:val="005F7BA7"/>
    <w:rsid w:val="005F7CB8"/>
    <w:rsid w:val="0060001A"/>
    <w:rsid w:val="00600205"/>
    <w:rsid w:val="00600888"/>
    <w:rsid w:val="00600B40"/>
    <w:rsid w:val="00601066"/>
    <w:rsid w:val="006014DC"/>
    <w:rsid w:val="006015A7"/>
    <w:rsid w:val="0060181B"/>
    <w:rsid w:val="006019E7"/>
    <w:rsid w:val="00601B68"/>
    <w:rsid w:val="00601E57"/>
    <w:rsid w:val="00601F83"/>
    <w:rsid w:val="00602089"/>
    <w:rsid w:val="00602435"/>
    <w:rsid w:val="006026DC"/>
    <w:rsid w:val="006029D8"/>
    <w:rsid w:val="00602BAA"/>
    <w:rsid w:val="006034A9"/>
    <w:rsid w:val="0060353A"/>
    <w:rsid w:val="00603910"/>
    <w:rsid w:val="00603A8C"/>
    <w:rsid w:val="00603CB7"/>
    <w:rsid w:val="00604437"/>
    <w:rsid w:val="0060456E"/>
    <w:rsid w:val="0060479F"/>
    <w:rsid w:val="00604C98"/>
    <w:rsid w:val="00604FC9"/>
    <w:rsid w:val="006050A1"/>
    <w:rsid w:val="006053D6"/>
    <w:rsid w:val="006055C4"/>
    <w:rsid w:val="006056BB"/>
    <w:rsid w:val="006056EC"/>
    <w:rsid w:val="00605D25"/>
    <w:rsid w:val="00606031"/>
    <w:rsid w:val="006060CD"/>
    <w:rsid w:val="006061D5"/>
    <w:rsid w:val="00606971"/>
    <w:rsid w:val="00606ABE"/>
    <w:rsid w:val="00606AE9"/>
    <w:rsid w:val="00606C1C"/>
    <w:rsid w:val="006073EE"/>
    <w:rsid w:val="0060743D"/>
    <w:rsid w:val="006076CA"/>
    <w:rsid w:val="00610AF7"/>
    <w:rsid w:val="00610B80"/>
    <w:rsid w:val="00611336"/>
    <w:rsid w:val="00611896"/>
    <w:rsid w:val="00611CF3"/>
    <w:rsid w:val="00611F0B"/>
    <w:rsid w:val="00611F49"/>
    <w:rsid w:val="00611FF8"/>
    <w:rsid w:val="00612192"/>
    <w:rsid w:val="0061251E"/>
    <w:rsid w:val="006132C2"/>
    <w:rsid w:val="00613C05"/>
    <w:rsid w:val="00613DA1"/>
    <w:rsid w:val="006144EA"/>
    <w:rsid w:val="00614591"/>
    <w:rsid w:val="0061468F"/>
    <w:rsid w:val="00614A61"/>
    <w:rsid w:val="0061511E"/>
    <w:rsid w:val="00615C16"/>
    <w:rsid w:val="00615D33"/>
    <w:rsid w:val="00616FCE"/>
    <w:rsid w:val="00617DDA"/>
    <w:rsid w:val="00620248"/>
    <w:rsid w:val="00620326"/>
    <w:rsid w:val="00620681"/>
    <w:rsid w:val="006214B0"/>
    <w:rsid w:val="00621AC8"/>
    <w:rsid w:val="00621BA3"/>
    <w:rsid w:val="00621DDF"/>
    <w:rsid w:val="00621F76"/>
    <w:rsid w:val="00622319"/>
    <w:rsid w:val="006224F6"/>
    <w:rsid w:val="00622A85"/>
    <w:rsid w:val="00622D0C"/>
    <w:rsid w:val="00622F66"/>
    <w:rsid w:val="0062354B"/>
    <w:rsid w:val="00623AC1"/>
    <w:rsid w:val="00623C60"/>
    <w:rsid w:val="00623E16"/>
    <w:rsid w:val="00623E90"/>
    <w:rsid w:val="00623FCF"/>
    <w:rsid w:val="00624481"/>
    <w:rsid w:val="006244D1"/>
    <w:rsid w:val="0062450E"/>
    <w:rsid w:val="00624A4F"/>
    <w:rsid w:val="00624DCA"/>
    <w:rsid w:val="00624EC5"/>
    <w:rsid w:val="00624F20"/>
    <w:rsid w:val="00624F21"/>
    <w:rsid w:val="006259C7"/>
    <w:rsid w:val="006259DE"/>
    <w:rsid w:val="00625A8F"/>
    <w:rsid w:val="00625ACB"/>
    <w:rsid w:val="00625EA7"/>
    <w:rsid w:val="00626065"/>
    <w:rsid w:val="00626316"/>
    <w:rsid w:val="00626455"/>
    <w:rsid w:val="00626897"/>
    <w:rsid w:val="00626FA1"/>
    <w:rsid w:val="006270E1"/>
    <w:rsid w:val="006272F1"/>
    <w:rsid w:val="006278BE"/>
    <w:rsid w:val="006279D9"/>
    <w:rsid w:val="00627E40"/>
    <w:rsid w:val="00627EC9"/>
    <w:rsid w:val="00630239"/>
    <w:rsid w:val="006306BF"/>
    <w:rsid w:val="00630C8E"/>
    <w:rsid w:val="00630FFB"/>
    <w:rsid w:val="006310D9"/>
    <w:rsid w:val="0063143A"/>
    <w:rsid w:val="00631B3C"/>
    <w:rsid w:val="00631D98"/>
    <w:rsid w:val="00631DC3"/>
    <w:rsid w:val="00631EE6"/>
    <w:rsid w:val="00632171"/>
    <w:rsid w:val="00632534"/>
    <w:rsid w:val="00632ADB"/>
    <w:rsid w:val="00633545"/>
    <w:rsid w:val="00633B4C"/>
    <w:rsid w:val="00634289"/>
    <w:rsid w:val="00634BB9"/>
    <w:rsid w:val="00634E28"/>
    <w:rsid w:val="006350A2"/>
    <w:rsid w:val="00635220"/>
    <w:rsid w:val="0063539D"/>
    <w:rsid w:val="00635678"/>
    <w:rsid w:val="00635921"/>
    <w:rsid w:val="00636546"/>
    <w:rsid w:val="0063661A"/>
    <w:rsid w:val="00636642"/>
    <w:rsid w:val="00636CD9"/>
    <w:rsid w:val="00636D14"/>
    <w:rsid w:val="006373DD"/>
    <w:rsid w:val="00637509"/>
    <w:rsid w:val="00637889"/>
    <w:rsid w:val="00637BA7"/>
    <w:rsid w:val="00637C54"/>
    <w:rsid w:val="00637DBB"/>
    <w:rsid w:val="00637FB3"/>
    <w:rsid w:val="0064032C"/>
    <w:rsid w:val="0064086A"/>
    <w:rsid w:val="006408BC"/>
    <w:rsid w:val="00640978"/>
    <w:rsid w:val="00640C04"/>
    <w:rsid w:val="00640C9D"/>
    <w:rsid w:val="00641CBF"/>
    <w:rsid w:val="0064242B"/>
    <w:rsid w:val="006425F7"/>
    <w:rsid w:val="00642A83"/>
    <w:rsid w:val="00642F0A"/>
    <w:rsid w:val="00643665"/>
    <w:rsid w:val="006438D3"/>
    <w:rsid w:val="00643926"/>
    <w:rsid w:val="00643A9A"/>
    <w:rsid w:val="00643AF1"/>
    <w:rsid w:val="00644A7C"/>
    <w:rsid w:val="00644C6E"/>
    <w:rsid w:val="00644D46"/>
    <w:rsid w:val="00644EC8"/>
    <w:rsid w:val="006450C4"/>
    <w:rsid w:val="00645787"/>
    <w:rsid w:val="00645923"/>
    <w:rsid w:val="0064597D"/>
    <w:rsid w:val="00645CC1"/>
    <w:rsid w:val="006460E9"/>
    <w:rsid w:val="006462F2"/>
    <w:rsid w:val="00646C15"/>
    <w:rsid w:val="006471BB"/>
    <w:rsid w:val="00647397"/>
    <w:rsid w:val="00647744"/>
    <w:rsid w:val="0064793B"/>
    <w:rsid w:val="00647B9A"/>
    <w:rsid w:val="006502B7"/>
    <w:rsid w:val="00650B03"/>
    <w:rsid w:val="00650B59"/>
    <w:rsid w:val="00650C65"/>
    <w:rsid w:val="00650E69"/>
    <w:rsid w:val="00651174"/>
    <w:rsid w:val="006513EE"/>
    <w:rsid w:val="006519B7"/>
    <w:rsid w:val="0065211D"/>
    <w:rsid w:val="00652595"/>
    <w:rsid w:val="0065291D"/>
    <w:rsid w:val="00652BBF"/>
    <w:rsid w:val="00652C2A"/>
    <w:rsid w:val="00652DA6"/>
    <w:rsid w:val="00653454"/>
    <w:rsid w:val="006534AD"/>
    <w:rsid w:val="00653B1E"/>
    <w:rsid w:val="006541BC"/>
    <w:rsid w:val="00654235"/>
    <w:rsid w:val="0065437E"/>
    <w:rsid w:val="00654386"/>
    <w:rsid w:val="00654FC7"/>
    <w:rsid w:val="00655062"/>
    <w:rsid w:val="00655687"/>
    <w:rsid w:val="006558F1"/>
    <w:rsid w:val="00655A8B"/>
    <w:rsid w:val="00655BE2"/>
    <w:rsid w:val="00655DC8"/>
    <w:rsid w:val="00655EF1"/>
    <w:rsid w:val="00656096"/>
    <w:rsid w:val="00656938"/>
    <w:rsid w:val="00656A3B"/>
    <w:rsid w:val="00657A90"/>
    <w:rsid w:val="00657E3F"/>
    <w:rsid w:val="00660100"/>
    <w:rsid w:val="0066095C"/>
    <w:rsid w:val="00660B31"/>
    <w:rsid w:val="00660B6E"/>
    <w:rsid w:val="00660CA4"/>
    <w:rsid w:val="0066159B"/>
    <w:rsid w:val="00661A30"/>
    <w:rsid w:val="00661A66"/>
    <w:rsid w:val="00661BE3"/>
    <w:rsid w:val="00661CB7"/>
    <w:rsid w:val="00661E01"/>
    <w:rsid w:val="00662204"/>
    <w:rsid w:val="006624AE"/>
    <w:rsid w:val="00662C3D"/>
    <w:rsid w:val="006634C3"/>
    <w:rsid w:val="00663804"/>
    <w:rsid w:val="00663A95"/>
    <w:rsid w:val="0066405C"/>
    <w:rsid w:val="0066448E"/>
    <w:rsid w:val="00664B7C"/>
    <w:rsid w:val="00664B7E"/>
    <w:rsid w:val="00664C0E"/>
    <w:rsid w:val="00665761"/>
    <w:rsid w:val="0066576D"/>
    <w:rsid w:val="006660F6"/>
    <w:rsid w:val="0066625F"/>
    <w:rsid w:val="00666303"/>
    <w:rsid w:val="0066666F"/>
    <w:rsid w:val="0066668E"/>
    <w:rsid w:val="00666A49"/>
    <w:rsid w:val="00666BE7"/>
    <w:rsid w:val="00666D70"/>
    <w:rsid w:val="00666EFA"/>
    <w:rsid w:val="006670F4"/>
    <w:rsid w:val="00667284"/>
    <w:rsid w:val="006672FF"/>
    <w:rsid w:val="00667944"/>
    <w:rsid w:val="00667A1E"/>
    <w:rsid w:val="00667DBD"/>
    <w:rsid w:val="0067023A"/>
    <w:rsid w:val="006705CB"/>
    <w:rsid w:val="006706A3"/>
    <w:rsid w:val="00670824"/>
    <w:rsid w:val="0067082A"/>
    <w:rsid w:val="00670BEF"/>
    <w:rsid w:val="00671100"/>
    <w:rsid w:val="0067161E"/>
    <w:rsid w:val="00671633"/>
    <w:rsid w:val="00671A2A"/>
    <w:rsid w:val="00671D09"/>
    <w:rsid w:val="00671EEB"/>
    <w:rsid w:val="00672225"/>
    <w:rsid w:val="006723A2"/>
    <w:rsid w:val="00672438"/>
    <w:rsid w:val="006727EA"/>
    <w:rsid w:val="006729BD"/>
    <w:rsid w:val="00672CE3"/>
    <w:rsid w:val="00672E49"/>
    <w:rsid w:val="0067399E"/>
    <w:rsid w:val="00674024"/>
    <w:rsid w:val="00674519"/>
    <w:rsid w:val="006748FE"/>
    <w:rsid w:val="00674994"/>
    <w:rsid w:val="00674BE1"/>
    <w:rsid w:val="00675112"/>
    <w:rsid w:val="006751BF"/>
    <w:rsid w:val="006754AD"/>
    <w:rsid w:val="006754D2"/>
    <w:rsid w:val="006757FF"/>
    <w:rsid w:val="00675A5A"/>
    <w:rsid w:val="00675A5B"/>
    <w:rsid w:val="00675B96"/>
    <w:rsid w:val="00675BEB"/>
    <w:rsid w:val="00676B40"/>
    <w:rsid w:val="00676E59"/>
    <w:rsid w:val="00676F90"/>
    <w:rsid w:val="0067722C"/>
    <w:rsid w:val="00677298"/>
    <w:rsid w:val="006772AE"/>
    <w:rsid w:val="0067732B"/>
    <w:rsid w:val="006774E7"/>
    <w:rsid w:val="00677506"/>
    <w:rsid w:val="00677856"/>
    <w:rsid w:val="00677C87"/>
    <w:rsid w:val="006802DE"/>
    <w:rsid w:val="00680DB6"/>
    <w:rsid w:val="00680EF3"/>
    <w:rsid w:val="00681688"/>
    <w:rsid w:val="00681C3C"/>
    <w:rsid w:val="00681C87"/>
    <w:rsid w:val="00681D29"/>
    <w:rsid w:val="00681D32"/>
    <w:rsid w:val="00681FBD"/>
    <w:rsid w:val="006822B4"/>
    <w:rsid w:val="00682FCC"/>
    <w:rsid w:val="00683850"/>
    <w:rsid w:val="006841C2"/>
    <w:rsid w:val="006850DA"/>
    <w:rsid w:val="006864B3"/>
    <w:rsid w:val="00686731"/>
    <w:rsid w:val="006867CF"/>
    <w:rsid w:val="00686950"/>
    <w:rsid w:val="00686A88"/>
    <w:rsid w:val="00686AC8"/>
    <w:rsid w:val="00686D23"/>
    <w:rsid w:val="00686D5B"/>
    <w:rsid w:val="00687506"/>
    <w:rsid w:val="006877BC"/>
    <w:rsid w:val="00687AEE"/>
    <w:rsid w:val="00687FC6"/>
    <w:rsid w:val="006900EB"/>
    <w:rsid w:val="0069020E"/>
    <w:rsid w:val="006902C2"/>
    <w:rsid w:val="0069069D"/>
    <w:rsid w:val="006907E0"/>
    <w:rsid w:val="006912AA"/>
    <w:rsid w:val="0069190A"/>
    <w:rsid w:val="00691F41"/>
    <w:rsid w:val="0069210E"/>
    <w:rsid w:val="0069233C"/>
    <w:rsid w:val="00692366"/>
    <w:rsid w:val="00692B21"/>
    <w:rsid w:val="00692B26"/>
    <w:rsid w:val="00692BB4"/>
    <w:rsid w:val="00692BC0"/>
    <w:rsid w:val="00692C3E"/>
    <w:rsid w:val="00692F9A"/>
    <w:rsid w:val="006933C1"/>
    <w:rsid w:val="006937B3"/>
    <w:rsid w:val="006939A3"/>
    <w:rsid w:val="00693A61"/>
    <w:rsid w:val="00693CB6"/>
    <w:rsid w:val="0069483D"/>
    <w:rsid w:val="00694EAC"/>
    <w:rsid w:val="00694FED"/>
    <w:rsid w:val="0069520E"/>
    <w:rsid w:val="00695B0B"/>
    <w:rsid w:val="00695CF2"/>
    <w:rsid w:val="00696125"/>
    <w:rsid w:val="006961E1"/>
    <w:rsid w:val="006963C8"/>
    <w:rsid w:val="00696626"/>
    <w:rsid w:val="00696C1A"/>
    <w:rsid w:val="00696F4F"/>
    <w:rsid w:val="006975CD"/>
    <w:rsid w:val="006977D4"/>
    <w:rsid w:val="00697B87"/>
    <w:rsid w:val="006A026E"/>
    <w:rsid w:val="006A09BF"/>
    <w:rsid w:val="006A0B66"/>
    <w:rsid w:val="006A10BD"/>
    <w:rsid w:val="006A128A"/>
    <w:rsid w:val="006A1327"/>
    <w:rsid w:val="006A1BD9"/>
    <w:rsid w:val="006A226C"/>
    <w:rsid w:val="006A2451"/>
    <w:rsid w:val="006A270F"/>
    <w:rsid w:val="006A2C33"/>
    <w:rsid w:val="006A2D1C"/>
    <w:rsid w:val="006A309B"/>
    <w:rsid w:val="006A31DF"/>
    <w:rsid w:val="006A376C"/>
    <w:rsid w:val="006A3805"/>
    <w:rsid w:val="006A4753"/>
    <w:rsid w:val="006A47E3"/>
    <w:rsid w:val="006A4AA9"/>
    <w:rsid w:val="006A4BA8"/>
    <w:rsid w:val="006A4F7B"/>
    <w:rsid w:val="006A5066"/>
    <w:rsid w:val="006A508D"/>
    <w:rsid w:val="006A51BF"/>
    <w:rsid w:val="006A5219"/>
    <w:rsid w:val="006A54AD"/>
    <w:rsid w:val="006A6415"/>
    <w:rsid w:val="006A6CF9"/>
    <w:rsid w:val="006A700D"/>
    <w:rsid w:val="006A7027"/>
    <w:rsid w:val="006A775B"/>
    <w:rsid w:val="006A7807"/>
    <w:rsid w:val="006A7AF1"/>
    <w:rsid w:val="006A7C1C"/>
    <w:rsid w:val="006B082E"/>
    <w:rsid w:val="006B0E88"/>
    <w:rsid w:val="006B1D3A"/>
    <w:rsid w:val="006B1EEE"/>
    <w:rsid w:val="006B2143"/>
    <w:rsid w:val="006B22EE"/>
    <w:rsid w:val="006B2476"/>
    <w:rsid w:val="006B2488"/>
    <w:rsid w:val="006B2875"/>
    <w:rsid w:val="006B29CC"/>
    <w:rsid w:val="006B2AEF"/>
    <w:rsid w:val="006B2B61"/>
    <w:rsid w:val="006B2E9C"/>
    <w:rsid w:val="006B2EEF"/>
    <w:rsid w:val="006B34A6"/>
    <w:rsid w:val="006B3561"/>
    <w:rsid w:val="006B376F"/>
    <w:rsid w:val="006B39B4"/>
    <w:rsid w:val="006B4081"/>
    <w:rsid w:val="006B42AF"/>
    <w:rsid w:val="006B48F5"/>
    <w:rsid w:val="006B49A8"/>
    <w:rsid w:val="006B4A74"/>
    <w:rsid w:val="006B4CEE"/>
    <w:rsid w:val="006B5254"/>
    <w:rsid w:val="006B5622"/>
    <w:rsid w:val="006B56DC"/>
    <w:rsid w:val="006B5DDF"/>
    <w:rsid w:val="006B5FCA"/>
    <w:rsid w:val="006B650C"/>
    <w:rsid w:val="006B68C5"/>
    <w:rsid w:val="006B6D3B"/>
    <w:rsid w:val="006B6DE5"/>
    <w:rsid w:val="006B6F57"/>
    <w:rsid w:val="006B753D"/>
    <w:rsid w:val="006B7CCA"/>
    <w:rsid w:val="006B7D2B"/>
    <w:rsid w:val="006C0138"/>
    <w:rsid w:val="006C0230"/>
    <w:rsid w:val="006C0594"/>
    <w:rsid w:val="006C0A2C"/>
    <w:rsid w:val="006C0B0C"/>
    <w:rsid w:val="006C0B40"/>
    <w:rsid w:val="006C0F60"/>
    <w:rsid w:val="006C1C8C"/>
    <w:rsid w:val="006C1D41"/>
    <w:rsid w:val="006C1E9D"/>
    <w:rsid w:val="006C22EF"/>
    <w:rsid w:val="006C265B"/>
    <w:rsid w:val="006C2F61"/>
    <w:rsid w:val="006C3C22"/>
    <w:rsid w:val="006C3CF7"/>
    <w:rsid w:val="006C409E"/>
    <w:rsid w:val="006C4263"/>
    <w:rsid w:val="006C434C"/>
    <w:rsid w:val="006C457D"/>
    <w:rsid w:val="006C47A7"/>
    <w:rsid w:val="006C5F9A"/>
    <w:rsid w:val="006C680A"/>
    <w:rsid w:val="006C687D"/>
    <w:rsid w:val="006C6CFD"/>
    <w:rsid w:val="006C6F2A"/>
    <w:rsid w:val="006C7342"/>
    <w:rsid w:val="006C766C"/>
    <w:rsid w:val="006C77C4"/>
    <w:rsid w:val="006C79AE"/>
    <w:rsid w:val="006C7A6F"/>
    <w:rsid w:val="006C7B6C"/>
    <w:rsid w:val="006C7C4B"/>
    <w:rsid w:val="006C7DEB"/>
    <w:rsid w:val="006D08B9"/>
    <w:rsid w:val="006D0BDC"/>
    <w:rsid w:val="006D18CD"/>
    <w:rsid w:val="006D198F"/>
    <w:rsid w:val="006D1F51"/>
    <w:rsid w:val="006D2171"/>
    <w:rsid w:val="006D2938"/>
    <w:rsid w:val="006D2CB5"/>
    <w:rsid w:val="006D2DA2"/>
    <w:rsid w:val="006D2EAC"/>
    <w:rsid w:val="006D3318"/>
    <w:rsid w:val="006D3525"/>
    <w:rsid w:val="006D3985"/>
    <w:rsid w:val="006D3B51"/>
    <w:rsid w:val="006D3E9A"/>
    <w:rsid w:val="006D43BA"/>
    <w:rsid w:val="006D4496"/>
    <w:rsid w:val="006D48F4"/>
    <w:rsid w:val="006D49D3"/>
    <w:rsid w:val="006D4DC7"/>
    <w:rsid w:val="006D51D1"/>
    <w:rsid w:val="006D5A26"/>
    <w:rsid w:val="006D5D18"/>
    <w:rsid w:val="006D5DF4"/>
    <w:rsid w:val="006D5EDF"/>
    <w:rsid w:val="006D670C"/>
    <w:rsid w:val="006D6848"/>
    <w:rsid w:val="006D7CA0"/>
    <w:rsid w:val="006D7DB5"/>
    <w:rsid w:val="006D7DFB"/>
    <w:rsid w:val="006E0610"/>
    <w:rsid w:val="006E07C8"/>
    <w:rsid w:val="006E0829"/>
    <w:rsid w:val="006E0833"/>
    <w:rsid w:val="006E08F8"/>
    <w:rsid w:val="006E0D86"/>
    <w:rsid w:val="006E1012"/>
    <w:rsid w:val="006E10B7"/>
    <w:rsid w:val="006E180A"/>
    <w:rsid w:val="006E1C91"/>
    <w:rsid w:val="006E28DB"/>
    <w:rsid w:val="006E2A5D"/>
    <w:rsid w:val="006E2A78"/>
    <w:rsid w:val="006E34D2"/>
    <w:rsid w:val="006E36FA"/>
    <w:rsid w:val="006E3982"/>
    <w:rsid w:val="006E3CC8"/>
    <w:rsid w:val="006E463F"/>
    <w:rsid w:val="006E4746"/>
    <w:rsid w:val="006E4A67"/>
    <w:rsid w:val="006E4C1E"/>
    <w:rsid w:val="006E5144"/>
    <w:rsid w:val="006E544A"/>
    <w:rsid w:val="006E5842"/>
    <w:rsid w:val="006E5A96"/>
    <w:rsid w:val="006E5E30"/>
    <w:rsid w:val="006E61AE"/>
    <w:rsid w:val="006E657B"/>
    <w:rsid w:val="006E69CB"/>
    <w:rsid w:val="006E6DAB"/>
    <w:rsid w:val="006E6E23"/>
    <w:rsid w:val="006E7303"/>
    <w:rsid w:val="006E7705"/>
    <w:rsid w:val="006F04FB"/>
    <w:rsid w:val="006F09B0"/>
    <w:rsid w:val="006F0DE0"/>
    <w:rsid w:val="006F0E44"/>
    <w:rsid w:val="006F0FBD"/>
    <w:rsid w:val="006F1067"/>
    <w:rsid w:val="006F10A9"/>
    <w:rsid w:val="006F1A06"/>
    <w:rsid w:val="006F1C58"/>
    <w:rsid w:val="006F1F1B"/>
    <w:rsid w:val="006F1F25"/>
    <w:rsid w:val="006F22A2"/>
    <w:rsid w:val="006F262D"/>
    <w:rsid w:val="006F2B52"/>
    <w:rsid w:val="006F2DA1"/>
    <w:rsid w:val="006F329D"/>
    <w:rsid w:val="006F3399"/>
    <w:rsid w:val="006F3946"/>
    <w:rsid w:val="006F3EB4"/>
    <w:rsid w:val="006F41C4"/>
    <w:rsid w:val="006F4203"/>
    <w:rsid w:val="006F474A"/>
    <w:rsid w:val="006F5333"/>
    <w:rsid w:val="006F59D4"/>
    <w:rsid w:val="006F59F8"/>
    <w:rsid w:val="006F5A21"/>
    <w:rsid w:val="006F5C3F"/>
    <w:rsid w:val="006F5D92"/>
    <w:rsid w:val="006F5EC2"/>
    <w:rsid w:val="006F628D"/>
    <w:rsid w:val="006F6AAC"/>
    <w:rsid w:val="006F6B74"/>
    <w:rsid w:val="006F6CCA"/>
    <w:rsid w:val="006F724C"/>
    <w:rsid w:val="006F72D7"/>
    <w:rsid w:val="006F72E0"/>
    <w:rsid w:val="006F74B1"/>
    <w:rsid w:val="006F779B"/>
    <w:rsid w:val="006F7C67"/>
    <w:rsid w:val="00700243"/>
    <w:rsid w:val="007005FE"/>
    <w:rsid w:val="00700783"/>
    <w:rsid w:val="007007D2"/>
    <w:rsid w:val="00701294"/>
    <w:rsid w:val="007012E2"/>
    <w:rsid w:val="0070153F"/>
    <w:rsid w:val="0070158A"/>
    <w:rsid w:val="00701806"/>
    <w:rsid w:val="00701ADC"/>
    <w:rsid w:val="00701BF9"/>
    <w:rsid w:val="00701C74"/>
    <w:rsid w:val="00701DB4"/>
    <w:rsid w:val="00702611"/>
    <w:rsid w:val="007026E0"/>
    <w:rsid w:val="007031D2"/>
    <w:rsid w:val="007035E5"/>
    <w:rsid w:val="00703816"/>
    <w:rsid w:val="00703985"/>
    <w:rsid w:val="00703A92"/>
    <w:rsid w:val="00703C5E"/>
    <w:rsid w:val="007041F2"/>
    <w:rsid w:val="00704497"/>
    <w:rsid w:val="007047B4"/>
    <w:rsid w:val="00704A2F"/>
    <w:rsid w:val="00704ACF"/>
    <w:rsid w:val="00704F3E"/>
    <w:rsid w:val="00705758"/>
    <w:rsid w:val="0070583F"/>
    <w:rsid w:val="00705B18"/>
    <w:rsid w:val="00705DDE"/>
    <w:rsid w:val="007063EA"/>
    <w:rsid w:val="00706654"/>
    <w:rsid w:val="007068F6"/>
    <w:rsid w:val="00706E84"/>
    <w:rsid w:val="007071CD"/>
    <w:rsid w:val="007078F2"/>
    <w:rsid w:val="007103B0"/>
    <w:rsid w:val="00710722"/>
    <w:rsid w:val="007108AC"/>
    <w:rsid w:val="007108C2"/>
    <w:rsid w:val="007108EF"/>
    <w:rsid w:val="00710900"/>
    <w:rsid w:val="00710939"/>
    <w:rsid w:val="007115B9"/>
    <w:rsid w:val="00712403"/>
    <w:rsid w:val="0071258D"/>
    <w:rsid w:val="00712BBE"/>
    <w:rsid w:val="00713084"/>
    <w:rsid w:val="007132BD"/>
    <w:rsid w:val="007134B7"/>
    <w:rsid w:val="007137BC"/>
    <w:rsid w:val="00713824"/>
    <w:rsid w:val="007140E0"/>
    <w:rsid w:val="00714123"/>
    <w:rsid w:val="00714813"/>
    <w:rsid w:val="00714941"/>
    <w:rsid w:val="0071498B"/>
    <w:rsid w:val="00714CA3"/>
    <w:rsid w:val="00714ED2"/>
    <w:rsid w:val="00715260"/>
    <w:rsid w:val="00715552"/>
    <w:rsid w:val="0071557D"/>
    <w:rsid w:val="00715679"/>
    <w:rsid w:val="007163A3"/>
    <w:rsid w:val="007166B5"/>
    <w:rsid w:val="007168B2"/>
    <w:rsid w:val="0071705E"/>
    <w:rsid w:val="007176B7"/>
    <w:rsid w:val="00717FA1"/>
    <w:rsid w:val="007200B6"/>
    <w:rsid w:val="00720302"/>
    <w:rsid w:val="007203FE"/>
    <w:rsid w:val="00721380"/>
    <w:rsid w:val="007213C1"/>
    <w:rsid w:val="0072143B"/>
    <w:rsid w:val="00721579"/>
    <w:rsid w:val="00721602"/>
    <w:rsid w:val="0072188C"/>
    <w:rsid w:val="00721C5D"/>
    <w:rsid w:val="00721D34"/>
    <w:rsid w:val="00721D44"/>
    <w:rsid w:val="00722188"/>
    <w:rsid w:val="0072229D"/>
    <w:rsid w:val="007225A5"/>
    <w:rsid w:val="00722A7F"/>
    <w:rsid w:val="00722B40"/>
    <w:rsid w:val="00722C35"/>
    <w:rsid w:val="00722CE3"/>
    <w:rsid w:val="00722DA0"/>
    <w:rsid w:val="00723367"/>
    <w:rsid w:val="007238BA"/>
    <w:rsid w:val="00723B5F"/>
    <w:rsid w:val="007247B9"/>
    <w:rsid w:val="00724A89"/>
    <w:rsid w:val="00724B12"/>
    <w:rsid w:val="007256E4"/>
    <w:rsid w:val="00725BC6"/>
    <w:rsid w:val="007263BA"/>
    <w:rsid w:val="00726537"/>
    <w:rsid w:val="00726F16"/>
    <w:rsid w:val="00727501"/>
    <w:rsid w:val="00727A18"/>
    <w:rsid w:val="00727A21"/>
    <w:rsid w:val="00727A81"/>
    <w:rsid w:val="00727AD2"/>
    <w:rsid w:val="00727CB8"/>
    <w:rsid w:val="007307A7"/>
    <w:rsid w:val="007307FE"/>
    <w:rsid w:val="00730E5C"/>
    <w:rsid w:val="007312E4"/>
    <w:rsid w:val="007313A9"/>
    <w:rsid w:val="007314B1"/>
    <w:rsid w:val="0073150A"/>
    <w:rsid w:val="0073162B"/>
    <w:rsid w:val="007318E7"/>
    <w:rsid w:val="00731DF3"/>
    <w:rsid w:val="0073296C"/>
    <w:rsid w:val="00733187"/>
    <w:rsid w:val="00733533"/>
    <w:rsid w:val="0073399F"/>
    <w:rsid w:val="00733A94"/>
    <w:rsid w:val="00733C2B"/>
    <w:rsid w:val="00733C57"/>
    <w:rsid w:val="00734531"/>
    <w:rsid w:val="0073497A"/>
    <w:rsid w:val="00735110"/>
    <w:rsid w:val="00735175"/>
    <w:rsid w:val="007354B8"/>
    <w:rsid w:val="00735939"/>
    <w:rsid w:val="007359C8"/>
    <w:rsid w:val="00735E73"/>
    <w:rsid w:val="00735ED8"/>
    <w:rsid w:val="007363C1"/>
    <w:rsid w:val="007364A6"/>
    <w:rsid w:val="00736704"/>
    <w:rsid w:val="00736B0E"/>
    <w:rsid w:val="0073716C"/>
    <w:rsid w:val="0073723A"/>
    <w:rsid w:val="007373CB"/>
    <w:rsid w:val="00737539"/>
    <w:rsid w:val="007375BB"/>
    <w:rsid w:val="007376C9"/>
    <w:rsid w:val="00740057"/>
    <w:rsid w:val="007406C3"/>
    <w:rsid w:val="00740781"/>
    <w:rsid w:val="00740834"/>
    <w:rsid w:val="00740878"/>
    <w:rsid w:val="0074103C"/>
    <w:rsid w:val="007413B8"/>
    <w:rsid w:val="007418DB"/>
    <w:rsid w:val="00741A2C"/>
    <w:rsid w:val="00741BCE"/>
    <w:rsid w:val="007423F7"/>
    <w:rsid w:val="007424A6"/>
    <w:rsid w:val="00742777"/>
    <w:rsid w:val="00742A77"/>
    <w:rsid w:val="00742D78"/>
    <w:rsid w:val="00742F02"/>
    <w:rsid w:val="007430D4"/>
    <w:rsid w:val="007432CA"/>
    <w:rsid w:val="007439B2"/>
    <w:rsid w:val="00743A5F"/>
    <w:rsid w:val="00743D8B"/>
    <w:rsid w:val="00743E6E"/>
    <w:rsid w:val="00743F7F"/>
    <w:rsid w:val="00744107"/>
    <w:rsid w:val="0074410B"/>
    <w:rsid w:val="007446F2"/>
    <w:rsid w:val="007447BA"/>
    <w:rsid w:val="007447EF"/>
    <w:rsid w:val="00744B0C"/>
    <w:rsid w:val="00745279"/>
    <w:rsid w:val="00745313"/>
    <w:rsid w:val="007453D5"/>
    <w:rsid w:val="0074569C"/>
    <w:rsid w:val="007457BA"/>
    <w:rsid w:val="00745904"/>
    <w:rsid w:val="00745C9D"/>
    <w:rsid w:val="0074655A"/>
    <w:rsid w:val="00746566"/>
    <w:rsid w:val="00746696"/>
    <w:rsid w:val="00746A71"/>
    <w:rsid w:val="00746AD5"/>
    <w:rsid w:val="00746C87"/>
    <w:rsid w:val="00746EC9"/>
    <w:rsid w:val="0074703C"/>
    <w:rsid w:val="007470CF"/>
    <w:rsid w:val="00747109"/>
    <w:rsid w:val="007473E4"/>
    <w:rsid w:val="00747A72"/>
    <w:rsid w:val="00747F77"/>
    <w:rsid w:val="007500EC"/>
    <w:rsid w:val="00750501"/>
    <w:rsid w:val="007505E0"/>
    <w:rsid w:val="00750808"/>
    <w:rsid w:val="0075093F"/>
    <w:rsid w:val="00751161"/>
    <w:rsid w:val="007514F5"/>
    <w:rsid w:val="007517D3"/>
    <w:rsid w:val="007518DE"/>
    <w:rsid w:val="00752744"/>
    <w:rsid w:val="00752AAF"/>
    <w:rsid w:val="00753150"/>
    <w:rsid w:val="00753708"/>
    <w:rsid w:val="00753B19"/>
    <w:rsid w:val="00753BA0"/>
    <w:rsid w:val="00753E8E"/>
    <w:rsid w:val="00753F4E"/>
    <w:rsid w:val="0075404F"/>
    <w:rsid w:val="00754931"/>
    <w:rsid w:val="00754BBB"/>
    <w:rsid w:val="00754C78"/>
    <w:rsid w:val="00754F3A"/>
    <w:rsid w:val="0075549A"/>
    <w:rsid w:val="00755904"/>
    <w:rsid w:val="00756170"/>
    <w:rsid w:val="0075646F"/>
    <w:rsid w:val="00756A35"/>
    <w:rsid w:val="00756A41"/>
    <w:rsid w:val="00756AD0"/>
    <w:rsid w:val="00756E49"/>
    <w:rsid w:val="0075708B"/>
    <w:rsid w:val="007579BA"/>
    <w:rsid w:val="00757BF0"/>
    <w:rsid w:val="00760130"/>
    <w:rsid w:val="0076038E"/>
    <w:rsid w:val="007603F3"/>
    <w:rsid w:val="007606BD"/>
    <w:rsid w:val="00760C5C"/>
    <w:rsid w:val="00760D09"/>
    <w:rsid w:val="00760D82"/>
    <w:rsid w:val="00761034"/>
    <w:rsid w:val="0076108F"/>
    <w:rsid w:val="007612FE"/>
    <w:rsid w:val="007613C0"/>
    <w:rsid w:val="00761448"/>
    <w:rsid w:val="00761779"/>
    <w:rsid w:val="00761B7B"/>
    <w:rsid w:val="00761C1C"/>
    <w:rsid w:val="00761FCF"/>
    <w:rsid w:val="00761FFD"/>
    <w:rsid w:val="00762AC9"/>
    <w:rsid w:val="00763070"/>
    <w:rsid w:val="00763124"/>
    <w:rsid w:val="0076347C"/>
    <w:rsid w:val="007635E5"/>
    <w:rsid w:val="00763D18"/>
    <w:rsid w:val="00763FAA"/>
    <w:rsid w:val="00764177"/>
    <w:rsid w:val="007641BB"/>
    <w:rsid w:val="007642DD"/>
    <w:rsid w:val="007646DF"/>
    <w:rsid w:val="007647BA"/>
    <w:rsid w:val="00764A30"/>
    <w:rsid w:val="0076507E"/>
    <w:rsid w:val="007650CC"/>
    <w:rsid w:val="00765C6D"/>
    <w:rsid w:val="00765C80"/>
    <w:rsid w:val="00766353"/>
    <w:rsid w:val="0076662B"/>
    <w:rsid w:val="00766BCA"/>
    <w:rsid w:val="00766BE2"/>
    <w:rsid w:val="007677B5"/>
    <w:rsid w:val="007678C1"/>
    <w:rsid w:val="00767A6E"/>
    <w:rsid w:val="00767F64"/>
    <w:rsid w:val="0077033F"/>
    <w:rsid w:val="007708E0"/>
    <w:rsid w:val="007709A3"/>
    <w:rsid w:val="00770D4C"/>
    <w:rsid w:val="007715FD"/>
    <w:rsid w:val="00771A6D"/>
    <w:rsid w:val="00771C8C"/>
    <w:rsid w:val="0077246F"/>
    <w:rsid w:val="007728C8"/>
    <w:rsid w:val="00773013"/>
    <w:rsid w:val="007732D7"/>
    <w:rsid w:val="00773719"/>
    <w:rsid w:val="00773788"/>
    <w:rsid w:val="007738B9"/>
    <w:rsid w:val="00773A90"/>
    <w:rsid w:val="0077430D"/>
    <w:rsid w:val="007748B8"/>
    <w:rsid w:val="007749F1"/>
    <w:rsid w:val="00774C2B"/>
    <w:rsid w:val="007755D4"/>
    <w:rsid w:val="007761B2"/>
    <w:rsid w:val="007767FD"/>
    <w:rsid w:val="0077685B"/>
    <w:rsid w:val="007769AD"/>
    <w:rsid w:val="007769B5"/>
    <w:rsid w:val="00776CA9"/>
    <w:rsid w:val="00776CE9"/>
    <w:rsid w:val="00776F27"/>
    <w:rsid w:val="00776FBF"/>
    <w:rsid w:val="00777028"/>
    <w:rsid w:val="007775B4"/>
    <w:rsid w:val="0077766E"/>
    <w:rsid w:val="00777FAC"/>
    <w:rsid w:val="00780088"/>
    <w:rsid w:val="007802FD"/>
    <w:rsid w:val="00780E91"/>
    <w:rsid w:val="00780F6D"/>
    <w:rsid w:val="007815A4"/>
    <w:rsid w:val="0078176F"/>
    <w:rsid w:val="00781BA5"/>
    <w:rsid w:val="00781DEB"/>
    <w:rsid w:val="00781F08"/>
    <w:rsid w:val="00781F84"/>
    <w:rsid w:val="007821A9"/>
    <w:rsid w:val="0078290D"/>
    <w:rsid w:val="00782A69"/>
    <w:rsid w:val="007831F3"/>
    <w:rsid w:val="00783691"/>
    <w:rsid w:val="007842F3"/>
    <w:rsid w:val="00784698"/>
    <w:rsid w:val="007846FE"/>
    <w:rsid w:val="00784A3F"/>
    <w:rsid w:val="00784BFA"/>
    <w:rsid w:val="00786367"/>
    <w:rsid w:val="007865A9"/>
    <w:rsid w:val="00786623"/>
    <w:rsid w:val="007866D2"/>
    <w:rsid w:val="00786A4D"/>
    <w:rsid w:val="00786E26"/>
    <w:rsid w:val="00786FBC"/>
    <w:rsid w:val="0078707B"/>
    <w:rsid w:val="007871B0"/>
    <w:rsid w:val="00787440"/>
    <w:rsid w:val="00787868"/>
    <w:rsid w:val="00787993"/>
    <w:rsid w:val="00787A09"/>
    <w:rsid w:val="00787C00"/>
    <w:rsid w:val="00790190"/>
    <w:rsid w:val="0079028C"/>
    <w:rsid w:val="00790621"/>
    <w:rsid w:val="007908DF"/>
    <w:rsid w:val="007912C1"/>
    <w:rsid w:val="00791849"/>
    <w:rsid w:val="00791DBF"/>
    <w:rsid w:val="00791EBB"/>
    <w:rsid w:val="0079248F"/>
    <w:rsid w:val="007926DE"/>
    <w:rsid w:val="00792990"/>
    <w:rsid w:val="007934EF"/>
    <w:rsid w:val="0079356C"/>
    <w:rsid w:val="0079370C"/>
    <w:rsid w:val="0079382B"/>
    <w:rsid w:val="007938F9"/>
    <w:rsid w:val="00793F42"/>
    <w:rsid w:val="0079412E"/>
    <w:rsid w:val="007942FB"/>
    <w:rsid w:val="007943B7"/>
    <w:rsid w:val="007949B6"/>
    <w:rsid w:val="00794BD4"/>
    <w:rsid w:val="00795538"/>
    <w:rsid w:val="0079554D"/>
    <w:rsid w:val="007959CC"/>
    <w:rsid w:val="007959E6"/>
    <w:rsid w:val="00795A91"/>
    <w:rsid w:val="00795D26"/>
    <w:rsid w:val="00796126"/>
    <w:rsid w:val="007966A4"/>
    <w:rsid w:val="007975AB"/>
    <w:rsid w:val="00797D5E"/>
    <w:rsid w:val="007A02C8"/>
    <w:rsid w:val="007A05B7"/>
    <w:rsid w:val="007A05D8"/>
    <w:rsid w:val="007A15A8"/>
    <w:rsid w:val="007A176E"/>
    <w:rsid w:val="007A1BB2"/>
    <w:rsid w:val="007A1CAE"/>
    <w:rsid w:val="007A1F25"/>
    <w:rsid w:val="007A1FAA"/>
    <w:rsid w:val="007A222A"/>
    <w:rsid w:val="007A22CF"/>
    <w:rsid w:val="007A275D"/>
    <w:rsid w:val="007A3B0C"/>
    <w:rsid w:val="007A3B4C"/>
    <w:rsid w:val="007A3C6D"/>
    <w:rsid w:val="007A3CD9"/>
    <w:rsid w:val="007A4057"/>
    <w:rsid w:val="007A416E"/>
    <w:rsid w:val="007A419E"/>
    <w:rsid w:val="007A4849"/>
    <w:rsid w:val="007A498B"/>
    <w:rsid w:val="007A49BF"/>
    <w:rsid w:val="007A49D7"/>
    <w:rsid w:val="007A5088"/>
    <w:rsid w:val="007A50CF"/>
    <w:rsid w:val="007A5198"/>
    <w:rsid w:val="007A5528"/>
    <w:rsid w:val="007A55B5"/>
    <w:rsid w:val="007A594F"/>
    <w:rsid w:val="007A5B7D"/>
    <w:rsid w:val="007A5DED"/>
    <w:rsid w:val="007A609A"/>
    <w:rsid w:val="007A6334"/>
    <w:rsid w:val="007A639F"/>
    <w:rsid w:val="007A6907"/>
    <w:rsid w:val="007A72A5"/>
    <w:rsid w:val="007A7536"/>
    <w:rsid w:val="007A77B8"/>
    <w:rsid w:val="007A7805"/>
    <w:rsid w:val="007A7DC0"/>
    <w:rsid w:val="007B0652"/>
    <w:rsid w:val="007B0B7E"/>
    <w:rsid w:val="007B16A5"/>
    <w:rsid w:val="007B196B"/>
    <w:rsid w:val="007B1A9F"/>
    <w:rsid w:val="007B1B28"/>
    <w:rsid w:val="007B1BE5"/>
    <w:rsid w:val="007B1E61"/>
    <w:rsid w:val="007B1EE0"/>
    <w:rsid w:val="007B1FFC"/>
    <w:rsid w:val="007B2A54"/>
    <w:rsid w:val="007B2C69"/>
    <w:rsid w:val="007B2F3A"/>
    <w:rsid w:val="007B3110"/>
    <w:rsid w:val="007B31DE"/>
    <w:rsid w:val="007B37EA"/>
    <w:rsid w:val="007B3BC5"/>
    <w:rsid w:val="007B41EC"/>
    <w:rsid w:val="007B4389"/>
    <w:rsid w:val="007B4F74"/>
    <w:rsid w:val="007B5106"/>
    <w:rsid w:val="007B53D4"/>
    <w:rsid w:val="007B5AE7"/>
    <w:rsid w:val="007B5C33"/>
    <w:rsid w:val="007B6316"/>
    <w:rsid w:val="007B6C08"/>
    <w:rsid w:val="007B6CDD"/>
    <w:rsid w:val="007B6E72"/>
    <w:rsid w:val="007B6EBD"/>
    <w:rsid w:val="007B7443"/>
    <w:rsid w:val="007B77C5"/>
    <w:rsid w:val="007B7937"/>
    <w:rsid w:val="007B7B3E"/>
    <w:rsid w:val="007B7BB9"/>
    <w:rsid w:val="007C00A4"/>
    <w:rsid w:val="007C0587"/>
    <w:rsid w:val="007C0AC8"/>
    <w:rsid w:val="007C0CB4"/>
    <w:rsid w:val="007C102F"/>
    <w:rsid w:val="007C1125"/>
    <w:rsid w:val="007C1242"/>
    <w:rsid w:val="007C1270"/>
    <w:rsid w:val="007C127A"/>
    <w:rsid w:val="007C12C5"/>
    <w:rsid w:val="007C158A"/>
    <w:rsid w:val="007C15DE"/>
    <w:rsid w:val="007C1A4E"/>
    <w:rsid w:val="007C1AC2"/>
    <w:rsid w:val="007C1C41"/>
    <w:rsid w:val="007C1D22"/>
    <w:rsid w:val="007C1DC3"/>
    <w:rsid w:val="007C20F7"/>
    <w:rsid w:val="007C2212"/>
    <w:rsid w:val="007C277F"/>
    <w:rsid w:val="007C28E8"/>
    <w:rsid w:val="007C2950"/>
    <w:rsid w:val="007C310D"/>
    <w:rsid w:val="007C3534"/>
    <w:rsid w:val="007C3AEC"/>
    <w:rsid w:val="007C3B2F"/>
    <w:rsid w:val="007C3F9B"/>
    <w:rsid w:val="007C41CA"/>
    <w:rsid w:val="007C4644"/>
    <w:rsid w:val="007C4C40"/>
    <w:rsid w:val="007C50D6"/>
    <w:rsid w:val="007C5631"/>
    <w:rsid w:val="007C62B5"/>
    <w:rsid w:val="007C6748"/>
    <w:rsid w:val="007C6872"/>
    <w:rsid w:val="007C6AA9"/>
    <w:rsid w:val="007C6C32"/>
    <w:rsid w:val="007C739D"/>
    <w:rsid w:val="007C74BC"/>
    <w:rsid w:val="007C7B42"/>
    <w:rsid w:val="007C7F79"/>
    <w:rsid w:val="007D0293"/>
    <w:rsid w:val="007D0793"/>
    <w:rsid w:val="007D0958"/>
    <w:rsid w:val="007D0BA7"/>
    <w:rsid w:val="007D12BA"/>
    <w:rsid w:val="007D13A3"/>
    <w:rsid w:val="007D1406"/>
    <w:rsid w:val="007D1655"/>
    <w:rsid w:val="007D16B0"/>
    <w:rsid w:val="007D1F03"/>
    <w:rsid w:val="007D2184"/>
    <w:rsid w:val="007D2646"/>
    <w:rsid w:val="007D2992"/>
    <w:rsid w:val="007D2CFD"/>
    <w:rsid w:val="007D3249"/>
    <w:rsid w:val="007D328F"/>
    <w:rsid w:val="007D335D"/>
    <w:rsid w:val="007D3486"/>
    <w:rsid w:val="007D3AE6"/>
    <w:rsid w:val="007D3BC1"/>
    <w:rsid w:val="007D417C"/>
    <w:rsid w:val="007D455E"/>
    <w:rsid w:val="007D4956"/>
    <w:rsid w:val="007D4C2B"/>
    <w:rsid w:val="007D4D04"/>
    <w:rsid w:val="007D50E8"/>
    <w:rsid w:val="007D527E"/>
    <w:rsid w:val="007D555C"/>
    <w:rsid w:val="007D55EE"/>
    <w:rsid w:val="007D5792"/>
    <w:rsid w:val="007D5B2E"/>
    <w:rsid w:val="007D60E4"/>
    <w:rsid w:val="007D77F3"/>
    <w:rsid w:val="007D7C3B"/>
    <w:rsid w:val="007E0325"/>
    <w:rsid w:val="007E04B6"/>
    <w:rsid w:val="007E073F"/>
    <w:rsid w:val="007E07FC"/>
    <w:rsid w:val="007E13D3"/>
    <w:rsid w:val="007E15F7"/>
    <w:rsid w:val="007E1F16"/>
    <w:rsid w:val="007E2144"/>
    <w:rsid w:val="007E214D"/>
    <w:rsid w:val="007E3499"/>
    <w:rsid w:val="007E37D4"/>
    <w:rsid w:val="007E3B76"/>
    <w:rsid w:val="007E3D2F"/>
    <w:rsid w:val="007E3EE0"/>
    <w:rsid w:val="007E4007"/>
    <w:rsid w:val="007E4353"/>
    <w:rsid w:val="007E43EC"/>
    <w:rsid w:val="007E45D5"/>
    <w:rsid w:val="007E47FA"/>
    <w:rsid w:val="007E49D5"/>
    <w:rsid w:val="007E4A2F"/>
    <w:rsid w:val="007E4DCF"/>
    <w:rsid w:val="007E4DE6"/>
    <w:rsid w:val="007E4E20"/>
    <w:rsid w:val="007E50F5"/>
    <w:rsid w:val="007E5131"/>
    <w:rsid w:val="007E5180"/>
    <w:rsid w:val="007E5C31"/>
    <w:rsid w:val="007E5DB6"/>
    <w:rsid w:val="007E5F67"/>
    <w:rsid w:val="007E621C"/>
    <w:rsid w:val="007E6722"/>
    <w:rsid w:val="007E6790"/>
    <w:rsid w:val="007E6B4B"/>
    <w:rsid w:val="007E6BA9"/>
    <w:rsid w:val="007E6CC3"/>
    <w:rsid w:val="007E7407"/>
    <w:rsid w:val="007E7725"/>
    <w:rsid w:val="007E7734"/>
    <w:rsid w:val="007E7856"/>
    <w:rsid w:val="007E7B39"/>
    <w:rsid w:val="007E7C39"/>
    <w:rsid w:val="007F01D5"/>
    <w:rsid w:val="007F0811"/>
    <w:rsid w:val="007F0CBC"/>
    <w:rsid w:val="007F1BC7"/>
    <w:rsid w:val="007F1C8F"/>
    <w:rsid w:val="007F237C"/>
    <w:rsid w:val="007F24F1"/>
    <w:rsid w:val="007F2AC4"/>
    <w:rsid w:val="007F2D8B"/>
    <w:rsid w:val="007F2E75"/>
    <w:rsid w:val="007F3242"/>
    <w:rsid w:val="007F33C1"/>
    <w:rsid w:val="007F3E0E"/>
    <w:rsid w:val="007F52DE"/>
    <w:rsid w:val="007F586B"/>
    <w:rsid w:val="007F5B83"/>
    <w:rsid w:val="007F6C3A"/>
    <w:rsid w:val="007F6E08"/>
    <w:rsid w:val="007F6E21"/>
    <w:rsid w:val="007F6F84"/>
    <w:rsid w:val="007F70D8"/>
    <w:rsid w:val="007F730F"/>
    <w:rsid w:val="007F7658"/>
    <w:rsid w:val="007F7906"/>
    <w:rsid w:val="007F7BEA"/>
    <w:rsid w:val="007F7E95"/>
    <w:rsid w:val="007F7F30"/>
    <w:rsid w:val="00800379"/>
    <w:rsid w:val="00800576"/>
    <w:rsid w:val="0080058C"/>
    <w:rsid w:val="0080060F"/>
    <w:rsid w:val="00800C7D"/>
    <w:rsid w:val="008015F5"/>
    <w:rsid w:val="00801752"/>
    <w:rsid w:val="00801CFA"/>
    <w:rsid w:val="00801DF9"/>
    <w:rsid w:val="00801E0A"/>
    <w:rsid w:val="008026DD"/>
    <w:rsid w:val="0080386B"/>
    <w:rsid w:val="008039BC"/>
    <w:rsid w:val="00803CB0"/>
    <w:rsid w:val="00803D74"/>
    <w:rsid w:val="008041D0"/>
    <w:rsid w:val="008045D6"/>
    <w:rsid w:val="00804732"/>
    <w:rsid w:val="00804810"/>
    <w:rsid w:val="0080496E"/>
    <w:rsid w:val="00804CBE"/>
    <w:rsid w:val="00804E2D"/>
    <w:rsid w:val="0080597C"/>
    <w:rsid w:val="00805CF8"/>
    <w:rsid w:val="00805DC4"/>
    <w:rsid w:val="008060B3"/>
    <w:rsid w:val="008063FE"/>
    <w:rsid w:val="00806E99"/>
    <w:rsid w:val="00806EF9"/>
    <w:rsid w:val="00807190"/>
    <w:rsid w:val="00807639"/>
    <w:rsid w:val="00807D1D"/>
    <w:rsid w:val="00807D66"/>
    <w:rsid w:val="00810DB3"/>
    <w:rsid w:val="008110ED"/>
    <w:rsid w:val="008111F5"/>
    <w:rsid w:val="00811362"/>
    <w:rsid w:val="008116AF"/>
    <w:rsid w:val="008118E6"/>
    <w:rsid w:val="00811C63"/>
    <w:rsid w:val="00811DD6"/>
    <w:rsid w:val="00811E8D"/>
    <w:rsid w:val="00812147"/>
    <w:rsid w:val="00812248"/>
    <w:rsid w:val="00812A4A"/>
    <w:rsid w:val="00813356"/>
    <w:rsid w:val="00813982"/>
    <w:rsid w:val="00813B5A"/>
    <w:rsid w:val="00813F35"/>
    <w:rsid w:val="008141A6"/>
    <w:rsid w:val="00814BF9"/>
    <w:rsid w:val="008150B0"/>
    <w:rsid w:val="00815342"/>
    <w:rsid w:val="00815988"/>
    <w:rsid w:val="00815EE8"/>
    <w:rsid w:val="00816D8B"/>
    <w:rsid w:val="00817594"/>
    <w:rsid w:val="00817990"/>
    <w:rsid w:val="00817F37"/>
    <w:rsid w:val="00817FE3"/>
    <w:rsid w:val="00820714"/>
    <w:rsid w:val="008207B7"/>
    <w:rsid w:val="00820BC5"/>
    <w:rsid w:val="008210C0"/>
    <w:rsid w:val="008210D2"/>
    <w:rsid w:val="00821325"/>
    <w:rsid w:val="008213EA"/>
    <w:rsid w:val="00821756"/>
    <w:rsid w:val="0082196A"/>
    <w:rsid w:val="00821C00"/>
    <w:rsid w:val="00822622"/>
    <w:rsid w:val="00822989"/>
    <w:rsid w:val="00823055"/>
    <w:rsid w:val="0082329C"/>
    <w:rsid w:val="00823365"/>
    <w:rsid w:val="00824262"/>
    <w:rsid w:val="00824FFE"/>
    <w:rsid w:val="00825107"/>
    <w:rsid w:val="008258C5"/>
    <w:rsid w:val="00825B2E"/>
    <w:rsid w:val="00826130"/>
    <w:rsid w:val="008263FD"/>
    <w:rsid w:val="008265F1"/>
    <w:rsid w:val="008266E3"/>
    <w:rsid w:val="0082673D"/>
    <w:rsid w:val="0082728D"/>
    <w:rsid w:val="0082735C"/>
    <w:rsid w:val="00827586"/>
    <w:rsid w:val="00827F84"/>
    <w:rsid w:val="008301C1"/>
    <w:rsid w:val="008301CC"/>
    <w:rsid w:val="008306D2"/>
    <w:rsid w:val="00830C67"/>
    <w:rsid w:val="008324B8"/>
    <w:rsid w:val="00832D5A"/>
    <w:rsid w:val="00832E5F"/>
    <w:rsid w:val="00833021"/>
    <w:rsid w:val="00833145"/>
    <w:rsid w:val="008334F7"/>
    <w:rsid w:val="008337C6"/>
    <w:rsid w:val="008338D3"/>
    <w:rsid w:val="00833DBF"/>
    <w:rsid w:val="00834040"/>
    <w:rsid w:val="00834146"/>
    <w:rsid w:val="0083429E"/>
    <w:rsid w:val="008346B9"/>
    <w:rsid w:val="0083493E"/>
    <w:rsid w:val="008349ED"/>
    <w:rsid w:val="00834B4E"/>
    <w:rsid w:val="008351A1"/>
    <w:rsid w:val="00835227"/>
    <w:rsid w:val="00835437"/>
    <w:rsid w:val="008355D6"/>
    <w:rsid w:val="008359E5"/>
    <w:rsid w:val="00835DD3"/>
    <w:rsid w:val="00835F54"/>
    <w:rsid w:val="00835FD5"/>
    <w:rsid w:val="0083679B"/>
    <w:rsid w:val="00836AA7"/>
    <w:rsid w:val="00836B1B"/>
    <w:rsid w:val="00836EF6"/>
    <w:rsid w:val="00837391"/>
    <w:rsid w:val="008376BF"/>
    <w:rsid w:val="008377F6"/>
    <w:rsid w:val="00840107"/>
    <w:rsid w:val="00840774"/>
    <w:rsid w:val="00840D54"/>
    <w:rsid w:val="00841444"/>
    <w:rsid w:val="00841543"/>
    <w:rsid w:val="008416B7"/>
    <w:rsid w:val="00841A0B"/>
    <w:rsid w:val="00841ED8"/>
    <w:rsid w:val="00842E98"/>
    <w:rsid w:val="00843012"/>
    <w:rsid w:val="008432A7"/>
    <w:rsid w:val="00843300"/>
    <w:rsid w:val="008434C7"/>
    <w:rsid w:val="00843BCB"/>
    <w:rsid w:val="00843D8E"/>
    <w:rsid w:val="00843E56"/>
    <w:rsid w:val="0084430B"/>
    <w:rsid w:val="00844B25"/>
    <w:rsid w:val="00844B88"/>
    <w:rsid w:val="00844FBC"/>
    <w:rsid w:val="0084511A"/>
    <w:rsid w:val="00845324"/>
    <w:rsid w:val="008459B0"/>
    <w:rsid w:val="00845E3F"/>
    <w:rsid w:val="00845FBC"/>
    <w:rsid w:val="00846148"/>
    <w:rsid w:val="008462C4"/>
    <w:rsid w:val="008462FD"/>
    <w:rsid w:val="0084696A"/>
    <w:rsid w:val="00846BCD"/>
    <w:rsid w:val="00846CFD"/>
    <w:rsid w:val="008471EE"/>
    <w:rsid w:val="008473BD"/>
    <w:rsid w:val="00847599"/>
    <w:rsid w:val="008475D9"/>
    <w:rsid w:val="0084764E"/>
    <w:rsid w:val="00847843"/>
    <w:rsid w:val="00847ECB"/>
    <w:rsid w:val="0085004B"/>
    <w:rsid w:val="008502CE"/>
    <w:rsid w:val="00850A90"/>
    <w:rsid w:val="00850B71"/>
    <w:rsid w:val="00850DB2"/>
    <w:rsid w:val="00851129"/>
    <w:rsid w:val="00851221"/>
    <w:rsid w:val="00851365"/>
    <w:rsid w:val="0085180B"/>
    <w:rsid w:val="00851B70"/>
    <w:rsid w:val="00851CA3"/>
    <w:rsid w:val="00851F4F"/>
    <w:rsid w:val="00852567"/>
    <w:rsid w:val="008527DF"/>
    <w:rsid w:val="008534A2"/>
    <w:rsid w:val="00853651"/>
    <w:rsid w:val="00853D15"/>
    <w:rsid w:val="00853F96"/>
    <w:rsid w:val="00854075"/>
    <w:rsid w:val="00854596"/>
    <w:rsid w:val="0085465F"/>
    <w:rsid w:val="00854C2A"/>
    <w:rsid w:val="00854DE2"/>
    <w:rsid w:val="00854DFA"/>
    <w:rsid w:val="00854F06"/>
    <w:rsid w:val="008551DC"/>
    <w:rsid w:val="008551E0"/>
    <w:rsid w:val="00855AAB"/>
    <w:rsid w:val="00856175"/>
    <w:rsid w:val="0085655F"/>
    <w:rsid w:val="0085685D"/>
    <w:rsid w:val="008568E9"/>
    <w:rsid w:val="00856AE8"/>
    <w:rsid w:val="00856E33"/>
    <w:rsid w:val="00857721"/>
    <w:rsid w:val="00857F5A"/>
    <w:rsid w:val="008600E2"/>
    <w:rsid w:val="0086045C"/>
    <w:rsid w:val="00860879"/>
    <w:rsid w:val="00860A83"/>
    <w:rsid w:val="00860D65"/>
    <w:rsid w:val="00860E3B"/>
    <w:rsid w:val="00861098"/>
    <w:rsid w:val="00861FFD"/>
    <w:rsid w:val="00863756"/>
    <w:rsid w:val="008638F8"/>
    <w:rsid w:val="00864314"/>
    <w:rsid w:val="008647A2"/>
    <w:rsid w:val="00864A23"/>
    <w:rsid w:val="00864D10"/>
    <w:rsid w:val="0086551C"/>
    <w:rsid w:val="00865D8E"/>
    <w:rsid w:val="00865FA8"/>
    <w:rsid w:val="008668B7"/>
    <w:rsid w:val="00866EAC"/>
    <w:rsid w:val="0086704D"/>
    <w:rsid w:val="00867083"/>
    <w:rsid w:val="0086715F"/>
    <w:rsid w:val="008675F6"/>
    <w:rsid w:val="00867941"/>
    <w:rsid w:val="00867ADC"/>
    <w:rsid w:val="00867B21"/>
    <w:rsid w:val="00867D28"/>
    <w:rsid w:val="0087060C"/>
    <w:rsid w:val="00870E2A"/>
    <w:rsid w:val="008715BE"/>
    <w:rsid w:val="00871BCA"/>
    <w:rsid w:val="00871C3F"/>
    <w:rsid w:val="00871FF6"/>
    <w:rsid w:val="008720D8"/>
    <w:rsid w:val="0087211D"/>
    <w:rsid w:val="00872303"/>
    <w:rsid w:val="0087235B"/>
    <w:rsid w:val="0087254D"/>
    <w:rsid w:val="008727F3"/>
    <w:rsid w:val="008728B4"/>
    <w:rsid w:val="00872A8C"/>
    <w:rsid w:val="00872C3D"/>
    <w:rsid w:val="00872DF8"/>
    <w:rsid w:val="008733DD"/>
    <w:rsid w:val="0087391E"/>
    <w:rsid w:val="00873A94"/>
    <w:rsid w:val="00873BCF"/>
    <w:rsid w:val="008740FD"/>
    <w:rsid w:val="008744ED"/>
    <w:rsid w:val="00874539"/>
    <w:rsid w:val="00874622"/>
    <w:rsid w:val="0087499F"/>
    <w:rsid w:val="00874B94"/>
    <w:rsid w:val="00875242"/>
    <w:rsid w:val="00875842"/>
    <w:rsid w:val="008760B8"/>
    <w:rsid w:val="008760C7"/>
    <w:rsid w:val="008768C1"/>
    <w:rsid w:val="0087775D"/>
    <w:rsid w:val="00877D31"/>
    <w:rsid w:val="00877E0D"/>
    <w:rsid w:val="0088023B"/>
    <w:rsid w:val="0088070B"/>
    <w:rsid w:val="00880D40"/>
    <w:rsid w:val="00881069"/>
    <w:rsid w:val="008815B3"/>
    <w:rsid w:val="00881732"/>
    <w:rsid w:val="00881AA0"/>
    <w:rsid w:val="00881C96"/>
    <w:rsid w:val="008826A7"/>
    <w:rsid w:val="008826F8"/>
    <w:rsid w:val="00882C5D"/>
    <w:rsid w:val="00883072"/>
    <w:rsid w:val="00883093"/>
    <w:rsid w:val="008831E5"/>
    <w:rsid w:val="0088379F"/>
    <w:rsid w:val="008838E8"/>
    <w:rsid w:val="00883963"/>
    <w:rsid w:val="00883A1B"/>
    <w:rsid w:val="00883C37"/>
    <w:rsid w:val="00883EAC"/>
    <w:rsid w:val="00884693"/>
    <w:rsid w:val="00884F6F"/>
    <w:rsid w:val="00885157"/>
    <w:rsid w:val="008851FB"/>
    <w:rsid w:val="00885611"/>
    <w:rsid w:val="0088574B"/>
    <w:rsid w:val="00885837"/>
    <w:rsid w:val="0088588A"/>
    <w:rsid w:val="0088590C"/>
    <w:rsid w:val="00885B15"/>
    <w:rsid w:val="008860FF"/>
    <w:rsid w:val="008862A4"/>
    <w:rsid w:val="0088731F"/>
    <w:rsid w:val="008877E7"/>
    <w:rsid w:val="0088795F"/>
    <w:rsid w:val="008879B1"/>
    <w:rsid w:val="00887CF9"/>
    <w:rsid w:val="00887EBC"/>
    <w:rsid w:val="00890A0F"/>
    <w:rsid w:val="0089193D"/>
    <w:rsid w:val="008919E3"/>
    <w:rsid w:val="00891DE9"/>
    <w:rsid w:val="00891F03"/>
    <w:rsid w:val="0089252C"/>
    <w:rsid w:val="008925F7"/>
    <w:rsid w:val="00892D9C"/>
    <w:rsid w:val="008933DC"/>
    <w:rsid w:val="0089355B"/>
    <w:rsid w:val="008935EB"/>
    <w:rsid w:val="00894230"/>
    <w:rsid w:val="00894981"/>
    <w:rsid w:val="00894C8C"/>
    <w:rsid w:val="00894CE7"/>
    <w:rsid w:val="00895049"/>
    <w:rsid w:val="008958F7"/>
    <w:rsid w:val="00896517"/>
    <w:rsid w:val="008966BC"/>
    <w:rsid w:val="0089688A"/>
    <w:rsid w:val="00896C00"/>
    <w:rsid w:val="00896EB7"/>
    <w:rsid w:val="008970C9"/>
    <w:rsid w:val="00897342"/>
    <w:rsid w:val="00897483"/>
    <w:rsid w:val="0089765F"/>
    <w:rsid w:val="0089789C"/>
    <w:rsid w:val="008978D0"/>
    <w:rsid w:val="00897982"/>
    <w:rsid w:val="008979EE"/>
    <w:rsid w:val="008A034B"/>
    <w:rsid w:val="008A04C5"/>
    <w:rsid w:val="008A05F8"/>
    <w:rsid w:val="008A075D"/>
    <w:rsid w:val="008A07D4"/>
    <w:rsid w:val="008A0939"/>
    <w:rsid w:val="008A0B1D"/>
    <w:rsid w:val="008A1D45"/>
    <w:rsid w:val="008A1E4A"/>
    <w:rsid w:val="008A23F3"/>
    <w:rsid w:val="008A2E32"/>
    <w:rsid w:val="008A32DA"/>
    <w:rsid w:val="008A3316"/>
    <w:rsid w:val="008A345A"/>
    <w:rsid w:val="008A36F8"/>
    <w:rsid w:val="008A3970"/>
    <w:rsid w:val="008A3C21"/>
    <w:rsid w:val="008A45B7"/>
    <w:rsid w:val="008A490C"/>
    <w:rsid w:val="008A4EC0"/>
    <w:rsid w:val="008A52FD"/>
    <w:rsid w:val="008A5BC2"/>
    <w:rsid w:val="008A5F4A"/>
    <w:rsid w:val="008A63AE"/>
    <w:rsid w:val="008A6BB7"/>
    <w:rsid w:val="008A6D40"/>
    <w:rsid w:val="008A6E00"/>
    <w:rsid w:val="008A6F30"/>
    <w:rsid w:val="008A708A"/>
    <w:rsid w:val="008A7212"/>
    <w:rsid w:val="008A7731"/>
    <w:rsid w:val="008A7B9A"/>
    <w:rsid w:val="008A7DAA"/>
    <w:rsid w:val="008B04D4"/>
    <w:rsid w:val="008B086A"/>
    <w:rsid w:val="008B08EC"/>
    <w:rsid w:val="008B0A2D"/>
    <w:rsid w:val="008B0DBE"/>
    <w:rsid w:val="008B1322"/>
    <w:rsid w:val="008B1838"/>
    <w:rsid w:val="008B1C3F"/>
    <w:rsid w:val="008B2C37"/>
    <w:rsid w:val="008B2CE3"/>
    <w:rsid w:val="008B3A5E"/>
    <w:rsid w:val="008B3B58"/>
    <w:rsid w:val="008B4596"/>
    <w:rsid w:val="008B5130"/>
    <w:rsid w:val="008B52EB"/>
    <w:rsid w:val="008B5EA2"/>
    <w:rsid w:val="008B6846"/>
    <w:rsid w:val="008B6FAA"/>
    <w:rsid w:val="008B6FD2"/>
    <w:rsid w:val="008B7082"/>
    <w:rsid w:val="008B79B8"/>
    <w:rsid w:val="008B7B53"/>
    <w:rsid w:val="008B7DA6"/>
    <w:rsid w:val="008C0050"/>
    <w:rsid w:val="008C0167"/>
    <w:rsid w:val="008C0468"/>
    <w:rsid w:val="008C04E1"/>
    <w:rsid w:val="008C0778"/>
    <w:rsid w:val="008C0B97"/>
    <w:rsid w:val="008C0D16"/>
    <w:rsid w:val="008C0D31"/>
    <w:rsid w:val="008C13F5"/>
    <w:rsid w:val="008C1695"/>
    <w:rsid w:val="008C16A1"/>
    <w:rsid w:val="008C1873"/>
    <w:rsid w:val="008C1A17"/>
    <w:rsid w:val="008C1DCC"/>
    <w:rsid w:val="008C218F"/>
    <w:rsid w:val="008C235F"/>
    <w:rsid w:val="008C2F59"/>
    <w:rsid w:val="008C30AF"/>
    <w:rsid w:val="008C3739"/>
    <w:rsid w:val="008C4723"/>
    <w:rsid w:val="008C48B3"/>
    <w:rsid w:val="008C4DDA"/>
    <w:rsid w:val="008C4E38"/>
    <w:rsid w:val="008C5586"/>
    <w:rsid w:val="008C579B"/>
    <w:rsid w:val="008C58DC"/>
    <w:rsid w:val="008C6134"/>
    <w:rsid w:val="008C66E3"/>
    <w:rsid w:val="008C77A3"/>
    <w:rsid w:val="008C7F94"/>
    <w:rsid w:val="008D02E3"/>
    <w:rsid w:val="008D08A1"/>
    <w:rsid w:val="008D08C4"/>
    <w:rsid w:val="008D0967"/>
    <w:rsid w:val="008D0C5D"/>
    <w:rsid w:val="008D0D2F"/>
    <w:rsid w:val="008D0D57"/>
    <w:rsid w:val="008D15C9"/>
    <w:rsid w:val="008D1709"/>
    <w:rsid w:val="008D1A6E"/>
    <w:rsid w:val="008D22E7"/>
    <w:rsid w:val="008D22F7"/>
    <w:rsid w:val="008D247A"/>
    <w:rsid w:val="008D25E4"/>
    <w:rsid w:val="008D2737"/>
    <w:rsid w:val="008D2ABA"/>
    <w:rsid w:val="008D2E3C"/>
    <w:rsid w:val="008D3231"/>
    <w:rsid w:val="008D32BB"/>
    <w:rsid w:val="008D3A34"/>
    <w:rsid w:val="008D3A40"/>
    <w:rsid w:val="008D3B25"/>
    <w:rsid w:val="008D4331"/>
    <w:rsid w:val="008D490E"/>
    <w:rsid w:val="008D5252"/>
    <w:rsid w:val="008D53DF"/>
    <w:rsid w:val="008D60BA"/>
    <w:rsid w:val="008D62AE"/>
    <w:rsid w:val="008D64CA"/>
    <w:rsid w:val="008D660E"/>
    <w:rsid w:val="008D6714"/>
    <w:rsid w:val="008D6BDD"/>
    <w:rsid w:val="008D7287"/>
    <w:rsid w:val="008D73EF"/>
    <w:rsid w:val="008D7482"/>
    <w:rsid w:val="008D77A6"/>
    <w:rsid w:val="008D7F00"/>
    <w:rsid w:val="008E0073"/>
    <w:rsid w:val="008E01DA"/>
    <w:rsid w:val="008E08DF"/>
    <w:rsid w:val="008E0EA1"/>
    <w:rsid w:val="008E1A48"/>
    <w:rsid w:val="008E1E47"/>
    <w:rsid w:val="008E249D"/>
    <w:rsid w:val="008E2627"/>
    <w:rsid w:val="008E2628"/>
    <w:rsid w:val="008E27AF"/>
    <w:rsid w:val="008E4029"/>
    <w:rsid w:val="008E413C"/>
    <w:rsid w:val="008E4194"/>
    <w:rsid w:val="008E4239"/>
    <w:rsid w:val="008E425C"/>
    <w:rsid w:val="008E4326"/>
    <w:rsid w:val="008E461D"/>
    <w:rsid w:val="008E49E9"/>
    <w:rsid w:val="008E4BA3"/>
    <w:rsid w:val="008E4CCD"/>
    <w:rsid w:val="008E580E"/>
    <w:rsid w:val="008E5AEF"/>
    <w:rsid w:val="008E60D1"/>
    <w:rsid w:val="008E613D"/>
    <w:rsid w:val="008E63E3"/>
    <w:rsid w:val="008E63F5"/>
    <w:rsid w:val="008E657E"/>
    <w:rsid w:val="008E6678"/>
    <w:rsid w:val="008E6CBF"/>
    <w:rsid w:val="008E6CF7"/>
    <w:rsid w:val="008E7234"/>
    <w:rsid w:val="008E7A82"/>
    <w:rsid w:val="008E7C9A"/>
    <w:rsid w:val="008F036C"/>
    <w:rsid w:val="008F03BF"/>
    <w:rsid w:val="008F0758"/>
    <w:rsid w:val="008F11E5"/>
    <w:rsid w:val="008F1222"/>
    <w:rsid w:val="008F135C"/>
    <w:rsid w:val="008F184A"/>
    <w:rsid w:val="008F1D62"/>
    <w:rsid w:val="008F2308"/>
    <w:rsid w:val="008F29F9"/>
    <w:rsid w:val="008F2EB4"/>
    <w:rsid w:val="008F2F9C"/>
    <w:rsid w:val="008F33C8"/>
    <w:rsid w:val="008F3B00"/>
    <w:rsid w:val="008F3CAE"/>
    <w:rsid w:val="008F3DFA"/>
    <w:rsid w:val="008F3FD5"/>
    <w:rsid w:val="008F441E"/>
    <w:rsid w:val="008F49D0"/>
    <w:rsid w:val="008F4D60"/>
    <w:rsid w:val="008F5690"/>
    <w:rsid w:val="008F6228"/>
    <w:rsid w:val="008F6384"/>
    <w:rsid w:val="008F6CF5"/>
    <w:rsid w:val="008F7418"/>
    <w:rsid w:val="008F7BF8"/>
    <w:rsid w:val="00900852"/>
    <w:rsid w:val="00900943"/>
    <w:rsid w:val="00900EEB"/>
    <w:rsid w:val="009012C2"/>
    <w:rsid w:val="00901662"/>
    <w:rsid w:val="00901E79"/>
    <w:rsid w:val="0090206C"/>
    <w:rsid w:val="009020FC"/>
    <w:rsid w:val="0090287F"/>
    <w:rsid w:val="00902983"/>
    <w:rsid w:val="009029D2"/>
    <w:rsid w:val="00902B3D"/>
    <w:rsid w:val="00902C72"/>
    <w:rsid w:val="00902E55"/>
    <w:rsid w:val="0090306B"/>
    <w:rsid w:val="00903219"/>
    <w:rsid w:val="00903561"/>
    <w:rsid w:val="009035EF"/>
    <w:rsid w:val="009041E6"/>
    <w:rsid w:val="00904A8C"/>
    <w:rsid w:val="00904B6D"/>
    <w:rsid w:val="009050D3"/>
    <w:rsid w:val="00905BAE"/>
    <w:rsid w:val="00905C80"/>
    <w:rsid w:val="00905D15"/>
    <w:rsid w:val="009062E4"/>
    <w:rsid w:val="009066AB"/>
    <w:rsid w:val="009069FC"/>
    <w:rsid w:val="00906AC4"/>
    <w:rsid w:val="00906EF1"/>
    <w:rsid w:val="00907459"/>
    <w:rsid w:val="009075F9"/>
    <w:rsid w:val="009076BB"/>
    <w:rsid w:val="00907ACC"/>
    <w:rsid w:val="0091069A"/>
    <w:rsid w:val="009107F7"/>
    <w:rsid w:val="00910933"/>
    <w:rsid w:val="009110B3"/>
    <w:rsid w:val="009114B4"/>
    <w:rsid w:val="00911837"/>
    <w:rsid w:val="00911925"/>
    <w:rsid w:val="00911A03"/>
    <w:rsid w:val="00911CBD"/>
    <w:rsid w:val="00911E10"/>
    <w:rsid w:val="00911E2D"/>
    <w:rsid w:val="00911E40"/>
    <w:rsid w:val="009122A2"/>
    <w:rsid w:val="00912A1C"/>
    <w:rsid w:val="00912E53"/>
    <w:rsid w:val="009130D3"/>
    <w:rsid w:val="0091344E"/>
    <w:rsid w:val="0091366D"/>
    <w:rsid w:val="00913CB8"/>
    <w:rsid w:val="0091433A"/>
    <w:rsid w:val="009145B6"/>
    <w:rsid w:val="0091460A"/>
    <w:rsid w:val="00914937"/>
    <w:rsid w:val="009150EE"/>
    <w:rsid w:val="0091582B"/>
    <w:rsid w:val="009158AF"/>
    <w:rsid w:val="00915ACB"/>
    <w:rsid w:val="00916251"/>
    <w:rsid w:val="00916D36"/>
    <w:rsid w:val="00917BAC"/>
    <w:rsid w:val="00917C02"/>
    <w:rsid w:val="00917D40"/>
    <w:rsid w:val="00917DA6"/>
    <w:rsid w:val="009207BA"/>
    <w:rsid w:val="00920A7F"/>
    <w:rsid w:val="00920D0D"/>
    <w:rsid w:val="00920D85"/>
    <w:rsid w:val="0092185B"/>
    <w:rsid w:val="00921E73"/>
    <w:rsid w:val="00922053"/>
    <w:rsid w:val="00922DEA"/>
    <w:rsid w:val="0092309F"/>
    <w:rsid w:val="0092336C"/>
    <w:rsid w:val="00923610"/>
    <w:rsid w:val="00923D30"/>
    <w:rsid w:val="00923DBB"/>
    <w:rsid w:val="00923E74"/>
    <w:rsid w:val="00924123"/>
    <w:rsid w:val="009247C0"/>
    <w:rsid w:val="00924B22"/>
    <w:rsid w:val="009250A2"/>
    <w:rsid w:val="0092598E"/>
    <w:rsid w:val="00925B69"/>
    <w:rsid w:val="00925FD4"/>
    <w:rsid w:val="00926444"/>
    <w:rsid w:val="00926583"/>
    <w:rsid w:val="00926669"/>
    <w:rsid w:val="00926D67"/>
    <w:rsid w:val="00926E82"/>
    <w:rsid w:val="009270FA"/>
    <w:rsid w:val="00927333"/>
    <w:rsid w:val="0092743F"/>
    <w:rsid w:val="009277DD"/>
    <w:rsid w:val="00927CB5"/>
    <w:rsid w:val="009304E0"/>
    <w:rsid w:val="009314C8"/>
    <w:rsid w:val="00931588"/>
    <w:rsid w:val="00931E36"/>
    <w:rsid w:val="0093262A"/>
    <w:rsid w:val="00932B61"/>
    <w:rsid w:val="00932C10"/>
    <w:rsid w:val="00932C4D"/>
    <w:rsid w:val="009330C5"/>
    <w:rsid w:val="00933413"/>
    <w:rsid w:val="009337AA"/>
    <w:rsid w:val="0093392C"/>
    <w:rsid w:val="009341D6"/>
    <w:rsid w:val="009342BA"/>
    <w:rsid w:val="00934319"/>
    <w:rsid w:val="009343EE"/>
    <w:rsid w:val="00934465"/>
    <w:rsid w:val="0093461B"/>
    <w:rsid w:val="00934661"/>
    <w:rsid w:val="00934AC5"/>
    <w:rsid w:val="00934D98"/>
    <w:rsid w:val="00934EAD"/>
    <w:rsid w:val="00934EBA"/>
    <w:rsid w:val="0093506F"/>
    <w:rsid w:val="00935B30"/>
    <w:rsid w:val="00935C91"/>
    <w:rsid w:val="00935D9C"/>
    <w:rsid w:val="00935EF5"/>
    <w:rsid w:val="009362A2"/>
    <w:rsid w:val="0093698D"/>
    <w:rsid w:val="00936F66"/>
    <w:rsid w:val="009378B7"/>
    <w:rsid w:val="00940339"/>
    <w:rsid w:val="009403CD"/>
    <w:rsid w:val="00940648"/>
    <w:rsid w:val="00940817"/>
    <w:rsid w:val="00940B6D"/>
    <w:rsid w:val="00940C04"/>
    <w:rsid w:val="009410E7"/>
    <w:rsid w:val="009413D0"/>
    <w:rsid w:val="009418B2"/>
    <w:rsid w:val="00941F9E"/>
    <w:rsid w:val="009422DC"/>
    <w:rsid w:val="00942842"/>
    <w:rsid w:val="00942BA7"/>
    <w:rsid w:val="009432B6"/>
    <w:rsid w:val="009432D7"/>
    <w:rsid w:val="00943774"/>
    <w:rsid w:val="009437D5"/>
    <w:rsid w:val="00943D38"/>
    <w:rsid w:val="009441CD"/>
    <w:rsid w:val="009445F1"/>
    <w:rsid w:val="00945338"/>
    <w:rsid w:val="009453BE"/>
    <w:rsid w:val="0094615F"/>
    <w:rsid w:val="00946323"/>
    <w:rsid w:val="00946D74"/>
    <w:rsid w:val="00946FB6"/>
    <w:rsid w:val="009475CC"/>
    <w:rsid w:val="00947CC3"/>
    <w:rsid w:val="00947CD2"/>
    <w:rsid w:val="0095093D"/>
    <w:rsid w:val="00950E1A"/>
    <w:rsid w:val="00950E99"/>
    <w:rsid w:val="00951188"/>
    <w:rsid w:val="009518E3"/>
    <w:rsid w:val="00951DC1"/>
    <w:rsid w:val="00951E4B"/>
    <w:rsid w:val="00952497"/>
    <w:rsid w:val="0095377D"/>
    <w:rsid w:val="009538EA"/>
    <w:rsid w:val="00953CB0"/>
    <w:rsid w:val="0095433D"/>
    <w:rsid w:val="009543C5"/>
    <w:rsid w:val="009545AE"/>
    <w:rsid w:val="00954B1F"/>
    <w:rsid w:val="00954D10"/>
    <w:rsid w:val="00954F5E"/>
    <w:rsid w:val="009552CE"/>
    <w:rsid w:val="009552D7"/>
    <w:rsid w:val="009554FD"/>
    <w:rsid w:val="00955A0C"/>
    <w:rsid w:val="00955A16"/>
    <w:rsid w:val="00955BAF"/>
    <w:rsid w:val="00955E37"/>
    <w:rsid w:val="00955F79"/>
    <w:rsid w:val="009560B0"/>
    <w:rsid w:val="0095677F"/>
    <w:rsid w:val="00956E39"/>
    <w:rsid w:val="0095746C"/>
    <w:rsid w:val="0095767C"/>
    <w:rsid w:val="00957A11"/>
    <w:rsid w:val="00957D00"/>
    <w:rsid w:val="009603BA"/>
    <w:rsid w:val="00960F34"/>
    <w:rsid w:val="00960F9C"/>
    <w:rsid w:val="009611AD"/>
    <w:rsid w:val="0096142F"/>
    <w:rsid w:val="00962427"/>
    <w:rsid w:val="009626A6"/>
    <w:rsid w:val="00962D58"/>
    <w:rsid w:val="00963283"/>
    <w:rsid w:val="00963811"/>
    <w:rsid w:val="00963B44"/>
    <w:rsid w:val="00963C11"/>
    <w:rsid w:val="00964144"/>
    <w:rsid w:val="00964203"/>
    <w:rsid w:val="009649CA"/>
    <w:rsid w:val="00964C07"/>
    <w:rsid w:val="00965740"/>
    <w:rsid w:val="00965F9D"/>
    <w:rsid w:val="00966364"/>
    <w:rsid w:val="00966709"/>
    <w:rsid w:val="0096684B"/>
    <w:rsid w:val="00966B9D"/>
    <w:rsid w:val="00967163"/>
    <w:rsid w:val="0096784B"/>
    <w:rsid w:val="00967903"/>
    <w:rsid w:val="009703D9"/>
    <w:rsid w:val="00970686"/>
    <w:rsid w:val="00970B4E"/>
    <w:rsid w:val="00970C68"/>
    <w:rsid w:val="009716CA"/>
    <w:rsid w:val="00971999"/>
    <w:rsid w:val="00971B5E"/>
    <w:rsid w:val="00971C26"/>
    <w:rsid w:val="0097211D"/>
    <w:rsid w:val="009728E0"/>
    <w:rsid w:val="00972C08"/>
    <w:rsid w:val="00972C57"/>
    <w:rsid w:val="00972E72"/>
    <w:rsid w:val="00972EA3"/>
    <w:rsid w:val="00972FCC"/>
    <w:rsid w:val="009732E4"/>
    <w:rsid w:val="00973AFF"/>
    <w:rsid w:val="00973E68"/>
    <w:rsid w:val="00974127"/>
    <w:rsid w:val="00974870"/>
    <w:rsid w:val="00974A0F"/>
    <w:rsid w:val="00974C2A"/>
    <w:rsid w:val="00974D3D"/>
    <w:rsid w:val="00975324"/>
    <w:rsid w:val="009755BF"/>
    <w:rsid w:val="00975782"/>
    <w:rsid w:val="0097583E"/>
    <w:rsid w:val="009758C6"/>
    <w:rsid w:val="00975E40"/>
    <w:rsid w:val="00975ED8"/>
    <w:rsid w:val="00975F01"/>
    <w:rsid w:val="00975F47"/>
    <w:rsid w:val="00976062"/>
    <w:rsid w:val="00976111"/>
    <w:rsid w:val="00976268"/>
    <w:rsid w:val="00976DEC"/>
    <w:rsid w:val="00977383"/>
    <w:rsid w:val="00977CD5"/>
    <w:rsid w:val="00980B4A"/>
    <w:rsid w:val="00980CE6"/>
    <w:rsid w:val="009812AF"/>
    <w:rsid w:val="00981610"/>
    <w:rsid w:val="00981866"/>
    <w:rsid w:val="0098188A"/>
    <w:rsid w:val="00981A81"/>
    <w:rsid w:val="00981B1A"/>
    <w:rsid w:val="00981C97"/>
    <w:rsid w:val="00981E51"/>
    <w:rsid w:val="0098215F"/>
    <w:rsid w:val="009825AC"/>
    <w:rsid w:val="00982695"/>
    <w:rsid w:val="009829EE"/>
    <w:rsid w:val="00982BEA"/>
    <w:rsid w:val="00982C87"/>
    <w:rsid w:val="009832B8"/>
    <w:rsid w:val="009835FF"/>
    <w:rsid w:val="0098365B"/>
    <w:rsid w:val="009838E0"/>
    <w:rsid w:val="00983DA6"/>
    <w:rsid w:val="0098436A"/>
    <w:rsid w:val="009843FD"/>
    <w:rsid w:val="009846A7"/>
    <w:rsid w:val="00984ACF"/>
    <w:rsid w:val="00984C69"/>
    <w:rsid w:val="00984F27"/>
    <w:rsid w:val="00985815"/>
    <w:rsid w:val="00986226"/>
    <w:rsid w:val="009863AD"/>
    <w:rsid w:val="00986EE6"/>
    <w:rsid w:val="00987117"/>
    <w:rsid w:val="0098745C"/>
    <w:rsid w:val="009877CA"/>
    <w:rsid w:val="00987A09"/>
    <w:rsid w:val="00987A8D"/>
    <w:rsid w:val="009901D1"/>
    <w:rsid w:val="00990908"/>
    <w:rsid w:val="00990D93"/>
    <w:rsid w:val="0099155F"/>
    <w:rsid w:val="0099187D"/>
    <w:rsid w:val="00991A36"/>
    <w:rsid w:val="00991B31"/>
    <w:rsid w:val="0099205A"/>
    <w:rsid w:val="00992312"/>
    <w:rsid w:val="009924EA"/>
    <w:rsid w:val="0099250B"/>
    <w:rsid w:val="00992746"/>
    <w:rsid w:val="0099292A"/>
    <w:rsid w:val="00992972"/>
    <w:rsid w:val="00992CD1"/>
    <w:rsid w:val="00993075"/>
    <w:rsid w:val="009933FC"/>
    <w:rsid w:val="00993E02"/>
    <w:rsid w:val="00993EF4"/>
    <w:rsid w:val="00994485"/>
    <w:rsid w:val="00994B87"/>
    <w:rsid w:val="00994D2A"/>
    <w:rsid w:val="0099576D"/>
    <w:rsid w:val="009960E7"/>
    <w:rsid w:val="0099617A"/>
    <w:rsid w:val="009962E5"/>
    <w:rsid w:val="00996742"/>
    <w:rsid w:val="00996951"/>
    <w:rsid w:val="00996F22"/>
    <w:rsid w:val="00996FDD"/>
    <w:rsid w:val="00997207"/>
    <w:rsid w:val="009973A4"/>
    <w:rsid w:val="009979AA"/>
    <w:rsid w:val="009A06C2"/>
    <w:rsid w:val="009A08B2"/>
    <w:rsid w:val="009A1387"/>
    <w:rsid w:val="009A18DC"/>
    <w:rsid w:val="009A194A"/>
    <w:rsid w:val="009A1D60"/>
    <w:rsid w:val="009A1EC9"/>
    <w:rsid w:val="009A27D0"/>
    <w:rsid w:val="009A312A"/>
    <w:rsid w:val="009A31F5"/>
    <w:rsid w:val="009A3566"/>
    <w:rsid w:val="009A36F1"/>
    <w:rsid w:val="009A37B1"/>
    <w:rsid w:val="009A396D"/>
    <w:rsid w:val="009A3CCF"/>
    <w:rsid w:val="009A3CE8"/>
    <w:rsid w:val="009A423B"/>
    <w:rsid w:val="009A436B"/>
    <w:rsid w:val="009A4B5D"/>
    <w:rsid w:val="009A4BEA"/>
    <w:rsid w:val="009A4E53"/>
    <w:rsid w:val="009A518A"/>
    <w:rsid w:val="009A5294"/>
    <w:rsid w:val="009A55FD"/>
    <w:rsid w:val="009A5B03"/>
    <w:rsid w:val="009A6351"/>
    <w:rsid w:val="009A6551"/>
    <w:rsid w:val="009A72A4"/>
    <w:rsid w:val="009A73BD"/>
    <w:rsid w:val="009A7510"/>
    <w:rsid w:val="009A75E2"/>
    <w:rsid w:val="009A7635"/>
    <w:rsid w:val="009A774B"/>
    <w:rsid w:val="009A794C"/>
    <w:rsid w:val="009B0193"/>
    <w:rsid w:val="009B01A5"/>
    <w:rsid w:val="009B0484"/>
    <w:rsid w:val="009B0486"/>
    <w:rsid w:val="009B0A1D"/>
    <w:rsid w:val="009B1202"/>
    <w:rsid w:val="009B14D4"/>
    <w:rsid w:val="009B15B2"/>
    <w:rsid w:val="009B16D7"/>
    <w:rsid w:val="009B1791"/>
    <w:rsid w:val="009B1C1F"/>
    <w:rsid w:val="009B1D82"/>
    <w:rsid w:val="009B1ECC"/>
    <w:rsid w:val="009B2345"/>
    <w:rsid w:val="009B2ABE"/>
    <w:rsid w:val="009B2B95"/>
    <w:rsid w:val="009B2E13"/>
    <w:rsid w:val="009B2E6A"/>
    <w:rsid w:val="009B2EB8"/>
    <w:rsid w:val="009B3456"/>
    <w:rsid w:val="009B35CD"/>
    <w:rsid w:val="009B5504"/>
    <w:rsid w:val="009B5C8E"/>
    <w:rsid w:val="009B65B0"/>
    <w:rsid w:val="009B66ED"/>
    <w:rsid w:val="009B6768"/>
    <w:rsid w:val="009B6ADA"/>
    <w:rsid w:val="009B7248"/>
    <w:rsid w:val="009C043E"/>
    <w:rsid w:val="009C09DD"/>
    <w:rsid w:val="009C0B62"/>
    <w:rsid w:val="009C0DD8"/>
    <w:rsid w:val="009C1107"/>
    <w:rsid w:val="009C113B"/>
    <w:rsid w:val="009C1843"/>
    <w:rsid w:val="009C1D93"/>
    <w:rsid w:val="009C1F34"/>
    <w:rsid w:val="009C1F56"/>
    <w:rsid w:val="009C2126"/>
    <w:rsid w:val="009C2138"/>
    <w:rsid w:val="009C221E"/>
    <w:rsid w:val="009C2357"/>
    <w:rsid w:val="009C25CB"/>
    <w:rsid w:val="009C27BB"/>
    <w:rsid w:val="009C2DD4"/>
    <w:rsid w:val="009C2F45"/>
    <w:rsid w:val="009C3195"/>
    <w:rsid w:val="009C3342"/>
    <w:rsid w:val="009C36D6"/>
    <w:rsid w:val="009C4564"/>
    <w:rsid w:val="009C474B"/>
    <w:rsid w:val="009C4828"/>
    <w:rsid w:val="009C4DCA"/>
    <w:rsid w:val="009C51B5"/>
    <w:rsid w:val="009C5306"/>
    <w:rsid w:val="009C5641"/>
    <w:rsid w:val="009C56B7"/>
    <w:rsid w:val="009C6051"/>
    <w:rsid w:val="009C606C"/>
    <w:rsid w:val="009C607D"/>
    <w:rsid w:val="009C61D1"/>
    <w:rsid w:val="009C66DA"/>
    <w:rsid w:val="009C691A"/>
    <w:rsid w:val="009C6993"/>
    <w:rsid w:val="009C6EEB"/>
    <w:rsid w:val="009C6F54"/>
    <w:rsid w:val="009C713A"/>
    <w:rsid w:val="009C72BC"/>
    <w:rsid w:val="009C7458"/>
    <w:rsid w:val="009C7811"/>
    <w:rsid w:val="009C7ACF"/>
    <w:rsid w:val="009D0113"/>
    <w:rsid w:val="009D0677"/>
    <w:rsid w:val="009D0811"/>
    <w:rsid w:val="009D09E8"/>
    <w:rsid w:val="009D0D96"/>
    <w:rsid w:val="009D13FD"/>
    <w:rsid w:val="009D1601"/>
    <w:rsid w:val="009D1919"/>
    <w:rsid w:val="009D2A2C"/>
    <w:rsid w:val="009D2A8B"/>
    <w:rsid w:val="009D2C18"/>
    <w:rsid w:val="009D2DF2"/>
    <w:rsid w:val="009D3069"/>
    <w:rsid w:val="009D3101"/>
    <w:rsid w:val="009D3B15"/>
    <w:rsid w:val="009D475E"/>
    <w:rsid w:val="009D489C"/>
    <w:rsid w:val="009D494F"/>
    <w:rsid w:val="009D50B6"/>
    <w:rsid w:val="009D5297"/>
    <w:rsid w:val="009D56C1"/>
    <w:rsid w:val="009D57BA"/>
    <w:rsid w:val="009D5883"/>
    <w:rsid w:val="009D5BFF"/>
    <w:rsid w:val="009D5C5F"/>
    <w:rsid w:val="009D5D51"/>
    <w:rsid w:val="009D6833"/>
    <w:rsid w:val="009D6B74"/>
    <w:rsid w:val="009D6BD5"/>
    <w:rsid w:val="009D6BF1"/>
    <w:rsid w:val="009D7007"/>
    <w:rsid w:val="009D70E6"/>
    <w:rsid w:val="009D7691"/>
    <w:rsid w:val="009D78A0"/>
    <w:rsid w:val="009D7C25"/>
    <w:rsid w:val="009D7C9C"/>
    <w:rsid w:val="009D7D17"/>
    <w:rsid w:val="009D7D1E"/>
    <w:rsid w:val="009D7F9E"/>
    <w:rsid w:val="009E065E"/>
    <w:rsid w:val="009E0AD6"/>
    <w:rsid w:val="009E0ED1"/>
    <w:rsid w:val="009E1885"/>
    <w:rsid w:val="009E28B0"/>
    <w:rsid w:val="009E28D4"/>
    <w:rsid w:val="009E2C6A"/>
    <w:rsid w:val="009E2F24"/>
    <w:rsid w:val="009E329F"/>
    <w:rsid w:val="009E3E3C"/>
    <w:rsid w:val="009E4025"/>
    <w:rsid w:val="009E44C3"/>
    <w:rsid w:val="009E466D"/>
    <w:rsid w:val="009E4B46"/>
    <w:rsid w:val="009E4D2B"/>
    <w:rsid w:val="009E50A5"/>
    <w:rsid w:val="009E5C13"/>
    <w:rsid w:val="009E62DA"/>
    <w:rsid w:val="009E668C"/>
    <w:rsid w:val="009E6AF7"/>
    <w:rsid w:val="009E7061"/>
    <w:rsid w:val="009E77CC"/>
    <w:rsid w:val="009E7C85"/>
    <w:rsid w:val="009F0059"/>
    <w:rsid w:val="009F0482"/>
    <w:rsid w:val="009F04B8"/>
    <w:rsid w:val="009F07F3"/>
    <w:rsid w:val="009F08E1"/>
    <w:rsid w:val="009F08EE"/>
    <w:rsid w:val="009F0AEA"/>
    <w:rsid w:val="009F0FC4"/>
    <w:rsid w:val="009F161C"/>
    <w:rsid w:val="009F172B"/>
    <w:rsid w:val="009F191B"/>
    <w:rsid w:val="009F1D7B"/>
    <w:rsid w:val="009F24F8"/>
    <w:rsid w:val="009F2591"/>
    <w:rsid w:val="009F2807"/>
    <w:rsid w:val="009F30A0"/>
    <w:rsid w:val="009F36FC"/>
    <w:rsid w:val="009F3874"/>
    <w:rsid w:val="009F3D18"/>
    <w:rsid w:val="009F3FAF"/>
    <w:rsid w:val="009F4220"/>
    <w:rsid w:val="009F428E"/>
    <w:rsid w:val="009F45EC"/>
    <w:rsid w:val="009F467C"/>
    <w:rsid w:val="009F56C6"/>
    <w:rsid w:val="009F5D29"/>
    <w:rsid w:val="009F5D6C"/>
    <w:rsid w:val="009F5DF2"/>
    <w:rsid w:val="009F6998"/>
    <w:rsid w:val="009F6E98"/>
    <w:rsid w:val="009F7290"/>
    <w:rsid w:val="009F76C8"/>
    <w:rsid w:val="009F7CE7"/>
    <w:rsid w:val="00A00085"/>
    <w:rsid w:val="00A0066F"/>
    <w:rsid w:val="00A00961"/>
    <w:rsid w:val="00A00B3D"/>
    <w:rsid w:val="00A00C31"/>
    <w:rsid w:val="00A00D03"/>
    <w:rsid w:val="00A01322"/>
    <w:rsid w:val="00A01640"/>
    <w:rsid w:val="00A01CD4"/>
    <w:rsid w:val="00A022CA"/>
    <w:rsid w:val="00A02E5B"/>
    <w:rsid w:val="00A02EAE"/>
    <w:rsid w:val="00A03652"/>
    <w:rsid w:val="00A0546D"/>
    <w:rsid w:val="00A05BFF"/>
    <w:rsid w:val="00A05F9E"/>
    <w:rsid w:val="00A060AB"/>
    <w:rsid w:val="00A061EC"/>
    <w:rsid w:val="00A0620A"/>
    <w:rsid w:val="00A065D1"/>
    <w:rsid w:val="00A0665C"/>
    <w:rsid w:val="00A06A2F"/>
    <w:rsid w:val="00A06DB6"/>
    <w:rsid w:val="00A070D5"/>
    <w:rsid w:val="00A075BF"/>
    <w:rsid w:val="00A075EC"/>
    <w:rsid w:val="00A0792A"/>
    <w:rsid w:val="00A079FD"/>
    <w:rsid w:val="00A10349"/>
    <w:rsid w:val="00A1043D"/>
    <w:rsid w:val="00A105C9"/>
    <w:rsid w:val="00A1083F"/>
    <w:rsid w:val="00A10851"/>
    <w:rsid w:val="00A10D26"/>
    <w:rsid w:val="00A11FFA"/>
    <w:rsid w:val="00A12204"/>
    <w:rsid w:val="00A129A3"/>
    <w:rsid w:val="00A12A02"/>
    <w:rsid w:val="00A12B37"/>
    <w:rsid w:val="00A12FE4"/>
    <w:rsid w:val="00A13227"/>
    <w:rsid w:val="00A13921"/>
    <w:rsid w:val="00A13AD6"/>
    <w:rsid w:val="00A13D62"/>
    <w:rsid w:val="00A1446A"/>
    <w:rsid w:val="00A145D1"/>
    <w:rsid w:val="00A14F0E"/>
    <w:rsid w:val="00A157C9"/>
    <w:rsid w:val="00A1581D"/>
    <w:rsid w:val="00A15AFD"/>
    <w:rsid w:val="00A16590"/>
    <w:rsid w:val="00A168CF"/>
    <w:rsid w:val="00A16AB1"/>
    <w:rsid w:val="00A16CC3"/>
    <w:rsid w:val="00A16E62"/>
    <w:rsid w:val="00A16EAD"/>
    <w:rsid w:val="00A170DE"/>
    <w:rsid w:val="00A1768B"/>
    <w:rsid w:val="00A176AA"/>
    <w:rsid w:val="00A17934"/>
    <w:rsid w:val="00A17C30"/>
    <w:rsid w:val="00A2027C"/>
    <w:rsid w:val="00A20576"/>
    <w:rsid w:val="00A205E7"/>
    <w:rsid w:val="00A20844"/>
    <w:rsid w:val="00A20884"/>
    <w:rsid w:val="00A21413"/>
    <w:rsid w:val="00A217C8"/>
    <w:rsid w:val="00A2186A"/>
    <w:rsid w:val="00A21937"/>
    <w:rsid w:val="00A220E0"/>
    <w:rsid w:val="00A2218C"/>
    <w:rsid w:val="00A222EB"/>
    <w:rsid w:val="00A223E2"/>
    <w:rsid w:val="00A22537"/>
    <w:rsid w:val="00A229ED"/>
    <w:rsid w:val="00A23278"/>
    <w:rsid w:val="00A233E1"/>
    <w:rsid w:val="00A235B0"/>
    <w:rsid w:val="00A237FA"/>
    <w:rsid w:val="00A23815"/>
    <w:rsid w:val="00A23ACE"/>
    <w:rsid w:val="00A23BFF"/>
    <w:rsid w:val="00A23E27"/>
    <w:rsid w:val="00A24BB6"/>
    <w:rsid w:val="00A24CAC"/>
    <w:rsid w:val="00A24D56"/>
    <w:rsid w:val="00A24DEF"/>
    <w:rsid w:val="00A2517F"/>
    <w:rsid w:val="00A251C2"/>
    <w:rsid w:val="00A251E1"/>
    <w:rsid w:val="00A2531B"/>
    <w:rsid w:val="00A2533C"/>
    <w:rsid w:val="00A2538E"/>
    <w:rsid w:val="00A25994"/>
    <w:rsid w:val="00A25F1F"/>
    <w:rsid w:val="00A26581"/>
    <w:rsid w:val="00A26AC5"/>
    <w:rsid w:val="00A2700B"/>
    <w:rsid w:val="00A273B5"/>
    <w:rsid w:val="00A27783"/>
    <w:rsid w:val="00A300F4"/>
    <w:rsid w:val="00A301FA"/>
    <w:rsid w:val="00A30202"/>
    <w:rsid w:val="00A302DC"/>
    <w:rsid w:val="00A3033A"/>
    <w:rsid w:val="00A308B1"/>
    <w:rsid w:val="00A30C5F"/>
    <w:rsid w:val="00A30CC0"/>
    <w:rsid w:val="00A30CCC"/>
    <w:rsid w:val="00A3175D"/>
    <w:rsid w:val="00A317E0"/>
    <w:rsid w:val="00A31DEF"/>
    <w:rsid w:val="00A32387"/>
    <w:rsid w:val="00A32BA9"/>
    <w:rsid w:val="00A32C38"/>
    <w:rsid w:val="00A32F0B"/>
    <w:rsid w:val="00A339FF"/>
    <w:rsid w:val="00A34859"/>
    <w:rsid w:val="00A349AE"/>
    <w:rsid w:val="00A34CC6"/>
    <w:rsid w:val="00A34DC4"/>
    <w:rsid w:val="00A34E66"/>
    <w:rsid w:val="00A35825"/>
    <w:rsid w:val="00A3597B"/>
    <w:rsid w:val="00A35B2C"/>
    <w:rsid w:val="00A35F55"/>
    <w:rsid w:val="00A360F4"/>
    <w:rsid w:val="00A361E1"/>
    <w:rsid w:val="00A36AB8"/>
    <w:rsid w:val="00A37644"/>
    <w:rsid w:val="00A37A7C"/>
    <w:rsid w:val="00A37D6D"/>
    <w:rsid w:val="00A40A78"/>
    <w:rsid w:val="00A40B41"/>
    <w:rsid w:val="00A40D63"/>
    <w:rsid w:val="00A40EBC"/>
    <w:rsid w:val="00A41083"/>
    <w:rsid w:val="00A4114E"/>
    <w:rsid w:val="00A4126E"/>
    <w:rsid w:val="00A41647"/>
    <w:rsid w:val="00A417CD"/>
    <w:rsid w:val="00A418BC"/>
    <w:rsid w:val="00A41C4C"/>
    <w:rsid w:val="00A41F26"/>
    <w:rsid w:val="00A424CD"/>
    <w:rsid w:val="00A425E8"/>
    <w:rsid w:val="00A42AD6"/>
    <w:rsid w:val="00A42B60"/>
    <w:rsid w:val="00A42FB5"/>
    <w:rsid w:val="00A43129"/>
    <w:rsid w:val="00A43492"/>
    <w:rsid w:val="00A4353D"/>
    <w:rsid w:val="00A43679"/>
    <w:rsid w:val="00A43741"/>
    <w:rsid w:val="00A43E97"/>
    <w:rsid w:val="00A4435E"/>
    <w:rsid w:val="00A44808"/>
    <w:rsid w:val="00A44BB5"/>
    <w:rsid w:val="00A44D10"/>
    <w:rsid w:val="00A44E46"/>
    <w:rsid w:val="00A4527F"/>
    <w:rsid w:val="00A457B6"/>
    <w:rsid w:val="00A45956"/>
    <w:rsid w:val="00A459C0"/>
    <w:rsid w:val="00A45A6F"/>
    <w:rsid w:val="00A45B41"/>
    <w:rsid w:val="00A45C15"/>
    <w:rsid w:val="00A46347"/>
    <w:rsid w:val="00A466A4"/>
    <w:rsid w:val="00A467D0"/>
    <w:rsid w:val="00A47C32"/>
    <w:rsid w:val="00A47DBC"/>
    <w:rsid w:val="00A50025"/>
    <w:rsid w:val="00A51666"/>
    <w:rsid w:val="00A51ADF"/>
    <w:rsid w:val="00A521FA"/>
    <w:rsid w:val="00A5296D"/>
    <w:rsid w:val="00A52A1E"/>
    <w:rsid w:val="00A53056"/>
    <w:rsid w:val="00A537D8"/>
    <w:rsid w:val="00A539AB"/>
    <w:rsid w:val="00A53EC7"/>
    <w:rsid w:val="00A5409A"/>
    <w:rsid w:val="00A54234"/>
    <w:rsid w:val="00A54298"/>
    <w:rsid w:val="00A547C2"/>
    <w:rsid w:val="00A548AE"/>
    <w:rsid w:val="00A55433"/>
    <w:rsid w:val="00A557BA"/>
    <w:rsid w:val="00A55DB7"/>
    <w:rsid w:val="00A565FC"/>
    <w:rsid w:val="00A5660C"/>
    <w:rsid w:val="00A56790"/>
    <w:rsid w:val="00A56DA8"/>
    <w:rsid w:val="00A56E06"/>
    <w:rsid w:val="00A574EB"/>
    <w:rsid w:val="00A5792F"/>
    <w:rsid w:val="00A57E51"/>
    <w:rsid w:val="00A60123"/>
    <w:rsid w:val="00A60387"/>
    <w:rsid w:val="00A6040C"/>
    <w:rsid w:val="00A60542"/>
    <w:rsid w:val="00A60695"/>
    <w:rsid w:val="00A606CB"/>
    <w:rsid w:val="00A607E6"/>
    <w:rsid w:val="00A60A5E"/>
    <w:rsid w:val="00A6101D"/>
    <w:rsid w:val="00A6135F"/>
    <w:rsid w:val="00A61BAD"/>
    <w:rsid w:val="00A61EE7"/>
    <w:rsid w:val="00A6233D"/>
    <w:rsid w:val="00A6255D"/>
    <w:rsid w:val="00A62803"/>
    <w:rsid w:val="00A628FB"/>
    <w:rsid w:val="00A62AEC"/>
    <w:rsid w:val="00A63101"/>
    <w:rsid w:val="00A63117"/>
    <w:rsid w:val="00A63119"/>
    <w:rsid w:val="00A63125"/>
    <w:rsid w:val="00A63461"/>
    <w:rsid w:val="00A645EF"/>
    <w:rsid w:val="00A64678"/>
    <w:rsid w:val="00A646AF"/>
    <w:rsid w:val="00A6478C"/>
    <w:rsid w:val="00A64801"/>
    <w:rsid w:val="00A64955"/>
    <w:rsid w:val="00A652E6"/>
    <w:rsid w:val="00A65A29"/>
    <w:rsid w:val="00A65B45"/>
    <w:rsid w:val="00A65C37"/>
    <w:rsid w:val="00A6619F"/>
    <w:rsid w:val="00A662D0"/>
    <w:rsid w:val="00A66573"/>
    <w:rsid w:val="00A66831"/>
    <w:rsid w:val="00A669DF"/>
    <w:rsid w:val="00A66D76"/>
    <w:rsid w:val="00A66F89"/>
    <w:rsid w:val="00A66FD8"/>
    <w:rsid w:val="00A66FED"/>
    <w:rsid w:val="00A67285"/>
    <w:rsid w:val="00A67CBD"/>
    <w:rsid w:val="00A7029C"/>
    <w:rsid w:val="00A7070B"/>
    <w:rsid w:val="00A707C3"/>
    <w:rsid w:val="00A70BCC"/>
    <w:rsid w:val="00A70CA7"/>
    <w:rsid w:val="00A70DDE"/>
    <w:rsid w:val="00A71953"/>
    <w:rsid w:val="00A72622"/>
    <w:rsid w:val="00A7262B"/>
    <w:rsid w:val="00A729CA"/>
    <w:rsid w:val="00A72AC7"/>
    <w:rsid w:val="00A72EE6"/>
    <w:rsid w:val="00A732A9"/>
    <w:rsid w:val="00A73381"/>
    <w:rsid w:val="00A733FD"/>
    <w:rsid w:val="00A73422"/>
    <w:rsid w:val="00A734A0"/>
    <w:rsid w:val="00A7360D"/>
    <w:rsid w:val="00A73A2E"/>
    <w:rsid w:val="00A744EC"/>
    <w:rsid w:val="00A744EE"/>
    <w:rsid w:val="00A748AE"/>
    <w:rsid w:val="00A74BC8"/>
    <w:rsid w:val="00A74CBE"/>
    <w:rsid w:val="00A74F58"/>
    <w:rsid w:val="00A74FEB"/>
    <w:rsid w:val="00A758E1"/>
    <w:rsid w:val="00A75B32"/>
    <w:rsid w:val="00A75BD6"/>
    <w:rsid w:val="00A75F6A"/>
    <w:rsid w:val="00A75FDD"/>
    <w:rsid w:val="00A76511"/>
    <w:rsid w:val="00A765CE"/>
    <w:rsid w:val="00A76963"/>
    <w:rsid w:val="00A769BE"/>
    <w:rsid w:val="00A76A02"/>
    <w:rsid w:val="00A76ABC"/>
    <w:rsid w:val="00A76B69"/>
    <w:rsid w:val="00A76DCA"/>
    <w:rsid w:val="00A774DA"/>
    <w:rsid w:val="00A776E9"/>
    <w:rsid w:val="00A77BAA"/>
    <w:rsid w:val="00A80425"/>
    <w:rsid w:val="00A8065E"/>
    <w:rsid w:val="00A8069D"/>
    <w:rsid w:val="00A807A6"/>
    <w:rsid w:val="00A80B52"/>
    <w:rsid w:val="00A80DEE"/>
    <w:rsid w:val="00A814A9"/>
    <w:rsid w:val="00A81AD9"/>
    <w:rsid w:val="00A81EE1"/>
    <w:rsid w:val="00A820D3"/>
    <w:rsid w:val="00A82515"/>
    <w:rsid w:val="00A82C47"/>
    <w:rsid w:val="00A82E12"/>
    <w:rsid w:val="00A83113"/>
    <w:rsid w:val="00A831CB"/>
    <w:rsid w:val="00A83786"/>
    <w:rsid w:val="00A837E9"/>
    <w:rsid w:val="00A839A1"/>
    <w:rsid w:val="00A8401B"/>
    <w:rsid w:val="00A8437C"/>
    <w:rsid w:val="00A84998"/>
    <w:rsid w:val="00A84DE8"/>
    <w:rsid w:val="00A84F0E"/>
    <w:rsid w:val="00A85954"/>
    <w:rsid w:val="00A85E8D"/>
    <w:rsid w:val="00A8605F"/>
    <w:rsid w:val="00A86A93"/>
    <w:rsid w:val="00A87262"/>
    <w:rsid w:val="00A87418"/>
    <w:rsid w:val="00A87B2C"/>
    <w:rsid w:val="00A87B81"/>
    <w:rsid w:val="00A9038B"/>
    <w:rsid w:val="00A90608"/>
    <w:rsid w:val="00A906E1"/>
    <w:rsid w:val="00A9099D"/>
    <w:rsid w:val="00A909E8"/>
    <w:rsid w:val="00A90DEE"/>
    <w:rsid w:val="00A90E9E"/>
    <w:rsid w:val="00A9168C"/>
    <w:rsid w:val="00A91922"/>
    <w:rsid w:val="00A91949"/>
    <w:rsid w:val="00A928B1"/>
    <w:rsid w:val="00A93571"/>
    <w:rsid w:val="00A9379E"/>
    <w:rsid w:val="00A9381D"/>
    <w:rsid w:val="00A93916"/>
    <w:rsid w:val="00A93A68"/>
    <w:rsid w:val="00A93FB8"/>
    <w:rsid w:val="00A9410F"/>
    <w:rsid w:val="00A94265"/>
    <w:rsid w:val="00A949E1"/>
    <w:rsid w:val="00A953AB"/>
    <w:rsid w:val="00A9599B"/>
    <w:rsid w:val="00A95A61"/>
    <w:rsid w:val="00A96F35"/>
    <w:rsid w:val="00A97200"/>
    <w:rsid w:val="00A97331"/>
    <w:rsid w:val="00A974AB"/>
    <w:rsid w:val="00A979B6"/>
    <w:rsid w:val="00A97BDF"/>
    <w:rsid w:val="00A97C0A"/>
    <w:rsid w:val="00A97CE0"/>
    <w:rsid w:val="00AA03DD"/>
    <w:rsid w:val="00AA0E3A"/>
    <w:rsid w:val="00AA113C"/>
    <w:rsid w:val="00AA119E"/>
    <w:rsid w:val="00AA13CA"/>
    <w:rsid w:val="00AA1606"/>
    <w:rsid w:val="00AA177C"/>
    <w:rsid w:val="00AA1990"/>
    <w:rsid w:val="00AA23DD"/>
    <w:rsid w:val="00AA2481"/>
    <w:rsid w:val="00AA24E9"/>
    <w:rsid w:val="00AA258D"/>
    <w:rsid w:val="00AA2652"/>
    <w:rsid w:val="00AA2A4B"/>
    <w:rsid w:val="00AA2E88"/>
    <w:rsid w:val="00AA3118"/>
    <w:rsid w:val="00AA3651"/>
    <w:rsid w:val="00AA3F4D"/>
    <w:rsid w:val="00AA4042"/>
    <w:rsid w:val="00AA461A"/>
    <w:rsid w:val="00AA46FD"/>
    <w:rsid w:val="00AA4F18"/>
    <w:rsid w:val="00AA5003"/>
    <w:rsid w:val="00AA5007"/>
    <w:rsid w:val="00AA5251"/>
    <w:rsid w:val="00AA538E"/>
    <w:rsid w:val="00AA5859"/>
    <w:rsid w:val="00AA5DA4"/>
    <w:rsid w:val="00AA600D"/>
    <w:rsid w:val="00AA6546"/>
    <w:rsid w:val="00AA6824"/>
    <w:rsid w:val="00AA6AE3"/>
    <w:rsid w:val="00AA76F3"/>
    <w:rsid w:val="00AA7756"/>
    <w:rsid w:val="00AA7973"/>
    <w:rsid w:val="00AA7C2F"/>
    <w:rsid w:val="00AB0056"/>
    <w:rsid w:val="00AB081A"/>
    <w:rsid w:val="00AB0A98"/>
    <w:rsid w:val="00AB0FB9"/>
    <w:rsid w:val="00AB0FF2"/>
    <w:rsid w:val="00AB1022"/>
    <w:rsid w:val="00AB12A4"/>
    <w:rsid w:val="00AB1338"/>
    <w:rsid w:val="00AB1A00"/>
    <w:rsid w:val="00AB1A79"/>
    <w:rsid w:val="00AB1C8B"/>
    <w:rsid w:val="00AB2057"/>
    <w:rsid w:val="00AB2941"/>
    <w:rsid w:val="00AB2B02"/>
    <w:rsid w:val="00AB2D58"/>
    <w:rsid w:val="00AB323C"/>
    <w:rsid w:val="00AB3326"/>
    <w:rsid w:val="00AB3517"/>
    <w:rsid w:val="00AB3A11"/>
    <w:rsid w:val="00AB3E42"/>
    <w:rsid w:val="00AB471F"/>
    <w:rsid w:val="00AB48C2"/>
    <w:rsid w:val="00AB4ED3"/>
    <w:rsid w:val="00AB594A"/>
    <w:rsid w:val="00AB5F7E"/>
    <w:rsid w:val="00AB629F"/>
    <w:rsid w:val="00AB6407"/>
    <w:rsid w:val="00AB64BA"/>
    <w:rsid w:val="00AB682A"/>
    <w:rsid w:val="00AB709F"/>
    <w:rsid w:val="00AB72EA"/>
    <w:rsid w:val="00AB763E"/>
    <w:rsid w:val="00AB76A5"/>
    <w:rsid w:val="00AB7A87"/>
    <w:rsid w:val="00AB7B54"/>
    <w:rsid w:val="00AC0F92"/>
    <w:rsid w:val="00AC1A12"/>
    <w:rsid w:val="00AC254B"/>
    <w:rsid w:val="00AC26D8"/>
    <w:rsid w:val="00AC2ACD"/>
    <w:rsid w:val="00AC2BAA"/>
    <w:rsid w:val="00AC2D3A"/>
    <w:rsid w:val="00AC2D58"/>
    <w:rsid w:val="00AC3363"/>
    <w:rsid w:val="00AC3BAB"/>
    <w:rsid w:val="00AC3D50"/>
    <w:rsid w:val="00AC4A69"/>
    <w:rsid w:val="00AC4A6C"/>
    <w:rsid w:val="00AC4B9B"/>
    <w:rsid w:val="00AC52F4"/>
    <w:rsid w:val="00AC57E8"/>
    <w:rsid w:val="00AC59A3"/>
    <w:rsid w:val="00AC5B6D"/>
    <w:rsid w:val="00AC6361"/>
    <w:rsid w:val="00AC6F79"/>
    <w:rsid w:val="00AC702B"/>
    <w:rsid w:val="00AC75B5"/>
    <w:rsid w:val="00AC7672"/>
    <w:rsid w:val="00AC7868"/>
    <w:rsid w:val="00AC7C4F"/>
    <w:rsid w:val="00AD0150"/>
    <w:rsid w:val="00AD1164"/>
    <w:rsid w:val="00AD188B"/>
    <w:rsid w:val="00AD218A"/>
    <w:rsid w:val="00AD2289"/>
    <w:rsid w:val="00AD266C"/>
    <w:rsid w:val="00AD292F"/>
    <w:rsid w:val="00AD2D7F"/>
    <w:rsid w:val="00AD3309"/>
    <w:rsid w:val="00AD3740"/>
    <w:rsid w:val="00AD387A"/>
    <w:rsid w:val="00AD448B"/>
    <w:rsid w:val="00AD4BA4"/>
    <w:rsid w:val="00AD5008"/>
    <w:rsid w:val="00AD55A3"/>
    <w:rsid w:val="00AD5900"/>
    <w:rsid w:val="00AD5989"/>
    <w:rsid w:val="00AD5AA8"/>
    <w:rsid w:val="00AD6069"/>
    <w:rsid w:val="00AD621A"/>
    <w:rsid w:val="00AD6656"/>
    <w:rsid w:val="00AD6AC6"/>
    <w:rsid w:val="00AD7CB0"/>
    <w:rsid w:val="00AE0F1A"/>
    <w:rsid w:val="00AE1354"/>
    <w:rsid w:val="00AE28D7"/>
    <w:rsid w:val="00AE302F"/>
    <w:rsid w:val="00AE33C1"/>
    <w:rsid w:val="00AE35A6"/>
    <w:rsid w:val="00AE369F"/>
    <w:rsid w:val="00AE3A1B"/>
    <w:rsid w:val="00AE469E"/>
    <w:rsid w:val="00AE48F8"/>
    <w:rsid w:val="00AE4E2D"/>
    <w:rsid w:val="00AE5CB1"/>
    <w:rsid w:val="00AE667A"/>
    <w:rsid w:val="00AE66FE"/>
    <w:rsid w:val="00AE6C92"/>
    <w:rsid w:val="00AE6D54"/>
    <w:rsid w:val="00AE6DB5"/>
    <w:rsid w:val="00AE79D8"/>
    <w:rsid w:val="00AE7DCB"/>
    <w:rsid w:val="00AE7F3B"/>
    <w:rsid w:val="00AF05D6"/>
    <w:rsid w:val="00AF0FBA"/>
    <w:rsid w:val="00AF0FCF"/>
    <w:rsid w:val="00AF1124"/>
    <w:rsid w:val="00AF1382"/>
    <w:rsid w:val="00AF1558"/>
    <w:rsid w:val="00AF16D1"/>
    <w:rsid w:val="00AF1825"/>
    <w:rsid w:val="00AF19EC"/>
    <w:rsid w:val="00AF21D7"/>
    <w:rsid w:val="00AF265E"/>
    <w:rsid w:val="00AF281D"/>
    <w:rsid w:val="00AF2AA5"/>
    <w:rsid w:val="00AF2C12"/>
    <w:rsid w:val="00AF3091"/>
    <w:rsid w:val="00AF30BD"/>
    <w:rsid w:val="00AF3157"/>
    <w:rsid w:val="00AF3161"/>
    <w:rsid w:val="00AF31E1"/>
    <w:rsid w:val="00AF334A"/>
    <w:rsid w:val="00AF335A"/>
    <w:rsid w:val="00AF3641"/>
    <w:rsid w:val="00AF3654"/>
    <w:rsid w:val="00AF366C"/>
    <w:rsid w:val="00AF3986"/>
    <w:rsid w:val="00AF3E47"/>
    <w:rsid w:val="00AF40AF"/>
    <w:rsid w:val="00AF492A"/>
    <w:rsid w:val="00AF4B0C"/>
    <w:rsid w:val="00AF524C"/>
    <w:rsid w:val="00AF52EE"/>
    <w:rsid w:val="00AF5C75"/>
    <w:rsid w:val="00AF623F"/>
    <w:rsid w:val="00AF6333"/>
    <w:rsid w:val="00AF63C8"/>
    <w:rsid w:val="00AF6634"/>
    <w:rsid w:val="00AF67C5"/>
    <w:rsid w:val="00AF689C"/>
    <w:rsid w:val="00AF7432"/>
    <w:rsid w:val="00AF7A56"/>
    <w:rsid w:val="00AF7E86"/>
    <w:rsid w:val="00B00536"/>
    <w:rsid w:val="00B005F2"/>
    <w:rsid w:val="00B009EF"/>
    <w:rsid w:val="00B01132"/>
    <w:rsid w:val="00B0128E"/>
    <w:rsid w:val="00B0130C"/>
    <w:rsid w:val="00B01B41"/>
    <w:rsid w:val="00B01F9D"/>
    <w:rsid w:val="00B0235C"/>
    <w:rsid w:val="00B03031"/>
    <w:rsid w:val="00B03572"/>
    <w:rsid w:val="00B038B3"/>
    <w:rsid w:val="00B03AB7"/>
    <w:rsid w:val="00B03BA5"/>
    <w:rsid w:val="00B03CEA"/>
    <w:rsid w:val="00B03EA4"/>
    <w:rsid w:val="00B03EE0"/>
    <w:rsid w:val="00B04109"/>
    <w:rsid w:val="00B04236"/>
    <w:rsid w:val="00B04F28"/>
    <w:rsid w:val="00B05261"/>
    <w:rsid w:val="00B05653"/>
    <w:rsid w:val="00B05C3D"/>
    <w:rsid w:val="00B061AA"/>
    <w:rsid w:val="00B0623B"/>
    <w:rsid w:val="00B0639E"/>
    <w:rsid w:val="00B0641A"/>
    <w:rsid w:val="00B064E4"/>
    <w:rsid w:val="00B06765"/>
    <w:rsid w:val="00B06799"/>
    <w:rsid w:val="00B06850"/>
    <w:rsid w:val="00B06D1B"/>
    <w:rsid w:val="00B072C6"/>
    <w:rsid w:val="00B074AC"/>
    <w:rsid w:val="00B077AA"/>
    <w:rsid w:val="00B07A0F"/>
    <w:rsid w:val="00B07C48"/>
    <w:rsid w:val="00B10337"/>
    <w:rsid w:val="00B10710"/>
    <w:rsid w:val="00B10730"/>
    <w:rsid w:val="00B109F1"/>
    <w:rsid w:val="00B10B16"/>
    <w:rsid w:val="00B114D4"/>
    <w:rsid w:val="00B11A07"/>
    <w:rsid w:val="00B11B51"/>
    <w:rsid w:val="00B11D16"/>
    <w:rsid w:val="00B120F8"/>
    <w:rsid w:val="00B126EE"/>
    <w:rsid w:val="00B12783"/>
    <w:rsid w:val="00B12B19"/>
    <w:rsid w:val="00B1358E"/>
    <w:rsid w:val="00B141C6"/>
    <w:rsid w:val="00B14423"/>
    <w:rsid w:val="00B144CF"/>
    <w:rsid w:val="00B1458A"/>
    <w:rsid w:val="00B145B5"/>
    <w:rsid w:val="00B145DE"/>
    <w:rsid w:val="00B14622"/>
    <w:rsid w:val="00B14F4D"/>
    <w:rsid w:val="00B1573A"/>
    <w:rsid w:val="00B15A21"/>
    <w:rsid w:val="00B15A75"/>
    <w:rsid w:val="00B15DDB"/>
    <w:rsid w:val="00B16103"/>
    <w:rsid w:val="00B1655C"/>
    <w:rsid w:val="00B168E4"/>
    <w:rsid w:val="00B16AD2"/>
    <w:rsid w:val="00B16BE5"/>
    <w:rsid w:val="00B16C65"/>
    <w:rsid w:val="00B16EDE"/>
    <w:rsid w:val="00B17215"/>
    <w:rsid w:val="00B172A9"/>
    <w:rsid w:val="00B17896"/>
    <w:rsid w:val="00B17D97"/>
    <w:rsid w:val="00B20089"/>
    <w:rsid w:val="00B20149"/>
    <w:rsid w:val="00B20398"/>
    <w:rsid w:val="00B20D98"/>
    <w:rsid w:val="00B219DB"/>
    <w:rsid w:val="00B21F9C"/>
    <w:rsid w:val="00B22064"/>
    <w:rsid w:val="00B22098"/>
    <w:rsid w:val="00B2222E"/>
    <w:rsid w:val="00B22350"/>
    <w:rsid w:val="00B22A31"/>
    <w:rsid w:val="00B22D1B"/>
    <w:rsid w:val="00B22E52"/>
    <w:rsid w:val="00B233BD"/>
    <w:rsid w:val="00B23641"/>
    <w:rsid w:val="00B239DE"/>
    <w:rsid w:val="00B23B90"/>
    <w:rsid w:val="00B23C56"/>
    <w:rsid w:val="00B23C92"/>
    <w:rsid w:val="00B249CB"/>
    <w:rsid w:val="00B25079"/>
    <w:rsid w:val="00B252D0"/>
    <w:rsid w:val="00B255A5"/>
    <w:rsid w:val="00B2565C"/>
    <w:rsid w:val="00B25D30"/>
    <w:rsid w:val="00B25D59"/>
    <w:rsid w:val="00B25E96"/>
    <w:rsid w:val="00B2600A"/>
    <w:rsid w:val="00B26243"/>
    <w:rsid w:val="00B26492"/>
    <w:rsid w:val="00B26733"/>
    <w:rsid w:val="00B26776"/>
    <w:rsid w:val="00B26E4E"/>
    <w:rsid w:val="00B26F69"/>
    <w:rsid w:val="00B27BD9"/>
    <w:rsid w:val="00B30166"/>
    <w:rsid w:val="00B3041F"/>
    <w:rsid w:val="00B30B8D"/>
    <w:rsid w:val="00B30D57"/>
    <w:rsid w:val="00B30E8D"/>
    <w:rsid w:val="00B31264"/>
    <w:rsid w:val="00B317E8"/>
    <w:rsid w:val="00B31965"/>
    <w:rsid w:val="00B31E50"/>
    <w:rsid w:val="00B32463"/>
    <w:rsid w:val="00B327D9"/>
    <w:rsid w:val="00B32910"/>
    <w:rsid w:val="00B32FAF"/>
    <w:rsid w:val="00B33509"/>
    <w:rsid w:val="00B3355B"/>
    <w:rsid w:val="00B3402F"/>
    <w:rsid w:val="00B340AC"/>
    <w:rsid w:val="00B34229"/>
    <w:rsid w:val="00B3430D"/>
    <w:rsid w:val="00B34675"/>
    <w:rsid w:val="00B3468C"/>
    <w:rsid w:val="00B347FF"/>
    <w:rsid w:val="00B34936"/>
    <w:rsid w:val="00B34B99"/>
    <w:rsid w:val="00B352F6"/>
    <w:rsid w:val="00B354B1"/>
    <w:rsid w:val="00B364B2"/>
    <w:rsid w:val="00B36768"/>
    <w:rsid w:val="00B36A2E"/>
    <w:rsid w:val="00B36B8F"/>
    <w:rsid w:val="00B36CCF"/>
    <w:rsid w:val="00B36ECA"/>
    <w:rsid w:val="00B37199"/>
    <w:rsid w:val="00B373DC"/>
    <w:rsid w:val="00B377AA"/>
    <w:rsid w:val="00B37B1D"/>
    <w:rsid w:val="00B400A5"/>
    <w:rsid w:val="00B4047B"/>
    <w:rsid w:val="00B40A71"/>
    <w:rsid w:val="00B40D22"/>
    <w:rsid w:val="00B40E77"/>
    <w:rsid w:val="00B411A7"/>
    <w:rsid w:val="00B41887"/>
    <w:rsid w:val="00B41B94"/>
    <w:rsid w:val="00B41C8F"/>
    <w:rsid w:val="00B41DD7"/>
    <w:rsid w:val="00B426E4"/>
    <w:rsid w:val="00B42AF8"/>
    <w:rsid w:val="00B42D07"/>
    <w:rsid w:val="00B4367F"/>
    <w:rsid w:val="00B4399A"/>
    <w:rsid w:val="00B4436C"/>
    <w:rsid w:val="00B44601"/>
    <w:rsid w:val="00B44BEC"/>
    <w:rsid w:val="00B44E91"/>
    <w:rsid w:val="00B454C9"/>
    <w:rsid w:val="00B45A3D"/>
    <w:rsid w:val="00B45A6E"/>
    <w:rsid w:val="00B45C9F"/>
    <w:rsid w:val="00B46326"/>
    <w:rsid w:val="00B46D30"/>
    <w:rsid w:val="00B46F70"/>
    <w:rsid w:val="00B4746F"/>
    <w:rsid w:val="00B479F4"/>
    <w:rsid w:val="00B47CE2"/>
    <w:rsid w:val="00B50024"/>
    <w:rsid w:val="00B504FC"/>
    <w:rsid w:val="00B508A2"/>
    <w:rsid w:val="00B50A9D"/>
    <w:rsid w:val="00B50CDC"/>
    <w:rsid w:val="00B50E39"/>
    <w:rsid w:val="00B50ED4"/>
    <w:rsid w:val="00B51055"/>
    <w:rsid w:val="00B5118A"/>
    <w:rsid w:val="00B51AE2"/>
    <w:rsid w:val="00B51D1F"/>
    <w:rsid w:val="00B52534"/>
    <w:rsid w:val="00B52636"/>
    <w:rsid w:val="00B52723"/>
    <w:rsid w:val="00B53014"/>
    <w:rsid w:val="00B53565"/>
    <w:rsid w:val="00B537DE"/>
    <w:rsid w:val="00B53940"/>
    <w:rsid w:val="00B53AE5"/>
    <w:rsid w:val="00B53EA0"/>
    <w:rsid w:val="00B54D6A"/>
    <w:rsid w:val="00B55088"/>
    <w:rsid w:val="00B554D0"/>
    <w:rsid w:val="00B557BA"/>
    <w:rsid w:val="00B558BB"/>
    <w:rsid w:val="00B55C31"/>
    <w:rsid w:val="00B5668A"/>
    <w:rsid w:val="00B566A6"/>
    <w:rsid w:val="00B56E53"/>
    <w:rsid w:val="00B57A3F"/>
    <w:rsid w:val="00B57DE3"/>
    <w:rsid w:val="00B57F81"/>
    <w:rsid w:val="00B6005C"/>
    <w:rsid w:val="00B60366"/>
    <w:rsid w:val="00B6043C"/>
    <w:rsid w:val="00B60CFC"/>
    <w:rsid w:val="00B61317"/>
    <w:rsid w:val="00B61980"/>
    <w:rsid w:val="00B6217A"/>
    <w:rsid w:val="00B6263B"/>
    <w:rsid w:val="00B627E2"/>
    <w:rsid w:val="00B62D36"/>
    <w:rsid w:val="00B62E54"/>
    <w:rsid w:val="00B62F2B"/>
    <w:rsid w:val="00B63114"/>
    <w:rsid w:val="00B631E9"/>
    <w:rsid w:val="00B6350F"/>
    <w:rsid w:val="00B6353A"/>
    <w:rsid w:val="00B63786"/>
    <w:rsid w:val="00B63A0D"/>
    <w:rsid w:val="00B63F77"/>
    <w:rsid w:val="00B6442C"/>
    <w:rsid w:val="00B6455D"/>
    <w:rsid w:val="00B647BF"/>
    <w:rsid w:val="00B64F59"/>
    <w:rsid w:val="00B65452"/>
    <w:rsid w:val="00B65F7A"/>
    <w:rsid w:val="00B6608B"/>
    <w:rsid w:val="00B665E1"/>
    <w:rsid w:val="00B66E67"/>
    <w:rsid w:val="00B6715A"/>
    <w:rsid w:val="00B67618"/>
    <w:rsid w:val="00B67B15"/>
    <w:rsid w:val="00B67F9F"/>
    <w:rsid w:val="00B700F3"/>
    <w:rsid w:val="00B70227"/>
    <w:rsid w:val="00B7033A"/>
    <w:rsid w:val="00B703CE"/>
    <w:rsid w:val="00B70DEC"/>
    <w:rsid w:val="00B7146F"/>
    <w:rsid w:val="00B7168C"/>
    <w:rsid w:val="00B71699"/>
    <w:rsid w:val="00B71B20"/>
    <w:rsid w:val="00B71EE5"/>
    <w:rsid w:val="00B722B8"/>
    <w:rsid w:val="00B722F9"/>
    <w:rsid w:val="00B723AC"/>
    <w:rsid w:val="00B724EA"/>
    <w:rsid w:val="00B729F7"/>
    <w:rsid w:val="00B72D77"/>
    <w:rsid w:val="00B72F39"/>
    <w:rsid w:val="00B7323C"/>
    <w:rsid w:val="00B73285"/>
    <w:rsid w:val="00B735A0"/>
    <w:rsid w:val="00B73637"/>
    <w:rsid w:val="00B73B03"/>
    <w:rsid w:val="00B73C2A"/>
    <w:rsid w:val="00B73C9F"/>
    <w:rsid w:val="00B744D4"/>
    <w:rsid w:val="00B748BC"/>
    <w:rsid w:val="00B74D8A"/>
    <w:rsid w:val="00B7526A"/>
    <w:rsid w:val="00B75B82"/>
    <w:rsid w:val="00B766A7"/>
    <w:rsid w:val="00B768BB"/>
    <w:rsid w:val="00B77458"/>
    <w:rsid w:val="00B77501"/>
    <w:rsid w:val="00B77B38"/>
    <w:rsid w:val="00B8011E"/>
    <w:rsid w:val="00B804C2"/>
    <w:rsid w:val="00B80741"/>
    <w:rsid w:val="00B80BAD"/>
    <w:rsid w:val="00B80CC9"/>
    <w:rsid w:val="00B810F6"/>
    <w:rsid w:val="00B81679"/>
    <w:rsid w:val="00B81DA9"/>
    <w:rsid w:val="00B81DC1"/>
    <w:rsid w:val="00B81E9D"/>
    <w:rsid w:val="00B82DCB"/>
    <w:rsid w:val="00B83036"/>
    <w:rsid w:val="00B831D2"/>
    <w:rsid w:val="00B83239"/>
    <w:rsid w:val="00B83F99"/>
    <w:rsid w:val="00B84409"/>
    <w:rsid w:val="00B8459F"/>
    <w:rsid w:val="00B84D60"/>
    <w:rsid w:val="00B85302"/>
    <w:rsid w:val="00B8556A"/>
    <w:rsid w:val="00B85B75"/>
    <w:rsid w:val="00B86701"/>
    <w:rsid w:val="00B8682E"/>
    <w:rsid w:val="00B86E04"/>
    <w:rsid w:val="00B86F53"/>
    <w:rsid w:val="00B87292"/>
    <w:rsid w:val="00B87460"/>
    <w:rsid w:val="00B874B7"/>
    <w:rsid w:val="00B8761F"/>
    <w:rsid w:val="00B879DA"/>
    <w:rsid w:val="00B87A6D"/>
    <w:rsid w:val="00B90022"/>
    <w:rsid w:val="00B90D52"/>
    <w:rsid w:val="00B91197"/>
    <w:rsid w:val="00B91354"/>
    <w:rsid w:val="00B91615"/>
    <w:rsid w:val="00B9186B"/>
    <w:rsid w:val="00B91AC6"/>
    <w:rsid w:val="00B92602"/>
    <w:rsid w:val="00B929DC"/>
    <w:rsid w:val="00B92FC6"/>
    <w:rsid w:val="00B93D42"/>
    <w:rsid w:val="00B94174"/>
    <w:rsid w:val="00B94D55"/>
    <w:rsid w:val="00B94E4B"/>
    <w:rsid w:val="00B94F49"/>
    <w:rsid w:val="00B9536D"/>
    <w:rsid w:val="00B957FA"/>
    <w:rsid w:val="00B9582C"/>
    <w:rsid w:val="00B95995"/>
    <w:rsid w:val="00B959F0"/>
    <w:rsid w:val="00B95B00"/>
    <w:rsid w:val="00B95F29"/>
    <w:rsid w:val="00B9641B"/>
    <w:rsid w:val="00B96660"/>
    <w:rsid w:val="00B96727"/>
    <w:rsid w:val="00B96D4B"/>
    <w:rsid w:val="00B96E46"/>
    <w:rsid w:val="00B970C9"/>
    <w:rsid w:val="00B970F2"/>
    <w:rsid w:val="00B9736A"/>
    <w:rsid w:val="00B973D8"/>
    <w:rsid w:val="00B977C1"/>
    <w:rsid w:val="00B977CB"/>
    <w:rsid w:val="00B9793A"/>
    <w:rsid w:val="00B97A36"/>
    <w:rsid w:val="00B97E53"/>
    <w:rsid w:val="00B97FDE"/>
    <w:rsid w:val="00BA03E1"/>
    <w:rsid w:val="00BA052E"/>
    <w:rsid w:val="00BA0B62"/>
    <w:rsid w:val="00BA0DB4"/>
    <w:rsid w:val="00BA0E58"/>
    <w:rsid w:val="00BA0F42"/>
    <w:rsid w:val="00BA11DD"/>
    <w:rsid w:val="00BA1390"/>
    <w:rsid w:val="00BA1DBE"/>
    <w:rsid w:val="00BA200B"/>
    <w:rsid w:val="00BA2142"/>
    <w:rsid w:val="00BA30C5"/>
    <w:rsid w:val="00BA33B6"/>
    <w:rsid w:val="00BA35E9"/>
    <w:rsid w:val="00BA3783"/>
    <w:rsid w:val="00BA37D1"/>
    <w:rsid w:val="00BA39E0"/>
    <w:rsid w:val="00BA4C77"/>
    <w:rsid w:val="00BA5271"/>
    <w:rsid w:val="00BA5433"/>
    <w:rsid w:val="00BA5B0A"/>
    <w:rsid w:val="00BA64C5"/>
    <w:rsid w:val="00BA6667"/>
    <w:rsid w:val="00BA6DB7"/>
    <w:rsid w:val="00BA7543"/>
    <w:rsid w:val="00BA7A4B"/>
    <w:rsid w:val="00BA7AE4"/>
    <w:rsid w:val="00BB00B9"/>
    <w:rsid w:val="00BB0547"/>
    <w:rsid w:val="00BB07BF"/>
    <w:rsid w:val="00BB0A7C"/>
    <w:rsid w:val="00BB0C5F"/>
    <w:rsid w:val="00BB0E33"/>
    <w:rsid w:val="00BB1B46"/>
    <w:rsid w:val="00BB1E03"/>
    <w:rsid w:val="00BB21C4"/>
    <w:rsid w:val="00BB27EB"/>
    <w:rsid w:val="00BB30D2"/>
    <w:rsid w:val="00BB3362"/>
    <w:rsid w:val="00BB4214"/>
    <w:rsid w:val="00BB4267"/>
    <w:rsid w:val="00BB440B"/>
    <w:rsid w:val="00BB45F5"/>
    <w:rsid w:val="00BB4674"/>
    <w:rsid w:val="00BB5116"/>
    <w:rsid w:val="00BB53EA"/>
    <w:rsid w:val="00BB553E"/>
    <w:rsid w:val="00BB5626"/>
    <w:rsid w:val="00BB5F7A"/>
    <w:rsid w:val="00BB68FC"/>
    <w:rsid w:val="00BB697C"/>
    <w:rsid w:val="00BB6AC5"/>
    <w:rsid w:val="00BB727A"/>
    <w:rsid w:val="00BB7373"/>
    <w:rsid w:val="00BB7383"/>
    <w:rsid w:val="00BB73B5"/>
    <w:rsid w:val="00BB751A"/>
    <w:rsid w:val="00BB77AC"/>
    <w:rsid w:val="00BB7E9E"/>
    <w:rsid w:val="00BB7ED4"/>
    <w:rsid w:val="00BC006D"/>
    <w:rsid w:val="00BC0219"/>
    <w:rsid w:val="00BC03D7"/>
    <w:rsid w:val="00BC0598"/>
    <w:rsid w:val="00BC125E"/>
    <w:rsid w:val="00BC127A"/>
    <w:rsid w:val="00BC129A"/>
    <w:rsid w:val="00BC23A7"/>
    <w:rsid w:val="00BC26A6"/>
    <w:rsid w:val="00BC2B35"/>
    <w:rsid w:val="00BC3076"/>
    <w:rsid w:val="00BC37FD"/>
    <w:rsid w:val="00BC384B"/>
    <w:rsid w:val="00BC3EC2"/>
    <w:rsid w:val="00BC417D"/>
    <w:rsid w:val="00BC44B0"/>
    <w:rsid w:val="00BC4C8C"/>
    <w:rsid w:val="00BC4DB1"/>
    <w:rsid w:val="00BC5052"/>
    <w:rsid w:val="00BC50F0"/>
    <w:rsid w:val="00BC5F60"/>
    <w:rsid w:val="00BC6052"/>
    <w:rsid w:val="00BC60DE"/>
    <w:rsid w:val="00BC6FC4"/>
    <w:rsid w:val="00BC72AB"/>
    <w:rsid w:val="00BC752B"/>
    <w:rsid w:val="00BC752E"/>
    <w:rsid w:val="00BC7660"/>
    <w:rsid w:val="00BC7934"/>
    <w:rsid w:val="00BC7AAF"/>
    <w:rsid w:val="00BC7DCD"/>
    <w:rsid w:val="00BC7E1E"/>
    <w:rsid w:val="00BC7E9C"/>
    <w:rsid w:val="00BD0048"/>
    <w:rsid w:val="00BD00CC"/>
    <w:rsid w:val="00BD0241"/>
    <w:rsid w:val="00BD0365"/>
    <w:rsid w:val="00BD09C1"/>
    <w:rsid w:val="00BD0BE9"/>
    <w:rsid w:val="00BD0FA3"/>
    <w:rsid w:val="00BD13FD"/>
    <w:rsid w:val="00BD14A5"/>
    <w:rsid w:val="00BD1909"/>
    <w:rsid w:val="00BD2511"/>
    <w:rsid w:val="00BD292E"/>
    <w:rsid w:val="00BD2959"/>
    <w:rsid w:val="00BD38B5"/>
    <w:rsid w:val="00BD3F48"/>
    <w:rsid w:val="00BD453A"/>
    <w:rsid w:val="00BD45C3"/>
    <w:rsid w:val="00BD4A3B"/>
    <w:rsid w:val="00BD4FC1"/>
    <w:rsid w:val="00BD5114"/>
    <w:rsid w:val="00BD5C74"/>
    <w:rsid w:val="00BD6150"/>
    <w:rsid w:val="00BD6178"/>
    <w:rsid w:val="00BD6287"/>
    <w:rsid w:val="00BD666B"/>
    <w:rsid w:val="00BD6A82"/>
    <w:rsid w:val="00BD6FCF"/>
    <w:rsid w:val="00BD7BB5"/>
    <w:rsid w:val="00BD7D49"/>
    <w:rsid w:val="00BD7F57"/>
    <w:rsid w:val="00BE01AD"/>
    <w:rsid w:val="00BE04BD"/>
    <w:rsid w:val="00BE0DA7"/>
    <w:rsid w:val="00BE0EDD"/>
    <w:rsid w:val="00BE1164"/>
    <w:rsid w:val="00BE1256"/>
    <w:rsid w:val="00BE1369"/>
    <w:rsid w:val="00BE14BF"/>
    <w:rsid w:val="00BE1846"/>
    <w:rsid w:val="00BE1854"/>
    <w:rsid w:val="00BE1AF8"/>
    <w:rsid w:val="00BE2384"/>
    <w:rsid w:val="00BE24C3"/>
    <w:rsid w:val="00BE26B0"/>
    <w:rsid w:val="00BE2A32"/>
    <w:rsid w:val="00BE2C36"/>
    <w:rsid w:val="00BE3080"/>
    <w:rsid w:val="00BE3986"/>
    <w:rsid w:val="00BE3FC3"/>
    <w:rsid w:val="00BE4224"/>
    <w:rsid w:val="00BE45AA"/>
    <w:rsid w:val="00BE47EF"/>
    <w:rsid w:val="00BE49AD"/>
    <w:rsid w:val="00BE4BB9"/>
    <w:rsid w:val="00BE4CFC"/>
    <w:rsid w:val="00BE52A7"/>
    <w:rsid w:val="00BE53EB"/>
    <w:rsid w:val="00BE5A85"/>
    <w:rsid w:val="00BE5AE9"/>
    <w:rsid w:val="00BE5BBD"/>
    <w:rsid w:val="00BE6339"/>
    <w:rsid w:val="00BE6791"/>
    <w:rsid w:val="00BE6904"/>
    <w:rsid w:val="00BE6A89"/>
    <w:rsid w:val="00BE6AAE"/>
    <w:rsid w:val="00BE6F7B"/>
    <w:rsid w:val="00BE73F3"/>
    <w:rsid w:val="00BE74AE"/>
    <w:rsid w:val="00BE7932"/>
    <w:rsid w:val="00BE79C1"/>
    <w:rsid w:val="00BE7C70"/>
    <w:rsid w:val="00BF0298"/>
    <w:rsid w:val="00BF0432"/>
    <w:rsid w:val="00BF079E"/>
    <w:rsid w:val="00BF08FA"/>
    <w:rsid w:val="00BF0A06"/>
    <w:rsid w:val="00BF1247"/>
    <w:rsid w:val="00BF18A1"/>
    <w:rsid w:val="00BF1EC0"/>
    <w:rsid w:val="00BF22FA"/>
    <w:rsid w:val="00BF2465"/>
    <w:rsid w:val="00BF29E1"/>
    <w:rsid w:val="00BF2B53"/>
    <w:rsid w:val="00BF3489"/>
    <w:rsid w:val="00BF3856"/>
    <w:rsid w:val="00BF3BBC"/>
    <w:rsid w:val="00BF407B"/>
    <w:rsid w:val="00BF469A"/>
    <w:rsid w:val="00BF4A0C"/>
    <w:rsid w:val="00BF4F70"/>
    <w:rsid w:val="00BF51F1"/>
    <w:rsid w:val="00BF53DB"/>
    <w:rsid w:val="00BF5956"/>
    <w:rsid w:val="00BF5A73"/>
    <w:rsid w:val="00BF69E2"/>
    <w:rsid w:val="00BF71CB"/>
    <w:rsid w:val="00BF796E"/>
    <w:rsid w:val="00BF7CBF"/>
    <w:rsid w:val="00BF7D96"/>
    <w:rsid w:val="00C00031"/>
    <w:rsid w:val="00C00164"/>
    <w:rsid w:val="00C00263"/>
    <w:rsid w:val="00C00471"/>
    <w:rsid w:val="00C00737"/>
    <w:rsid w:val="00C00C87"/>
    <w:rsid w:val="00C011F1"/>
    <w:rsid w:val="00C01358"/>
    <w:rsid w:val="00C0168C"/>
    <w:rsid w:val="00C01950"/>
    <w:rsid w:val="00C01D12"/>
    <w:rsid w:val="00C01F5A"/>
    <w:rsid w:val="00C02165"/>
    <w:rsid w:val="00C02B1A"/>
    <w:rsid w:val="00C02C39"/>
    <w:rsid w:val="00C02EF3"/>
    <w:rsid w:val="00C0328F"/>
    <w:rsid w:val="00C03FEF"/>
    <w:rsid w:val="00C04252"/>
    <w:rsid w:val="00C048E9"/>
    <w:rsid w:val="00C04AE9"/>
    <w:rsid w:val="00C053D6"/>
    <w:rsid w:val="00C06BFB"/>
    <w:rsid w:val="00C072AF"/>
    <w:rsid w:val="00C07FDD"/>
    <w:rsid w:val="00C07FEB"/>
    <w:rsid w:val="00C100C0"/>
    <w:rsid w:val="00C10134"/>
    <w:rsid w:val="00C107D3"/>
    <w:rsid w:val="00C10DEE"/>
    <w:rsid w:val="00C112B8"/>
    <w:rsid w:val="00C11633"/>
    <w:rsid w:val="00C11CA3"/>
    <w:rsid w:val="00C11F12"/>
    <w:rsid w:val="00C11F92"/>
    <w:rsid w:val="00C125DA"/>
    <w:rsid w:val="00C13996"/>
    <w:rsid w:val="00C147B6"/>
    <w:rsid w:val="00C1486F"/>
    <w:rsid w:val="00C14C12"/>
    <w:rsid w:val="00C151AA"/>
    <w:rsid w:val="00C153FC"/>
    <w:rsid w:val="00C15421"/>
    <w:rsid w:val="00C16116"/>
    <w:rsid w:val="00C163F2"/>
    <w:rsid w:val="00C1663A"/>
    <w:rsid w:val="00C16670"/>
    <w:rsid w:val="00C16891"/>
    <w:rsid w:val="00C16BAD"/>
    <w:rsid w:val="00C16E4D"/>
    <w:rsid w:val="00C16FC6"/>
    <w:rsid w:val="00C1733B"/>
    <w:rsid w:val="00C17781"/>
    <w:rsid w:val="00C1795E"/>
    <w:rsid w:val="00C17BF4"/>
    <w:rsid w:val="00C17C68"/>
    <w:rsid w:val="00C209EF"/>
    <w:rsid w:val="00C21297"/>
    <w:rsid w:val="00C212F9"/>
    <w:rsid w:val="00C2133A"/>
    <w:rsid w:val="00C215CE"/>
    <w:rsid w:val="00C21689"/>
    <w:rsid w:val="00C218B9"/>
    <w:rsid w:val="00C21F44"/>
    <w:rsid w:val="00C2220A"/>
    <w:rsid w:val="00C2221B"/>
    <w:rsid w:val="00C2290B"/>
    <w:rsid w:val="00C22E4A"/>
    <w:rsid w:val="00C2306D"/>
    <w:rsid w:val="00C23C84"/>
    <w:rsid w:val="00C2408F"/>
    <w:rsid w:val="00C242B8"/>
    <w:rsid w:val="00C24A1B"/>
    <w:rsid w:val="00C24C62"/>
    <w:rsid w:val="00C255C3"/>
    <w:rsid w:val="00C25D59"/>
    <w:rsid w:val="00C261F7"/>
    <w:rsid w:val="00C26479"/>
    <w:rsid w:val="00C26DBD"/>
    <w:rsid w:val="00C27170"/>
    <w:rsid w:val="00C2731D"/>
    <w:rsid w:val="00C2773A"/>
    <w:rsid w:val="00C27974"/>
    <w:rsid w:val="00C27A92"/>
    <w:rsid w:val="00C27B6F"/>
    <w:rsid w:val="00C30038"/>
    <w:rsid w:val="00C30415"/>
    <w:rsid w:val="00C304C3"/>
    <w:rsid w:val="00C30C88"/>
    <w:rsid w:val="00C30DE7"/>
    <w:rsid w:val="00C313F9"/>
    <w:rsid w:val="00C314B5"/>
    <w:rsid w:val="00C314F4"/>
    <w:rsid w:val="00C31606"/>
    <w:rsid w:val="00C31972"/>
    <w:rsid w:val="00C31B6F"/>
    <w:rsid w:val="00C31C21"/>
    <w:rsid w:val="00C3272A"/>
    <w:rsid w:val="00C32B8A"/>
    <w:rsid w:val="00C331BB"/>
    <w:rsid w:val="00C33CB4"/>
    <w:rsid w:val="00C33EFC"/>
    <w:rsid w:val="00C34AE2"/>
    <w:rsid w:val="00C34E68"/>
    <w:rsid w:val="00C3516D"/>
    <w:rsid w:val="00C35203"/>
    <w:rsid w:val="00C35371"/>
    <w:rsid w:val="00C35658"/>
    <w:rsid w:val="00C35AA3"/>
    <w:rsid w:val="00C35AD1"/>
    <w:rsid w:val="00C36589"/>
    <w:rsid w:val="00C3660A"/>
    <w:rsid w:val="00C36E2B"/>
    <w:rsid w:val="00C36FD0"/>
    <w:rsid w:val="00C3741B"/>
    <w:rsid w:val="00C375BF"/>
    <w:rsid w:val="00C37B2B"/>
    <w:rsid w:val="00C40427"/>
    <w:rsid w:val="00C406FC"/>
    <w:rsid w:val="00C409E0"/>
    <w:rsid w:val="00C40AFE"/>
    <w:rsid w:val="00C40E06"/>
    <w:rsid w:val="00C41256"/>
    <w:rsid w:val="00C4194C"/>
    <w:rsid w:val="00C41AA3"/>
    <w:rsid w:val="00C41CAD"/>
    <w:rsid w:val="00C42002"/>
    <w:rsid w:val="00C420BF"/>
    <w:rsid w:val="00C420EE"/>
    <w:rsid w:val="00C42190"/>
    <w:rsid w:val="00C422AB"/>
    <w:rsid w:val="00C428BF"/>
    <w:rsid w:val="00C42A63"/>
    <w:rsid w:val="00C42F0C"/>
    <w:rsid w:val="00C42FC2"/>
    <w:rsid w:val="00C43724"/>
    <w:rsid w:val="00C43ACE"/>
    <w:rsid w:val="00C4434D"/>
    <w:rsid w:val="00C449ED"/>
    <w:rsid w:val="00C44B23"/>
    <w:rsid w:val="00C451DC"/>
    <w:rsid w:val="00C452EE"/>
    <w:rsid w:val="00C45831"/>
    <w:rsid w:val="00C45E79"/>
    <w:rsid w:val="00C46A30"/>
    <w:rsid w:val="00C46D1B"/>
    <w:rsid w:val="00C473E4"/>
    <w:rsid w:val="00C474AD"/>
    <w:rsid w:val="00C47952"/>
    <w:rsid w:val="00C479B5"/>
    <w:rsid w:val="00C47A0B"/>
    <w:rsid w:val="00C47C43"/>
    <w:rsid w:val="00C47E03"/>
    <w:rsid w:val="00C500BE"/>
    <w:rsid w:val="00C5024D"/>
    <w:rsid w:val="00C50353"/>
    <w:rsid w:val="00C50556"/>
    <w:rsid w:val="00C50793"/>
    <w:rsid w:val="00C51467"/>
    <w:rsid w:val="00C5186D"/>
    <w:rsid w:val="00C51A0A"/>
    <w:rsid w:val="00C5263F"/>
    <w:rsid w:val="00C5287C"/>
    <w:rsid w:val="00C5294D"/>
    <w:rsid w:val="00C52B61"/>
    <w:rsid w:val="00C5350A"/>
    <w:rsid w:val="00C536CF"/>
    <w:rsid w:val="00C5387C"/>
    <w:rsid w:val="00C53880"/>
    <w:rsid w:val="00C53EB6"/>
    <w:rsid w:val="00C548E7"/>
    <w:rsid w:val="00C54999"/>
    <w:rsid w:val="00C55025"/>
    <w:rsid w:val="00C55515"/>
    <w:rsid w:val="00C56535"/>
    <w:rsid w:val="00C56D26"/>
    <w:rsid w:val="00C57239"/>
    <w:rsid w:val="00C57348"/>
    <w:rsid w:val="00C57A94"/>
    <w:rsid w:val="00C57EB2"/>
    <w:rsid w:val="00C60028"/>
    <w:rsid w:val="00C605E8"/>
    <w:rsid w:val="00C60DF7"/>
    <w:rsid w:val="00C6183B"/>
    <w:rsid w:val="00C61E29"/>
    <w:rsid w:val="00C61F3A"/>
    <w:rsid w:val="00C62054"/>
    <w:rsid w:val="00C62375"/>
    <w:rsid w:val="00C6287C"/>
    <w:rsid w:val="00C62AD6"/>
    <w:rsid w:val="00C62D66"/>
    <w:rsid w:val="00C62E04"/>
    <w:rsid w:val="00C63279"/>
    <w:rsid w:val="00C63315"/>
    <w:rsid w:val="00C6348D"/>
    <w:rsid w:val="00C63874"/>
    <w:rsid w:val="00C638B2"/>
    <w:rsid w:val="00C638F7"/>
    <w:rsid w:val="00C64192"/>
    <w:rsid w:val="00C642EA"/>
    <w:rsid w:val="00C649E7"/>
    <w:rsid w:val="00C64ADA"/>
    <w:rsid w:val="00C64BBC"/>
    <w:rsid w:val="00C64D11"/>
    <w:rsid w:val="00C650BE"/>
    <w:rsid w:val="00C652E6"/>
    <w:rsid w:val="00C6575C"/>
    <w:rsid w:val="00C65813"/>
    <w:rsid w:val="00C65C79"/>
    <w:rsid w:val="00C66412"/>
    <w:rsid w:val="00C66D78"/>
    <w:rsid w:val="00C67295"/>
    <w:rsid w:val="00C67694"/>
    <w:rsid w:val="00C7089E"/>
    <w:rsid w:val="00C708C2"/>
    <w:rsid w:val="00C7117B"/>
    <w:rsid w:val="00C7123D"/>
    <w:rsid w:val="00C7126E"/>
    <w:rsid w:val="00C71A62"/>
    <w:rsid w:val="00C71AD4"/>
    <w:rsid w:val="00C71E5D"/>
    <w:rsid w:val="00C71FE3"/>
    <w:rsid w:val="00C721F5"/>
    <w:rsid w:val="00C729BA"/>
    <w:rsid w:val="00C730E6"/>
    <w:rsid w:val="00C7323E"/>
    <w:rsid w:val="00C7323F"/>
    <w:rsid w:val="00C73357"/>
    <w:rsid w:val="00C73AE0"/>
    <w:rsid w:val="00C73C3F"/>
    <w:rsid w:val="00C73DA9"/>
    <w:rsid w:val="00C73FF9"/>
    <w:rsid w:val="00C74036"/>
    <w:rsid w:val="00C74185"/>
    <w:rsid w:val="00C741DC"/>
    <w:rsid w:val="00C7474C"/>
    <w:rsid w:val="00C747C6"/>
    <w:rsid w:val="00C749AA"/>
    <w:rsid w:val="00C74E52"/>
    <w:rsid w:val="00C7531B"/>
    <w:rsid w:val="00C75662"/>
    <w:rsid w:val="00C759B2"/>
    <w:rsid w:val="00C75A11"/>
    <w:rsid w:val="00C75CBF"/>
    <w:rsid w:val="00C76225"/>
    <w:rsid w:val="00C762C0"/>
    <w:rsid w:val="00C765C3"/>
    <w:rsid w:val="00C76973"/>
    <w:rsid w:val="00C76FF7"/>
    <w:rsid w:val="00C77068"/>
    <w:rsid w:val="00C77E92"/>
    <w:rsid w:val="00C80437"/>
    <w:rsid w:val="00C80DE7"/>
    <w:rsid w:val="00C80DF8"/>
    <w:rsid w:val="00C810FA"/>
    <w:rsid w:val="00C81769"/>
    <w:rsid w:val="00C81ADF"/>
    <w:rsid w:val="00C83390"/>
    <w:rsid w:val="00C8365A"/>
    <w:rsid w:val="00C83751"/>
    <w:rsid w:val="00C8385D"/>
    <w:rsid w:val="00C840D7"/>
    <w:rsid w:val="00C8416B"/>
    <w:rsid w:val="00C84175"/>
    <w:rsid w:val="00C8459A"/>
    <w:rsid w:val="00C845E8"/>
    <w:rsid w:val="00C84787"/>
    <w:rsid w:val="00C84BFE"/>
    <w:rsid w:val="00C85380"/>
    <w:rsid w:val="00C85B88"/>
    <w:rsid w:val="00C8634A"/>
    <w:rsid w:val="00C86730"/>
    <w:rsid w:val="00C877E2"/>
    <w:rsid w:val="00C8791B"/>
    <w:rsid w:val="00C8794C"/>
    <w:rsid w:val="00C87BEC"/>
    <w:rsid w:val="00C87EEE"/>
    <w:rsid w:val="00C90052"/>
    <w:rsid w:val="00C9008A"/>
    <w:rsid w:val="00C9016F"/>
    <w:rsid w:val="00C90F41"/>
    <w:rsid w:val="00C91036"/>
    <w:rsid w:val="00C91621"/>
    <w:rsid w:val="00C91E1D"/>
    <w:rsid w:val="00C91F3E"/>
    <w:rsid w:val="00C9285C"/>
    <w:rsid w:val="00C93B4B"/>
    <w:rsid w:val="00C93C9E"/>
    <w:rsid w:val="00C945F5"/>
    <w:rsid w:val="00C94D4B"/>
    <w:rsid w:val="00C95DAD"/>
    <w:rsid w:val="00C96396"/>
    <w:rsid w:val="00C965E8"/>
    <w:rsid w:val="00C96759"/>
    <w:rsid w:val="00C967DA"/>
    <w:rsid w:val="00C9758B"/>
    <w:rsid w:val="00C976C5"/>
    <w:rsid w:val="00C978A7"/>
    <w:rsid w:val="00C978C6"/>
    <w:rsid w:val="00C97E5F"/>
    <w:rsid w:val="00C97FF8"/>
    <w:rsid w:val="00CA00C5"/>
    <w:rsid w:val="00CA0758"/>
    <w:rsid w:val="00CA090C"/>
    <w:rsid w:val="00CA0E58"/>
    <w:rsid w:val="00CA0EEC"/>
    <w:rsid w:val="00CA1671"/>
    <w:rsid w:val="00CA171D"/>
    <w:rsid w:val="00CA18E3"/>
    <w:rsid w:val="00CA193D"/>
    <w:rsid w:val="00CA1DC9"/>
    <w:rsid w:val="00CA1F1E"/>
    <w:rsid w:val="00CA2467"/>
    <w:rsid w:val="00CA2664"/>
    <w:rsid w:val="00CA2971"/>
    <w:rsid w:val="00CA2C76"/>
    <w:rsid w:val="00CA405B"/>
    <w:rsid w:val="00CA426E"/>
    <w:rsid w:val="00CA45DC"/>
    <w:rsid w:val="00CA4935"/>
    <w:rsid w:val="00CA4D8A"/>
    <w:rsid w:val="00CA4FD2"/>
    <w:rsid w:val="00CA504D"/>
    <w:rsid w:val="00CA5334"/>
    <w:rsid w:val="00CA5F26"/>
    <w:rsid w:val="00CA6070"/>
    <w:rsid w:val="00CA645E"/>
    <w:rsid w:val="00CA6591"/>
    <w:rsid w:val="00CA668D"/>
    <w:rsid w:val="00CA6AD5"/>
    <w:rsid w:val="00CA777A"/>
    <w:rsid w:val="00CA7812"/>
    <w:rsid w:val="00CB003A"/>
    <w:rsid w:val="00CB03DA"/>
    <w:rsid w:val="00CB04B6"/>
    <w:rsid w:val="00CB0735"/>
    <w:rsid w:val="00CB07E6"/>
    <w:rsid w:val="00CB0DDC"/>
    <w:rsid w:val="00CB0F33"/>
    <w:rsid w:val="00CB1245"/>
    <w:rsid w:val="00CB1583"/>
    <w:rsid w:val="00CB192C"/>
    <w:rsid w:val="00CB1D38"/>
    <w:rsid w:val="00CB1ED1"/>
    <w:rsid w:val="00CB200A"/>
    <w:rsid w:val="00CB233B"/>
    <w:rsid w:val="00CB274C"/>
    <w:rsid w:val="00CB2903"/>
    <w:rsid w:val="00CB35EA"/>
    <w:rsid w:val="00CB3661"/>
    <w:rsid w:val="00CB36C3"/>
    <w:rsid w:val="00CB3993"/>
    <w:rsid w:val="00CB3BE6"/>
    <w:rsid w:val="00CB3C62"/>
    <w:rsid w:val="00CB4068"/>
    <w:rsid w:val="00CB450B"/>
    <w:rsid w:val="00CB4529"/>
    <w:rsid w:val="00CB45B0"/>
    <w:rsid w:val="00CB4859"/>
    <w:rsid w:val="00CB48EE"/>
    <w:rsid w:val="00CB494E"/>
    <w:rsid w:val="00CB4BC8"/>
    <w:rsid w:val="00CB4CE3"/>
    <w:rsid w:val="00CB51A6"/>
    <w:rsid w:val="00CB530C"/>
    <w:rsid w:val="00CB5401"/>
    <w:rsid w:val="00CB5808"/>
    <w:rsid w:val="00CB5D6D"/>
    <w:rsid w:val="00CB68B3"/>
    <w:rsid w:val="00CB6E25"/>
    <w:rsid w:val="00CB704F"/>
    <w:rsid w:val="00CB7066"/>
    <w:rsid w:val="00CB71EC"/>
    <w:rsid w:val="00CB77FA"/>
    <w:rsid w:val="00CB7AB9"/>
    <w:rsid w:val="00CB7B5E"/>
    <w:rsid w:val="00CB7CF9"/>
    <w:rsid w:val="00CC01F3"/>
    <w:rsid w:val="00CC0752"/>
    <w:rsid w:val="00CC07CE"/>
    <w:rsid w:val="00CC0CA7"/>
    <w:rsid w:val="00CC0F49"/>
    <w:rsid w:val="00CC0F52"/>
    <w:rsid w:val="00CC10B7"/>
    <w:rsid w:val="00CC14E4"/>
    <w:rsid w:val="00CC15BE"/>
    <w:rsid w:val="00CC1705"/>
    <w:rsid w:val="00CC1AFD"/>
    <w:rsid w:val="00CC1EDD"/>
    <w:rsid w:val="00CC20E1"/>
    <w:rsid w:val="00CC2194"/>
    <w:rsid w:val="00CC24B9"/>
    <w:rsid w:val="00CC24D7"/>
    <w:rsid w:val="00CC2825"/>
    <w:rsid w:val="00CC2861"/>
    <w:rsid w:val="00CC28E8"/>
    <w:rsid w:val="00CC2AAB"/>
    <w:rsid w:val="00CC3216"/>
    <w:rsid w:val="00CC329B"/>
    <w:rsid w:val="00CC32D6"/>
    <w:rsid w:val="00CC3380"/>
    <w:rsid w:val="00CC344C"/>
    <w:rsid w:val="00CC3800"/>
    <w:rsid w:val="00CC39CD"/>
    <w:rsid w:val="00CC3DD8"/>
    <w:rsid w:val="00CC3E8E"/>
    <w:rsid w:val="00CC3F5E"/>
    <w:rsid w:val="00CC3F93"/>
    <w:rsid w:val="00CC4654"/>
    <w:rsid w:val="00CC4C5E"/>
    <w:rsid w:val="00CC5313"/>
    <w:rsid w:val="00CC5A3A"/>
    <w:rsid w:val="00CC5B11"/>
    <w:rsid w:val="00CC5FAC"/>
    <w:rsid w:val="00CC61FA"/>
    <w:rsid w:val="00CC62AD"/>
    <w:rsid w:val="00CC668C"/>
    <w:rsid w:val="00CC7AF6"/>
    <w:rsid w:val="00CD0029"/>
    <w:rsid w:val="00CD03C7"/>
    <w:rsid w:val="00CD122B"/>
    <w:rsid w:val="00CD1A27"/>
    <w:rsid w:val="00CD1DC9"/>
    <w:rsid w:val="00CD1E5E"/>
    <w:rsid w:val="00CD1FFD"/>
    <w:rsid w:val="00CD23D2"/>
    <w:rsid w:val="00CD244D"/>
    <w:rsid w:val="00CD2674"/>
    <w:rsid w:val="00CD2B09"/>
    <w:rsid w:val="00CD31EA"/>
    <w:rsid w:val="00CD39D2"/>
    <w:rsid w:val="00CD63F5"/>
    <w:rsid w:val="00CD66F9"/>
    <w:rsid w:val="00CD677A"/>
    <w:rsid w:val="00CD67C8"/>
    <w:rsid w:val="00CD68A2"/>
    <w:rsid w:val="00CD68CC"/>
    <w:rsid w:val="00CD72EA"/>
    <w:rsid w:val="00CD7345"/>
    <w:rsid w:val="00CD782F"/>
    <w:rsid w:val="00CD79C5"/>
    <w:rsid w:val="00CE04C9"/>
    <w:rsid w:val="00CE0785"/>
    <w:rsid w:val="00CE090D"/>
    <w:rsid w:val="00CE0D79"/>
    <w:rsid w:val="00CE107A"/>
    <w:rsid w:val="00CE1140"/>
    <w:rsid w:val="00CE1276"/>
    <w:rsid w:val="00CE13AA"/>
    <w:rsid w:val="00CE13F5"/>
    <w:rsid w:val="00CE1487"/>
    <w:rsid w:val="00CE17A1"/>
    <w:rsid w:val="00CE19F7"/>
    <w:rsid w:val="00CE1D9C"/>
    <w:rsid w:val="00CE1E70"/>
    <w:rsid w:val="00CE1F13"/>
    <w:rsid w:val="00CE2401"/>
    <w:rsid w:val="00CE3180"/>
    <w:rsid w:val="00CE3761"/>
    <w:rsid w:val="00CE3838"/>
    <w:rsid w:val="00CE4738"/>
    <w:rsid w:val="00CE4BDD"/>
    <w:rsid w:val="00CE5228"/>
    <w:rsid w:val="00CE5429"/>
    <w:rsid w:val="00CE560C"/>
    <w:rsid w:val="00CE5AEB"/>
    <w:rsid w:val="00CE616B"/>
    <w:rsid w:val="00CE63B5"/>
    <w:rsid w:val="00CE693D"/>
    <w:rsid w:val="00CE6BF4"/>
    <w:rsid w:val="00CE6DE1"/>
    <w:rsid w:val="00CE750F"/>
    <w:rsid w:val="00CE7618"/>
    <w:rsid w:val="00CE79E1"/>
    <w:rsid w:val="00CE7FBD"/>
    <w:rsid w:val="00CF0026"/>
    <w:rsid w:val="00CF028D"/>
    <w:rsid w:val="00CF02AA"/>
    <w:rsid w:val="00CF03B9"/>
    <w:rsid w:val="00CF09CF"/>
    <w:rsid w:val="00CF0B4A"/>
    <w:rsid w:val="00CF0CED"/>
    <w:rsid w:val="00CF0E65"/>
    <w:rsid w:val="00CF0ECB"/>
    <w:rsid w:val="00CF0F15"/>
    <w:rsid w:val="00CF11FF"/>
    <w:rsid w:val="00CF1221"/>
    <w:rsid w:val="00CF190B"/>
    <w:rsid w:val="00CF1B6B"/>
    <w:rsid w:val="00CF1D01"/>
    <w:rsid w:val="00CF2190"/>
    <w:rsid w:val="00CF26BC"/>
    <w:rsid w:val="00CF2D3B"/>
    <w:rsid w:val="00CF37BD"/>
    <w:rsid w:val="00CF387F"/>
    <w:rsid w:val="00CF3AFD"/>
    <w:rsid w:val="00CF3BD3"/>
    <w:rsid w:val="00CF3F72"/>
    <w:rsid w:val="00CF405D"/>
    <w:rsid w:val="00CF4243"/>
    <w:rsid w:val="00CF4536"/>
    <w:rsid w:val="00CF4D1A"/>
    <w:rsid w:val="00CF55EE"/>
    <w:rsid w:val="00CF5602"/>
    <w:rsid w:val="00CF5905"/>
    <w:rsid w:val="00CF5A3B"/>
    <w:rsid w:val="00CF5F22"/>
    <w:rsid w:val="00CF6339"/>
    <w:rsid w:val="00CF687D"/>
    <w:rsid w:val="00CF6BB3"/>
    <w:rsid w:val="00CF6C3B"/>
    <w:rsid w:val="00CF6C61"/>
    <w:rsid w:val="00CF705A"/>
    <w:rsid w:val="00CF7381"/>
    <w:rsid w:val="00CF76E3"/>
    <w:rsid w:val="00CF7A62"/>
    <w:rsid w:val="00D00322"/>
    <w:rsid w:val="00D004B5"/>
    <w:rsid w:val="00D00DA4"/>
    <w:rsid w:val="00D00E48"/>
    <w:rsid w:val="00D011B7"/>
    <w:rsid w:val="00D012D6"/>
    <w:rsid w:val="00D014CC"/>
    <w:rsid w:val="00D0162A"/>
    <w:rsid w:val="00D0196F"/>
    <w:rsid w:val="00D01A3C"/>
    <w:rsid w:val="00D01CC0"/>
    <w:rsid w:val="00D02009"/>
    <w:rsid w:val="00D02014"/>
    <w:rsid w:val="00D020ED"/>
    <w:rsid w:val="00D023E5"/>
    <w:rsid w:val="00D02451"/>
    <w:rsid w:val="00D02770"/>
    <w:rsid w:val="00D02AD3"/>
    <w:rsid w:val="00D032CD"/>
    <w:rsid w:val="00D03379"/>
    <w:rsid w:val="00D03516"/>
    <w:rsid w:val="00D03717"/>
    <w:rsid w:val="00D03BBB"/>
    <w:rsid w:val="00D03CDC"/>
    <w:rsid w:val="00D03FA5"/>
    <w:rsid w:val="00D044B2"/>
    <w:rsid w:val="00D04E00"/>
    <w:rsid w:val="00D05161"/>
    <w:rsid w:val="00D05322"/>
    <w:rsid w:val="00D05D87"/>
    <w:rsid w:val="00D05F0B"/>
    <w:rsid w:val="00D06117"/>
    <w:rsid w:val="00D0622C"/>
    <w:rsid w:val="00D06331"/>
    <w:rsid w:val="00D066F4"/>
    <w:rsid w:val="00D06B5F"/>
    <w:rsid w:val="00D06CB6"/>
    <w:rsid w:val="00D06E4E"/>
    <w:rsid w:val="00D06F71"/>
    <w:rsid w:val="00D07BED"/>
    <w:rsid w:val="00D07D59"/>
    <w:rsid w:val="00D07E81"/>
    <w:rsid w:val="00D07EA3"/>
    <w:rsid w:val="00D10273"/>
    <w:rsid w:val="00D1077B"/>
    <w:rsid w:val="00D11373"/>
    <w:rsid w:val="00D1181F"/>
    <w:rsid w:val="00D11911"/>
    <w:rsid w:val="00D11D14"/>
    <w:rsid w:val="00D11F91"/>
    <w:rsid w:val="00D12193"/>
    <w:rsid w:val="00D12321"/>
    <w:rsid w:val="00D1293B"/>
    <w:rsid w:val="00D12AD6"/>
    <w:rsid w:val="00D12BFF"/>
    <w:rsid w:val="00D1330C"/>
    <w:rsid w:val="00D13701"/>
    <w:rsid w:val="00D13CA7"/>
    <w:rsid w:val="00D13EC2"/>
    <w:rsid w:val="00D1440A"/>
    <w:rsid w:val="00D14491"/>
    <w:rsid w:val="00D14521"/>
    <w:rsid w:val="00D1462B"/>
    <w:rsid w:val="00D14995"/>
    <w:rsid w:val="00D14CB6"/>
    <w:rsid w:val="00D14F31"/>
    <w:rsid w:val="00D1510B"/>
    <w:rsid w:val="00D15289"/>
    <w:rsid w:val="00D153FD"/>
    <w:rsid w:val="00D154BC"/>
    <w:rsid w:val="00D16022"/>
    <w:rsid w:val="00D16099"/>
    <w:rsid w:val="00D165D8"/>
    <w:rsid w:val="00D166CD"/>
    <w:rsid w:val="00D16E12"/>
    <w:rsid w:val="00D170C3"/>
    <w:rsid w:val="00D17623"/>
    <w:rsid w:val="00D17644"/>
    <w:rsid w:val="00D17B19"/>
    <w:rsid w:val="00D20106"/>
    <w:rsid w:val="00D20596"/>
    <w:rsid w:val="00D20994"/>
    <w:rsid w:val="00D20A40"/>
    <w:rsid w:val="00D20ABC"/>
    <w:rsid w:val="00D211D4"/>
    <w:rsid w:val="00D21204"/>
    <w:rsid w:val="00D21545"/>
    <w:rsid w:val="00D21958"/>
    <w:rsid w:val="00D219FA"/>
    <w:rsid w:val="00D21A6E"/>
    <w:rsid w:val="00D22002"/>
    <w:rsid w:val="00D22B7F"/>
    <w:rsid w:val="00D22EEB"/>
    <w:rsid w:val="00D230A5"/>
    <w:rsid w:val="00D230C0"/>
    <w:rsid w:val="00D23766"/>
    <w:rsid w:val="00D23AC1"/>
    <w:rsid w:val="00D23EC5"/>
    <w:rsid w:val="00D2453E"/>
    <w:rsid w:val="00D2495B"/>
    <w:rsid w:val="00D24FE9"/>
    <w:rsid w:val="00D25343"/>
    <w:rsid w:val="00D2539F"/>
    <w:rsid w:val="00D2543D"/>
    <w:rsid w:val="00D25843"/>
    <w:rsid w:val="00D25C49"/>
    <w:rsid w:val="00D25FA8"/>
    <w:rsid w:val="00D26094"/>
    <w:rsid w:val="00D26593"/>
    <w:rsid w:val="00D27167"/>
    <w:rsid w:val="00D276DA"/>
    <w:rsid w:val="00D27B01"/>
    <w:rsid w:val="00D304E8"/>
    <w:rsid w:val="00D3078A"/>
    <w:rsid w:val="00D30C32"/>
    <w:rsid w:val="00D30CFC"/>
    <w:rsid w:val="00D31271"/>
    <w:rsid w:val="00D315A4"/>
    <w:rsid w:val="00D3184E"/>
    <w:rsid w:val="00D3239D"/>
    <w:rsid w:val="00D32AD2"/>
    <w:rsid w:val="00D32DAE"/>
    <w:rsid w:val="00D33158"/>
    <w:rsid w:val="00D338B7"/>
    <w:rsid w:val="00D33928"/>
    <w:rsid w:val="00D3393A"/>
    <w:rsid w:val="00D33983"/>
    <w:rsid w:val="00D33DEE"/>
    <w:rsid w:val="00D33F14"/>
    <w:rsid w:val="00D34133"/>
    <w:rsid w:val="00D34A6B"/>
    <w:rsid w:val="00D35130"/>
    <w:rsid w:val="00D352BC"/>
    <w:rsid w:val="00D3539E"/>
    <w:rsid w:val="00D353A0"/>
    <w:rsid w:val="00D35450"/>
    <w:rsid w:val="00D356FD"/>
    <w:rsid w:val="00D35E28"/>
    <w:rsid w:val="00D35E6F"/>
    <w:rsid w:val="00D35FD9"/>
    <w:rsid w:val="00D36787"/>
    <w:rsid w:val="00D36A80"/>
    <w:rsid w:val="00D36C7A"/>
    <w:rsid w:val="00D36E4B"/>
    <w:rsid w:val="00D37884"/>
    <w:rsid w:val="00D37910"/>
    <w:rsid w:val="00D37B6E"/>
    <w:rsid w:val="00D37F22"/>
    <w:rsid w:val="00D40499"/>
    <w:rsid w:val="00D40C32"/>
    <w:rsid w:val="00D40EC8"/>
    <w:rsid w:val="00D410E4"/>
    <w:rsid w:val="00D41446"/>
    <w:rsid w:val="00D416B0"/>
    <w:rsid w:val="00D42011"/>
    <w:rsid w:val="00D42A2E"/>
    <w:rsid w:val="00D42DC1"/>
    <w:rsid w:val="00D42FAF"/>
    <w:rsid w:val="00D4311D"/>
    <w:rsid w:val="00D43179"/>
    <w:rsid w:val="00D431EC"/>
    <w:rsid w:val="00D43938"/>
    <w:rsid w:val="00D44897"/>
    <w:rsid w:val="00D44AC8"/>
    <w:rsid w:val="00D44BA5"/>
    <w:rsid w:val="00D44DE6"/>
    <w:rsid w:val="00D45EDB"/>
    <w:rsid w:val="00D4616D"/>
    <w:rsid w:val="00D4650F"/>
    <w:rsid w:val="00D465F5"/>
    <w:rsid w:val="00D469DD"/>
    <w:rsid w:val="00D46C0F"/>
    <w:rsid w:val="00D471C1"/>
    <w:rsid w:val="00D47663"/>
    <w:rsid w:val="00D47865"/>
    <w:rsid w:val="00D47A53"/>
    <w:rsid w:val="00D50590"/>
    <w:rsid w:val="00D5071B"/>
    <w:rsid w:val="00D50A18"/>
    <w:rsid w:val="00D51127"/>
    <w:rsid w:val="00D5119E"/>
    <w:rsid w:val="00D5146F"/>
    <w:rsid w:val="00D51C6A"/>
    <w:rsid w:val="00D51E57"/>
    <w:rsid w:val="00D521D3"/>
    <w:rsid w:val="00D5260C"/>
    <w:rsid w:val="00D52690"/>
    <w:rsid w:val="00D52852"/>
    <w:rsid w:val="00D529C5"/>
    <w:rsid w:val="00D5320D"/>
    <w:rsid w:val="00D53B12"/>
    <w:rsid w:val="00D54191"/>
    <w:rsid w:val="00D54339"/>
    <w:rsid w:val="00D5442B"/>
    <w:rsid w:val="00D5467D"/>
    <w:rsid w:val="00D54742"/>
    <w:rsid w:val="00D54828"/>
    <w:rsid w:val="00D54838"/>
    <w:rsid w:val="00D5549B"/>
    <w:rsid w:val="00D55CC3"/>
    <w:rsid w:val="00D563F4"/>
    <w:rsid w:val="00D566A0"/>
    <w:rsid w:val="00D56EC4"/>
    <w:rsid w:val="00D5712F"/>
    <w:rsid w:val="00D5785C"/>
    <w:rsid w:val="00D5792D"/>
    <w:rsid w:val="00D57A42"/>
    <w:rsid w:val="00D57D0E"/>
    <w:rsid w:val="00D60203"/>
    <w:rsid w:val="00D6022B"/>
    <w:rsid w:val="00D60E67"/>
    <w:rsid w:val="00D6238B"/>
    <w:rsid w:val="00D62A21"/>
    <w:rsid w:val="00D62EE5"/>
    <w:rsid w:val="00D630F8"/>
    <w:rsid w:val="00D63372"/>
    <w:rsid w:val="00D63780"/>
    <w:rsid w:val="00D63F42"/>
    <w:rsid w:val="00D6400B"/>
    <w:rsid w:val="00D640B2"/>
    <w:rsid w:val="00D64227"/>
    <w:rsid w:val="00D64336"/>
    <w:rsid w:val="00D64418"/>
    <w:rsid w:val="00D6476F"/>
    <w:rsid w:val="00D651CA"/>
    <w:rsid w:val="00D65669"/>
    <w:rsid w:val="00D656B6"/>
    <w:rsid w:val="00D658C9"/>
    <w:rsid w:val="00D6622B"/>
    <w:rsid w:val="00D662EA"/>
    <w:rsid w:val="00D6674A"/>
    <w:rsid w:val="00D669F1"/>
    <w:rsid w:val="00D66C33"/>
    <w:rsid w:val="00D66C63"/>
    <w:rsid w:val="00D66C71"/>
    <w:rsid w:val="00D67BA3"/>
    <w:rsid w:val="00D700CA"/>
    <w:rsid w:val="00D705E4"/>
    <w:rsid w:val="00D70937"/>
    <w:rsid w:val="00D70F04"/>
    <w:rsid w:val="00D7203B"/>
    <w:rsid w:val="00D72593"/>
    <w:rsid w:val="00D72A45"/>
    <w:rsid w:val="00D73610"/>
    <w:rsid w:val="00D736B0"/>
    <w:rsid w:val="00D739C4"/>
    <w:rsid w:val="00D73CF7"/>
    <w:rsid w:val="00D7409D"/>
    <w:rsid w:val="00D740A3"/>
    <w:rsid w:val="00D74424"/>
    <w:rsid w:val="00D7442D"/>
    <w:rsid w:val="00D746F5"/>
    <w:rsid w:val="00D74CC7"/>
    <w:rsid w:val="00D74E93"/>
    <w:rsid w:val="00D750A8"/>
    <w:rsid w:val="00D754AA"/>
    <w:rsid w:val="00D755EB"/>
    <w:rsid w:val="00D75DB4"/>
    <w:rsid w:val="00D762E0"/>
    <w:rsid w:val="00D7685D"/>
    <w:rsid w:val="00D77170"/>
    <w:rsid w:val="00D77492"/>
    <w:rsid w:val="00D778C0"/>
    <w:rsid w:val="00D803A2"/>
    <w:rsid w:val="00D80DF9"/>
    <w:rsid w:val="00D80F56"/>
    <w:rsid w:val="00D812B0"/>
    <w:rsid w:val="00D813DF"/>
    <w:rsid w:val="00D81894"/>
    <w:rsid w:val="00D81972"/>
    <w:rsid w:val="00D81C7C"/>
    <w:rsid w:val="00D82354"/>
    <w:rsid w:val="00D824E1"/>
    <w:rsid w:val="00D82593"/>
    <w:rsid w:val="00D8298B"/>
    <w:rsid w:val="00D83211"/>
    <w:rsid w:val="00D8339C"/>
    <w:rsid w:val="00D83539"/>
    <w:rsid w:val="00D835D1"/>
    <w:rsid w:val="00D83698"/>
    <w:rsid w:val="00D83706"/>
    <w:rsid w:val="00D83874"/>
    <w:rsid w:val="00D83D12"/>
    <w:rsid w:val="00D83E6D"/>
    <w:rsid w:val="00D84088"/>
    <w:rsid w:val="00D8464B"/>
    <w:rsid w:val="00D847B2"/>
    <w:rsid w:val="00D85027"/>
    <w:rsid w:val="00D85330"/>
    <w:rsid w:val="00D8561C"/>
    <w:rsid w:val="00D85FC7"/>
    <w:rsid w:val="00D862D5"/>
    <w:rsid w:val="00D86454"/>
    <w:rsid w:val="00D86493"/>
    <w:rsid w:val="00D86677"/>
    <w:rsid w:val="00D8676A"/>
    <w:rsid w:val="00D86E90"/>
    <w:rsid w:val="00D8703F"/>
    <w:rsid w:val="00D8773A"/>
    <w:rsid w:val="00D87829"/>
    <w:rsid w:val="00D901D8"/>
    <w:rsid w:val="00D90286"/>
    <w:rsid w:val="00D903B4"/>
    <w:rsid w:val="00D905D5"/>
    <w:rsid w:val="00D9067B"/>
    <w:rsid w:val="00D90A58"/>
    <w:rsid w:val="00D90BD0"/>
    <w:rsid w:val="00D90C37"/>
    <w:rsid w:val="00D90E6B"/>
    <w:rsid w:val="00D916E4"/>
    <w:rsid w:val="00D91C3E"/>
    <w:rsid w:val="00D91C64"/>
    <w:rsid w:val="00D92003"/>
    <w:rsid w:val="00D92112"/>
    <w:rsid w:val="00D9231F"/>
    <w:rsid w:val="00D92428"/>
    <w:rsid w:val="00D92583"/>
    <w:rsid w:val="00D92631"/>
    <w:rsid w:val="00D935F6"/>
    <w:rsid w:val="00D938D6"/>
    <w:rsid w:val="00D93DA1"/>
    <w:rsid w:val="00D946C9"/>
    <w:rsid w:val="00D94958"/>
    <w:rsid w:val="00D949CF"/>
    <w:rsid w:val="00D94E83"/>
    <w:rsid w:val="00D950A6"/>
    <w:rsid w:val="00D95B3E"/>
    <w:rsid w:val="00D95E41"/>
    <w:rsid w:val="00D95EDC"/>
    <w:rsid w:val="00D95F99"/>
    <w:rsid w:val="00D962B5"/>
    <w:rsid w:val="00D96B60"/>
    <w:rsid w:val="00D97031"/>
    <w:rsid w:val="00D9756B"/>
    <w:rsid w:val="00D976D1"/>
    <w:rsid w:val="00D97CFC"/>
    <w:rsid w:val="00DA0096"/>
    <w:rsid w:val="00DA06BD"/>
    <w:rsid w:val="00DA0CFE"/>
    <w:rsid w:val="00DA0E91"/>
    <w:rsid w:val="00DA110F"/>
    <w:rsid w:val="00DA1469"/>
    <w:rsid w:val="00DA1858"/>
    <w:rsid w:val="00DA1AFB"/>
    <w:rsid w:val="00DA2131"/>
    <w:rsid w:val="00DA242C"/>
    <w:rsid w:val="00DA2837"/>
    <w:rsid w:val="00DA2971"/>
    <w:rsid w:val="00DA29AB"/>
    <w:rsid w:val="00DA2D65"/>
    <w:rsid w:val="00DA31E6"/>
    <w:rsid w:val="00DA3235"/>
    <w:rsid w:val="00DA3642"/>
    <w:rsid w:val="00DA3687"/>
    <w:rsid w:val="00DA36CF"/>
    <w:rsid w:val="00DA4413"/>
    <w:rsid w:val="00DA50A6"/>
    <w:rsid w:val="00DA50BF"/>
    <w:rsid w:val="00DA53DE"/>
    <w:rsid w:val="00DA551E"/>
    <w:rsid w:val="00DA6BE6"/>
    <w:rsid w:val="00DA6C8F"/>
    <w:rsid w:val="00DA7696"/>
    <w:rsid w:val="00DA7B41"/>
    <w:rsid w:val="00DA7E9F"/>
    <w:rsid w:val="00DB0001"/>
    <w:rsid w:val="00DB0245"/>
    <w:rsid w:val="00DB06AA"/>
    <w:rsid w:val="00DB0B86"/>
    <w:rsid w:val="00DB0CAE"/>
    <w:rsid w:val="00DB0D28"/>
    <w:rsid w:val="00DB0FBA"/>
    <w:rsid w:val="00DB10BD"/>
    <w:rsid w:val="00DB1A06"/>
    <w:rsid w:val="00DB1A49"/>
    <w:rsid w:val="00DB1AE4"/>
    <w:rsid w:val="00DB1F05"/>
    <w:rsid w:val="00DB1FE8"/>
    <w:rsid w:val="00DB2199"/>
    <w:rsid w:val="00DB25FA"/>
    <w:rsid w:val="00DB2653"/>
    <w:rsid w:val="00DB276C"/>
    <w:rsid w:val="00DB27EF"/>
    <w:rsid w:val="00DB31B0"/>
    <w:rsid w:val="00DB34DF"/>
    <w:rsid w:val="00DB410D"/>
    <w:rsid w:val="00DB41A7"/>
    <w:rsid w:val="00DB4BF0"/>
    <w:rsid w:val="00DB4D0E"/>
    <w:rsid w:val="00DB4D18"/>
    <w:rsid w:val="00DB5832"/>
    <w:rsid w:val="00DB59F1"/>
    <w:rsid w:val="00DB5CE3"/>
    <w:rsid w:val="00DB5F45"/>
    <w:rsid w:val="00DB6217"/>
    <w:rsid w:val="00DB64D2"/>
    <w:rsid w:val="00DB6EA6"/>
    <w:rsid w:val="00DB6F99"/>
    <w:rsid w:val="00DB71FC"/>
    <w:rsid w:val="00DB72AF"/>
    <w:rsid w:val="00DB72EA"/>
    <w:rsid w:val="00DB73A2"/>
    <w:rsid w:val="00DB74CE"/>
    <w:rsid w:val="00DB7688"/>
    <w:rsid w:val="00DB7C74"/>
    <w:rsid w:val="00DB7DC4"/>
    <w:rsid w:val="00DB7F6B"/>
    <w:rsid w:val="00DC0112"/>
    <w:rsid w:val="00DC0765"/>
    <w:rsid w:val="00DC0D6F"/>
    <w:rsid w:val="00DC0DEF"/>
    <w:rsid w:val="00DC1006"/>
    <w:rsid w:val="00DC138B"/>
    <w:rsid w:val="00DC1955"/>
    <w:rsid w:val="00DC19EB"/>
    <w:rsid w:val="00DC1A93"/>
    <w:rsid w:val="00DC20B8"/>
    <w:rsid w:val="00DC2199"/>
    <w:rsid w:val="00DC26CD"/>
    <w:rsid w:val="00DC277B"/>
    <w:rsid w:val="00DC283D"/>
    <w:rsid w:val="00DC29BD"/>
    <w:rsid w:val="00DC2DCF"/>
    <w:rsid w:val="00DC2E74"/>
    <w:rsid w:val="00DC30FC"/>
    <w:rsid w:val="00DC31CC"/>
    <w:rsid w:val="00DC3378"/>
    <w:rsid w:val="00DC33D5"/>
    <w:rsid w:val="00DC33E0"/>
    <w:rsid w:val="00DC342C"/>
    <w:rsid w:val="00DC3475"/>
    <w:rsid w:val="00DC34C7"/>
    <w:rsid w:val="00DC363A"/>
    <w:rsid w:val="00DC3A2C"/>
    <w:rsid w:val="00DC3BFD"/>
    <w:rsid w:val="00DC4702"/>
    <w:rsid w:val="00DC48B8"/>
    <w:rsid w:val="00DC4CB9"/>
    <w:rsid w:val="00DC5368"/>
    <w:rsid w:val="00DC5BA7"/>
    <w:rsid w:val="00DC715C"/>
    <w:rsid w:val="00DC71D4"/>
    <w:rsid w:val="00DC73C9"/>
    <w:rsid w:val="00DC73E8"/>
    <w:rsid w:val="00DC77AA"/>
    <w:rsid w:val="00DC797D"/>
    <w:rsid w:val="00DC79B8"/>
    <w:rsid w:val="00DC7B18"/>
    <w:rsid w:val="00DC7BCC"/>
    <w:rsid w:val="00DD04B3"/>
    <w:rsid w:val="00DD0812"/>
    <w:rsid w:val="00DD0B2A"/>
    <w:rsid w:val="00DD11CE"/>
    <w:rsid w:val="00DD1533"/>
    <w:rsid w:val="00DD154A"/>
    <w:rsid w:val="00DD1B65"/>
    <w:rsid w:val="00DD1DCF"/>
    <w:rsid w:val="00DD1DEB"/>
    <w:rsid w:val="00DD1DFF"/>
    <w:rsid w:val="00DD2AF2"/>
    <w:rsid w:val="00DD2C76"/>
    <w:rsid w:val="00DD2D53"/>
    <w:rsid w:val="00DD31D4"/>
    <w:rsid w:val="00DD324F"/>
    <w:rsid w:val="00DD3423"/>
    <w:rsid w:val="00DD3474"/>
    <w:rsid w:val="00DD355B"/>
    <w:rsid w:val="00DD38AA"/>
    <w:rsid w:val="00DD3A87"/>
    <w:rsid w:val="00DD3EAA"/>
    <w:rsid w:val="00DD4020"/>
    <w:rsid w:val="00DD4665"/>
    <w:rsid w:val="00DD4CBE"/>
    <w:rsid w:val="00DD525C"/>
    <w:rsid w:val="00DD571E"/>
    <w:rsid w:val="00DD57FC"/>
    <w:rsid w:val="00DD590E"/>
    <w:rsid w:val="00DD5974"/>
    <w:rsid w:val="00DD60C5"/>
    <w:rsid w:val="00DD6145"/>
    <w:rsid w:val="00DD6668"/>
    <w:rsid w:val="00DD674D"/>
    <w:rsid w:val="00DD6CE0"/>
    <w:rsid w:val="00DD6E03"/>
    <w:rsid w:val="00DD7085"/>
    <w:rsid w:val="00DD7318"/>
    <w:rsid w:val="00DD7D09"/>
    <w:rsid w:val="00DE04F7"/>
    <w:rsid w:val="00DE071C"/>
    <w:rsid w:val="00DE0E4C"/>
    <w:rsid w:val="00DE0EC5"/>
    <w:rsid w:val="00DE10B6"/>
    <w:rsid w:val="00DE1C3B"/>
    <w:rsid w:val="00DE1D14"/>
    <w:rsid w:val="00DE1F6B"/>
    <w:rsid w:val="00DE226D"/>
    <w:rsid w:val="00DE2536"/>
    <w:rsid w:val="00DE2919"/>
    <w:rsid w:val="00DE2B30"/>
    <w:rsid w:val="00DE3257"/>
    <w:rsid w:val="00DE349F"/>
    <w:rsid w:val="00DE3C78"/>
    <w:rsid w:val="00DE3D62"/>
    <w:rsid w:val="00DE58D1"/>
    <w:rsid w:val="00DE5A82"/>
    <w:rsid w:val="00DE5AD8"/>
    <w:rsid w:val="00DE6072"/>
    <w:rsid w:val="00DE626A"/>
    <w:rsid w:val="00DE6999"/>
    <w:rsid w:val="00DE6E06"/>
    <w:rsid w:val="00DE714C"/>
    <w:rsid w:val="00DE71A5"/>
    <w:rsid w:val="00DE76AE"/>
    <w:rsid w:val="00DE7BCA"/>
    <w:rsid w:val="00DE7E8E"/>
    <w:rsid w:val="00DF04BB"/>
    <w:rsid w:val="00DF0543"/>
    <w:rsid w:val="00DF08EE"/>
    <w:rsid w:val="00DF0D42"/>
    <w:rsid w:val="00DF14A5"/>
    <w:rsid w:val="00DF1894"/>
    <w:rsid w:val="00DF25B7"/>
    <w:rsid w:val="00DF270D"/>
    <w:rsid w:val="00DF2B7D"/>
    <w:rsid w:val="00DF2D33"/>
    <w:rsid w:val="00DF3238"/>
    <w:rsid w:val="00DF344B"/>
    <w:rsid w:val="00DF3AED"/>
    <w:rsid w:val="00DF3CA0"/>
    <w:rsid w:val="00DF428E"/>
    <w:rsid w:val="00DF4375"/>
    <w:rsid w:val="00DF4447"/>
    <w:rsid w:val="00DF4734"/>
    <w:rsid w:val="00DF47BB"/>
    <w:rsid w:val="00DF4DFE"/>
    <w:rsid w:val="00DF58D6"/>
    <w:rsid w:val="00DF5C2E"/>
    <w:rsid w:val="00DF6156"/>
    <w:rsid w:val="00DF62CC"/>
    <w:rsid w:val="00DF636A"/>
    <w:rsid w:val="00DF6610"/>
    <w:rsid w:val="00DF6A31"/>
    <w:rsid w:val="00DF6AAE"/>
    <w:rsid w:val="00DF6BDE"/>
    <w:rsid w:val="00DF7021"/>
    <w:rsid w:val="00DF73E7"/>
    <w:rsid w:val="00DF7D42"/>
    <w:rsid w:val="00DF7D9E"/>
    <w:rsid w:val="00E00162"/>
    <w:rsid w:val="00E003E6"/>
    <w:rsid w:val="00E00DBA"/>
    <w:rsid w:val="00E014C2"/>
    <w:rsid w:val="00E01544"/>
    <w:rsid w:val="00E01B27"/>
    <w:rsid w:val="00E01DA8"/>
    <w:rsid w:val="00E01FC9"/>
    <w:rsid w:val="00E02D2F"/>
    <w:rsid w:val="00E02D9C"/>
    <w:rsid w:val="00E03909"/>
    <w:rsid w:val="00E0390D"/>
    <w:rsid w:val="00E03B03"/>
    <w:rsid w:val="00E03BEF"/>
    <w:rsid w:val="00E03ED8"/>
    <w:rsid w:val="00E03FE7"/>
    <w:rsid w:val="00E04069"/>
    <w:rsid w:val="00E046F3"/>
    <w:rsid w:val="00E049FF"/>
    <w:rsid w:val="00E04E58"/>
    <w:rsid w:val="00E051BB"/>
    <w:rsid w:val="00E05331"/>
    <w:rsid w:val="00E0572E"/>
    <w:rsid w:val="00E05D29"/>
    <w:rsid w:val="00E05D6F"/>
    <w:rsid w:val="00E05E16"/>
    <w:rsid w:val="00E0604D"/>
    <w:rsid w:val="00E06193"/>
    <w:rsid w:val="00E06218"/>
    <w:rsid w:val="00E06377"/>
    <w:rsid w:val="00E063D7"/>
    <w:rsid w:val="00E0697D"/>
    <w:rsid w:val="00E069D8"/>
    <w:rsid w:val="00E06FA4"/>
    <w:rsid w:val="00E070EF"/>
    <w:rsid w:val="00E07C52"/>
    <w:rsid w:val="00E07FB2"/>
    <w:rsid w:val="00E1028B"/>
    <w:rsid w:val="00E10D86"/>
    <w:rsid w:val="00E10E78"/>
    <w:rsid w:val="00E10F4F"/>
    <w:rsid w:val="00E11646"/>
    <w:rsid w:val="00E11D7B"/>
    <w:rsid w:val="00E11D95"/>
    <w:rsid w:val="00E11DB0"/>
    <w:rsid w:val="00E12931"/>
    <w:rsid w:val="00E129DE"/>
    <w:rsid w:val="00E12EB0"/>
    <w:rsid w:val="00E12FEF"/>
    <w:rsid w:val="00E13D44"/>
    <w:rsid w:val="00E13F48"/>
    <w:rsid w:val="00E13F78"/>
    <w:rsid w:val="00E14470"/>
    <w:rsid w:val="00E1477B"/>
    <w:rsid w:val="00E14B8D"/>
    <w:rsid w:val="00E14E51"/>
    <w:rsid w:val="00E15615"/>
    <w:rsid w:val="00E15C5D"/>
    <w:rsid w:val="00E15D7C"/>
    <w:rsid w:val="00E161FF"/>
    <w:rsid w:val="00E16471"/>
    <w:rsid w:val="00E1671A"/>
    <w:rsid w:val="00E16A01"/>
    <w:rsid w:val="00E173A3"/>
    <w:rsid w:val="00E1792D"/>
    <w:rsid w:val="00E20CF9"/>
    <w:rsid w:val="00E2137F"/>
    <w:rsid w:val="00E215B2"/>
    <w:rsid w:val="00E21690"/>
    <w:rsid w:val="00E21990"/>
    <w:rsid w:val="00E21E08"/>
    <w:rsid w:val="00E22DE0"/>
    <w:rsid w:val="00E2325E"/>
    <w:rsid w:val="00E23391"/>
    <w:rsid w:val="00E23879"/>
    <w:rsid w:val="00E239FE"/>
    <w:rsid w:val="00E23ADE"/>
    <w:rsid w:val="00E240C3"/>
    <w:rsid w:val="00E24378"/>
    <w:rsid w:val="00E247E9"/>
    <w:rsid w:val="00E248FD"/>
    <w:rsid w:val="00E25195"/>
    <w:rsid w:val="00E255D2"/>
    <w:rsid w:val="00E25664"/>
    <w:rsid w:val="00E25B84"/>
    <w:rsid w:val="00E25F93"/>
    <w:rsid w:val="00E260B2"/>
    <w:rsid w:val="00E264B8"/>
    <w:rsid w:val="00E2654C"/>
    <w:rsid w:val="00E26619"/>
    <w:rsid w:val="00E2693C"/>
    <w:rsid w:val="00E26DD2"/>
    <w:rsid w:val="00E27478"/>
    <w:rsid w:val="00E274F0"/>
    <w:rsid w:val="00E2751C"/>
    <w:rsid w:val="00E27BF8"/>
    <w:rsid w:val="00E27E18"/>
    <w:rsid w:val="00E307A5"/>
    <w:rsid w:val="00E30CD5"/>
    <w:rsid w:val="00E30F77"/>
    <w:rsid w:val="00E3101F"/>
    <w:rsid w:val="00E31060"/>
    <w:rsid w:val="00E3107E"/>
    <w:rsid w:val="00E316E9"/>
    <w:rsid w:val="00E31749"/>
    <w:rsid w:val="00E317EB"/>
    <w:rsid w:val="00E31B83"/>
    <w:rsid w:val="00E31C84"/>
    <w:rsid w:val="00E31C94"/>
    <w:rsid w:val="00E31D25"/>
    <w:rsid w:val="00E31D84"/>
    <w:rsid w:val="00E32335"/>
    <w:rsid w:val="00E324BC"/>
    <w:rsid w:val="00E326B3"/>
    <w:rsid w:val="00E32C5F"/>
    <w:rsid w:val="00E333E3"/>
    <w:rsid w:val="00E3384A"/>
    <w:rsid w:val="00E3393C"/>
    <w:rsid w:val="00E33BDC"/>
    <w:rsid w:val="00E33EDD"/>
    <w:rsid w:val="00E33F9A"/>
    <w:rsid w:val="00E3411C"/>
    <w:rsid w:val="00E344D2"/>
    <w:rsid w:val="00E346CB"/>
    <w:rsid w:val="00E346CC"/>
    <w:rsid w:val="00E34973"/>
    <w:rsid w:val="00E349CF"/>
    <w:rsid w:val="00E34B88"/>
    <w:rsid w:val="00E34FA6"/>
    <w:rsid w:val="00E35121"/>
    <w:rsid w:val="00E3550E"/>
    <w:rsid w:val="00E35AEF"/>
    <w:rsid w:val="00E3670E"/>
    <w:rsid w:val="00E36913"/>
    <w:rsid w:val="00E369B1"/>
    <w:rsid w:val="00E36A4C"/>
    <w:rsid w:val="00E37257"/>
    <w:rsid w:val="00E372E4"/>
    <w:rsid w:val="00E37961"/>
    <w:rsid w:val="00E37C85"/>
    <w:rsid w:val="00E37CCB"/>
    <w:rsid w:val="00E37CD5"/>
    <w:rsid w:val="00E37F1F"/>
    <w:rsid w:val="00E405AB"/>
    <w:rsid w:val="00E40C9B"/>
    <w:rsid w:val="00E40CB6"/>
    <w:rsid w:val="00E40D14"/>
    <w:rsid w:val="00E412F2"/>
    <w:rsid w:val="00E41367"/>
    <w:rsid w:val="00E41A1E"/>
    <w:rsid w:val="00E4287B"/>
    <w:rsid w:val="00E43004"/>
    <w:rsid w:val="00E431EC"/>
    <w:rsid w:val="00E4352E"/>
    <w:rsid w:val="00E436AD"/>
    <w:rsid w:val="00E43A85"/>
    <w:rsid w:val="00E43BB1"/>
    <w:rsid w:val="00E4414A"/>
    <w:rsid w:val="00E44532"/>
    <w:rsid w:val="00E44CC2"/>
    <w:rsid w:val="00E4517A"/>
    <w:rsid w:val="00E451F1"/>
    <w:rsid w:val="00E45D24"/>
    <w:rsid w:val="00E46052"/>
    <w:rsid w:val="00E46204"/>
    <w:rsid w:val="00E4624B"/>
    <w:rsid w:val="00E46DB8"/>
    <w:rsid w:val="00E4728B"/>
    <w:rsid w:val="00E474CA"/>
    <w:rsid w:val="00E47580"/>
    <w:rsid w:val="00E47EAC"/>
    <w:rsid w:val="00E50411"/>
    <w:rsid w:val="00E505A4"/>
    <w:rsid w:val="00E50D81"/>
    <w:rsid w:val="00E50D92"/>
    <w:rsid w:val="00E515AF"/>
    <w:rsid w:val="00E51676"/>
    <w:rsid w:val="00E51E67"/>
    <w:rsid w:val="00E52230"/>
    <w:rsid w:val="00E522A9"/>
    <w:rsid w:val="00E52766"/>
    <w:rsid w:val="00E52C94"/>
    <w:rsid w:val="00E53230"/>
    <w:rsid w:val="00E53725"/>
    <w:rsid w:val="00E53D30"/>
    <w:rsid w:val="00E5430A"/>
    <w:rsid w:val="00E54A52"/>
    <w:rsid w:val="00E55650"/>
    <w:rsid w:val="00E557C3"/>
    <w:rsid w:val="00E557DE"/>
    <w:rsid w:val="00E559B7"/>
    <w:rsid w:val="00E55C40"/>
    <w:rsid w:val="00E56132"/>
    <w:rsid w:val="00E563FB"/>
    <w:rsid w:val="00E564AE"/>
    <w:rsid w:val="00E56712"/>
    <w:rsid w:val="00E569DE"/>
    <w:rsid w:val="00E56D20"/>
    <w:rsid w:val="00E56D81"/>
    <w:rsid w:val="00E56F58"/>
    <w:rsid w:val="00E57029"/>
    <w:rsid w:val="00E572DE"/>
    <w:rsid w:val="00E5749E"/>
    <w:rsid w:val="00E57B48"/>
    <w:rsid w:val="00E57DCD"/>
    <w:rsid w:val="00E6071F"/>
    <w:rsid w:val="00E60AC2"/>
    <w:rsid w:val="00E60C06"/>
    <w:rsid w:val="00E616A6"/>
    <w:rsid w:val="00E61EC1"/>
    <w:rsid w:val="00E620A8"/>
    <w:rsid w:val="00E624B9"/>
    <w:rsid w:val="00E6250A"/>
    <w:rsid w:val="00E62C62"/>
    <w:rsid w:val="00E62D6B"/>
    <w:rsid w:val="00E63313"/>
    <w:rsid w:val="00E63668"/>
    <w:rsid w:val="00E63918"/>
    <w:rsid w:val="00E63A1F"/>
    <w:rsid w:val="00E63AE7"/>
    <w:rsid w:val="00E63D74"/>
    <w:rsid w:val="00E63F14"/>
    <w:rsid w:val="00E641EC"/>
    <w:rsid w:val="00E64344"/>
    <w:rsid w:val="00E64763"/>
    <w:rsid w:val="00E647EE"/>
    <w:rsid w:val="00E65711"/>
    <w:rsid w:val="00E65A3F"/>
    <w:rsid w:val="00E6607E"/>
    <w:rsid w:val="00E66515"/>
    <w:rsid w:val="00E66DA4"/>
    <w:rsid w:val="00E66EC4"/>
    <w:rsid w:val="00E67076"/>
    <w:rsid w:val="00E671E0"/>
    <w:rsid w:val="00E6743F"/>
    <w:rsid w:val="00E674F5"/>
    <w:rsid w:val="00E675E6"/>
    <w:rsid w:val="00E676E9"/>
    <w:rsid w:val="00E67D5A"/>
    <w:rsid w:val="00E67ED4"/>
    <w:rsid w:val="00E70082"/>
    <w:rsid w:val="00E7011B"/>
    <w:rsid w:val="00E70560"/>
    <w:rsid w:val="00E70D47"/>
    <w:rsid w:val="00E70DE4"/>
    <w:rsid w:val="00E70E98"/>
    <w:rsid w:val="00E7150F"/>
    <w:rsid w:val="00E71A5F"/>
    <w:rsid w:val="00E71D8D"/>
    <w:rsid w:val="00E7212A"/>
    <w:rsid w:val="00E7257F"/>
    <w:rsid w:val="00E72705"/>
    <w:rsid w:val="00E728F1"/>
    <w:rsid w:val="00E73103"/>
    <w:rsid w:val="00E73448"/>
    <w:rsid w:val="00E7358D"/>
    <w:rsid w:val="00E73A73"/>
    <w:rsid w:val="00E74290"/>
    <w:rsid w:val="00E74777"/>
    <w:rsid w:val="00E7526A"/>
    <w:rsid w:val="00E7537F"/>
    <w:rsid w:val="00E75711"/>
    <w:rsid w:val="00E75A0E"/>
    <w:rsid w:val="00E76391"/>
    <w:rsid w:val="00E7658E"/>
    <w:rsid w:val="00E76994"/>
    <w:rsid w:val="00E76B1D"/>
    <w:rsid w:val="00E77115"/>
    <w:rsid w:val="00E772CE"/>
    <w:rsid w:val="00E77391"/>
    <w:rsid w:val="00E77E0B"/>
    <w:rsid w:val="00E80056"/>
    <w:rsid w:val="00E801A2"/>
    <w:rsid w:val="00E80281"/>
    <w:rsid w:val="00E80BC1"/>
    <w:rsid w:val="00E80D5A"/>
    <w:rsid w:val="00E81073"/>
    <w:rsid w:val="00E81547"/>
    <w:rsid w:val="00E8157B"/>
    <w:rsid w:val="00E81B24"/>
    <w:rsid w:val="00E81BBC"/>
    <w:rsid w:val="00E8206B"/>
    <w:rsid w:val="00E822F1"/>
    <w:rsid w:val="00E827DB"/>
    <w:rsid w:val="00E828A1"/>
    <w:rsid w:val="00E82B9E"/>
    <w:rsid w:val="00E82F79"/>
    <w:rsid w:val="00E8361D"/>
    <w:rsid w:val="00E83B49"/>
    <w:rsid w:val="00E83BAA"/>
    <w:rsid w:val="00E8401F"/>
    <w:rsid w:val="00E84168"/>
    <w:rsid w:val="00E8462D"/>
    <w:rsid w:val="00E8474C"/>
    <w:rsid w:val="00E847BF"/>
    <w:rsid w:val="00E847FF"/>
    <w:rsid w:val="00E84EA0"/>
    <w:rsid w:val="00E84FF0"/>
    <w:rsid w:val="00E85632"/>
    <w:rsid w:val="00E85AA6"/>
    <w:rsid w:val="00E85B2F"/>
    <w:rsid w:val="00E86514"/>
    <w:rsid w:val="00E86DD2"/>
    <w:rsid w:val="00E86E90"/>
    <w:rsid w:val="00E86EEB"/>
    <w:rsid w:val="00E86F4C"/>
    <w:rsid w:val="00E8719B"/>
    <w:rsid w:val="00E87274"/>
    <w:rsid w:val="00E878F7"/>
    <w:rsid w:val="00E90125"/>
    <w:rsid w:val="00E9029D"/>
    <w:rsid w:val="00E904C4"/>
    <w:rsid w:val="00E904EF"/>
    <w:rsid w:val="00E90643"/>
    <w:rsid w:val="00E907E7"/>
    <w:rsid w:val="00E91354"/>
    <w:rsid w:val="00E915F0"/>
    <w:rsid w:val="00E91A85"/>
    <w:rsid w:val="00E92023"/>
    <w:rsid w:val="00E9234D"/>
    <w:rsid w:val="00E9322B"/>
    <w:rsid w:val="00E933C4"/>
    <w:rsid w:val="00E93CE4"/>
    <w:rsid w:val="00E93D29"/>
    <w:rsid w:val="00E94191"/>
    <w:rsid w:val="00E942D5"/>
    <w:rsid w:val="00E9446F"/>
    <w:rsid w:val="00E9464A"/>
    <w:rsid w:val="00E94AF6"/>
    <w:rsid w:val="00E9509E"/>
    <w:rsid w:val="00E951E1"/>
    <w:rsid w:val="00E95204"/>
    <w:rsid w:val="00E952B0"/>
    <w:rsid w:val="00E95778"/>
    <w:rsid w:val="00E95990"/>
    <w:rsid w:val="00E95AC7"/>
    <w:rsid w:val="00E95DF5"/>
    <w:rsid w:val="00E96678"/>
    <w:rsid w:val="00E97053"/>
    <w:rsid w:val="00E975BF"/>
    <w:rsid w:val="00E9777D"/>
    <w:rsid w:val="00E97960"/>
    <w:rsid w:val="00E97E72"/>
    <w:rsid w:val="00E97F61"/>
    <w:rsid w:val="00EA04C5"/>
    <w:rsid w:val="00EA0C97"/>
    <w:rsid w:val="00EA0CED"/>
    <w:rsid w:val="00EA136F"/>
    <w:rsid w:val="00EA14E2"/>
    <w:rsid w:val="00EA1DD6"/>
    <w:rsid w:val="00EA232B"/>
    <w:rsid w:val="00EA245A"/>
    <w:rsid w:val="00EA25E4"/>
    <w:rsid w:val="00EA2CB2"/>
    <w:rsid w:val="00EA3074"/>
    <w:rsid w:val="00EA31F3"/>
    <w:rsid w:val="00EA325C"/>
    <w:rsid w:val="00EA3822"/>
    <w:rsid w:val="00EA40EE"/>
    <w:rsid w:val="00EA4320"/>
    <w:rsid w:val="00EA4356"/>
    <w:rsid w:val="00EA4437"/>
    <w:rsid w:val="00EA4662"/>
    <w:rsid w:val="00EA5502"/>
    <w:rsid w:val="00EA5A4D"/>
    <w:rsid w:val="00EA6EDC"/>
    <w:rsid w:val="00EA74C9"/>
    <w:rsid w:val="00EA79F4"/>
    <w:rsid w:val="00EA7AF4"/>
    <w:rsid w:val="00EA7B81"/>
    <w:rsid w:val="00EB012A"/>
    <w:rsid w:val="00EB0411"/>
    <w:rsid w:val="00EB044D"/>
    <w:rsid w:val="00EB0740"/>
    <w:rsid w:val="00EB07C1"/>
    <w:rsid w:val="00EB0966"/>
    <w:rsid w:val="00EB0A55"/>
    <w:rsid w:val="00EB1189"/>
    <w:rsid w:val="00EB11B4"/>
    <w:rsid w:val="00EB1551"/>
    <w:rsid w:val="00EB1A01"/>
    <w:rsid w:val="00EB1DDF"/>
    <w:rsid w:val="00EB2286"/>
    <w:rsid w:val="00EB23C8"/>
    <w:rsid w:val="00EB240E"/>
    <w:rsid w:val="00EB24D9"/>
    <w:rsid w:val="00EB2538"/>
    <w:rsid w:val="00EB2779"/>
    <w:rsid w:val="00EB290D"/>
    <w:rsid w:val="00EB29A4"/>
    <w:rsid w:val="00EB2A76"/>
    <w:rsid w:val="00EB2C61"/>
    <w:rsid w:val="00EB430F"/>
    <w:rsid w:val="00EB4B33"/>
    <w:rsid w:val="00EB4E2E"/>
    <w:rsid w:val="00EB4FAB"/>
    <w:rsid w:val="00EB5025"/>
    <w:rsid w:val="00EB50C2"/>
    <w:rsid w:val="00EB5419"/>
    <w:rsid w:val="00EB5497"/>
    <w:rsid w:val="00EB57B5"/>
    <w:rsid w:val="00EB5F6E"/>
    <w:rsid w:val="00EB63C3"/>
    <w:rsid w:val="00EB64B4"/>
    <w:rsid w:val="00EB697A"/>
    <w:rsid w:val="00EB6A4F"/>
    <w:rsid w:val="00EB6E1E"/>
    <w:rsid w:val="00EB6E2F"/>
    <w:rsid w:val="00EB7406"/>
    <w:rsid w:val="00EB7612"/>
    <w:rsid w:val="00EB772F"/>
    <w:rsid w:val="00EB78B7"/>
    <w:rsid w:val="00EB7A90"/>
    <w:rsid w:val="00EC07EA"/>
    <w:rsid w:val="00EC0811"/>
    <w:rsid w:val="00EC09AA"/>
    <w:rsid w:val="00EC0DED"/>
    <w:rsid w:val="00EC0FC6"/>
    <w:rsid w:val="00EC11DE"/>
    <w:rsid w:val="00EC1C84"/>
    <w:rsid w:val="00EC1E3D"/>
    <w:rsid w:val="00EC256B"/>
    <w:rsid w:val="00EC2CC3"/>
    <w:rsid w:val="00EC32AD"/>
    <w:rsid w:val="00EC3603"/>
    <w:rsid w:val="00EC40DB"/>
    <w:rsid w:val="00EC4126"/>
    <w:rsid w:val="00EC491E"/>
    <w:rsid w:val="00EC4B17"/>
    <w:rsid w:val="00EC517F"/>
    <w:rsid w:val="00EC5191"/>
    <w:rsid w:val="00EC52D8"/>
    <w:rsid w:val="00EC572A"/>
    <w:rsid w:val="00EC5B30"/>
    <w:rsid w:val="00EC6213"/>
    <w:rsid w:val="00EC6676"/>
    <w:rsid w:val="00EC677E"/>
    <w:rsid w:val="00EC68D2"/>
    <w:rsid w:val="00EC6A73"/>
    <w:rsid w:val="00EC6B32"/>
    <w:rsid w:val="00EC6E2C"/>
    <w:rsid w:val="00EC70C6"/>
    <w:rsid w:val="00EC7470"/>
    <w:rsid w:val="00EC764A"/>
    <w:rsid w:val="00EC79F3"/>
    <w:rsid w:val="00EC7C6B"/>
    <w:rsid w:val="00ED049B"/>
    <w:rsid w:val="00ED04F0"/>
    <w:rsid w:val="00ED0551"/>
    <w:rsid w:val="00ED0B20"/>
    <w:rsid w:val="00ED15F6"/>
    <w:rsid w:val="00ED1878"/>
    <w:rsid w:val="00ED1B6D"/>
    <w:rsid w:val="00ED1CA9"/>
    <w:rsid w:val="00ED2166"/>
    <w:rsid w:val="00ED2A55"/>
    <w:rsid w:val="00ED2F3C"/>
    <w:rsid w:val="00ED3152"/>
    <w:rsid w:val="00ED3470"/>
    <w:rsid w:val="00ED353C"/>
    <w:rsid w:val="00ED3757"/>
    <w:rsid w:val="00ED38B2"/>
    <w:rsid w:val="00ED3C61"/>
    <w:rsid w:val="00ED3CEA"/>
    <w:rsid w:val="00ED3FB6"/>
    <w:rsid w:val="00ED4138"/>
    <w:rsid w:val="00ED45B9"/>
    <w:rsid w:val="00ED4778"/>
    <w:rsid w:val="00ED48A5"/>
    <w:rsid w:val="00ED4E0B"/>
    <w:rsid w:val="00ED5130"/>
    <w:rsid w:val="00ED55C9"/>
    <w:rsid w:val="00ED589B"/>
    <w:rsid w:val="00ED5943"/>
    <w:rsid w:val="00ED5EA0"/>
    <w:rsid w:val="00ED6BAF"/>
    <w:rsid w:val="00ED719D"/>
    <w:rsid w:val="00ED7255"/>
    <w:rsid w:val="00ED7322"/>
    <w:rsid w:val="00EE00D0"/>
    <w:rsid w:val="00EE01CE"/>
    <w:rsid w:val="00EE063C"/>
    <w:rsid w:val="00EE06D2"/>
    <w:rsid w:val="00EE0770"/>
    <w:rsid w:val="00EE0A63"/>
    <w:rsid w:val="00EE178E"/>
    <w:rsid w:val="00EE17BC"/>
    <w:rsid w:val="00EE1A33"/>
    <w:rsid w:val="00EE1B1D"/>
    <w:rsid w:val="00EE20C9"/>
    <w:rsid w:val="00EE2424"/>
    <w:rsid w:val="00EE2681"/>
    <w:rsid w:val="00EE295A"/>
    <w:rsid w:val="00EE2BD3"/>
    <w:rsid w:val="00EE2CD2"/>
    <w:rsid w:val="00EE3944"/>
    <w:rsid w:val="00EE3DC9"/>
    <w:rsid w:val="00EE40B0"/>
    <w:rsid w:val="00EE4233"/>
    <w:rsid w:val="00EE4282"/>
    <w:rsid w:val="00EE42CC"/>
    <w:rsid w:val="00EE4786"/>
    <w:rsid w:val="00EE4A80"/>
    <w:rsid w:val="00EE4BF7"/>
    <w:rsid w:val="00EE4FE4"/>
    <w:rsid w:val="00EE54C7"/>
    <w:rsid w:val="00EE5527"/>
    <w:rsid w:val="00EE5568"/>
    <w:rsid w:val="00EE5EC3"/>
    <w:rsid w:val="00EE5F4F"/>
    <w:rsid w:val="00EE5FE2"/>
    <w:rsid w:val="00EE60C0"/>
    <w:rsid w:val="00EE6387"/>
    <w:rsid w:val="00EE641F"/>
    <w:rsid w:val="00EE6434"/>
    <w:rsid w:val="00EE677C"/>
    <w:rsid w:val="00EE696F"/>
    <w:rsid w:val="00EE7401"/>
    <w:rsid w:val="00EE76AC"/>
    <w:rsid w:val="00EF002B"/>
    <w:rsid w:val="00EF004F"/>
    <w:rsid w:val="00EF0130"/>
    <w:rsid w:val="00EF0498"/>
    <w:rsid w:val="00EF18E0"/>
    <w:rsid w:val="00EF18F7"/>
    <w:rsid w:val="00EF1DD4"/>
    <w:rsid w:val="00EF22AF"/>
    <w:rsid w:val="00EF27CA"/>
    <w:rsid w:val="00EF2B69"/>
    <w:rsid w:val="00EF2C47"/>
    <w:rsid w:val="00EF2D59"/>
    <w:rsid w:val="00EF300D"/>
    <w:rsid w:val="00EF336B"/>
    <w:rsid w:val="00EF3381"/>
    <w:rsid w:val="00EF351F"/>
    <w:rsid w:val="00EF385B"/>
    <w:rsid w:val="00EF3E7C"/>
    <w:rsid w:val="00EF3F5D"/>
    <w:rsid w:val="00EF4038"/>
    <w:rsid w:val="00EF42C9"/>
    <w:rsid w:val="00EF45B4"/>
    <w:rsid w:val="00EF469C"/>
    <w:rsid w:val="00EF4823"/>
    <w:rsid w:val="00EF488B"/>
    <w:rsid w:val="00EF49A4"/>
    <w:rsid w:val="00EF511D"/>
    <w:rsid w:val="00EF5251"/>
    <w:rsid w:val="00EF58A2"/>
    <w:rsid w:val="00EF58D2"/>
    <w:rsid w:val="00EF594B"/>
    <w:rsid w:val="00EF6837"/>
    <w:rsid w:val="00EF6A08"/>
    <w:rsid w:val="00EF6AEA"/>
    <w:rsid w:val="00EF7580"/>
    <w:rsid w:val="00EF75E3"/>
    <w:rsid w:val="00EF7A02"/>
    <w:rsid w:val="00EF7C58"/>
    <w:rsid w:val="00EF7DA9"/>
    <w:rsid w:val="00F00296"/>
    <w:rsid w:val="00F0029D"/>
    <w:rsid w:val="00F00A11"/>
    <w:rsid w:val="00F0127F"/>
    <w:rsid w:val="00F017CA"/>
    <w:rsid w:val="00F018B1"/>
    <w:rsid w:val="00F01C7F"/>
    <w:rsid w:val="00F020E5"/>
    <w:rsid w:val="00F0221E"/>
    <w:rsid w:val="00F025CB"/>
    <w:rsid w:val="00F027FA"/>
    <w:rsid w:val="00F03477"/>
    <w:rsid w:val="00F03535"/>
    <w:rsid w:val="00F03794"/>
    <w:rsid w:val="00F04528"/>
    <w:rsid w:val="00F0453E"/>
    <w:rsid w:val="00F045B9"/>
    <w:rsid w:val="00F046EA"/>
    <w:rsid w:val="00F04F9A"/>
    <w:rsid w:val="00F0537B"/>
    <w:rsid w:val="00F055E6"/>
    <w:rsid w:val="00F05C24"/>
    <w:rsid w:val="00F05CCC"/>
    <w:rsid w:val="00F05CFF"/>
    <w:rsid w:val="00F05DE8"/>
    <w:rsid w:val="00F06731"/>
    <w:rsid w:val="00F06A73"/>
    <w:rsid w:val="00F0750C"/>
    <w:rsid w:val="00F07A92"/>
    <w:rsid w:val="00F07B67"/>
    <w:rsid w:val="00F07D74"/>
    <w:rsid w:val="00F101BB"/>
    <w:rsid w:val="00F10842"/>
    <w:rsid w:val="00F10A9C"/>
    <w:rsid w:val="00F10ADD"/>
    <w:rsid w:val="00F10D72"/>
    <w:rsid w:val="00F10E55"/>
    <w:rsid w:val="00F1118C"/>
    <w:rsid w:val="00F114B1"/>
    <w:rsid w:val="00F11685"/>
    <w:rsid w:val="00F11B29"/>
    <w:rsid w:val="00F12624"/>
    <w:rsid w:val="00F12714"/>
    <w:rsid w:val="00F12895"/>
    <w:rsid w:val="00F12C41"/>
    <w:rsid w:val="00F12E51"/>
    <w:rsid w:val="00F12F20"/>
    <w:rsid w:val="00F131D6"/>
    <w:rsid w:val="00F1393D"/>
    <w:rsid w:val="00F140CA"/>
    <w:rsid w:val="00F1486C"/>
    <w:rsid w:val="00F14B4D"/>
    <w:rsid w:val="00F14EE0"/>
    <w:rsid w:val="00F14F8F"/>
    <w:rsid w:val="00F156AE"/>
    <w:rsid w:val="00F15A46"/>
    <w:rsid w:val="00F166E3"/>
    <w:rsid w:val="00F1672F"/>
    <w:rsid w:val="00F171C8"/>
    <w:rsid w:val="00F175EF"/>
    <w:rsid w:val="00F17B2C"/>
    <w:rsid w:val="00F17DB2"/>
    <w:rsid w:val="00F17DF5"/>
    <w:rsid w:val="00F20213"/>
    <w:rsid w:val="00F20538"/>
    <w:rsid w:val="00F2082B"/>
    <w:rsid w:val="00F20A54"/>
    <w:rsid w:val="00F20CEB"/>
    <w:rsid w:val="00F211B2"/>
    <w:rsid w:val="00F21301"/>
    <w:rsid w:val="00F21607"/>
    <w:rsid w:val="00F21CF0"/>
    <w:rsid w:val="00F220CD"/>
    <w:rsid w:val="00F224D9"/>
    <w:rsid w:val="00F228F3"/>
    <w:rsid w:val="00F2296D"/>
    <w:rsid w:val="00F22994"/>
    <w:rsid w:val="00F22BF2"/>
    <w:rsid w:val="00F22F32"/>
    <w:rsid w:val="00F2342E"/>
    <w:rsid w:val="00F235A1"/>
    <w:rsid w:val="00F2363B"/>
    <w:rsid w:val="00F23CDF"/>
    <w:rsid w:val="00F23D92"/>
    <w:rsid w:val="00F240A2"/>
    <w:rsid w:val="00F24C8C"/>
    <w:rsid w:val="00F259A3"/>
    <w:rsid w:val="00F25DF8"/>
    <w:rsid w:val="00F25FEA"/>
    <w:rsid w:val="00F2654A"/>
    <w:rsid w:val="00F265DE"/>
    <w:rsid w:val="00F2660B"/>
    <w:rsid w:val="00F26AF5"/>
    <w:rsid w:val="00F26C93"/>
    <w:rsid w:val="00F26D9D"/>
    <w:rsid w:val="00F26DB1"/>
    <w:rsid w:val="00F27110"/>
    <w:rsid w:val="00F27456"/>
    <w:rsid w:val="00F2758B"/>
    <w:rsid w:val="00F27779"/>
    <w:rsid w:val="00F279CB"/>
    <w:rsid w:val="00F27D72"/>
    <w:rsid w:val="00F3046F"/>
    <w:rsid w:val="00F304F1"/>
    <w:rsid w:val="00F308B7"/>
    <w:rsid w:val="00F30A61"/>
    <w:rsid w:val="00F30EA4"/>
    <w:rsid w:val="00F30F85"/>
    <w:rsid w:val="00F31F35"/>
    <w:rsid w:val="00F328E5"/>
    <w:rsid w:val="00F32A99"/>
    <w:rsid w:val="00F32F42"/>
    <w:rsid w:val="00F33328"/>
    <w:rsid w:val="00F33575"/>
    <w:rsid w:val="00F339DE"/>
    <w:rsid w:val="00F33D47"/>
    <w:rsid w:val="00F345D4"/>
    <w:rsid w:val="00F351F4"/>
    <w:rsid w:val="00F35D2C"/>
    <w:rsid w:val="00F364ED"/>
    <w:rsid w:val="00F36909"/>
    <w:rsid w:val="00F36F3C"/>
    <w:rsid w:val="00F372F7"/>
    <w:rsid w:val="00F377A9"/>
    <w:rsid w:val="00F37A8A"/>
    <w:rsid w:val="00F37AEE"/>
    <w:rsid w:val="00F40D8A"/>
    <w:rsid w:val="00F40F99"/>
    <w:rsid w:val="00F41106"/>
    <w:rsid w:val="00F41B68"/>
    <w:rsid w:val="00F42607"/>
    <w:rsid w:val="00F42E0C"/>
    <w:rsid w:val="00F434C3"/>
    <w:rsid w:val="00F434F0"/>
    <w:rsid w:val="00F4352E"/>
    <w:rsid w:val="00F43645"/>
    <w:rsid w:val="00F43748"/>
    <w:rsid w:val="00F43ADC"/>
    <w:rsid w:val="00F43FFA"/>
    <w:rsid w:val="00F4463D"/>
    <w:rsid w:val="00F448FF"/>
    <w:rsid w:val="00F44A4A"/>
    <w:rsid w:val="00F45286"/>
    <w:rsid w:val="00F45289"/>
    <w:rsid w:val="00F45357"/>
    <w:rsid w:val="00F4582D"/>
    <w:rsid w:val="00F459E7"/>
    <w:rsid w:val="00F459E9"/>
    <w:rsid w:val="00F45A09"/>
    <w:rsid w:val="00F45A13"/>
    <w:rsid w:val="00F4645D"/>
    <w:rsid w:val="00F468CE"/>
    <w:rsid w:val="00F46965"/>
    <w:rsid w:val="00F47203"/>
    <w:rsid w:val="00F47562"/>
    <w:rsid w:val="00F47576"/>
    <w:rsid w:val="00F475B1"/>
    <w:rsid w:val="00F477C9"/>
    <w:rsid w:val="00F478B0"/>
    <w:rsid w:val="00F47FBF"/>
    <w:rsid w:val="00F50B38"/>
    <w:rsid w:val="00F50F0D"/>
    <w:rsid w:val="00F513AD"/>
    <w:rsid w:val="00F513D5"/>
    <w:rsid w:val="00F515BC"/>
    <w:rsid w:val="00F519B9"/>
    <w:rsid w:val="00F51BA0"/>
    <w:rsid w:val="00F51DF1"/>
    <w:rsid w:val="00F5232D"/>
    <w:rsid w:val="00F52436"/>
    <w:rsid w:val="00F5279D"/>
    <w:rsid w:val="00F52A06"/>
    <w:rsid w:val="00F52C9D"/>
    <w:rsid w:val="00F52D12"/>
    <w:rsid w:val="00F53083"/>
    <w:rsid w:val="00F53430"/>
    <w:rsid w:val="00F53B7C"/>
    <w:rsid w:val="00F543B2"/>
    <w:rsid w:val="00F544D9"/>
    <w:rsid w:val="00F54C86"/>
    <w:rsid w:val="00F5574B"/>
    <w:rsid w:val="00F5581B"/>
    <w:rsid w:val="00F5623D"/>
    <w:rsid w:val="00F569BC"/>
    <w:rsid w:val="00F56C15"/>
    <w:rsid w:val="00F56EE8"/>
    <w:rsid w:val="00F56F18"/>
    <w:rsid w:val="00F57156"/>
    <w:rsid w:val="00F571A5"/>
    <w:rsid w:val="00F572DC"/>
    <w:rsid w:val="00F5785C"/>
    <w:rsid w:val="00F60436"/>
    <w:rsid w:val="00F60493"/>
    <w:rsid w:val="00F604E4"/>
    <w:rsid w:val="00F60C02"/>
    <w:rsid w:val="00F60C3E"/>
    <w:rsid w:val="00F61157"/>
    <w:rsid w:val="00F61426"/>
    <w:rsid w:val="00F619BE"/>
    <w:rsid w:val="00F61A7C"/>
    <w:rsid w:val="00F61BED"/>
    <w:rsid w:val="00F62011"/>
    <w:rsid w:val="00F62239"/>
    <w:rsid w:val="00F62787"/>
    <w:rsid w:val="00F628C5"/>
    <w:rsid w:val="00F62A63"/>
    <w:rsid w:val="00F62E97"/>
    <w:rsid w:val="00F630A0"/>
    <w:rsid w:val="00F63858"/>
    <w:rsid w:val="00F638C6"/>
    <w:rsid w:val="00F63A8E"/>
    <w:rsid w:val="00F63C2F"/>
    <w:rsid w:val="00F63F99"/>
    <w:rsid w:val="00F641E2"/>
    <w:rsid w:val="00F64224"/>
    <w:rsid w:val="00F64C71"/>
    <w:rsid w:val="00F64D5D"/>
    <w:rsid w:val="00F64F9C"/>
    <w:rsid w:val="00F65095"/>
    <w:rsid w:val="00F6532F"/>
    <w:rsid w:val="00F6589B"/>
    <w:rsid w:val="00F65EDB"/>
    <w:rsid w:val="00F66560"/>
    <w:rsid w:val="00F6660B"/>
    <w:rsid w:val="00F669A1"/>
    <w:rsid w:val="00F67469"/>
    <w:rsid w:val="00F6770C"/>
    <w:rsid w:val="00F67A5B"/>
    <w:rsid w:val="00F67B5A"/>
    <w:rsid w:val="00F7042D"/>
    <w:rsid w:val="00F70439"/>
    <w:rsid w:val="00F70459"/>
    <w:rsid w:val="00F70589"/>
    <w:rsid w:val="00F71168"/>
    <w:rsid w:val="00F715B8"/>
    <w:rsid w:val="00F718A3"/>
    <w:rsid w:val="00F71C8A"/>
    <w:rsid w:val="00F72376"/>
    <w:rsid w:val="00F723F0"/>
    <w:rsid w:val="00F72BE2"/>
    <w:rsid w:val="00F72D9E"/>
    <w:rsid w:val="00F72EBC"/>
    <w:rsid w:val="00F73248"/>
    <w:rsid w:val="00F7362C"/>
    <w:rsid w:val="00F736A9"/>
    <w:rsid w:val="00F73CED"/>
    <w:rsid w:val="00F73E66"/>
    <w:rsid w:val="00F73E82"/>
    <w:rsid w:val="00F7488A"/>
    <w:rsid w:val="00F748AD"/>
    <w:rsid w:val="00F74C46"/>
    <w:rsid w:val="00F752F6"/>
    <w:rsid w:val="00F759B0"/>
    <w:rsid w:val="00F759C7"/>
    <w:rsid w:val="00F75B6B"/>
    <w:rsid w:val="00F75B83"/>
    <w:rsid w:val="00F75EF2"/>
    <w:rsid w:val="00F76579"/>
    <w:rsid w:val="00F76659"/>
    <w:rsid w:val="00F766BF"/>
    <w:rsid w:val="00F768BF"/>
    <w:rsid w:val="00F76A2E"/>
    <w:rsid w:val="00F76A4D"/>
    <w:rsid w:val="00F76A73"/>
    <w:rsid w:val="00F76AEF"/>
    <w:rsid w:val="00F7777F"/>
    <w:rsid w:val="00F7789E"/>
    <w:rsid w:val="00F77EBF"/>
    <w:rsid w:val="00F800CE"/>
    <w:rsid w:val="00F8097D"/>
    <w:rsid w:val="00F80CA0"/>
    <w:rsid w:val="00F80CAD"/>
    <w:rsid w:val="00F80E2C"/>
    <w:rsid w:val="00F80EFA"/>
    <w:rsid w:val="00F8119F"/>
    <w:rsid w:val="00F81253"/>
    <w:rsid w:val="00F81752"/>
    <w:rsid w:val="00F818C6"/>
    <w:rsid w:val="00F81CD9"/>
    <w:rsid w:val="00F81DD9"/>
    <w:rsid w:val="00F820D8"/>
    <w:rsid w:val="00F821DF"/>
    <w:rsid w:val="00F822BA"/>
    <w:rsid w:val="00F82350"/>
    <w:rsid w:val="00F8257C"/>
    <w:rsid w:val="00F825DE"/>
    <w:rsid w:val="00F82889"/>
    <w:rsid w:val="00F82C3C"/>
    <w:rsid w:val="00F82E50"/>
    <w:rsid w:val="00F83113"/>
    <w:rsid w:val="00F832DF"/>
    <w:rsid w:val="00F83A69"/>
    <w:rsid w:val="00F83AE8"/>
    <w:rsid w:val="00F83B51"/>
    <w:rsid w:val="00F844A2"/>
    <w:rsid w:val="00F84686"/>
    <w:rsid w:val="00F84A65"/>
    <w:rsid w:val="00F8525D"/>
    <w:rsid w:val="00F85382"/>
    <w:rsid w:val="00F8540A"/>
    <w:rsid w:val="00F854DE"/>
    <w:rsid w:val="00F8553E"/>
    <w:rsid w:val="00F85954"/>
    <w:rsid w:val="00F85CB0"/>
    <w:rsid w:val="00F86196"/>
    <w:rsid w:val="00F87150"/>
    <w:rsid w:val="00F8743B"/>
    <w:rsid w:val="00F87670"/>
    <w:rsid w:val="00F87E0D"/>
    <w:rsid w:val="00F90099"/>
    <w:rsid w:val="00F9014C"/>
    <w:rsid w:val="00F911C0"/>
    <w:rsid w:val="00F912EB"/>
    <w:rsid w:val="00F916D3"/>
    <w:rsid w:val="00F91A55"/>
    <w:rsid w:val="00F91B4C"/>
    <w:rsid w:val="00F9272A"/>
    <w:rsid w:val="00F9281D"/>
    <w:rsid w:val="00F92B23"/>
    <w:rsid w:val="00F92DA4"/>
    <w:rsid w:val="00F935F0"/>
    <w:rsid w:val="00F93C6F"/>
    <w:rsid w:val="00F93FE0"/>
    <w:rsid w:val="00F94419"/>
    <w:rsid w:val="00F945E6"/>
    <w:rsid w:val="00F9492B"/>
    <w:rsid w:val="00F94C12"/>
    <w:rsid w:val="00F94DC5"/>
    <w:rsid w:val="00F94FEB"/>
    <w:rsid w:val="00F95092"/>
    <w:rsid w:val="00F95654"/>
    <w:rsid w:val="00F958E5"/>
    <w:rsid w:val="00F95B0E"/>
    <w:rsid w:val="00F95EB2"/>
    <w:rsid w:val="00F96102"/>
    <w:rsid w:val="00F96107"/>
    <w:rsid w:val="00F962BA"/>
    <w:rsid w:val="00F963B2"/>
    <w:rsid w:val="00F965CE"/>
    <w:rsid w:val="00F966E6"/>
    <w:rsid w:val="00F9674D"/>
    <w:rsid w:val="00F97B26"/>
    <w:rsid w:val="00F97C89"/>
    <w:rsid w:val="00F97D49"/>
    <w:rsid w:val="00F97D70"/>
    <w:rsid w:val="00FA07FE"/>
    <w:rsid w:val="00FA126A"/>
    <w:rsid w:val="00FA138A"/>
    <w:rsid w:val="00FA1A0A"/>
    <w:rsid w:val="00FA201A"/>
    <w:rsid w:val="00FA2B90"/>
    <w:rsid w:val="00FA307D"/>
    <w:rsid w:val="00FA3532"/>
    <w:rsid w:val="00FA3588"/>
    <w:rsid w:val="00FA35E3"/>
    <w:rsid w:val="00FA3765"/>
    <w:rsid w:val="00FA397B"/>
    <w:rsid w:val="00FA3BFE"/>
    <w:rsid w:val="00FA3C5F"/>
    <w:rsid w:val="00FA3ED8"/>
    <w:rsid w:val="00FA4180"/>
    <w:rsid w:val="00FA41EA"/>
    <w:rsid w:val="00FA4381"/>
    <w:rsid w:val="00FA4417"/>
    <w:rsid w:val="00FA4653"/>
    <w:rsid w:val="00FA4C9C"/>
    <w:rsid w:val="00FA5175"/>
    <w:rsid w:val="00FA59F5"/>
    <w:rsid w:val="00FA5F7C"/>
    <w:rsid w:val="00FA6224"/>
    <w:rsid w:val="00FA64A7"/>
    <w:rsid w:val="00FA70D1"/>
    <w:rsid w:val="00FA716C"/>
    <w:rsid w:val="00FA7ED8"/>
    <w:rsid w:val="00FB0687"/>
    <w:rsid w:val="00FB0834"/>
    <w:rsid w:val="00FB0B71"/>
    <w:rsid w:val="00FB16D9"/>
    <w:rsid w:val="00FB189C"/>
    <w:rsid w:val="00FB1BC7"/>
    <w:rsid w:val="00FB1C10"/>
    <w:rsid w:val="00FB1CB1"/>
    <w:rsid w:val="00FB2E1D"/>
    <w:rsid w:val="00FB3456"/>
    <w:rsid w:val="00FB3E11"/>
    <w:rsid w:val="00FB417E"/>
    <w:rsid w:val="00FB4760"/>
    <w:rsid w:val="00FB4DFA"/>
    <w:rsid w:val="00FB4E9A"/>
    <w:rsid w:val="00FB553B"/>
    <w:rsid w:val="00FB593D"/>
    <w:rsid w:val="00FB5C05"/>
    <w:rsid w:val="00FB5E09"/>
    <w:rsid w:val="00FB5EC8"/>
    <w:rsid w:val="00FB61F9"/>
    <w:rsid w:val="00FB6565"/>
    <w:rsid w:val="00FB6B65"/>
    <w:rsid w:val="00FB6BE9"/>
    <w:rsid w:val="00FC04D0"/>
    <w:rsid w:val="00FC0713"/>
    <w:rsid w:val="00FC07A1"/>
    <w:rsid w:val="00FC0AB2"/>
    <w:rsid w:val="00FC0B13"/>
    <w:rsid w:val="00FC0BA6"/>
    <w:rsid w:val="00FC17FF"/>
    <w:rsid w:val="00FC2758"/>
    <w:rsid w:val="00FC2A3B"/>
    <w:rsid w:val="00FC2CEA"/>
    <w:rsid w:val="00FC2D01"/>
    <w:rsid w:val="00FC3164"/>
    <w:rsid w:val="00FC322E"/>
    <w:rsid w:val="00FC3281"/>
    <w:rsid w:val="00FC3290"/>
    <w:rsid w:val="00FC33E6"/>
    <w:rsid w:val="00FC35C3"/>
    <w:rsid w:val="00FC35FC"/>
    <w:rsid w:val="00FC39AB"/>
    <w:rsid w:val="00FC3E3C"/>
    <w:rsid w:val="00FC4049"/>
    <w:rsid w:val="00FC41E1"/>
    <w:rsid w:val="00FC427A"/>
    <w:rsid w:val="00FC46D9"/>
    <w:rsid w:val="00FC4A21"/>
    <w:rsid w:val="00FC4C1C"/>
    <w:rsid w:val="00FC4D75"/>
    <w:rsid w:val="00FC4EC3"/>
    <w:rsid w:val="00FC546C"/>
    <w:rsid w:val="00FC55B5"/>
    <w:rsid w:val="00FC5E09"/>
    <w:rsid w:val="00FC61AD"/>
    <w:rsid w:val="00FC61C9"/>
    <w:rsid w:val="00FC62D2"/>
    <w:rsid w:val="00FC6463"/>
    <w:rsid w:val="00FC6481"/>
    <w:rsid w:val="00FC6E70"/>
    <w:rsid w:val="00FC6EB9"/>
    <w:rsid w:val="00FC72EE"/>
    <w:rsid w:val="00FC74FA"/>
    <w:rsid w:val="00FC7910"/>
    <w:rsid w:val="00FC7B4A"/>
    <w:rsid w:val="00FD02E1"/>
    <w:rsid w:val="00FD0B5F"/>
    <w:rsid w:val="00FD1CAB"/>
    <w:rsid w:val="00FD2224"/>
    <w:rsid w:val="00FD24BB"/>
    <w:rsid w:val="00FD25F2"/>
    <w:rsid w:val="00FD29CB"/>
    <w:rsid w:val="00FD2A69"/>
    <w:rsid w:val="00FD2EAD"/>
    <w:rsid w:val="00FD2F85"/>
    <w:rsid w:val="00FD36E1"/>
    <w:rsid w:val="00FD3CFD"/>
    <w:rsid w:val="00FD417A"/>
    <w:rsid w:val="00FD4343"/>
    <w:rsid w:val="00FD45D5"/>
    <w:rsid w:val="00FD482C"/>
    <w:rsid w:val="00FD4A35"/>
    <w:rsid w:val="00FD4DEE"/>
    <w:rsid w:val="00FD5475"/>
    <w:rsid w:val="00FD5816"/>
    <w:rsid w:val="00FD587A"/>
    <w:rsid w:val="00FD58F7"/>
    <w:rsid w:val="00FD5C2E"/>
    <w:rsid w:val="00FD5D31"/>
    <w:rsid w:val="00FD5D9D"/>
    <w:rsid w:val="00FD6494"/>
    <w:rsid w:val="00FD64CE"/>
    <w:rsid w:val="00FD6507"/>
    <w:rsid w:val="00FD656B"/>
    <w:rsid w:val="00FD6610"/>
    <w:rsid w:val="00FD68A5"/>
    <w:rsid w:val="00FD712E"/>
    <w:rsid w:val="00FD724C"/>
    <w:rsid w:val="00FD7266"/>
    <w:rsid w:val="00FD74F0"/>
    <w:rsid w:val="00FD7665"/>
    <w:rsid w:val="00FD7682"/>
    <w:rsid w:val="00FE0531"/>
    <w:rsid w:val="00FE0595"/>
    <w:rsid w:val="00FE05D7"/>
    <w:rsid w:val="00FE0656"/>
    <w:rsid w:val="00FE0812"/>
    <w:rsid w:val="00FE11FD"/>
    <w:rsid w:val="00FE13D3"/>
    <w:rsid w:val="00FE14BD"/>
    <w:rsid w:val="00FE157C"/>
    <w:rsid w:val="00FE16E2"/>
    <w:rsid w:val="00FE16E5"/>
    <w:rsid w:val="00FE1859"/>
    <w:rsid w:val="00FE1A72"/>
    <w:rsid w:val="00FE1B04"/>
    <w:rsid w:val="00FE1D18"/>
    <w:rsid w:val="00FE1D27"/>
    <w:rsid w:val="00FE1E8D"/>
    <w:rsid w:val="00FE2210"/>
    <w:rsid w:val="00FE23B4"/>
    <w:rsid w:val="00FE25AA"/>
    <w:rsid w:val="00FE2948"/>
    <w:rsid w:val="00FE3733"/>
    <w:rsid w:val="00FE3831"/>
    <w:rsid w:val="00FE3868"/>
    <w:rsid w:val="00FE3DB5"/>
    <w:rsid w:val="00FE3E7C"/>
    <w:rsid w:val="00FE3EFB"/>
    <w:rsid w:val="00FE4054"/>
    <w:rsid w:val="00FE435F"/>
    <w:rsid w:val="00FE4A6B"/>
    <w:rsid w:val="00FE4AC8"/>
    <w:rsid w:val="00FE4D68"/>
    <w:rsid w:val="00FE4DF9"/>
    <w:rsid w:val="00FE5144"/>
    <w:rsid w:val="00FE554C"/>
    <w:rsid w:val="00FE57B5"/>
    <w:rsid w:val="00FE5851"/>
    <w:rsid w:val="00FE58C9"/>
    <w:rsid w:val="00FE63D0"/>
    <w:rsid w:val="00FE64DA"/>
    <w:rsid w:val="00FE66A2"/>
    <w:rsid w:val="00FE66C8"/>
    <w:rsid w:val="00FE6D29"/>
    <w:rsid w:val="00FE73D2"/>
    <w:rsid w:val="00FE7A1F"/>
    <w:rsid w:val="00FF076F"/>
    <w:rsid w:val="00FF0776"/>
    <w:rsid w:val="00FF1226"/>
    <w:rsid w:val="00FF1A10"/>
    <w:rsid w:val="00FF22DB"/>
    <w:rsid w:val="00FF23FF"/>
    <w:rsid w:val="00FF24E0"/>
    <w:rsid w:val="00FF283A"/>
    <w:rsid w:val="00FF2845"/>
    <w:rsid w:val="00FF2B04"/>
    <w:rsid w:val="00FF2F50"/>
    <w:rsid w:val="00FF34C0"/>
    <w:rsid w:val="00FF3684"/>
    <w:rsid w:val="00FF3F47"/>
    <w:rsid w:val="00FF410E"/>
    <w:rsid w:val="00FF41CB"/>
    <w:rsid w:val="00FF4471"/>
    <w:rsid w:val="00FF44E8"/>
    <w:rsid w:val="00FF5101"/>
    <w:rsid w:val="00FF59B3"/>
    <w:rsid w:val="00FF6100"/>
    <w:rsid w:val="00FF623D"/>
    <w:rsid w:val="00FF62A7"/>
    <w:rsid w:val="00FF6513"/>
    <w:rsid w:val="00FF6543"/>
    <w:rsid w:val="00FF6547"/>
    <w:rsid w:val="00FF683D"/>
    <w:rsid w:val="00FF71FC"/>
    <w:rsid w:val="00FF7204"/>
    <w:rsid w:val="00FF7973"/>
    <w:rsid w:val="00FF7B0F"/>
    <w:rsid w:val="00FF7EC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441EE7-B499-4A45-BBAF-B5780898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910"/>
    <w:pPr>
      <w:bidi/>
      <w:spacing w:before="120" w:line="360" w:lineRule="exact"/>
      <w:jc w:val="both"/>
    </w:pPr>
    <w:rPr>
      <w:rFonts w:ascii="Times New Roman" w:hAnsi="Times New Roman" w:cs="Times New Roman"/>
      <w:sz w:val="28"/>
      <w:szCs w:val="28"/>
      <w:lang w:val="fr-FR" w:eastAsia="fr-FR"/>
    </w:rPr>
  </w:style>
  <w:style w:type="paragraph" w:styleId="1">
    <w:name w:val="heading 1"/>
    <w:basedOn w:val="a0"/>
    <w:next w:val="a"/>
    <w:link w:val="1Char"/>
    <w:uiPriority w:val="9"/>
    <w:qFormat/>
    <w:rsid w:val="00637889"/>
    <w:pPr>
      <w:numPr>
        <w:numId w:val="1"/>
      </w:numPr>
      <w:spacing w:after="240"/>
      <w:outlineLvl w:val="0"/>
    </w:pPr>
  </w:style>
  <w:style w:type="paragraph" w:styleId="2">
    <w:name w:val="heading 2"/>
    <w:basedOn w:val="1"/>
    <w:next w:val="a"/>
    <w:link w:val="2Char"/>
    <w:uiPriority w:val="9"/>
    <w:unhideWhenUsed/>
    <w:qFormat/>
    <w:rsid w:val="00517B38"/>
    <w:pPr>
      <w:keepNext/>
      <w:keepLines/>
      <w:numPr>
        <w:ilvl w:val="1"/>
      </w:numPr>
      <w:spacing w:before="600"/>
      <w:outlineLvl w:val="1"/>
    </w:pPr>
    <w:rPr>
      <w:b w:val="0"/>
      <w:sz w:val="28"/>
      <w:szCs w:val="28"/>
      <w:lang w:val="en-US"/>
    </w:rPr>
  </w:style>
  <w:style w:type="paragraph" w:styleId="3">
    <w:name w:val="heading 3"/>
    <w:basedOn w:val="2"/>
    <w:next w:val="a"/>
    <w:link w:val="3Char"/>
    <w:uiPriority w:val="9"/>
    <w:unhideWhenUsed/>
    <w:qFormat/>
    <w:rsid w:val="00E71A5F"/>
    <w:pPr>
      <w:numPr>
        <w:ilvl w:val="2"/>
      </w:numPr>
      <w:spacing w:before="360" w:after="120"/>
      <w:outlineLvl w:val="2"/>
    </w:pPr>
    <w:rPr>
      <w:b/>
      <w:szCs w:val="24"/>
    </w:rPr>
  </w:style>
  <w:style w:type="paragraph" w:styleId="4">
    <w:name w:val="heading 4"/>
    <w:basedOn w:val="3"/>
    <w:next w:val="a"/>
    <w:link w:val="4Char"/>
    <w:uiPriority w:val="9"/>
    <w:unhideWhenUsed/>
    <w:qFormat/>
    <w:rsid w:val="003C2E11"/>
    <w:pPr>
      <w:numPr>
        <w:ilvl w:val="3"/>
      </w:numPr>
      <w:spacing w:after="0"/>
      <w:outlineLvl w:val="3"/>
    </w:pPr>
    <w:rPr>
      <w:b w:val="0"/>
      <w:bCs w:val="0"/>
    </w:rPr>
  </w:style>
  <w:style w:type="paragraph" w:styleId="5">
    <w:name w:val="heading 5"/>
    <w:basedOn w:val="a"/>
    <w:next w:val="a"/>
    <w:link w:val="5Char"/>
    <w:uiPriority w:val="9"/>
    <w:unhideWhenUsed/>
    <w:qFormat/>
    <w:rsid w:val="009130D3"/>
    <w:pPr>
      <w:keepNext/>
      <w:keepLines/>
      <w:numPr>
        <w:ilvl w:val="4"/>
        <w:numId w:val="1"/>
      </w:numPr>
      <w:spacing w:before="200"/>
      <w:outlineLvl w:val="4"/>
    </w:pPr>
    <w:rPr>
      <w:rFonts w:ascii="Cambria" w:hAnsi="Cambria"/>
      <w:color w:val="243F60"/>
    </w:rPr>
  </w:style>
  <w:style w:type="paragraph" w:styleId="6">
    <w:name w:val="heading 6"/>
    <w:basedOn w:val="a"/>
    <w:next w:val="a"/>
    <w:link w:val="6Char"/>
    <w:uiPriority w:val="9"/>
    <w:semiHidden/>
    <w:unhideWhenUsed/>
    <w:qFormat/>
    <w:rsid w:val="009130D3"/>
    <w:pPr>
      <w:keepNext/>
      <w:keepLines/>
      <w:numPr>
        <w:ilvl w:val="5"/>
        <w:numId w:val="1"/>
      </w:numPr>
      <w:spacing w:before="200"/>
      <w:outlineLvl w:val="5"/>
    </w:pPr>
    <w:rPr>
      <w:rFonts w:ascii="Cambria" w:hAnsi="Cambria"/>
      <w:i/>
      <w:iCs/>
      <w:color w:val="243F60"/>
    </w:rPr>
  </w:style>
  <w:style w:type="paragraph" w:styleId="7">
    <w:name w:val="heading 7"/>
    <w:basedOn w:val="a"/>
    <w:next w:val="a"/>
    <w:link w:val="7Char"/>
    <w:uiPriority w:val="9"/>
    <w:semiHidden/>
    <w:unhideWhenUsed/>
    <w:qFormat/>
    <w:rsid w:val="009130D3"/>
    <w:pPr>
      <w:keepNext/>
      <w:keepLines/>
      <w:numPr>
        <w:ilvl w:val="6"/>
        <w:numId w:val="1"/>
      </w:numPr>
      <w:spacing w:before="200"/>
      <w:outlineLvl w:val="6"/>
    </w:pPr>
    <w:rPr>
      <w:rFonts w:ascii="Cambria" w:hAnsi="Cambria"/>
      <w:i/>
      <w:iCs/>
      <w:color w:val="404040"/>
    </w:rPr>
  </w:style>
  <w:style w:type="paragraph" w:styleId="8">
    <w:name w:val="heading 8"/>
    <w:basedOn w:val="a"/>
    <w:next w:val="a"/>
    <w:link w:val="8Char"/>
    <w:uiPriority w:val="9"/>
    <w:semiHidden/>
    <w:unhideWhenUsed/>
    <w:qFormat/>
    <w:rsid w:val="009130D3"/>
    <w:pPr>
      <w:keepNext/>
      <w:keepLines/>
      <w:numPr>
        <w:ilvl w:val="7"/>
        <w:numId w:val="1"/>
      </w:numPr>
      <w:spacing w:before="200"/>
      <w:outlineLvl w:val="7"/>
    </w:pPr>
    <w:rPr>
      <w:rFonts w:ascii="Cambria" w:hAnsi="Cambria"/>
      <w:color w:val="404040"/>
      <w:szCs w:val="20"/>
    </w:rPr>
  </w:style>
  <w:style w:type="paragraph" w:styleId="9">
    <w:name w:val="heading 9"/>
    <w:basedOn w:val="a"/>
    <w:next w:val="a"/>
    <w:link w:val="9Char"/>
    <w:uiPriority w:val="9"/>
    <w:semiHidden/>
    <w:unhideWhenUsed/>
    <w:qFormat/>
    <w:rsid w:val="009130D3"/>
    <w:pPr>
      <w:keepNext/>
      <w:keepLines/>
      <w:numPr>
        <w:ilvl w:val="8"/>
        <w:numId w:val="1"/>
      </w:numPr>
      <w:spacing w:before="200"/>
      <w:outlineLvl w:val="8"/>
    </w:pPr>
    <w:rPr>
      <w:rFonts w:ascii="Cambria" w:hAnsi="Cambria"/>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Char"/>
    <w:uiPriority w:val="10"/>
    <w:qFormat/>
    <w:rsid w:val="00B22098"/>
    <w:pPr>
      <w:bidi w:val="0"/>
      <w:spacing w:before="720" w:after="360" w:line="276" w:lineRule="auto"/>
      <w:jc w:val="center"/>
    </w:pPr>
    <w:rPr>
      <w:b/>
      <w:bCs/>
      <w:sz w:val="48"/>
      <w:szCs w:val="36"/>
    </w:rPr>
  </w:style>
  <w:style w:type="character" w:customStyle="1" w:styleId="Char">
    <w:name w:val="العنوان Char"/>
    <w:link w:val="a4"/>
    <w:uiPriority w:val="10"/>
    <w:rsid w:val="00B22098"/>
    <w:rPr>
      <w:rFonts w:ascii="Times New Roman" w:hAnsi="Times New Roman" w:cs="Times New Roman"/>
      <w:b/>
      <w:bCs/>
      <w:sz w:val="48"/>
      <w:szCs w:val="36"/>
    </w:rPr>
  </w:style>
  <w:style w:type="paragraph" w:styleId="a0">
    <w:name w:val="Subtitle"/>
    <w:basedOn w:val="a4"/>
    <w:next w:val="a"/>
    <w:link w:val="Char0"/>
    <w:uiPriority w:val="11"/>
    <w:qFormat/>
    <w:rsid w:val="00B53940"/>
    <w:pPr>
      <w:bidi/>
      <w:jc w:val="both"/>
    </w:pPr>
    <w:rPr>
      <w:sz w:val="32"/>
      <w:szCs w:val="32"/>
    </w:rPr>
  </w:style>
  <w:style w:type="character" w:customStyle="1" w:styleId="Char0">
    <w:name w:val="عنوان فرعي Char"/>
    <w:link w:val="a0"/>
    <w:uiPriority w:val="11"/>
    <w:rsid w:val="00B53940"/>
    <w:rPr>
      <w:rFonts w:ascii="Traditional Arabic" w:hAnsi="Traditional Arabic" w:cs="mohammad bold art 1"/>
      <w:b/>
      <w:bCs/>
      <w:sz w:val="32"/>
      <w:szCs w:val="32"/>
    </w:rPr>
  </w:style>
  <w:style w:type="paragraph" w:styleId="a5">
    <w:name w:val="Balloon Text"/>
    <w:basedOn w:val="a"/>
    <w:link w:val="Char1"/>
    <w:uiPriority w:val="99"/>
    <w:semiHidden/>
    <w:unhideWhenUsed/>
    <w:rsid w:val="00650C65"/>
    <w:rPr>
      <w:rFonts w:ascii="Tahoma" w:hAnsi="Tahoma" w:cs="Tahoma"/>
      <w:sz w:val="16"/>
      <w:szCs w:val="16"/>
    </w:rPr>
  </w:style>
  <w:style w:type="character" w:customStyle="1" w:styleId="Char1">
    <w:name w:val="نص في بالون Char"/>
    <w:link w:val="a5"/>
    <w:uiPriority w:val="99"/>
    <w:semiHidden/>
    <w:rsid w:val="00650C65"/>
    <w:rPr>
      <w:rFonts w:ascii="Tahoma" w:hAnsi="Tahoma" w:cs="Tahoma"/>
      <w:sz w:val="16"/>
      <w:szCs w:val="16"/>
    </w:rPr>
  </w:style>
  <w:style w:type="table" w:styleId="a6">
    <w:name w:val="Table Grid"/>
    <w:basedOn w:val="a2"/>
    <w:uiPriority w:val="59"/>
    <w:rsid w:val="00FB47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عنوان 1 Char"/>
    <w:link w:val="1"/>
    <w:uiPriority w:val="9"/>
    <w:rsid w:val="00637889"/>
    <w:rPr>
      <w:rFonts w:ascii="Times New Roman" w:hAnsi="Times New Roman" w:cs="Times New Roman"/>
      <w:b/>
      <w:bCs/>
      <w:sz w:val="32"/>
      <w:szCs w:val="32"/>
    </w:rPr>
  </w:style>
  <w:style w:type="character" w:customStyle="1" w:styleId="2Char">
    <w:name w:val="عنوان 2 Char"/>
    <w:link w:val="2"/>
    <w:uiPriority w:val="9"/>
    <w:rsid w:val="00517B38"/>
    <w:rPr>
      <w:rFonts w:ascii="Times New Roman" w:hAnsi="Times New Roman" w:cs="Times New Roman"/>
      <w:bCs/>
      <w:sz w:val="28"/>
      <w:szCs w:val="28"/>
      <w:lang w:val="en-US"/>
    </w:rPr>
  </w:style>
  <w:style w:type="character" w:styleId="Hyperlink">
    <w:name w:val="Hyperlink"/>
    <w:uiPriority w:val="99"/>
    <w:unhideWhenUsed/>
    <w:rsid w:val="00706E84"/>
    <w:rPr>
      <w:strike w:val="0"/>
      <w:dstrike w:val="0"/>
      <w:color w:val="002BB8"/>
      <w:u w:val="none"/>
      <w:effect w:val="none"/>
    </w:rPr>
  </w:style>
  <w:style w:type="character" w:customStyle="1" w:styleId="3Char">
    <w:name w:val="عنوان 3 Char"/>
    <w:link w:val="3"/>
    <w:uiPriority w:val="9"/>
    <w:rsid w:val="00E71A5F"/>
    <w:rPr>
      <w:rFonts w:ascii="Times New Roman" w:hAnsi="Times New Roman" w:cs="Times New Roman"/>
      <w:b/>
      <w:bCs/>
      <w:sz w:val="28"/>
      <w:szCs w:val="24"/>
      <w:lang w:val="en-US"/>
    </w:rPr>
  </w:style>
  <w:style w:type="character" w:customStyle="1" w:styleId="4Char">
    <w:name w:val="عنوان 4 Char"/>
    <w:link w:val="4"/>
    <w:uiPriority w:val="9"/>
    <w:rsid w:val="003C2E11"/>
    <w:rPr>
      <w:rFonts w:cs="mohammad bold art 1"/>
      <w:sz w:val="24"/>
      <w:szCs w:val="24"/>
      <w:lang w:val="en-US"/>
    </w:rPr>
  </w:style>
  <w:style w:type="paragraph" w:customStyle="1" w:styleId="EquationCaption">
    <w:name w:val="Equation Caption"/>
    <w:basedOn w:val="a"/>
    <w:link w:val="EquationCaptionChar"/>
    <w:qFormat/>
    <w:rsid w:val="00832E5F"/>
    <w:pPr>
      <w:jc w:val="right"/>
    </w:pPr>
    <w:rPr>
      <w:szCs w:val="24"/>
    </w:rPr>
  </w:style>
  <w:style w:type="character" w:customStyle="1" w:styleId="5Char">
    <w:name w:val="عنوان 5 Char"/>
    <w:link w:val="5"/>
    <w:uiPriority w:val="9"/>
    <w:rsid w:val="009130D3"/>
    <w:rPr>
      <w:rFonts w:ascii="Cambria" w:eastAsia="Times New Roman" w:hAnsi="Cambria" w:cs="Times New Roman"/>
      <w:color w:val="243F60"/>
      <w:sz w:val="28"/>
      <w:szCs w:val="28"/>
    </w:rPr>
  </w:style>
  <w:style w:type="character" w:customStyle="1" w:styleId="EquationCaptionChar">
    <w:name w:val="Equation Caption Char"/>
    <w:link w:val="EquationCaption"/>
    <w:rsid w:val="00832E5F"/>
    <w:rPr>
      <w:rFonts w:ascii="Times New Roman" w:hAnsi="Times New Roman" w:cs="Times New Roman"/>
      <w:sz w:val="24"/>
      <w:szCs w:val="24"/>
    </w:rPr>
  </w:style>
  <w:style w:type="character" w:customStyle="1" w:styleId="6Char">
    <w:name w:val="عنوان 6 Char"/>
    <w:link w:val="6"/>
    <w:uiPriority w:val="9"/>
    <w:semiHidden/>
    <w:rsid w:val="009130D3"/>
    <w:rPr>
      <w:rFonts w:ascii="Cambria" w:eastAsia="Times New Roman" w:hAnsi="Cambria" w:cs="Times New Roman"/>
      <w:i/>
      <w:iCs/>
      <w:color w:val="243F60"/>
      <w:sz w:val="28"/>
      <w:szCs w:val="28"/>
    </w:rPr>
  </w:style>
  <w:style w:type="character" w:customStyle="1" w:styleId="7Char">
    <w:name w:val="عنوان 7 Char"/>
    <w:link w:val="7"/>
    <w:uiPriority w:val="9"/>
    <w:semiHidden/>
    <w:rsid w:val="009130D3"/>
    <w:rPr>
      <w:rFonts w:ascii="Cambria" w:eastAsia="Times New Roman" w:hAnsi="Cambria" w:cs="Times New Roman"/>
      <w:i/>
      <w:iCs/>
      <w:color w:val="404040"/>
      <w:sz w:val="28"/>
      <w:szCs w:val="28"/>
    </w:rPr>
  </w:style>
  <w:style w:type="character" w:customStyle="1" w:styleId="8Char">
    <w:name w:val="عنوان 8 Char"/>
    <w:link w:val="8"/>
    <w:uiPriority w:val="9"/>
    <w:semiHidden/>
    <w:rsid w:val="009130D3"/>
    <w:rPr>
      <w:rFonts w:ascii="Cambria" w:eastAsia="Times New Roman" w:hAnsi="Cambria" w:cs="Times New Roman"/>
      <w:color w:val="404040"/>
      <w:sz w:val="20"/>
      <w:szCs w:val="20"/>
    </w:rPr>
  </w:style>
  <w:style w:type="character" w:customStyle="1" w:styleId="9Char">
    <w:name w:val="عنوان 9 Char"/>
    <w:link w:val="9"/>
    <w:uiPriority w:val="9"/>
    <w:semiHidden/>
    <w:rsid w:val="009130D3"/>
    <w:rPr>
      <w:rFonts w:ascii="Cambria" w:eastAsia="Times New Roman" w:hAnsi="Cambria" w:cs="Times New Roman"/>
      <w:i/>
      <w:iCs/>
      <w:color w:val="404040"/>
      <w:sz w:val="20"/>
      <w:szCs w:val="20"/>
    </w:rPr>
  </w:style>
  <w:style w:type="paragraph" w:styleId="a7">
    <w:name w:val="TOC Heading"/>
    <w:basedOn w:val="1"/>
    <w:next w:val="a"/>
    <w:uiPriority w:val="39"/>
    <w:unhideWhenUsed/>
    <w:qFormat/>
    <w:rsid w:val="00F72EBC"/>
    <w:pPr>
      <w:keepNext/>
      <w:keepLines/>
      <w:numPr>
        <w:numId w:val="0"/>
      </w:numPr>
      <w:bidi w:val="0"/>
      <w:spacing w:before="480" w:after="0"/>
      <w:jc w:val="left"/>
      <w:outlineLvl w:val="9"/>
    </w:pPr>
    <w:rPr>
      <w:rFonts w:ascii="Cambria" w:hAnsi="Cambria"/>
      <w:color w:val="365F91"/>
      <w:sz w:val="28"/>
      <w:szCs w:val="28"/>
      <w:lang w:val="en-US" w:eastAsia="en-US"/>
    </w:rPr>
  </w:style>
  <w:style w:type="paragraph" w:styleId="10">
    <w:name w:val="toc 1"/>
    <w:basedOn w:val="a"/>
    <w:next w:val="a"/>
    <w:autoRedefine/>
    <w:uiPriority w:val="39"/>
    <w:unhideWhenUsed/>
    <w:qFormat/>
    <w:rsid w:val="00F72EBC"/>
    <w:pPr>
      <w:spacing w:after="100"/>
    </w:pPr>
  </w:style>
  <w:style w:type="paragraph" w:styleId="20">
    <w:name w:val="toc 2"/>
    <w:basedOn w:val="a"/>
    <w:next w:val="a"/>
    <w:autoRedefine/>
    <w:uiPriority w:val="39"/>
    <w:unhideWhenUsed/>
    <w:qFormat/>
    <w:rsid w:val="00F72EBC"/>
    <w:pPr>
      <w:spacing w:after="100"/>
      <w:ind w:left="280"/>
    </w:pPr>
  </w:style>
  <w:style w:type="paragraph" w:styleId="30">
    <w:name w:val="toc 3"/>
    <w:basedOn w:val="a"/>
    <w:next w:val="a"/>
    <w:autoRedefine/>
    <w:uiPriority w:val="39"/>
    <w:unhideWhenUsed/>
    <w:qFormat/>
    <w:rsid w:val="00F72EBC"/>
    <w:pPr>
      <w:spacing w:after="100"/>
      <w:ind w:left="560"/>
    </w:pPr>
  </w:style>
  <w:style w:type="paragraph" w:styleId="a8">
    <w:name w:val="caption"/>
    <w:basedOn w:val="a"/>
    <w:next w:val="a"/>
    <w:uiPriority w:val="35"/>
    <w:unhideWhenUsed/>
    <w:qFormat/>
    <w:rsid w:val="000E7720"/>
    <w:pPr>
      <w:spacing w:before="0" w:after="200" w:line="240" w:lineRule="auto"/>
    </w:pPr>
    <w:rPr>
      <w:b/>
      <w:bCs/>
      <w:color w:val="4F81BD"/>
      <w:sz w:val="18"/>
      <w:szCs w:val="18"/>
    </w:rPr>
  </w:style>
  <w:style w:type="paragraph" w:styleId="a9">
    <w:name w:val="List Paragraph"/>
    <w:basedOn w:val="a"/>
    <w:link w:val="Char2"/>
    <w:uiPriority w:val="34"/>
    <w:qFormat/>
    <w:rsid w:val="00FE1A72"/>
    <w:pPr>
      <w:ind w:left="720"/>
      <w:contextualSpacing/>
    </w:pPr>
  </w:style>
  <w:style w:type="paragraph" w:customStyle="1" w:styleId="Bullets">
    <w:name w:val="Bullets"/>
    <w:basedOn w:val="a9"/>
    <w:link w:val="BulletsChar"/>
    <w:qFormat/>
    <w:rsid w:val="00B63F77"/>
    <w:pPr>
      <w:numPr>
        <w:numId w:val="10"/>
      </w:numPr>
    </w:pPr>
  </w:style>
  <w:style w:type="paragraph" w:styleId="aa">
    <w:name w:val="Normal (Web)"/>
    <w:basedOn w:val="a"/>
    <w:uiPriority w:val="99"/>
    <w:semiHidden/>
    <w:unhideWhenUsed/>
    <w:rsid w:val="008E49E9"/>
    <w:pPr>
      <w:bidi w:val="0"/>
      <w:spacing w:before="100" w:beforeAutospacing="1" w:after="100" w:afterAutospacing="1" w:line="240" w:lineRule="auto"/>
      <w:jc w:val="left"/>
    </w:pPr>
    <w:rPr>
      <w:szCs w:val="24"/>
    </w:rPr>
  </w:style>
  <w:style w:type="character" w:customStyle="1" w:styleId="Char2">
    <w:name w:val=" سرد الفقرات Char"/>
    <w:link w:val="a9"/>
    <w:uiPriority w:val="34"/>
    <w:rsid w:val="00B63F77"/>
    <w:rPr>
      <w:rFonts w:ascii="Traditional Arabic" w:hAnsi="Traditional Arabic" w:cs="Traditional Arabic"/>
      <w:sz w:val="28"/>
      <w:szCs w:val="28"/>
    </w:rPr>
  </w:style>
  <w:style w:type="character" w:customStyle="1" w:styleId="BulletsChar">
    <w:name w:val="Bullets Char"/>
    <w:basedOn w:val="Char2"/>
    <w:link w:val="Bullets"/>
    <w:rsid w:val="00B63F77"/>
    <w:rPr>
      <w:rFonts w:ascii="Traditional Arabic" w:hAnsi="Traditional Arabic" w:cs="Traditional Arabic"/>
      <w:sz w:val="28"/>
      <w:szCs w:val="28"/>
    </w:rPr>
  </w:style>
  <w:style w:type="character" w:customStyle="1" w:styleId="texhtml">
    <w:name w:val="texhtml"/>
    <w:basedOn w:val="a1"/>
    <w:rsid w:val="008E49E9"/>
  </w:style>
  <w:style w:type="paragraph" w:styleId="ab">
    <w:name w:val="footnote text"/>
    <w:basedOn w:val="a"/>
    <w:link w:val="Char3"/>
    <w:uiPriority w:val="99"/>
    <w:semiHidden/>
    <w:unhideWhenUsed/>
    <w:rsid w:val="00BA052E"/>
    <w:pPr>
      <w:spacing w:before="0" w:line="240" w:lineRule="auto"/>
    </w:pPr>
    <w:rPr>
      <w:szCs w:val="20"/>
    </w:rPr>
  </w:style>
  <w:style w:type="character" w:customStyle="1" w:styleId="Char3">
    <w:name w:val="نص حاشية سفلية Char"/>
    <w:link w:val="ab"/>
    <w:uiPriority w:val="99"/>
    <w:semiHidden/>
    <w:rsid w:val="00BA052E"/>
    <w:rPr>
      <w:rFonts w:ascii="Traditional Arabic" w:hAnsi="Traditional Arabic" w:cs="Traditional Arabic"/>
      <w:sz w:val="20"/>
      <w:szCs w:val="20"/>
    </w:rPr>
  </w:style>
  <w:style w:type="character" w:styleId="ac">
    <w:name w:val="footnote reference"/>
    <w:uiPriority w:val="99"/>
    <w:semiHidden/>
    <w:unhideWhenUsed/>
    <w:rsid w:val="00BA052E"/>
    <w:rPr>
      <w:vertAlign w:val="superscript"/>
    </w:rPr>
  </w:style>
  <w:style w:type="paragraph" w:styleId="ad">
    <w:name w:val="header"/>
    <w:basedOn w:val="a"/>
    <w:link w:val="Char4"/>
    <w:uiPriority w:val="99"/>
    <w:unhideWhenUsed/>
    <w:rsid w:val="00D315A4"/>
    <w:pPr>
      <w:tabs>
        <w:tab w:val="center" w:pos="4320"/>
        <w:tab w:val="right" w:pos="8640"/>
      </w:tabs>
      <w:spacing w:before="0" w:line="240" w:lineRule="auto"/>
    </w:pPr>
  </w:style>
  <w:style w:type="character" w:customStyle="1" w:styleId="Char4">
    <w:name w:val="رأس الصفحة Char"/>
    <w:link w:val="ad"/>
    <w:uiPriority w:val="99"/>
    <w:rsid w:val="00D315A4"/>
    <w:rPr>
      <w:rFonts w:ascii="Traditional Arabic" w:hAnsi="Traditional Arabic" w:cs="Traditional Arabic"/>
      <w:sz w:val="28"/>
      <w:szCs w:val="28"/>
    </w:rPr>
  </w:style>
  <w:style w:type="paragraph" w:styleId="ae">
    <w:name w:val="footer"/>
    <w:basedOn w:val="a"/>
    <w:link w:val="Char5"/>
    <w:uiPriority w:val="99"/>
    <w:unhideWhenUsed/>
    <w:rsid w:val="00D315A4"/>
    <w:pPr>
      <w:tabs>
        <w:tab w:val="center" w:pos="4320"/>
        <w:tab w:val="right" w:pos="8640"/>
      </w:tabs>
      <w:spacing w:before="0" w:line="240" w:lineRule="auto"/>
    </w:pPr>
  </w:style>
  <w:style w:type="character" w:customStyle="1" w:styleId="Char5">
    <w:name w:val="تذييل الصفحة Char"/>
    <w:link w:val="ae"/>
    <w:uiPriority w:val="99"/>
    <w:rsid w:val="00D315A4"/>
    <w:rPr>
      <w:rFonts w:ascii="Traditional Arabic" w:hAnsi="Traditional Arabic" w:cs="Traditional Arabic"/>
      <w:sz w:val="28"/>
      <w:szCs w:val="28"/>
    </w:rPr>
  </w:style>
  <w:style w:type="character" w:styleId="af">
    <w:name w:val="Placeholder Text"/>
    <w:uiPriority w:val="99"/>
    <w:semiHidden/>
    <w:rsid w:val="0054040D"/>
    <w:rPr>
      <w:color w:val="808080"/>
    </w:rPr>
  </w:style>
  <w:style w:type="paragraph" w:customStyle="1" w:styleId="abstract">
    <w:name w:val="abstract"/>
    <w:basedOn w:val="a"/>
    <w:next w:val="a"/>
    <w:rsid w:val="003A53CE"/>
    <w:pPr>
      <w:overflowPunct w:val="0"/>
      <w:autoSpaceDE w:val="0"/>
      <w:autoSpaceDN w:val="0"/>
      <w:bidi w:val="0"/>
      <w:adjustRightInd w:val="0"/>
      <w:spacing w:before="0" w:line="360" w:lineRule="auto"/>
      <w:ind w:left="714" w:firstLine="227"/>
      <w:textAlignment w:val="baseline"/>
    </w:pPr>
    <w:rPr>
      <w:rFonts w:ascii="Times" w:hAnsi="Times" w:cs="Times"/>
      <w:sz w:val="20"/>
      <w:szCs w:val="20"/>
      <w:lang w:val="en-US" w:eastAsia="en-US"/>
    </w:rPr>
  </w:style>
  <w:style w:type="character" w:styleId="af0">
    <w:name w:val="Emphasis"/>
    <w:uiPriority w:val="20"/>
    <w:qFormat/>
    <w:rsid w:val="004E6B57"/>
    <w:rPr>
      <w:i/>
      <w:iCs/>
    </w:rPr>
  </w:style>
  <w:style w:type="character" w:styleId="af1">
    <w:name w:val="FollowedHyperlink"/>
    <w:uiPriority w:val="99"/>
    <w:semiHidden/>
    <w:unhideWhenUsed/>
    <w:rsid w:val="00632171"/>
    <w:rPr>
      <w:color w:val="800080"/>
      <w:u w:val="single"/>
    </w:rPr>
  </w:style>
  <w:style w:type="paragraph" w:customStyle="1" w:styleId="papertitle">
    <w:name w:val="paper title"/>
    <w:rsid w:val="00BF0432"/>
    <w:pPr>
      <w:spacing w:after="120"/>
      <w:jc w:val="center"/>
    </w:pPr>
    <w:rPr>
      <w:rFonts w:ascii="Times New Roman" w:eastAsia="MS Mincho" w:hAnsi="Times New Roman" w:cs="Times New Roman"/>
      <w:noProo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149228">
      <w:bodyDiv w:val="1"/>
      <w:marLeft w:val="0"/>
      <w:marRight w:val="0"/>
      <w:marTop w:val="0"/>
      <w:marBottom w:val="0"/>
      <w:divBdr>
        <w:top w:val="none" w:sz="0" w:space="0" w:color="auto"/>
        <w:left w:val="none" w:sz="0" w:space="0" w:color="auto"/>
        <w:bottom w:val="none" w:sz="0" w:space="0" w:color="auto"/>
        <w:right w:val="none" w:sz="0" w:space="0" w:color="auto"/>
      </w:divBdr>
      <w:divsChild>
        <w:div w:id="239684404">
          <w:marLeft w:val="0"/>
          <w:marRight w:val="0"/>
          <w:marTop w:val="0"/>
          <w:marBottom w:val="0"/>
          <w:divBdr>
            <w:top w:val="none" w:sz="0" w:space="0" w:color="auto"/>
            <w:left w:val="none" w:sz="0" w:space="0" w:color="auto"/>
            <w:bottom w:val="none" w:sz="0" w:space="0" w:color="auto"/>
            <w:right w:val="none" w:sz="0" w:space="0" w:color="auto"/>
          </w:divBdr>
          <w:divsChild>
            <w:div w:id="1402368225">
              <w:marLeft w:val="0"/>
              <w:marRight w:val="0"/>
              <w:marTop w:val="0"/>
              <w:marBottom w:val="0"/>
              <w:divBdr>
                <w:top w:val="none" w:sz="0" w:space="0" w:color="auto"/>
                <w:left w:val="none" w:sz="0" w:space="0" w:color="auto"/>
                <w:bottom w:val="none" w:sz="0" w:space="0" w:color="auto"/>
                <w:right w:val="none" w:sz="0" w:space="0" w:color="auto"/>
              </w:divBdr>
              <w:divsChild>
                <w:div w:id="1342662385">
                  <w:marLeft w:val="0"/>
                  <w:marRight w:val="0"/>
                  <w:marTop w:val="0"/>
                  <w:marBottom w:val="0"/>
                  <w:divBdr>
                    <w:top w:val="none" w:sz="0" w:space="0" w:color="auto"/>
                    <w:left w:val="none" w:sz="0" w:space="0" w:color="auto"/>
                    <w:bottom w:val="none" w:sz="0" w:space="0" w:color="auto"/>
                    <w:right w:val="none" w:sz="0" w:space="0" w:color="auto"/>
                  </w:divBdr>
                  <w:divsChild>
                    <w:div w:id="83796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342">
      <w:bodyDiv w:val="1"/>
      <w:marLeft w:val="0"/>
      <w:marRight w:val="0"/>
      <w:marTop w:val="0"/>
      <w:marBottom w:val="0"/>
      <w:divBdr>
        <w:top w:val="none" w:sz="0" w:space="0" w:color="auto"/>
        <w:left w:val="none" w:sz="0" w:space="0" w:color="auto"/>
        <w:bottom w:val="none" w:sz="0" w:space="0" w:color="auto"/>
        <w:right w:val="none" w:sz="0" w:space="0" w:color="auto"/>
      </w:divBdr>
      <w:divsChild>
        <w:div w:id="1594315977">
          <w:marLeft w:val="0"/>
          <w:marRight w:val="0"/>
          <w:marTop w:val="0"/>
          <w:marBottom w:val="0"/>
          <w:divBdr>
            <w:top w:val="none" w:sz="0" w:space="0" w:color="auto"/>
            <w:left w:val="none" w:sz="0" w:space="0" w:color="auto"/>
            <w:bottom w:val="none" w:sz="0" w:space="0" w:color="auto"/>
            <w:right w:val="none" w:sz="0" w:space="0" w:color="auto"/>
          </w:divBdr>
          <w:divsChild>
            <w:div w:id="796293294">
              <w:marLeft w:val="0"/>
              <w:marRight w:val="0"/>
              <w:marTop w:val="0"/>
              <w:marBottom w:val="0"/>
              <w:divBdr>
                <w:top w:val="none" w:sz="0" w:space="0" w:color="auto"/>
                <w:left w:val="none" w:sz="0" w:space="0" w:color="auto"/>
                <w:bottom w:val="none" w:sz="0" w:space="0" w:color="auto"/>
                <w:right w:val="none" w:sz="0" w:space="0" w:color="auto"/>
              </w:divBdr>
              <w:divsChild>
                <w:div w:id="1092167257">
                  <w:marLeft w:val="40"/>
                  <w:marRight w:val="40"/>
                  <w:marTop w:val="0"/>
                  <w:marBottom w:val="0"/>
                  <w:divBdr>
                    <w:top w:val="none" w:sz="0" w:space="0" w:color="auto"/>
                    <w:left w:val="none" w:sz="0" w:space="0" w:color="auto"/>
                    <w:bottom w:val="none" w:sz="0" w:space="0" w:color="auto"/>
                    <w:right w:val="none" w:sz="0" w:space="0" w:color="auto"/>
                  </w:divBdr>
                  <w:divsChild>
                    <w:div w:id="1673952760">
                      <w:marLeft w:val="0"/>
                      <w:marRight w:val="0"/>
                      <w:marTop w:val="0"/>
                      <w:marBottom w:val="0"/>
                      <w:divBdr>
                        <w:top w:val="none" w:sz="0" w:space="0" w:color="auto"/>
                        <w:left w:val="none" w:sz="0" w:space="0" w:color="auto"/>
                        <w:bottom w:val="none" w:sz="0" w:space="0" w:color="auto"/>
                        <w:right w:val="none" w:sz="0" w:space="0" w:color="auto"/>
                      </w:divBdr>
                      <w:divsChild>
                        <w:div w:id="1626736263">
                          <w:marLeft w:val="88"/>
                          <w:marRight w:val="88"/>
                          <w:marTop w:val="0"/>
                          <w:marBottom w:val="53"/>
                          <w:divBdr>
                            <w:top w:val="none" w:sz="0" w:space="0" w:color="auto"/>
                            <w:left w:val="none" w:sz="0" w:space="0" w:color="auto"/>
                            <w:bottom w:val="none" w:sz="0" w:space="0" w:color="auto"/>
                            <w:right w:val="none" w:sz="0" w:space="0" w:color="auto"/>
                          </w:divBdr>
                        </w:div>
                      </w:divsChild>
                    </w:div>
                  </w:divsChild>
                </w:div>
              </w:divsChild>
            </w:div>
          </w:divsChild>
        </w:div>
      </w:divsChild>
    </w:div>
    <w:div w:id="1027366974">
      <w:bodyDiv w:val="1"/>
      <w:marLeft w:val="0"/>
      <w:marRight w:val="0"/>
      <w:marTop w:val="0"/>
      <w:marBottom w:val="0"/>
      <w:divBdr>
        <w:top w:val="none" w:sz="0" w:space="0" w:color="auto"/>
        <w:left w:val="none" w:sz="0" w:space="0" w:color="auto"/>
        <w:bottom w:val="none" w:sz="0" w:space="0" w:color="auto"/>
        <w:right w:val="none" w:sz="0" w:space="0" w:color="auto"/>
      </w:divBdr>
    </w:div>
    <w:div w:id="1485514554">
      <w:bodyDiv w:val="1"/>
      <w:marLeft w:val="0"/>
      <w:marRight w:val="0"/>
      <w:marTop w:val="0"/>
      <w:marBottom w:val="0"/>
      <w:divBdr>
        <w:top w:val="none" w:sz="0" w:space="0" w:color="auto"/>
        <w:left w:val="none" w:sz="0" w:space="0" w:color="auto"/>
        <w:bottom w:val="none" w:sz="0" w:space="0" w:color="auto"/>
        <w:right w:val="none" w:sz="0" w:space="0" w:color="auto"/>
      </w:divBdr>
      <w:divsChild>
        <w:div w:id="868882302">
          <w:marLeft w:val="0"/>
          <w:marRight w:val="0"/>
          <w:marTop w:val="0"/>
          <w:marBottom w:val="0"/>
          <w:divBdr>
            <w:top w:val="none" w:sz="0" w:space="0" w:color="auto"/>
            <w:left w:val="none" w:sz="0" w:space="0" w:color="auto"/>
            <w:bottom w:val="none" w:sz="0" w:space="0" w:color="auto"/>
            <w:right w:val="none" w:sz="0" w:space="0" w:color="auto"/>
          </w:divBdr>
          <w:divsChild>
            <w:div w:id="1619408297">
              <w:marLeft w:val="0"/>
              <w:marRight w:val="0"/>
              <w:marTop w:val="0"/>
              <w:marBottom w:val="0"/>
              <w:divBdr>
                <w:top w:val="none" w:sz="0" w:space="0" w:color="auto"/>
                <w:left w:val="none" w:sz="0" w:space="0" w:color="auto"/>
                <w:bottom w:val="none" w:sz="0" w:space="0" w:color="auto"/>
                <w:right w:val="none" w:sz="0" w:space="0" w:color="auto"/>
              </w:divBdr>
              <w:divsChild>
                <w:div w:id="1003822932">
                  <w:marLeft w:val="0"/>
                  <w:marRight w:val="0"/>
                  <w:marTop w:val="0"/>
                  <w:marBottom w:val="0"/>
                  <w:divBdr>
                    <w:top w:val="none" w:sz="0" w:space="0" w:color="auto"/>
                    <w:left w:val="none" w:sz="0" w:space="0" w:color="auto"/>
                    <w:bottom w:val="none" w:sz="0" w:space="0" w:color="auto"/>
                    <w:right w:val="none" w:sz="0" w:space="0" w:color="auto"/>
                  </w:divBdr>
                  <w:divsChild>
                    <w:div w:id="6770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63A69-BB4A-4792-83A6-F13F4286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13</Pages>
  <Words>3130</Words>
  <Characters>17843</Characters>
  <Application>Microsoft Office Word</Application>
  <DocSecurity>0</DocSecurity>
  <Lines>148</Lines>
  <Paragraphs>41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The Second   Students  Innovative Conference, 12-06-2013</vt:lpstr>
      <vt:lpstr>The Second   Students  Innovative Conference, 12-06-2013</vt:lpstr>
    </vt:vector>
  </TitlesOfParts>
  <Company>IPP-HURRAY</Company>
  <LinksUpToDate>false</LinksUpToDate>
  <CharactersWithSpaces>20932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Students  Innovative Conference, 12-06-2013</dc:title>
  <dc:creator>Anis Koubaa</dc:creator>
  <cp:lastModifiedBy>Lubna Saria</cp:lastModifiedBy>
  <cp:revision>23</cp:revision>
  <cp:lastPrinted>2010-04-15T12:33:00Z</cp:lastPrinted>
  <dcterms:created xsi:type="dcterms:W3CDTF">2019-10-13T13:56:00Z</dcterms:created>
  <dcterms:modified xsi:type="dcterms:W3CDTF">2020-11-24T10:34:00Z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